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18"/>
        <w:gridCol w:w="77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keyword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prediction model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machine learning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artificial intelligence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predictive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deep learning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prediction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prognostic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predictive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warning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2023-01-03T15:22:28Z</dcterms:modified>
  <cp:category/>
</cp:coreProperties>
</file>