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Conversions</w:t>
      </w:r>
      <w:r>
        <w:t xml:space="preserve"> </w:t>
      </w:r>
      <w:r>
        <w:t xml:space="preserve">from</w:t>
      </w:r>
      <w:r>
        <w:t xml:space="preserve"> </w:t>
      </w:r>
      <w:r>
        <w:t xml:space="preserve">R</w:t>
      </w:r>
      <w:r>
        <w:t xml:space="preserve"> </w:t>
      </w:r>
      <w:r>
        <w:t xml:space="preserve">to</w:t>
      </w:r>
      <w:r>
        <w:t xml:space="preserve"> </w:t>
      </w:r>
      <w:r>
        <w:t xml:space="preserve">Stata,</w:t>
      </w:r>
      <w:r>
        <w:t xml:space="preserve"> </w:t>
      </w:r>
      <w:r>
        <w:t xml:space="preserve">TreeAge</w:t>
      </w:r>
    </w:p>
    <w:p>
      <w:pPr>
        <w:pStyle w:val="Date"/>
      </w:pPr>
      <w:r>
        <w:t xml:space="preserve">2023-01-18</w:t>
      </w:r>
    </w:p>
    <w:p>
      <w:pPr>
        <w:pStyle w:val="FirstParagraph"/>
      </w:pPr>
      <w:r>
        <w:rPr>
          <w:iCs/>
          <w:i/>
          <w:bCs/>
          <w:b/>
        </w:rPr>
        <w:t xml:space="preserve">Parameterisation used in R, Stata, TreeAge Pro and MS Excel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Conversions from R to Stata, TreeAge</dc:title>
  <dc:creator/>
  <cp:keywords/>
  <dcterms:created xsi:type="dcterms:W3CDTF">2023-01-18T07:19:27Z</dcterms:created>
  <dcterms:modified xsi:type="dcterms:W3CDTF">2023-01-18T07:19:27Z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2023-01-18</vt:lpwstr>
  </property>
  <property fmtid="{D5CDD505-2E9C-101B-9397-08002B2CF9AE}" pid="4" name="output">
    <vt:lpwstr/>
  </property>
</Properties>
</file>