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4895F" w14:textId="7423463A" w:rsidR="00773CDC" w:rsidRDefault="00773CDC" w:rsidP="0040271C">
      <w:pPr>
        <w:jc w:val="center"/>
        <w:rPr>
          <w:lang w:val="en-US"/>
        </w:rPr>
      </w:pPr>
      <w:r w:rsidRPr="0040271C">
        <w:rPr>
          <w:b/>
          <w:bCs/>
          <w:u w:val="single"/>
          <w:lang w:val="en-US"/>
        </w:rPr>
        <w:t>Lab 1</w:t>
      </w:r>
      <w:r w:rsidR="00E40435">
        <w:rPr>
          <w:b/>
          <w:bCs/>
          <w:u w:val="single"/>
          <w:lang w:val="en-US"/>
        </w:rPr>
        <w:t>0</w:t>
      </w:r>
      <w:r w:rsidR="00410DCF">
        <w:rPr>
          <w:b/>
          <w:bCs/>
          <w:u w:val="single"/>
          <w:lang w:val="en-US"/>
        </w:rPr>
        <w:t>3</w:t>
      </w:r>
      <w:r>
        <w:rPr>
          <w:lang w:val="en-US"/>
        </w:rPr>
        <w:t xml:space="preserve"> (</w:t>
      </w:r>
      <w:r w:rsidR="00BD7D7D">
        <w:rPr>
          <w:b/>
          <w:bCs/>
          <w:u w:val="single"/>
          <w:lang w:val="en-US"/>
        </w:rPr>
        <w:t>Model life cycle tracking</w:t>
      </w:r>
      <w:r>
        <w:rPr>
          <w:lang w:val="en-US"/>
        </w:rPr>
        <w:t>)</w:t>
      </w:r>
    </w:p>
    <w:p w14:paraId="4B666EB6" w14:textId="33B22CA9" w:rsidR="00BD7D7D" w:rsidRDefault="00BD7D7D" w:rsidP="0040271C">
      <w:pPr>
        <w:jc w:val="center"/>
        <w:rPr>
          <w:lang w:val="en-US"/>
        </w:rPr>
      </w:pPr>
      <w:r>
        <w:rPr>
          <w:lang w:val="en-US"/>
        </w:rPr>
        <w:tab/>
      </w:r>
    </w:p>
    <w:p w14:paraId="11459B60" w14:textId="77777777" w:rsidR="00BD7D7D" w:rsidRPr="00BD7D7D" w:rsidRDefault="00BD7D7D" w:rsidP="00BD7D7D">
      <w:pPr>
        <w:rPr>
          <w:lang w:val="en-US"/>
        </w:rPr>
      </w:pPr>
      <w:r w:rsidRPr="00BD7D7D">
        <w:rPr>
          <w:lang w:val="en-US"/>
        </w:rPr>
        <w:t xml:space="preserve">The </w:t>
      </w:r>
      <w:proofErr w:type="gramStart"/>
      <w:r w:rsidRPr="00BD7D7D">
        <w:rPr>
          <w:lang w:val="en-US"/>
        </w:rPr>
        <w:t>watsonx.governance</w:t>
      </w:r>
      <w:proofErr w:type="gramEnd"/>
      <w:r w:rsidRPr="00BD7D7D">
        <w:rPr>
          <w:lang w:val="en-US"/>
        </w:rPr>
        <w:t xml:space="preserve"> solution allows organizations to group and track their models based on use cases, or issues that models are attempting to solve. Each use case stores and organizes data and lifecycle information for candidate models in development, testing, and production phases.</w:t>
      </w:r>
    </w:p>
    <w:p w14:paraId="1700001C" w14:textId="3A8F9CBA" w:rsidR="00BD7D7D" w:rsidRDefault="00BD7D7D" w:rsidP="00BD7D7D">
      <w:pPr>
        <w:rPr>
          <w:lang w:val="en-US"/>
        </w:rPr>
      </w:pPr>
      <w:r w:rsidRPr="00BD7D7D">
        <w:rPr>
          <w:lang w:val="en-US"/>
        </w:rPr>
        <w:t>In a real-world use case, an organization would identify a business need for an AI model and create a use case to track that effort.</w:t>
      </w:r>
    </w:p>
    <w:p w14:paraId="6CAA1DE1" w14:textId="663A821F" w:rsidR="0040271C" w:rsidRDefault="00BD7D7D" w:rsidP="00BD7D7D">
      <w:pPr>
        <w:rPr>
          <w:lang w:val="en-US"/>
        </w:rPr>
      </w:pPr>
      <w:r w:rsidRPr="00BD7D7D">
        <w:rPr>
          <w:lang w:val="en-US"/>
        </w:rPr>
        <w:t>These use cases are collected as assets in a model inventory. Access to a model inventory is required to complete this lab.</w:t>
      </w:r>
      <w:r>
        <w:rPr>
          <w:lang w:val="en-US"/>
        </w:rPr>
        <w:t xml:space="preserve"> First, we will create a model inventory (similar to what we call model registry), and then create </w:t>
      </w:r>
      <w:proofErr w:type="gramStart"/>
      <w:r>
        <w:rPr>
          <w:lang w:val="en-US"/>
        </w:rPr>
        <w:t>a</w:t>
      </w:r>
      <w:proofErr w:type="gramEnd"/>
      <w:r>
        <w:rPr>
          <w:lang w:val="en-US"/>
        </w:rPr>
        <w:t xml:space="preserve"> AI use case (in our case German credit risk rating).</w:t>
      </w:r>
      <w:r>
        <w:rPr>
          <w:lang w:val="en-US"/>
        </w:rPr>
        <w:tab/>
      </w:r>
    </w:p>
    <w:p w14:paraId="7A795A59" w14:textId="074B59D1" w:rsidR="00773CDC" w:rsidRPr="00F17EE7" w:rsidRDefault="00C0160E" w:rsidP="00F17EE7">
      <w:pPr>
        <w:pStyle w:val="ListParagraph"/>
        <w:numPr>
          <w:ilvl w:val="0"/>
          <w:numId w:val="19"/>
        </w:numPr>
        <w:rPr>
          <w:b/>
          <w:bCs/>
          <w:u w:val="single"/>
          <w:lang w:val="en-US"/>
        </w:rPr>
      </w:pPr>
      <w:r w:rsidRPr="00F17EE7">
        <w:rPr>
          <w:b/>
          <w:bCs/>
          <w:u w:val="single"/>
          <w:lang w:val="en-US"/>
        </w:rPr>
        <w:t>Create Model Inventory</w:t>
      </w:r>
    </w:p>
    <w:p w14:paraId="02A18E9F" w14:textId="64F6CBCE" w:rsidR="00C0160E" w:rsidRPr="00486639" w:rsidRDefault="00C0160E" w:rsidP="00486639">
      <w:pPr>
        <w:pStyle w:val="ListParagraph"/>
        <w:numPr>
          <w:ilvl w:val="1"/>
          <w:numId w:val="19"/>
        </w:numPr>
      </w:pPr>
      <w:r w:rsidRPr="00486639">
        <w:rPr>
          <w:lang w:val="en-US"/>
        </w:rPr>
        <w:t>Make sure you are in correct cloud account (the name in red highlighted box should be the same name as the cloud account shared with you)</w:t>
      </w:r>
    </w:p>
    <w:p w14:paraId="4A8E4129" w14:textId="09D680E0" w:rsidR="00C0160E" w:rsidRDefault="00C0160E" w:rsidP="00C0160E">
      <w:r>
        <w:fldChar w:fldCharType="begin"/>
      </w:r>
      <w:r>
        <w:instrText xml:space="preserve"> INCLUDEPICTURE "https://cp4d-outcomes.techzone.ibm.com/img/data-fabric-lab/watsonx-governance/correct_account.png" \* MERGEFORMATINET </w:instrText>
      </w:r>
      <w:r>
        <w:fldChar w:fldCharType="separate"/>
      </w:r>
      <w:r>
        <w:rPr>
          <w:noProof/>
        </w:rPr>
        <w:drawing>
          <wp:inline distT="0" distB="0" distL="0" distR="0" wp14:anchorId="78C76031" wp14:editId="356A79FF">
            <wp:extent cx="5731510" cy="1622425"/>
            <wp:effectExtent l="0" t="0" r="0" b="3175"/>
            <wp:docPr id="1165332947" name="Picture 1" descr="Correct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rect accoun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622425"/>
                    </a:xfrm>
                    <a:prstGeom prst="rect">
                      <a:avLst/>
                    </a:prstGeom>
                    <a:noFill/>
                    <a:ln>
                      <a:noFill/>
                    </a:ln>
                  </pic:spPr>
                </pic:pic>
              </a:graphicData>
            </a:graphic>
          </wp:inline>
        </w:drawing>
      </w:r>
      <w:r>
        <w:fldChar w:fldCharType="end"/>
      </w:r>
    </w:p>
    <w:p w14:paraId="730ECF13" w14:textId="70AF1EF6" w:rsidR="00C0160E" w:rsidRPr="00486639" w:rsidRDefault="00C0160E" w:rsidP="00486639">
      <w:pPr>
        <w:pStyle w:val="ListParagraph"/>
        <w:numPr>
          <w:ilvl w:val="1"/>
          <w:numId w:val="19"/>
        </w:numPr>
        <w:rPr>
          <w:lang w:val="en-US"/>
        </w:rPr>
      </w:pPr>
      <w:r w:rsidRPr="00486639">
        <w:rPr>
          <w:lang w:val="en-US"/>
        </w:rPr>
        <w:t>Click on the hamburger menu in the upper left to expand it.</w:t>
      </w:r>
    </w:p>
    <w:p w14:paraId="1A2AF75A" w14:textId="2A0F93A1" w:rsidR="00C0160E" w:rsidRPr="00486639" w:rsidRDefault="00C0160E" w:rsidP="00486639">
      <w:pPr>
        <w:pStyle w:val="ListParagraph"/>
        <w:numPr>
          <w:ilvl w:val="1"/>
          <w:numId w:val="19"/>
        </w:numPr>
        <w:rPr>
          <w:lang w:val="en-US"/>
        </w:rPr>
      </w:pPr>
      <w:r w:rsidRPr="00486639">
        <w:rPr>
          <w:lang w:val="en-US"/>
        </w:rPr>
        <w:t>Locate the AI governance section of the menu, expanding it if necessary, and click on AI use cases.</w:t>
      </w:r>
    </w:p>
    <w:p w14:paraId="6E7796F1" w14:textId="6C37F554" w:rsidR="00C0160E" w:rsidRDefault="00C0160E" w:rsidP="0040271C">
      <w:r>
        <w:fldChar w:fldCharType="begin"/>
      </w:r>
      <w:r>
        <w:instrText xml:space="preserve"> INCLUDEPICTURE "https://cp4d-outcomes.techzone.ibm.com/img/data-fabric-lab/watsonx-governance/ai_use_cases.png" \* MERGEFORMATINET </w:instrText>
      </w:r>
      <w:r>
        <w:fldChar w:fldCharType="separate"/>
      </w:r>
      <w:r>
        <w:rPr>
          <w:noProof/>
        </w:rPr>
        <w:drawing>
          <wp:inline distT="0" distB="0" distL="0" distR="0" wp14:anchorId="40669082" wp14:editId="0284A2E9">
            <wp:extent cx="5731510" cy="1789430"/>
            <wp:effectExtent l="0" t="0" r="0" b="1270"/>
            <wp:docPr id="1723297239" name="Picture 2" descr="AI 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 use cas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789430"/>
                    </a:xfrm>
                    <a:prstGeom prst="rect">
                      <a:avLst/>
                    </a:prstGeom>
                    <a:noFill/>
                    <a:ln>
                      <a:noFill/>
                    </a:ln>
                  </pic:spPr>
                </pic:pic>
              </a:graphicData>
            </a:graphic>
          </wp:inline>
        </w:drawing>
      </w:r>
      <w:r>
        <w:fldChar w:fldCharType="end"/>
      </w:r>
    </w:p>
    <w:p w14:paraId="2DC98BD2" w14:textId="77777777" w:rsidR="00C0160E" w:rsidRDefault="00C0160E" w:rsidP="00C0160E">
      <w:pPr>
        <w:pStyle w:val="ListParagraph"/>
      </w:pPr>
    </w:p>
    <w:p w14:paraId="0764B5C7" w14:textId="238C4CAE" w:rsidR="00C0160E" w:rsidRPr="00C0160E" w:rsidRDefault="00C0160E" w:rsidP="00486639">
      <w:pPr>
        <w:pStyle w:val="ListParagraph"/>
        <w:numPr>
          <w:ilvl w:val="1"/>
          <w:numId w:val="19"/>
        </w:numPr>
      </w:pPr>
      <w:r w:rsidRPr="00C0160E">
        <w:t>Click on the </w:t>
      </w:r>
      <w:r w:rsidRPr="00486639">
        <w:rPr>
          <w:b/>
          <w:bCs/>
        </w:rPr>
        <w:t>Gear</w:t>
      </w:r>
      <w:r w:rsidRPr="00C0160E">
        <w:t> icon to open the </w:t>
      </w:r>
      <w:r w:rsidRPr="00486639">
        <w:rPr>
          <w:b/>
          <w:bCs/>
        </w:rPr>
        <w:t>Manage</w:t>
      </w:r>
      <w:r w:rsidRPr="00C0160E">
        <w:t> menu for AI use cases.</w:t>
      </w:r>
    </w:p>
    <w:p w14:paraId="08D9F6DC" w14:textId="700DD2EA" w:rsidR="00C0160E" w:rsidRPr="00C0160E" w:rsidRDefault="00C0160E" w:rsidP="00C0160E">
      <w:pPr>
        <w:ind w:left="360"/>
      </w:pPr>
      <w:r w:rsidRPr="00C0160E">
        <w:lastRenderedPageBreak/>
        <w:br/>
      </w:r>
      <w:r w:rsidRPr="00C0160E">
        <w:fldChar w:fldCharType="begin"/>
      </w:r>
      <w:r w:rsidRPr="00C0160E">
        <w:instrText xml:space="preserve"> INCLUDEPICTURE "https://cp4d-outcomes.techzone.ibm.com/img/data-fabric-lab/watsonx-governance/manage_use_cases.png" \* MERGEFORMATINET </w:instrText>
      </w:r>
      <w:r w:rsidRPr="00C0160E">
        <w:fldChar w:fldCharType="separate"/>
      </w:r>
      <w:r w:rsidRPr="00C0160E">
        <w:rPr>
          <w:noProof/>
        </w:rPr>
        <w:drawing>
          <wp:inline distT="0" distB="0" distL="0" distR="0" wp14:anchorId="20EAED47" wp14:editId="7B440697">
            <wp:extent cx="5731510" cy="1152525"/>
            <wp:effectExtent l="0" t="0" r="0" b="3175"/>
            <wp:docPr id="1683166907" name="Picture 10" descr="Manage 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nage use cas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152525"/>
                    </a:xfrm>
                    <a:prstGeom prst="rect">
                      <a:avLst/>
                    </a:prstGeom>
                    <a:noFill/>
                    <a:ln>
                      <a:noFill/>
                    </a:ln>
                  </pic:spPr>
                </pic:pic>
              </a:graphicData>
            </a:graphic>
          </wp:inline>
        </w:drawing>
      </w:r>
      <w:r w:rsidRPr="00C0160E">
        <w:fldChar w:fldCharType="end"/>
      </w:r>
    </w:p>
    <w:p w14:paraId="2CE00368" w14:textId="60E8949C" w:rsidR="00C0160E" w:rsidRPr="00C0160E" w:rsidRDefault="00C0160E" w:rsidP="00486639">
      <w:pPr>
        <w:pStyle w:val="ListParagraph"/>
        <w:numPr>
          <w:ilvl w:val="1"/>
          <w:numId w:val="19"/>
        </w:numPr>
      </w:pPr>
      <w:r w:rsidRPr="00C0160E">
        <w:t>Click on the </w:t>
      </w:r>
      <w:r w:rsidRPr="00486639">
        <w:rPr>
          <w:b/>
          <w:bCs/>
        </w:rPr>
        <w:t>Inventories</w:t>
      </w:r>
      <w:r w:rsidRPr="00C0160E">
        <w:t> item from the menu on the left to see the full list of inventories.</w:t>
      </w:r>
    </w:p>
    <w:p w14:paraId="28EF6A13" w14:textId="2D1F9595" w:rsidR="00C0160E" w:rsidRPr="00C0160E" w:rsidRDefault="00C0160E" w:rsidP="00486639">
      <w:pPr>
        <w:pStyle w:val="ListParagraph"/>
        <w:numPr>
          <w:ilvl w:val="1"/>
          <w:numId w:val="19"/>
        </w:numPr>
      </w:pPr>
      <w:r w:rsidRPr="00C0160E">
        <w:t>Examine the list of inventories in the middle of the screen. If you see the following screen, you do not have access to a model inventory:</w:t>
      </w:r>
    </w:p>
    <w:p w14:paraId="03C524B6" w14:textId="6AB84218" w:rsidR="00C0160E" w:rsidRPr="00C0160E" w:rsidRDefault="00C0160E" w:rsidP="00C0160E">
      <w:pPr>
        <w:pStyle w:val="ListParagraph"/>
      </w:pPr>
      <w:r w:rsidRPr="00C0160E">
        <w:fldChar w:fldCharType="begin"/>
      </w:r>
      <w:r w:rsidRPr="00C0160E">
        <w:instrText xml:space="preserve"> INCLUDEPICTURE "https://cp4d-outcomes.techzone.ibm.com/img/data-fabric-lab/watsonx-governance/no_inventory.png" \* MERGEFORMATINET </w:instrText>
      </w:r>
      <w:r w:rsidRPr="00C0160E">
        <w:fldChar w:fldCharType="separate"/>
      </w:r>
      <w:r w:rsidRPr="00C0160E">
        <w:rPr>
          <w:noProof/>
        </w:rPr>
        <w:drawing>
          <wp:inline distT="0" distB="0" distL="0" distR="0" wp14:anchorId="6F9D83E6" wp14:editId="6B2F4FFB">
            <wp:extent cx="5731510" cy="2212975"/>
            <wp:effectExtent l="0" t="0" r="0" b="0"/>
            <wp:docPr id="30022301" name="Picture 9" descr="No inven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 inventor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212975"/>
                    </a:xfrm>
                    <a:prstGeom prst="rect">
                      <a:avLst/>
                    </a:prstGeom>
                    <a:noFill/>
                    <a:ln>
                      <a:noFill/>
                    </a:ln>
                  </pic:spPr>
                </pic:pic>
              </a:graphicData>
            </a:graphic>
          </wp:inline>
        </w:drawing>
      </w:r>
      <w:r w:rsidRPr="00C0160E">
        <w:fldChar w:fldCharType="end"/>
      </w:r>
    </w:p>
    <w:p w14:paraId="6AE82C16" w14:textId="72ACCDBF" w:rsidR="00C0160E" w:rsidRPr="00C0160E" w:rsidRDefault="00C0160E" w:rsidP="00486639">
      <w:pPr>
        <w:pStyle w:val="ListParagraph"/>
        <w:numPr>
          <w:ilvl w:val="1"/>
          <w:numId w:val="19"/>
        </w:numPr>
      </w:pPr>
      <w:r w:rsidRPr="00C0160E">
        <w:t>Click on </w:t>
      </w:r>
      <w:r w:rsidRPr="00486639">
        <w:rPr>
          <w:b/>
          <w:bCs/>
        </w:rPr>
        <w:t>New inventory</w:t>
      </w:r>
      <w:r w:rsidRPr="00C0160E">
        <w:t>.</w:t>
      </w:r>
    </w:p>
    <w:p w14:paraId="67F043D9" w14:textId="236403AC" w:rsidR="00C0160E" w:rsidRPr="00C0160E" w:rsidRDefault="00C0160E" w:rsidP="00C0160E">
      <w:pPr>
        <w:pStyle w:val="ListParagraph"/>
      </w:pPr>
      <w:r w:rsidRPr="00C0160E">
        <w:fldChar w:fldCharType="begin"/>
      </w:r>
      <w:r w:rsidRPr="00C0160E">
        <w:instrText xml:space="preserve"> INCLUDEPICTURE "https://cp4d-outcomes.techzone.ibm.com/img/data-fabric-lab/watsonx-governance/new_inventory.png" \* MERGEFORMATINET </w:instrText>
      </w:r>
      <w:r w:rsidRPr="00C0160E">
        <w:fldChar w:fldCharType="separate"/>
      </w:r>
      <w:r w:rsidRPr="00C0160E">
        <w:rPr>
          <w:noProof/>
        </w:rPr>
        <w:drawing>
          <wp:inline distT="0" distB="0" distL="0" distR="0" wp14:anchorId="375B8ECC" wp14:editId="5EA1405E">
            <wp:extent cx="5731510" cy="1387475"/>
            <wp:effectExtent l="0" t="0" r="0" b="0"/>
            <wp:docPr id="671161527" name="Picture 16" descr="New inven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New inventor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387475"/>
                    </a:xfrm>
                    <a:prstGeom prst="rect">
                      <a:avLst/>
                    </a:prstGeom>
                    <a:noFill/>
                    <a:ln>
                      <a:noFill/>
                    </a:ln>
                  </pic:spPr>
                </pic:pic>
              </a:graphicData>
            </a:graphic>
          </wp:inline>
        </w:drawing>
      </w:r>
      <w:r w:rsidRPr="00C0160E">
        <w:fldChar w:fldCharType="end"/>
      </w:r>
    </w:p>
    <w:p w14:paraId="0767BF6A" w14:textId="561C642A" w:rsidR="00C0160E" w:rsidRPr="00C0160E" w:rsidRDefault="00C0160E" w:rsidP="00486639">
      <w:pPr>
        <w:pStyle w:val="ListParagraph"/>
        <w:numPr>
          <w:ilvl w:val="1"/>
          <w:numId w:val="19"/>
        </w:numPr>
      </w:pPr>
      <w:r w:rsidRPr="00C0160E">
        <w:t>Give your inventory a name that includes some identifying information such as your email address and the purpose it will be used for.</w:t>
      </w:r>
      <w:r>
        <w:t xml:space="preserve"> </w:t>
      </w:r>
      <w:r w:rsidRPr="00C0160E">
        <w:t>You may also give your inventory a description.</w:t>
      </w:r>
    </w:p>
    <w:p w14:paraId="06D795CA" w14:textId="293CDABB" w:rsidR="00486639" w:rsidRDefault="00C0160E" w:rsidP="00486639">
      <w:pPr>
        <w:pStyle w:val="ListParagraph"/>
        <w:numPr>
          <w:ilvl w:val="1"/>
          <w:numId w:val="19"/>
        </w:numPr>
      </w:pPr>
      <w:r w:rsidRPr="00C0160E">
        <w:t>Use the </w:t>
      </w:r>
      <w:r w:rsidRPr="00486639">
        <w:rPr>
          <w:b/>
          <w:bCs/>
        </w:rPr>
        <w:t>Object storage instance</w:t>
      </w:r>
      <w:r w:rsidRPr="00C0160E">
        <w:t> dropdown to select your object storage service.</w:t>
      </w:r>
    </w:p>
    <w:p w14:paraId="1E77F2B6" w14:textId="05A41A17" w:rsidR="00C0160E" w:rsidRPr="00C0160E" w:rsidRDefault="00C0160E" w:rsidP="00486639">
      <w:pPr>
        <w:pStyle w:val="ListParagraph"/>
        <w:numPr>
          <w:ilvl w:val="1"/>
          <w:numId w:val="20"/>
        </w:numPr>
      </w:pPr>
      <w:r w:rsidRPr="00C0160E">
        <w:t>Click </w:t>
      </w:r>
      <w:r w:rsidRPr="00486639">
        <w:rPr>
          <w:b/>
          <w:bCs/>
        </w:rPr>
        <w:t>Create</w:t>
      </w:r>
      <w:r w:rsidRPr="00C0160E">
        <w:t> to create your inventory. Inventory creation can take up to a minute to complete.</w:t>
      </w:r>
    </w:p>
    <w:p w14:paraId="7AA6E251" w14:textId="12434ADC" w:rsidR="00C0160E" w:rsidRDefault="00486639" w:rsidP="00C0160E">
      <w:pPr>
        <w:ind w:left="360"/>
      </w:pPr>
      <w:r w:rsidRPr="00486639">
        <w:rPr>
          <w:noProof/>
        </w:rPr>
        <w:lastRenderedPageBreak/>
        <w:drawing>
          <wp:inline distT="0" distB="0" distL="0" distR="0" wp14:anchorId="3A9B842F" wp14:editId="13669EF2">
            <wp:extent cx="5731510" cy="2668270"/>
            <wp:effectExtent l="0" t="0" r="0" b="0"/>
            <wp:docPr id="566410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10560" name="Picture 1" descr="A screenshot of a computer&#10;&#10;Description automatically generated"/>
                    <pic:cNvPicPr/>
                  </pic:nvPicPr>
                  <pic:blipFill>
                    <a:blip r:embed="rId12"/>
                    <a:stretch>
                      <a:fillRect/>
                    </a:stretch>
                  </pic:blipFill>
                  <pic:spPr>
                    <a:xfrm>
                      <a:off x="0" y="0"/>
                      <a:ext cx="5731510" cy="2668270"/>
                    </a:xfrm>
                    <a:prstGeom prst="rect">
                      <a:avLst/>
                    </a:prstGeom>
                  </pic:spPr>
                </pic:pic>
              </a:graphicData>
            </a:graphic>
          </wp:inline>
        </w:drawing>
      </w:r>
    </w:p>
    <w:p w14:paraId="12982BA9" w14:textId="77777777" w:rsidR="003D6688" w:rsidRDefault="003D6688" w:rsidP="00C0160E">
      <w:pPr>
        <w:ind w:left="360"/>
      </w:pPr>
    </w:p>
    <w:p w14:paraId="24D01A07" w14:textId="1C4C90CF" w:rsidR="003D6688" w:rsidRPr="00F17EE7" w:rsidRDefault="003D6688" w:rsidP="00F17EE7">
      <w:pPr>
        <w:pStyle w:val="ListParagraph"/>
        <w:numPr>
          <w:ilvl w:val="0"/>
          <w:numId w:val="20"/>
        </w:numPr>
        <w:rPr>
          <w:b/>
          <w:bCs/>
          <w:u w:val="single"/>
        </w:rPr>
      </w:pPr>
      <w:r w:rsidRPr="00F17EE7">
        <w:rPr>
          <w:b/>
          <w:bCs/>
          <w:u w:val="single"/>
        </w:rPr>
        <w:t>Define Model Use Case</w:t>
      </w:r>
    </w:p>
    <w:p w14:paraId="63C066C6" w14:textId="69563FC5" w:rsidR="00736748" w:rsidRPr="00736748" w:rsidRDefault="00736748" w:rsidP="00736748">
      <w:r w:rsidRPr="00736748">
        <w:t>In this step, you will create a use case for the predictive risk model in the model inventory you identified (or created) in the previous step.</w:t>
      </w:r>
      <w:r w:rsidR="00BD7D7D">
        <w:t xml:space="preserve"> In this case, we are using a financial risk dataset of some customers, and determine whether they are high risk or low risk. This is a classic case of binary classification.</w:t>
      </w:r>
    </w:p>
    <w:p w14:paraId="0A02817C" w14:textId="6733A779" w:rsidR="00736748" w:rsidRDefault="00736748" w:rsidP="00736748">
      <w:r w:rsidRPr="00736748">
        <w:t>As the first part of the process for approving the model, the stakeholders in the company would create a use case for the policy evaluation model to organize the different versions, data, and environments used to build and deploy the candidate models.</w:t>
      </w:r>
    </w:p>
    <w:p w14:paraId="1E8722E6" w14:textId="62880F38" w:rsidR="00736748" w:rsidRPr="00736748" w:rsidRDefault="00B0526E" w:rsidP="0040271C">
      <w:pPr>
        <w:pStyle w:val="ListParagraph"/>
        <w:numPr>
          <w:ilvl w:val="1"/>
          <w:numId w:val="16"/>
        </w:numPr>
      </w:pPr>
      <w:r>
        <w:t>As done in the previous step, click on the hamburger option on left, and locate AI governance and click on AI use cases</w:t>
      </w:r>
    </w:p>
    <w:p w14:paraId="7DFEC127" w14:textId="1F33A795" w:rsidR="00C0160E" w:rsidRDefault="00B0526E" w:rsidP="003D6688">
      <w:r>
        <w:fldChar w:fldCharType="begin"/>
      </w:r>
      <w:r>
        <w:instrText xml:space="preserve"> INCLUDEPICTURE "https://cp4d-outcomes.techzone.ibm.com/img/data-fabric-lab/watsonx-governance/ai_use_cases.png" \* MERGEFORMATINET </w:instrText>
      </w:r>
      <w:r>
        <w:fldChar w:fldCharType="separate"/>
      </w:r>
      <w:r>
        <w:rPr>
          <w:noProof/>
        </w:rPr>
        <w:drawing>
          <wp:inline distT="0" distB="0" distL="0" distR="0" wp14:anchorId="42F5BB67" wp14:editId="66CE94EF">
            <wp:extent cx="5731510" cy="1789430"/>
            <wp:effectExtent l="0" t="0" r="0" b="1270"/>
            <wp:docPr id="762607508" name="Picture 17" descr="AI 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I use cas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789430"/>
                    </a:xfrm>
                    <a:prstGeom prst="rect">
                      <a:avLst/>
                    </a:prstGeom>
                    <a:noFill/>
                    <a:ln>
                      <a:noFill/>
                    </a:ln>
                  </pic:spPr>
                </pic:pic>
              </a:graphicData>
            </a:graphic>
          </wp:inline>
        </w:drawing>
      </w:r>
      <w:r>
        <w:fldChar w:fldCharType="end"/>
      </w:r>
    </w:p>
    <w:p w14:paraId="70430E59" w14:textId="43E8A7F7" w:rsidR="00B0526E" w:rsidRPr="00B0526E" w:rsidRDefault="00B0526E" w:rsidP="0040271C">
      <w:pPr>
        <w:pStyle w:val="ListParagraph"/>
        <w:numPr>
          <w:ilvl w:val="1"/>
          <w:numId w:val="16"/>
        </w:numPr>
      </w:pPr>
      <w:r w:rsidRPr="00B0526E">
        <w:t>Click the </w:t>
      </w:r>
      <w:r w:rsidRPr="0040271C">
        <w:rPr>
          <w:b/>
          <w:bCs/>
        </w:rPr>
        <w:t>New AI use case</w:t>
      </w:r>
      <w:r w:rsidRPr="00B0526E">
        <w:t> button to open the </w:t>
      </w:r>
      <w:r w:rsidRPr="0040271C">
        <w:rPr>
          <w:b/>
          <w:bCs/>
        </w:rPr>
        <w:t>New AI use case</w:t>
      </w:r>
      <w:r w:rsidRPr="00B0526E">
        <w:t> window.</w:t>
      </w:r>
    </w:p>
    <w:p w14:paraId="578A62DE" w14:textId="4E3EA82A" w:rsidR="00B0526E" w:rsidRPr="00B0526E" w:rsidRDefault="00B0526E" w:rsidP="00B0526E">
      <w:r w:rsidRPr="00B0526E">
        <w:lastRenderedPageBreak/>
        <w:fldChar w:fldCharType="begin"/>
      </w:r>
      <w:r w:rsidRPr="00B0526E">
        <w:instrText xml:space="preserve"> INCLUDEPICTURE "https://cp4d-outcomes.techzone.ibm.com/img/data-fabric-lab/watsonx-governance/new_ai_use_case.png" \* MERGEFORMATINET </w:instrText>
      </w:r>
      <w:r w:rsidRPr="00B0526E">
        <w:fldChar w:fldCharType="separate"/>
      </w:r>
      <w:r w:rsidRPr="00B0526E">
        <w:rPr>
          <w:noProof/>
        </w:rPr>
        <w:drawing>
          <wp:inline distT="0" distB="0" distL="0" distR="0" wp14:anchorId="217657EE" wp14:editId="6463E17E">
            <wp:extent cx="5731510" cy="1202055"/>
            <wp:effectExtent l="0" t="0" r="0" b="4445"/>
            <wp:docPr id="337593234" name="Picture 26" descr="New AI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New AI use cas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202055"/>
                    </a:xfrm>
                    <a:prstGeom prst="rect">
                      <a:avLst/>
                    </a:prstGeom>
                    <a:noFill/>
                    <a:ln>
                      <a:noFill/>
                    </a:ln>
                  </pic:spPr>
                </pic:pic>
              </a:graphicData>
            </a:graphic>
          </wp:inline>
        </w:drawing>
      </w:r>
      <w:r w:rsidRPr="00B0526E">
        <w:fldChar w:fldCharType="end"/>
      </w:r>
    </w:p>
    <w:p w14:paraId="72FFC61F" w14:textId="7938279A" w:rsidR="00B0526E" w:rsidRPr="00B0526E" w:rsidRDefault="00B0526E" w:rsidP="0040271C">
      <w:pPr>
        <w:pStyle w:val="ListParagraph"/>
        <w:numPr>
          <w:ilvl w:val="1"/>
          <w:numId w:val="16"/>
        </w:numPr>
      </w:pPr>
      <w:r w:rsidRPr="00B0526E">
        <w:t>Give your use case a name. If you are using a shared account, use some identifying information to mark it as belonging to you.</w:t>
      </w:r>
    </w:p>
    <w:p w14:paraId="59608D8B" w14:textId="1A708E7B" w:rsidR="00B0526E" w:rsidRPr="00B0526E" w:rsidRDefault="00B0526E" w:rsidP="0040271C">
      <w:pPr>
        <w:pStyle w:val="ListParagraph"/>
        <w:numPr>
          <w:ilvl w:val="1"/>
          <w:numId w:val="16"/>
        </w:numPr>
      </w:pPr>
      <w:r w:rsidRPr="00B0526E">
        <w:t>Give your use case a description for the business issue it is attempting to solve.</w:t>
      </w:r>
    </w:p>
    <w:p w14:paraId="6822F81E" w14:textId="21DAC680" w:rsidR="00B0526E" w:rsidRPr="00B0526E" w:rsidRDefault="00B0526E" w:rsidP="0040271C">
      <w:pPr>
        <w:pStyle w:val="ListParagraph"/>
        <w:numPr>
          <w:ilvl w:val="1"/>
          <w:numId w:val="16"/>
        </w:numPr>
      </w:pPr>
      <w:r w:rsidRPr="00B0526E">
        <w:t>Use the </w:t>
      </w:r>
      <w:r w:rsidRPr="0040271C">
        <w:rPr>
          <w:b/>
          <w:bCs/>
        </w:rPr>
        <w:t>Risk level</w:t>
      </w:r>
      <w:r w:rsidRPr="00B0526E">
        <w:t xml:space="preserve"> dropdown to set the associated level of risk. In a real-world example, this would be performed by the risk management officer of an organization. </w:t>
      </w:r>
    </w:p>
    <w:p w14:paraId="209582F3" w14:textId="1DC61A04" w:rsidR="00B0526E" w:rsidRPr="00B0526E" w:rsidRDefault="00B0526E" w:rsidP="0040271C">
      <w:pPr>
        <w:pStyle w:val="ListParagraph"/>
        <w:numPr>
          <w:ilvl w:val="1"/>
          <w:numId w:val="16"/>
        </w:numPr>
      </w:pPr>
      <w:r w:rsidRPr="00B0526E">
        <w:t>Use the </w:t>
      </w:r>
      <w:r w:rsidRPr="0040271C">
        <w:rPr>
          <w:b/>
          <w:bCs/>
        </w:rPr>
        <w:t>Inventory</w:t>
      </w:r>
      <w:r w:rsidRPr="00B0526E">
        <w:t> dropdown to select the model inventory you identified in a previous step.</w:t>
      </w:r>
    </w:p>
    <w:p w14:paraId="22CD54E8" w14:textId="7AFCD2C4" w:rsidR="00B0526E" w:rsidRPr="00B0526E" w:rsidRDefault="00486639" w:rsidP="00B0526E">
      <w:r w:rsidRPr="00486639">
        <w:rPr>
          <w:noProof/>
        </w:rPr>
        <w:drawing>
          <wp:inline distT="0" distB="0" distL="0" distR="0" wp14:anchorId="502EA19D" wp14:editId="06BCD364">
            <wp:extent cx="5731510" cy="2646045"/>
            <wp:effectExtent l="0" t="0" r="0" b="0"/>
            <wp:docPr id="1535545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45908" name="Picture 1" descr="A screenshot of a computer&#10;&#10;Description automatically generated"/>
                    <pic:cNvPicPr/>
                  </pic:nvPicPr>
                  <pic:blipFill>
                    <a:blip r:embed="rId14"/>
                    <a:stretch>
                      <a:fillRect/>
                    </a:stretch>
                  </pic:blipFill>
                  <pic:spPr>
                    <a:xfrm>
                      <a:off x="0" y="0"/>
                      <a:ext cx="5731510" cy="2646045"/>
                    </a:xfrm>
                    <a:prstGeom prst="rect">
                      <a:avLst/>
                    </a:prstGeom>
                  </pic:spPr>
                </pic:pic>
              </a:graphicData>
            </a:graphic>
          </wp:inline>
        </w:drawing>
      </w:r>
    </w:p>
    <w:p w14:paraId="3A3F1DB3" w14:textId="3392CE86" w:rsidR="00B0526E" w:rsidRPr="00B0526E" w:rsidRDefault="00B0526E" w:rsidP="0040271C">
      <w:pPr>
        <w:pStyle w:val="ListParagraph"/>
        <w:numPr>
          <w:ilvl w:val="1"/>
          <w:numId w:val="16"/>
        </w:numPr>
      </w:pPr>
      <w:r w:rsidRPr="00B0526E">
        <w:t>Click on the </w:t>
      </w:r>
      <w:r w:rsidRPr="0040271C">
        <w:rPr>
          <w:b/>
          <w:bCs/>
        </w:rPr>
        <w:t>Status</w:t>
      </w:r>
      <w:r w:rsidRPr="00B0526E">
        <w:t> dropdown on the right side of the screen, and note the different values available.</w:t>
      </w:r>
    </w:p>
    <w:p w14:paraId="22633891" w14:textId="745B8231" w:rsidR="00B0526E" w:rsidRPr="00B0526E" w:rsidRDefault="00486639" w:rsidP="00B0526E">
      <w:r w:rsidRPr="00486639">
        <w:rPr>
          <w:noProof/>
        </w:rPr>
        <w:lastRenderedPageBreak/>
        <w:drawing>
          <wp:inline distT="0" distB="0" distL="0" distR="0" wp14:anchorId="759E98F8" wp14:editId="7159B0C4">
            <wp:extent cx="5599690" cy="2600077"/>
            <wp:effectExtent l="0" t="0" r="1270" b="3810"/>
            <wp:docPr id="2015396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96722" name="Picture 1" descr="A screenshot of a computer&#10;&#10;Description automatically generated"/>
                    <pic:cNvPicPr/>
                  </pic:nvPicPr>
                  <pic:blipFill>
                    <a:blip r:embed="rId15"/>
                    <a:stretch>
                      <a:fillRect/>
                    </a:stretch>
                  </pic:blipFill>
                  <pic:spPr>
                    <a:xfrm>
                      <a:off x="0" y="0"/>
                      <a:ext cx="5625674" cy="2612142"/>
                    </a:xfrm>
                    <a:prstGeom prst="rect">
                      <a:avLst/>
                    </a:prstGeom>
                  </pic:spPr>
                </pic:pic>
              </a:graphicData>
            </a:graphic>
          </wp:inline>
        </w:drawing>
      </w:r>
    </w:p>
    <w:p w14:paraId="6125E44F" w14:textId="5589F853" w:rsidR="00B0526E" w:rsidRPr="00B0526E" w:rsidRDefault="00B0526E" w:rsidP="0040271C">
      <w:pPr>
        <w:pStyle w:val="ListParagraph"/>
        <w:numPr>
          <w:ilvl w:val="1"/>
          <w:numId w:val="16"/>
        </w:numPr>
      </w:pPr>
      <w:r w:rsidRPr="00B0526E">
        <w:t>Use the dropdown to set the </w:t>
      </w:r>
      <w:r w:rsidRPr="0040271C">
        <w:rPr>
          <w:b/>
          <w:bCs/>
        </w:rPr>
        <w:t>Status</w:t>
      </w:r>
      <w:r w:rsidRPr="00B0526E">
        <w:t> to </w:t>
      </w:r>
      <w:r w:rsidRPr="0040271C">
        <w:rPr>
          <w:b/>
          <w:bCs/>
        </w:rPr>
        <w:t>Development in progress</w:t>
      </w:r>
      <w:r w:rsidRPr="00B0526E">
        <w:t>.</w:t>
      </w:r>
    </w:p>
    <w:p w14:paraId="4D75C16D" w14:textId="6651C58D" w:rsidR="0040271C" w:rsidRDefault="00B0526E" w:rsidP="0040271C">
      <w:pPr>
        <w:pStyle w:val="ListParagraph"/>
        <w:numPr>
          <w:ilvl w:val="1"/>
          <w:numId w:val="16"/>
        </w:numPr>
      </w:pPr>
      <w:r w:rsidRPr="00B0526E">
        <w:t>Click </w:t>
      </w:r>
      <w:r w:rsidRPr="0040271C">
        <w:rPr>
          <w:b/>
          <w:bCs/>
        </w:rPr>
        <w:t>Create</w:t>
      </w:r>
      <w:r w:rsidRPr="00B0526E">
        <w:t>. After a moment, the use case will be created.</w:t>
      </w:r>
    </w:p>
    <w:p w14:paraId="7E43FAA4" w14:textId="61EDAB46" w:rsidR="00B0526E" w:rsidRPr="00B0526E" w:rsidRDefault="00B0526E" w:rsidP="0040271C">
      <w:pPr>
        <w:pStyle w:val="ListParagraph"/>
        <w:numPr>
          <w:ilvl w:val="1"/>
          <w:numId w:val="16"/>
        </w:numPr>
      </w:pPr>
      <w:r w:rsidRPr="00B0526E">
        <w:t>Take a moment to review the use case screen, and note the </w:t>
      </w:r>
      <w:r w:rsidRPr="0040271C">
        <w:rPr>
          <w:b/>
          <w:bCs/>
        </w:rPr>
        <w:t>Access</w:t>
      </w:r>
      <w:r w:rsidRPr="00B0526E">
        <w:t> tab, which allows sharing of the use case with other stakeholders to allow collaboration on the model lifecycle.</w:t>
      </w:r>
    </w:p>
    <w:p w14:paraId="7AAA7CDA" w14:textId="77777777" w:rsidR="00B0526E" w:rsidRDefault="00B0526E" w:rsidP="00B0526E">
      <w:pPr>
        <w:ind w:left="360"/>
      </w:pPr>
    </w:p>
    <w:p w14:paraId="2E4A4364" w14:textId="2CD9457B" w:rsidR="0040271C" w:rsidRDefault="00B0526E" w:rsidP="0040271C">
      <w:r w:rsidRPr="00B0526E">
        <w:t xml:space="preserve">You have successfully created a use case for an AI model to address a business need. </w:t>
      </w:r>
    </w:p>
    <w:p w14:paraId="2F4F6E0C" w14:textId="5F3B8EE1" w:rsidR="00BD7D7D" w:rsidRDefault="00BD7D7D" w:rsidP="0040271C">
      <w:r>
        <w:t xml:space="preserve">Now, we are ready to track the model that we create in lab </w:t>
      </w:r>
      <w:r w:rsidR="00F552F0">
        <w:t>102.</w:t>
      </w:r>
    </w:p>
    <w:p w14:paraId="5B6E45A1" w14:textId="77777777" w:rsidR="00BD7D7D" w:rsidRDefault="00BD7D7D" w:rsidP="0040271C"/>
    <w:p w14:paraId="10E52D06" w14:textId="5A87C64E" w:rsidR="00F552F0" w:rsidRPr="00F552F0" w:rsidRDefault="00667E36" w:rsidP="00F552F0">
      <w:pPr>
        <w:pStyle w:val="ListParagraph"/>
        <w:numPr>
          <w:ilvl w:val="0"/>
          <w:numId w:val="16"/>
        </w:numPr>
      </w:pPr>
      <w:r>
        <w:rPr>
          <w:b/>
          <w:bCs/>
          <w:u w:val="single"/>
        </w:rPr>
        <w:t>Model tracking</w:t>
      </w:r>
    </w:p>
    <w:p w14:paraId="15B27BA4" w14:textId="69D9AE02" w:rsidR="00F552F0" w:rsidRDefault="00F552F0" w:rsidP="00F552F0">
      <w:pPr>
        <w:pStyle w:val="ListParagraph"/>
        <w:numPr>
          <w:ilvl w:val="1"/>
          <w:numId w:val="16"/>
        </w:numPr>
      </w:pPr>
      <w:r>
        <w:t>Go to the project created in lab 101, and select the model, which was saved under assets in lab 102.</w:t>
      </w:r>
    </w:p>
    <w:p w14:paraId="0B481AAA" w14:textId="42B1CE93" w:rsidR="00F552F0" w:rsidRDefault="00F552F0" w:rsidP="00F552F0">
      <w:r w:rsidRPr="00F552F0">
        <w:rPr>
          <w:noProof/>
        </w:rPr>
        <w:drawing>
          <wp:inline distT="0" distB="0" distL="0" distR="0" wp14:anchorId="3A4EC434" wp14:editId="33893331">
            <wp:extent cx="5731510" cy="1702435"/>
            <wp:effectExtent l="0" t="0" r="0" b="0"/>
            <wp:docPr id="1487268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68762" name="Picture 1" descr="A screenshot of a computer&#10;&#10;Description automatically generated"/>
                    <pic:cNvPicPr/>
                  </pic:nvPicPr>
                  <pic:blipFill>
                    <a:blip r:embed="rId16"/>
                    <a:stretch>
                      <a:fillRect/>
                    </a:stretch>
                  </pic:blipFill>
                  <pic:spPr>
                    <a:xfrm>
                      <a:off x="0" y="0"/>
                      <a:ext cx="5731510" cy="1702435"/>
                    </a:xfrm>
                    <a:prstGeom prst="rect">
                      <a:avLst/>
                    </a:prstGeom>
                  </pic:spPr>
                </pic:pic>
              </a:graphicData>
            </a:graphic>
          </wp:inline>
        </w:drawing>
      </w:r>
    </w:p>
    <w:p w14:paraId="1AA12806" w14:textId="297A3A34" w:rsidR="00F552F0" w:rsidRDefault="00F552F0" w:rsidP="00F552F0">
      <w:pPr>
        <w:pStyle w:val="ListParagraph"/>
        <w:numPr>
          <w:ilvl w:val="1"/>
          <w:numId w:val="16"/>
        </w:numPr>
      </w:pPr>
      <w:r>
        <w:t>Click on the saved model, and on the new screen click Track AI use case under the Governance section.</w:t>
      </w:r>
    </w:p>
    <w:p w14:paraId="15A4974A" w14:textId="5C4142EE" w:rsidR="00F552F0" w:rsidRDefault="00F552F0" w:rsidP="00F552F0">
      <w:r w:rsidRPr="00F552F0">
        <w:rPr>
          <w:noProof/>
        </w:rPr>
        <w:lastRenderedPageBreak/>
        <w:drawing>
          <wp:inline distT="0" distB="0" distL="0" distR="0" wp14:anchorId="4EB18352" wp14:editId="35138E92">
            <wp:extent cx="5731510" cy="1753235"/>
            <wp:effectExtent l="0" t="0" r="0" b="0"/>
            <wp:docPr id="243823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23697" name="Picture 1" descr="A screenshot of a computer&#10;&#10;Description automatically generated"/>
                    <pic:cNvPicPr/>
                  </pic:nvPicPr>
                  <pic:blipFill>
                    <a:blip r:embed="rId17"/>
                    <a:stretch>
                      <a:fillRect/>
                    </a:stretch>
                  </pic:blipFill>
                  <pic:spPr>
                    <a:xfrm>
                      <a:off x="0" y="0"/>
                      <a:ext cx="5731510" cy="1753235"/>
                    </a:xfrm>
                    <a:prstGeom prst="rect">
                      <a:avLst/>
                    </a:prstGeom>
                  </pic:spPr>
                </pic:pic>
              </a:graphicData>
            </a:graphic>
          </wp:inline>
        </w:drawing>
      </w:r>
    </w:p>
    <w:p w14:paraId="4236381D" w14:textId="1BD3AC38" w:rsidR="00F552F0" w:rsidRDefault="00F552F0" w:rsidP="00F552F0">
      <w:pPr>
        <w:pStyle w:val="ListParagraph"/>
        <w:numPr>
          <w:ilvl w:val="1"/>
          <w:numId w:val="16"/>
        </w:numPr>
      </w:pPr>
      <w:r>
        <w:t>In the next screen, select the AI use case which you created in Step 2 of this lab, and click on Next.</w:t>
      </w:r>
    </w:p>
    <w:p w14:paraId="09BACAF1" w14:textId="01E9ED73" w:rsidR="00F552F0" w:rsidRDefault="00F552F0" w:rsidP="00F552F0">
      <w:r w:rsidRPr="00F552F0">
        <w:rPr>
          <w:noProof/>
        </w:rPr>
        <w:drawing>
          <wp:inline distT="0" distB="0" distL="0" distR="0" wp14:anchorId="0646F42D" wp14:editId="20F07FA3">
            <wp:extent cx="5731510" cy="1234440"/>
            <wp:effectExtent l="0" t="0" r="0" b="0"/>
            <wp:docPr id="1021724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24296" name="Picture 1" descr="A screenshot of a computer&#10;&#10;Description automatically generated"/>
                    <pic:cNvPicPr/>
                  </pic:nvPicPr>
                  <pic:blipFill>
                    <a:blip r:embed="rId18"/>
                    <a:stretch>
                      <a:fillRect/>
                    </a:stretch>
                  </pic:blipFill>
                  <pic:spPr>
                    <a:xfrm>
                      <a:off x="0" y="0"/>
                      <a:ext cx="5731510" cy="1234440"/>
                    </a:xfrm>
                    <a:prstGeom prst="rect">
                      <a:avLst/>
                    </a:prstGeom>
                  </pic:spPr>
                </pic:pic>
              </a:graphicData>
            </a:graphic>
          </wp:inline>
        </w:drawing>
      </w:r>
    </w:p>
    <w:p w14:paraId="2B449210" w14:textId="20D583BB" w:rsidR="00F552F0" w:rsidRDefault="001F029E" w:rsidP="00F552F0">
      <w:pPr>
        <w:pStyle w:val="ListParagraph"/>
        <w:numPr>
          <w:ilvl w:val="1"/>
          <w:numId w:val="16"/>
        </w:numPr>
      </w:pPr>
      <w:r>
        <w:t>Under the approach section, leave Default approach selected and click next.</w:t>
      </w:r>
    </w:p>
    <w:p w14:paraId="2E8711FA" w14:textId="0F1CFE6A" w:rsidR="001F029E" w:rsidRDefault="001F029E" w:rsidP="001F029E">
      <w:r w:rsidRPr="001F029E">
        <w:rPr>
          <w:noProof/>
        </w:rPr>
        <w:drawing>
          <wp:inline distT="0" distB="0" distL="0" distR="0" wp14:anchorId="6658DB75" wp14:editId="4BBC5568">
            <wp:extent cx="5731510" cy="2335530"/>
            <wp:effectExtent l="0" t="0" r="0" b="1270"/>
            <wp:docPr id="261258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58101" name="Picture 1" descr="A screenshot of a computer&#10;&#10;Description automatically generated"/>
                    <pic:cNvPicPr/>
                  </pic:nvPicPr>
                  <pic:blipFill>
                    <a:blip r:embed="rId19"/>
                    <a:stretch>
                      <a:fillRect/>
                    </a:stretch>
                  </pic:blipFill>
                  <pic:spPr>
                    <a:xfrm>
                      <a:off x="0" y="0"/>
                      <a:ext cx="5731510" cy="2335530"/>
                    </a:xfrm>
                    <a:prstGeom prst="rect">
                      <a:avLst/>
                    </a:prstGeom>
                  </pic:spPr>
                </pic:pic>
              </a:graphicData>
            </a:graphic>
          </wp:inline>
        </w:drawing>
      </w:r>
    </w:p>
    <w:p w14:paraId="26093ED6" w14:textId="77777777" w:rsidR="001F029E" w:rsidRDefault="001F029E" w:rsidP="001F029E"/>
    <w:p w14:paraId="22D40A12" w14:textId="0D4CD895" w:rsidR="00D50A54" w:rsidRDefault="001F029E" w:rsidP="00D50A54">
      <w:pPr>
        <w:pStyle w:val="ListParagraph"/>
        <w:numPr>
          <w:ilvl w:val="1"/>
          <w:numId w:val="16"/>
        </w:numPr>
      </w:pPr>
      <w:r>
        <w:t xml:space="preserve">When asked to assign a model version, leave Experimental selected. For production-ready models, you can manually select the version number depending on the state of the mode. Click </w:t>
      </w:r>
      <w:r w:rsidR="004B0F62">
        <w:t xml:space="preserve">next and </w:t>
      </w:r>
      <w:r>
        <w:t>Track asset to start tracking the model.</w:t>
      </w:r>
    </w:p>
    <w:p w14:paraId="0E5137BE" w14:textId="329469F6" w:rsidR="004B0F62" w:rsidRDefault="004B0F62" w:rsidP="004B0F62">
      <w:r w:rsidRPr="004B0F62">
        <w:rPr>
          <w:noProof/>
        </w:rPr>
        <w:lastRenderedPageBreak/>
        <w:drawing>
          <wp:inline distT="0" distB="0" distL="0" distR="0" wp14:anchorId="02B1DE75" wp14:editId="552E91B2">
            <wp:extent cx="5731510" cy="2340610"/>
            <wp:effectExtent l="0" t="0" r="0" b="0"/>
            <wp:docPr id="341994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94293" name="Picture 1" descr="A screenshot of a computer&#10;&#10;Description automatically generated"/>
                    <pic:cNvPicPr/>
                  </pic:nvPicPr>
                  <pic:blipFill>
                    <a:blip r:embed="rId20"/>
                    <a:stretch>
                      <a:fillRect/>
                    </a:stretch>
                  </pic:blipFill>
                  <pic:spPr>
                    <a:xfrm>
                      <a:off x="0" y="0"/>
                      <a:ext cx="5731510" cy="2340610"/>
                    </a:xfrm>
                    <a:prstGeom prst="rect">
                      <a:avLst/>
                    </a:prstGeom>
                  </pic:spPr>
                </pic:pic>
              </a:graphicData>
            </a:graphic>
          </wp:inline>
        </w:drawing>
      </w:r>
    </w:p>
    <w:p w14:paraId="767631AD" w14:textId="11551E0E" w:rsidR="00D50A54" w:rsidRDefault="00D50A54" w:rsidP="00D50A54">
      <w:pPr>
        <w:pStyle w:val="ListParagraph"/>
        <w:numPr>
          <w:ilvl w:val="1"/>
          <w:numId w:val="16"/>
        </w:numPr>
      </w:pPr>
      <w:r>
        <w:t>Once the model tracking has been enabled, you will be returned to the model information screen. You can now view the model information in the use case. Click the View details arrow icon button. A new tab will open in your browser showing the model use case in your model inventory.</w:t>
      </w:r>
    </w:p>
    <w:p w14:paraId="4A5901A2" w14:textId="7D2BDF7E" w:rsidR="00D50A54" w:rsidRDefault="00D50A54" w:rsidP="00D50A54">
      <w:r w:rsidRPr="00D50A54">
        <w:rPr>
          <w:noProof/>
        </w:rPr>
        <w:drawing>
          <wp:inline distT="0" distB="0" distL="0" distR="0" wp14:anchorId="1729DCBD" wp14:editId="1767112E">
            <wp:extent cx="5731510" cy="2345690"/>
            <wp:effectExtent l="0" t="0" r="0" b="3810"/>
            <wp:docPr id="1870314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14842" name="Picture 1" descr="A screenshot of a computer&#10;&#10;Description automatically generated"/>
                    <pic:cNvPicPr/>
                  </pic:nvPicPr>
                  <pic:blipFill>
                    <a:blip r:embed="rId21"/>
                    <a:stretch>
                      <a:fillRect/>
                    </a:stretch>
                  </pic:blipFill>
                  <pic:spPr>
                    <a:xfrm>
                      <a:off x="0" y="0"/>
                      <a:ext cx="5731510" cy="2345690"/>
                    </a:xfrm>
                    <a:prstGeom prst="rect">
                      <a:avLst/>
                    </a:prstGeom>
                  </pic:spPr>
                </pic:pic>
              </a:graphicData>
            </a:graphic>
          </wp:inline>
        </w:drawing>
      </w:r>
    </w:p>
    <w:p w14:paraId="0C533694" w14:textId="77777777" w:rsidR="00D50A54" w:rsidRDefault="00D50A54" w:rsidP="00D50A54"/>
    <w:p w14:paraId="78033685" w14:textId="77777777" w:rsidR="00BD4EEF" w:rsidRDefault="00BD4EEF" w:rsidP="00BD4EEF">
      <w:pPr>
        <w:pStyle w:val="ListParagraph"/>
        <w:numPr>
          <w:ilvl w:val="1"/>
          <w:numId w:val="16"/>
        </w:numPr>
      </w:pPr>
      <w:r>
        <w:t xml:space="preserve">Click on the Lifecycle tab of the use case, and scroll down to the map of models contained in the Default approach section. </w:t>
      </w:r>
    </w:p>
    <w:p w14:paraId="501C0061" w14:textId="7E561854" w:rsidR="00BD4EEF" w:rsidRDefault="00BD4EEF" w:rsidP="00BD4EEF">
      <w:r w:rsidRPr="00BD4EEF">
        <w:rPr>
          <w:noProof/>
        </w:rPr>
        <w:drawing>
          <wp:inline distT="0" distB="0" distL="0" distR="0" wp14:anchorId="47F038EA" wp14:editId="5D75E793">
            <wp:extent cx="5731510" cy="1007110"/>
            <wp:effectExtent l="0" t="0" r="0" b="0"/>
            <wp:docPr id="1892642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42009" name="Picture 1" descr="A screenshot of a computer&#10;&#10;Description automatically generated"/>
                    <pic:cNvPicPr/>
                  </pic:nvPicPr>
                  <pic:blipFill>
                    <a:blip r:embed="rId22"/>
                    <a:stretch>
                      <a:fillRect/>
                    </a:stretch>
                  </pic:blipFill>
                  <pic:spPr>
                    <a:xfrm>
                      <a:off x="0" y="0"/>
                      <a:ext cx="5731510" cy="1007110"/>
                    </a:xfrm>
                    <a:prstGeom prst="rect">
                      <a:avLst/>
                    </a:prstGeom>
                  </pic:spPr>
                </pic:pic>
              </a:graphicData>
            </a:graphic>
          </wp:inline>
        </w:drawing>
      </w:r>
    </w:p>
    <w:p w14:paraId="5E9EB385" w14:textId="39C5E587" w:rsidR="00BD4EEF" w:rsidRDefault="00BD4EEF" w:rsidP="00BD4EEF">
      <w:pPr>
        <w:pStyle w:val="ListParagraph"/>
        <w:numPr>
          <w:ilvl w:val="1"/>
          <w:numId w:val="16"/>
        </w:numPr>
      </w:pPr>
      <w:r>
        <w:t xml:space="preserve">If you click on the model name from this screen, you will see the full model information that is also available from clicking on it from the project. The Lifecycle tab of the AI use case is useful for stakeholders and business users to get a quick overview of all the models attempting to address a particular issue, </w:t>
      </w:r>
      <w:r>
        <w:lastRenderedPageBreak/>
        <w:t>with the ability to drill down for more information as necessary, all without needing access to the project where the developers and data engineers are working.</w:t>
      </w:r>
    </w:p>
    <w:p w14:paraId="35A6B323" w14:textId="27DBC689" w:rsidR="00BD4EEF" w:rsidRDefault="00BD4EEF" w:rsidP="00BD4EEF">
      <w:r w:rsidRPr="00BD4EEF">
        <w:rPr>
          <w:noProof/>
        </w:rPr>
        <w:drawing>
          <wp:inline distT="0" distB="0" distL="0" distR="0" wp14:anchorId="355C46EB" wp14:editId="21E8C14F">
            <wp:extent cx="5731510" cy="1934845"/>
            <wp:effectExtent l="0" t="0" r="0" b="0"/>
            <wp:docPr id="944762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62735" name="Picture 1" descr="A screenshot of a computer&#10;&#10;Description automatically generated"/>
                    <pic:cNvPicPr/>
                  </pic:nvPicPr>
                  <pic:blipFill>
                    <a:blip r:embed="rId23"/>
                    <a:stretch>
                      <a:fillRect/>
                    </a:stretch>
                  </pic:blipFill>
                  <pic:spPr>
                    <a:xfrm>
                      <a:off x="0" y="0"/>
                      <a:ext cx="5731510" cy="1934845"/>
                    </a:xfrm>
                    <a:prstGeom prst="rect">
                      <a:avLst/>
                    </a:prstGeom>
                  </pic:spPr>
                </pic:pic>
              </a:graphicData>
            </a:graphic>
          </wp:inline>
        </w:drawing>
      </w:r>
    </w:p>
    <w:p w14:paraId="453DE188" w14:textId="77777777" w:rsidR="00BD4EEF" w:rsidRDefault="00BD4EEF" w:rsidP="00BD4EEF"/>
    <w:p w14:paraId="7FB19A50" w14:textId="249D6524" w:rsidR="00D50A54" w:rsidRPr="00F552F0" w:rsidRDefault="00BD4EEF" w:rsidP="00BD4EEF">
      <w:r>
        <w:t>You have successfully enabled model tracking, and can now observe the changes as the model goes through the lifecycle.</w:t>
      </w:r>
    </w:p>
    <w:p w14:paraId="4B018C70" w14:textId="77777777" w:rsidR="0040271C" w:rsidRPr="00C0160E" w:rsidRDefault="0040271C" w:rsidP="0040271C"/>
    <w:sectPr w:rsidR="0040271C" w:rsidRPr="00C0160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C382B" w14:textId="77777777" w:rsidR="00B44A4D" w:rsidRDefault="00B44A4D" w:rsidP="00C0160E">
      <w:pPr>
        <w:spacing w:after="0" w:line="240" w:lineRule="auto"/>
      </w:pPr>
      <w:r>
        <w:separator/>
      </w:r>
    </w:p>
  </w:endnote>
  <w:endnote w:type="continuationSeparator" w:id="0">
    <w:p w14:paraId="4C902889" w14:textId="77777777" w:rsidR="00B44A4D" w:rsidRDefault="00B44A4D" w:rsidP="00C016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31B34" w14:textId="77777777" w:rsidR="00B44A4D" w:rsidRDefault="00B44A4D" w:rsidP="00C0160E">
      <w:pPr>
        <w:spacing w:after="0" w:line="240" w:lineRule="auto"/>
      </w:pPr>
      <w:r>
        <w:separator/>
      </w:r>
    </w:p>
  </w:footnote>
  <w:footnote w:type="continuationSeparator" w:id="0">
    <w:p w14:paraId="2349DA9D" w14:textId="77777777" w:rsidR="00B44A4D" w:rsidRDefault="00B44A4D" w:rsidP="00C016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02D57"/>
    <w:multiLevelType w:val="hybridMultilevel"/>
    <w:tmpl w:val="C96241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996AB0"/>
    <w:multiLevelType w:val="multilevel"/>
    <w:tmpl w:val="6B4E1CB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457C7E"/>
    <w:multiLevelType w:val="multilevel"/>
    <w:tmpl w:val="5DBA07EE"/>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2B7B25"/>
    <w:multiLevelType w:val="multilevel"/>
    <w:tmpl w:val="8CA4FE0A"/>
    <w:lvl w:ilvl="0">
      <w:start w:val="1"/>
      <w:numFmt w:val="decimal"/>
      <w:lvlText w:val="%1."/>
      <w:lvlJc w:val="left"/>
      <w:pPr>
        <w:ind w:left="720" w:hanging="360"/>
      </w:pPr>
      <w:rPr>
        <w:rFonts w:hint="default"/>
      </w:rPr>
    </w:lvl>
    <w:lvl w:ilvl="1">
      <w:start w:val="10"/>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A64158A"/>
    <w:multiLevelType w:val="multilevel"/>
    <w:tmpl w:val="2DEADF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CA22FF"/>
    <w:multiLevelType w:val="hybridMultilevel"/>
    <w:tmpl w:val="B3DC7A4E"/>
    <w:lvl w:ilvl="0" w:tplc="08090019">
      <w:start w:val="17"/>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0F720C"/>
    <w:multiLevelType w:val="multilevel"/>
    <w:tmpl w:val="2196CCA0"/>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DA03F49"/>
    <w:multiLevelType w:val="multilevel"/>
    <w:tmpl w:val="38440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DF4486"/>
    <w:multiLevelType w:val="multilevel"/>
    <w:tmpl w:val="207E07B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D60D77"/>
    <w:multiLevelType w:val="hybridMultilevel"/>
    <w:tmpl w:val="479A3D0C"/>
    <w:lvl w:ilvl="0" w:tplc="EBDA880A">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16654C1"/>
    <w:multiLevelType w:val="multilevel"/>
    <w:tmpl w:val="9014E0B6"/>
    <w:lvl w:ilvl="0">
      <w:start w:val="1"/>
      <w:numFmt w:val="decimal"/>
      <w:lvlText w:val="%1."/>
      <w:lvlJc w:val="left"/>
      <w:pPr>
        <w:ind w:left="520" w:hanging="52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1775971"/>
    <w:multiLevelType w:val="multilevel"/>
    <w:tmpl w:val="3FF2B2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960A53"/>
    <w:multiLevelType w:val="multilevel"/>
    <w:tmpl w:val="719034B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B3652F"/>
    <w:multiLevelType w:val="multilevel"/>
    <w:tmpl w:val="2DC675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3C2D75"/>
    <w:multiLevelType w:val="hybridMultilevel"/>
    <w:tmpl w:val="CAACC89A"/>
    <w:lvl w:ilvl="0" w:tplc="08090019">
      <w:start w:val="17"/>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39C61B7"/>
    <w:multiLevelType w:val="multilevel"/>
    <w:tmpl w:val="D6F28B4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AF0CF7"/>
    <w:multiLevelType w:val="multilevel"/>
    <w:tmpl w:val="499C68F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1A82899"/>
    <w:multiLevelType w:val="multilevel"/>
    <w:tmpl w:val="53CC13C8"/>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222484D"/>
    <w:multiLevelType w:val="hybridMultilevel"/>
    <w:tmpl w:val="70200F1A"/>
    <w:lvl w:ilvl="0" w:tplc="748818FA">
      <w:start w:val="1"/>
      <w:numFmt w:val="decimal"/>
      <w:lvlText w:val="1.%1."/>
      <w:lvlJc w:val="left"/>
      <w:pPr>
        <w:ind w:left="720" w:hanging="360"/>
      </w:pPr>
      <w:rPr>
        <w:rFonts w:hint="default"/>
        <w:lang w:val="en-SG"/>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3350984"/>
    <w:multiLevelType w:val="multilevel"/>
    <w:tmpl w:val="8CA4FE0A"/>
    <w:lvl w:ilvl="0">
      <w:start w:val="1"/>
      <w:numFmt w:val="decimal"/>
      <w:lvlText w:val="%1."/>
      <w:lvlJc w:val="left"/>
      <w:pPr>
        <w:ind w:left="720" w:hanging="360"/>
      </w:pPr>
      <w:rPr>
        <w:rFonts w:hint="default"/>
      </w:rPr>
    </w:lvl>
    <w:lvl w:ilvl="1">
      <w:start w:val="10"/>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22831559">
    <w:abstractNumId w:val="0"/>
  </w:num>
  <w:num w:numId="2" w16cid:durableId="1791194955">
    <w:abstractNumId w:val="6"/>
  </w:num>
  <w:num w:numId="3" w16cid:durableId="1240675882">
    <w:abstractNumId w:val="18"/>
  </w:num>
  <w:num w:numId="4" w16cid:durableId="1990592757">
    <w:abstractNumId w:val="8"/>
  </w:num>
  <w:num w:numId="5" w16cid:durableId="405499350">
    <w:abstractNumId w:val="1"/>
  </w:num>
  <w:num w:numId="6" w16cid:durableId="1396314730">
    <w:abstractNumId w:val="7"/>
  </w:num>
  <w:num w:numId="7" w16cid:durableId="1546019663">
    <w:abstractNumId w:val="4"/>
  </w:num>
  <w:num w:numId="8" w16cid:durableId="405494598">
    <w:abstractNumId w:val="9"/>
  </w:num>
  <w:num w:numId="9" w16cid:durableId="2022855876">
    <w:abstractNumId w:val="11"/>
  </w:num>
  <w:num w:numId="10" w16cid:durableId="244799635">
    <w:abstractNumId w:val="13"/>
  </w:num>
  <w:num w:numId="11" w16cid:durableId="1094788573">
    <w:abstractNumId w:val="15"/>
  </w:num>
  <w:num w:numId="12" w16cid:durableId="349572533">
    <w:abstractNumId w:val="12"/>
  </w:num>
  <w:num w:numId="13" w16cid:durableId="1884976064">
    <w:abstractNumId w:val="14"/>
  </w:num>
  <w:num w:numId="14" w16cid:durableId="1257976533">
    <w:abstractNumId w:val="5"/>
  </w:num>
  <w:num w:numId="15" w16cid:durableId="1835485866">
    <w:abstractNumId w:val="19"/>
  </w:num>
  <w:num w:numId="16" w16cid:durableId="457575807">
    <w:abstractNumId w:val="17"/>
  </w:num>
  <w:num w:numId="17" w16cid:durableId="1837067688">
    <w:abstractNumId w:val="16"/>
  </w:num>
  <w:num w:numId="18" w16cid:durableId="266619804">
    <w:abstractNumId w:val="3"/>
  </w:num>
  <w:num w:numId="19" w16cid:durableId="1428233441">
    <w:abstractNumId w:val="2"/>
  </w:num>
  <w:num w:numId="20" w16cid:durableId="3575136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CDC"/>
    <w:rsid w:val="00013AC7"/>
    <w:rsid w:val="00096321"/>
    <w:rsid w:val="001F029E"/>
    <w:rsid w:val="002B657A"/>
    <w:rsid w:val="00316F10"/>
    <w:rsid w:val="003A57D9"/>
    <w:rsid w:val="003D6688"/>
    <w:rsid w:val="0040271C"/>
    <w:rsid w:val="00410DCF"/>
    <w:rsid w:val="00486639"/>
    <w:rsid w:val="004B0F62"/>
    <w:rsid w:val="00656DFF"/>
    <w:rsid w:val="00667E36"/>
    <w:rsid w:val="00690E86"/>
    <w:rsid w:val="00736748"/>
    <w:rsid w:val="00773CDC"/>
    <w:rsid w:val="007D404A"/>
    <w:rsid w:val="009C38F0"/>
    <w:rsid w:val="00A423BF"/>
    <w:rsid w:val="00A44313"/>
    <w:rsid w:val="00B0526E"/>
    <w:rsid w:val="00B44A4D"/>
    <w:rsid w:val="00B8191D"/>
    <w:rsid w:val="00BD4EEF"/>
    <w:rsid w:val="00BD7D7D"/>
    <w:rsid w:val="00C0160E"/>
    <w:rsid w:val="00C50CD2"/>
    <w:rsid w:val="00CD5462"/>
    <w:rsid w:val="00CF3667"/>
    <w:rsid w:val="00D50A54"/>
    <w:rsid w:val="00DF6786"/>
    <w:rsid w:val="00E40435"/>
    <w:rsid w:val="00E5286B"/>
    <w:rsid w:val="00F17EE7"/>
    <w:rsid w:val="00F552F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9F4516D"/>
  <w15:chartTrackingRefBased/>
  <w15:docId w15:val="{A537C153-53A2-924A-93BF-FB3B3C4F2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3CD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73CD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73CD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3CD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3CD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3C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3C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3C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3C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3CD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73CD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3CD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3CD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3CD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3C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3C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3C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3CDC"/>
    <w:rPr>
      <w:rFonts w:eastAsiaTheme="majorEastAsia" w:cstheme="majorBidi"/>
      <w:color w:val="272727" w:themeColor="text1" w:themeTint="D8"/>
    </w:rPr>
  </w:style>
  <w:style w:type="paragraph" w:styleId="Title">
    <w:name w:val="Title"/>
    <w:basedOn w:val="Normal"/>
    <w:next w:val="Normal"/>
    <w:link w:val="TitleChar"/>
    <w:uiPriority w:val="10"/>
    <w:qFormat/>
    <w:rsid w:val="00773C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3C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3C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3C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3CDC"/>
    <w:pPr>
      <w:spacing w:before="160"/>
      <w:jc w:val="center"/>
    </w:pPr>
    <w:rPr>
      <w:i/>
      <w:iCs/>
      <w:color w:val="404040" w:themeColor="text1" w:themeTint="BF"/>
    </w:rPr>
  </w:style>
  <w:style w:type="character" w:customStyle="1" w:styleId="QuoteChar">
    <w:name w:val="Quote Char"/>
    <w:basedOn w:val="DefaultParagraphFont"/>
    <w:link w:val="Quote"/>
    <w:uiPriority w:val="29"/>
    <w:rsid w:val="00773CDC"/>
    <w:rPr>
      <w:i/>
      <w:iCs/>
      <w:color w:val="404040" w:themeColor="text1" w:themeTint="BF"/>
    </w:rPr>
  </w:style>
  <w:style w:type="paragraph" w:styleId="ListParagraph">
    <w:name w:val="List Paragraph"/>
    <w:basedOn w:val="Normal"/>
    <w:uiPriority w:val="34"/>
    <w:qFormat/>
    <w:rsid w:val="00773CDC"/>
    <w:pPr>
      <w:ind w:left="720"/>
      <w:contextualSpacing/>
    </w:pPr>
  </w:style>
  <w:style w:type="character" w:styleId="IntenseEmphasis">
    <w:name w:val="Intense Emphasis"/>
    <w:basedOn w:val="DefaultParagraphFont"/>
    <w:uiPriority w:val="21"/>
    <w:qFormat/>
    <w:rsid w:val="00773CDC"/>
    <w:rPr>
      <w:i/>
      <w:iCs/>
      <w:color w:val="0F4761" w:themeColor="accent1" w:themeShade="BF"/>
    </w:rPr>
  </w:style>
  <w:style w:type="paragraph" w:styleId="IntenseQuote">
    <w:name w:val="Intense Quote"/>
    <w:basedOn w:val="Normal"/>
    <w:next w:val="Normal"/>
    <w:link w:val="IntenseQuoteChar"/>
    <w:uiPriority w:val="30"/>
    <w:qFormat/>
    <w:rsid w:val="00773C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3CDC"/>
    <w:rPr>
      <w:i/>
      <w:iCs/>
      <w:color w:val="0F4761" w:themeColor="accent1" w:themeShade="BF"/>
    </w:rPr>
  </w:style>
  <w:style w:type="character" w:styleId="IntenseReference">
    <w:name w:val="Intense Reference"/>
    <w:basedOn w:val="DefaultParagraphFont"/>
    <w:uiPriority w:val="32"/>
    <w:qFormat/>
    <w:rsid w:val="00773CDC"/>
    <w:rPr>
      <w:b/>
      <w:bCs/>
      <w:smallCaps/>
      <w:color w:val="0F4761" w:themeColor="accent1" w:themeShade="BF"/>
      <w:spacing w:val="5"/>
    </w:rPr>
  </w:style>
  <w:style w:type="character" w:styleId="CommentReference">
    <w:name w:val="annotation reference"/>
    <w:basedOn w:val="DefaultParagraphFont"/>
    <w:uiPriority w:val="99"/>
    <w:semiHidden/>
    <w:unhideWhenUsed/>
    <w:rsid w:val="00656DFF"/>
    <w:rPr>
      <w:sz w:val="16"/>
      <w:szCs w:val="16"/>
    </w:rPr>
  </w:style>
  <w:style w:type="paragraph" w:styleId="CommentText">
    <w:name w:val="annotation text"/>
    <w:basedOn w:val="Normal"/>
    <w:link w:val="CommentTextChar"/>
    <w:uiPriority w:val="99"/>
    <w:semiHidden/>
    <w:unhideWhenUsed/>
    <w:rsid w:val="00656DFF"/>
    <w:pPr>
      <w:spacing w:line="240" w:lineRule="auto"/>
    </w:pPr>
    <w:rPr>
      <w:sz w:val="20"/>
      <w:szCs w:val="20"/>
    </w:rPr>
  </w:style>
  <w:style w:type="character" w:customStyle="1" w:styleId="CommentTextChar">
    <w:name w:val="Comment Text Char"/>
    <w:basedOn w:val="DefaultParagraphFont"/>
    <w:link w:val="CommentText"/>
    <w:uiPriority w:val="99"/>
    <w:semiHidden/>
    <w:rsid w:val="00656DFF"/>
    <w:rPr>
      <w:sz w:val="20"/>
      <w:szCs w:val="20"/>
    </w:rPr>
  </w:style>
  <w:style w:type="paragraph" w:styleId="CommentSubject">
    <w:name w:val="annotation subject"/>
    <w:basedOn w:val="CommentText"/>
    <w:next w:val="CommentText"/>
    <w:link w:val="CommentSubjectChar"/>
    <w:uiPriority w:val="99"/>
    <w:semiHidden/>
    <w:unhideWhenUsed/>
    <w:rsid w:val="00656DFF"/>
    <w:rPr>
      <w:b/>
      <w:bCs/>
    </w:rPr>
  </w:style>
  <w:style w:type="character" w:customStyle="1" w:styleId="CommentSubjectChar">
    <w:name w:val="Comment Subject Char"/>
    <w:basedOn w:val="CommentTextChar"/>
    <w:link w:val="CommentSubject"/>
    <w:uiPriority w:val="99"/>
    <w:semiHidden/>
    <w:rsid w:val="00656DF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053919">
      <w:bodyDiv w:val="1"/>
      <w:marLeft w:val="0"/>
      <w:marRight w:val="0"/>
      <w:marTop w:val="0"/>
      <w:marBottom w:val="0"/>
      <w:divBdr>
        <w:top w:val="none" w:sz="0" w:space="0" w:color="auto"/>
        <w:left w:val="none" w:sz="0" w:space="0" w:color="auto"/>
        <w:bottom w:val="none" w:sz="0" w:space="0" w:color="auto"/>
        <w:right w:val="none" w:sz="0" w:space="0" w:color="auto"/>
      </w:divBdr>
    </w:div>
    <w:div w:id="172688687">
      <w:bodyDiv w:val="1"/>
      <w:marLeft w:val="0"/>
      <w:marRight w:val="0"/>
      <w:marTop w:val="0"/>
      <w:marBottom w:val="0"/>
      <w:divBdr>
        <w:top w:val="none" w:sz="0" w:space="0" w:color="auto"/>
        <w:left w:val="none" w:sz="0" w:space="0" w:color="auto"/>
        <w:bottom w:val="none" w:sz="0" w:space="0" w:color="auto"/>
        <w:right w:val="none" w:sz="0" w:space="0" w:color="auto"/>
      </w:divBdr>
    </w:div>
    <w:div w:id="180970807">
      <w:bodyDiv w:val="1"/>
      <w:marLeft w:val="0"/>
      <w:marRight w:val="0"/>
      <w:marTop w:val="0"/>
      <w:marBottom w:val="0"/>
      <w:divBdr>
        <w:top w:val="none" w:sz="0" w:space="0" w:color="auto"/>
        <w:left w:val="none" w:sz="0" w:space="0" w:color="auto"/>
        <w:bottom w:val="none" w:sz="0" w:space="0" w:color="auto"/>
        <w:right w:val="none" w:sz="0" w:space="0" w:color="auto"/>
      </w:divBdr>
    </w:div>
    <w:div w:id="201023278">
      <w:bodyDiv w:val="1"/>
      <w:marLeft w:val="0"/>
      <w:marRight w:val="0"/>
      <w:marTop w:val="0"/>
      <w:marBottom w:val="0"/>
      <w:divBdr>
        <w:top w:val="none" w:sz="0" w:space="0" w:color="auto"/>
        <w:left w:val="none" w:sz="0" w:space="0" w:color="auto"/>
        <w:bottom w:val="none" w:sz="0" w:space="0" w:color="auto"/>
        <w:right w:val="none" w:sz="0" w:space="0" w:color="auto"/>
      </w:divBdr>
    </w:div>
    <w:div w:id="252514909">
      <w:bodyDiv w:val="1"/>
      <w:marLeft w:val="0"/>
      <w:marRight w:val="0"/>
      <w:marTop w:val="0"/>
      <w:marBottom w:val="0"/>
      <w:divBdr>
        <w:top w:val="none" w:sz="0" w:space="0" w:color="auto"/>
        <w:left w:val="none" w:sz="0" w:space="0" w:color="auto"/>
        <w:bottom w:val="none" w:sz="0" w:space="0" w:color="auto"/>
        <w:right w:val="none" w:sz="0" w:space="0" w:color="auto"/>
      </w:divBdr>
    </w:div>
    <w:div w:id="275411007">
      <w:bodyDiv w:val="1"/>
      <w:marLeft w:val="0"/>
      <w:marRight w:val="0"/>
      <w:marTop w:val="0"/>
      <w:marBottom w:val="0"/>
      <w:divBdr>
        <w:top w:val="none" w:sz="0" w:space="0" w:color="auto"/>
        <w:left w:val="none" w:sz="0" w:space="0" w:color="auto"/>
        <w:bottom w:val="none" w:sz="0" w:space="0" w:color="auto"/>
        <w:right w:val="none" w:sz="0" w:space="0" w:color="auto"/>
      </w:divBdr>
    </w:div>
    <w:div w:id="369493823">
      <w:bodyDiv w:val="1"/>
      <w:marLeft w:val="0"/>
      <w:marRight w:val="0"/>
      <w:marTop w:val="0"/>
      <w:marBottom w:val="0"/>
      <w:divBdr>
        <w:top w:val="none" w:sz="0" w:space="0" w:color="auto"/>
        <w:left w:val="none" w:sz="0" w:space="0" w:color="auto"/>
        <w:bottom w:val="none" w:sz="0" w:space="0" w:color="auto"/>
        <w:right w:val="none" w:sz="0" w:space="0" w:color="auto"/>
      </w:divBdr>
    </w:div>
    <w:div w:id="498691587">
      <w:bodyDiv w:val="1"/>
      <w:marLeft w:val="0"/>
      <w:marRight w:val="0"/>
      <w:marTop w:val="0"/>
      <w:marBottom w:val="0"/>
      <w:divBdr>
        <w:top w:val="none" w:sz="0" w:space="0" w:color="auto"/>
        <w:left w:val="none" w:sz="0" w:space="0" w:color="auto"/>
        <w:bottom w:val="none" w:sz="0" w:space="0" w:color="auto"/>
        <w:right w:val="none" w:sz="0" w:space="0" w:color="auto"/>
      </w:divBdr>
    </w:div>
    <w:div w:id="581642608">
      <w:bodyDiv w:val="1"/>
      <w:marLeft w:val="0"/>
      <w:marRight w:val="0"/>
      <w:marTop w:val="0"/>
      <w:marBottom w:val="0"/>
      <w:divBdr>
        <w:top w:val="none" w:sz="0" w:space="0" w:color="auto"/>
        <w:left w:val="none" w:sz="0" w:space="0" w:color="auto"/>
        <w:bottom w:val="none" w:sz="0" w:space="0" w:color="auto"/>
        <w:right w:val="none" w:sz="0" w:space="0" w:color="auto"/>
      </w:divBdr>
    </w:div>
    <w:div w:id="686367951">
      <w:bodyDiv w:val="1"/>
      <w:marLeft w:val="0"/>
      <w:marRight w:val="0"/>
      <w:marTop w:val="0"/>
      <w:marBottom w:val="0"/>
      <w:divBdr>
        <w:top w:val="none" w:sz="0" w:space="0" w:color="auto"/>
        <w:left w:val="none" w:sz="0" w:space="0" w:color="auto"/>
        <w:bottom w:val="none" w:sz="0" w:space="0" w:color="auto"/>
        <w:right w:val="none" w:sz="0" w:space="0" w:color="auto"/>
      </w:divBdr>
    </w:div>
    <w:div w:id="690839032">
      <w:bodyDiv w:val="1"/>
      <w:marLeft w:val="0"/>
      <w:marRight w:val="0"/>
      <w:marTop w:val="0"/>
      <w:marBottom w:val="0"/>
      <w:divBdr>
        <w:top w:val="none" w:sz="0" w:space="0" w:color="auto"/>
        <w:left w:val="none" w:sz="0" w:space="0" w:color="auto"/>
        <w:bottom w:val="none" w:sz="0" w:space="0" w:color="auto"/>
        <w:right w:val="none" w:sz="0" w:space="0" w:color="auto"/>
      </w:divBdr>
    </w:div>
    <w:div w:id="732123549">
      <w:bodyDiv w:val="1"/>
      <w:marLeft w:val="0"/>
      <w:marRight w:val="0"/>
      <w:marTop w:val="0"/>
      <w:marBottom w:val="0"/>
      <w:divBdr>
        <w:top w:val="none" w:sz="0" w:space="0" w:color="auto"/>
        <w:left w:val="none" w:sz="0" w:space="0" w:color="auto"/>
        <w:bottom w:val="none" w:sz="0" w:space="0" w:color="auto"/>
        <w:right w:val="none" w:sz="0" w:space="0" w:color="auto"/>
      </w:divBdr>
    </w:div>
    <w:div w:id="785583649">
      <w:bodyDiv w:val="1"/>
      <w:marLeft w:val="0"/>
      <w:marRight w:val="0"/>
      <w:marTop w:val="0"/>
      <w:marBottom w:val="0"/>
      <w:divBdr>
        <w:top w:val="none" w:sz="0" w:space="0" w:color="auto"/>
        <w:left w:val="none" w:sz="0" w:space="0" w:color="auto"/>
        <w:bottom w:val="none" w:sz="0" w:space="0" w:color="auto"/>
        <w:right w:val="none" w:sz="0" w:space="0" w:color="auto"/>
      </w:divBdr>
    </w:div>
    <w:div w:id="964507293">
      <w:bodyDiv w:val="1"/>
      <w:marLeft w:val="0"/>
      <w:marRight w:val="0"/>
      <w:marTop w:val="0"/>
      <w:marBottom w:val="0"/>
      <w:divBdr>
        <w:top w:val="none" w:sz="0" w:space="0" w:color="auto"/>
        <w:left w:val="none" w:sz="0" w:space="0" w:color="auto"/>
        <w:bottom w:val="none" w:sz="0" w:space="0" w:color="auto"/>
        <w:right w:val="none" w:sz="0" w:space="0" w:color="auto"/>
      </w:divBdr>
    </w:div>
    <w:div w:id="981470666">
      <w:bodyDiv w:val="1"/>
      <w:marLeft w:val="0"/>
      <w:marRight w:val="0"/>
      <w:marTop w:val="0"/>
      <w:marBottom w:val="0"/>
      <w:divBdr>
        <w:top w:val="none" w:sz="0" w:space="0" w:color="auto"/>
        <w:left w:val="none" w:sz="0" w:space="0" w:color="auto"/>
        <w:bottom w:val="none" w:sz="0" w:space="0" w:color="auto"/>
        <w:right w:val="none" w:sz="0" w:space="0" w:color="auto"/>
      </w:divBdr>
    </w:div>
    <w:div w:id="1058821976">
      <w:bodyDiv w:val="1"/>
      <w:marLeft w:val="0"/>
      <w:marRight w:val="0"/>
      <w:marTop w:val="0"/>
      <w:marBottom w:val="0"/>
      <w:divBdr>
        <w:top w:val="none" w:sz="0" w:space="0" w:color="auto"/>
        <w:left w:val="none" w:sz="0" w:space="0" w:color="auto"/>
        <w:bottom w:val="none" w:sz="0" w:space="0" w:color="auto"/>
        <w:right w:val="none" w:sz="0" w:space="0" w:color="auto"/>
      </w:divBdr>
    </w:div>
    <w:div w:id="1090079035">
      <w:bodyDiv w:val="1"/>
      <w:marLeft w:val="0"/>
      <w:marRight w:val="0"/>
      <w:marTop w:val="0"/>
      <w:marBottom w:val="0"/>
      <w:divBdr>
        <w:top w:val="none" w:sz="0" w:space="0" w:color="auto"/>
        <w:left w:val="none" w:sz="0" w:space="0" w:color="auto"/>
        <w:bottom w:val="none" w:sz="0" w:space="0" w:color="auto"/>
        <w:right w:val="none" w:sz="0" w:space="0" w:color="auto"/>
      </w:divBdr>
    </w:div>
    <w:div w:id="1156872292">
      <w:bodyDiv w:val="1"/>
      <w:marLeft w:val="0"/>
      <w:marRight w:val="0"/>
      <w:marTop w:val="0"/>
      <w:marBottom w:val="0"/>
      <w:divBdr>
        <w:top w:val="none" w:sz="0" w:space="0" w:color="auto"/>
        <w:left w:val="none" w:sz="0" w:space="0" w:color="auto"/>
        <w:bottom w:val="none" w:sz="0" w:space="0" w:color="auto"/>
        <w:right w:val="none" w:sz="0" w:space="0" w:color="auto"/>
      </w:divBdr>
    </w:div>
    <w:div w:id="1164666822">
      <w:bodyDiv w:val="1"/>
      <w:marLeft w:val="0"/>
      <w:marRight w:val="0"/>
      <w:marTop w:val="0"/>
      <w:marBottom w:val="0"/>
      <w:divBdr>
        <w:top w:val="none" w:sz="0" w:space="0" w:color="auto"/>
        <w:left w:val="none" w:sz="0" w:space="0" w:color="auto"/>
        <w:bottom w:val="none" w:sz="0" w:space="0" w:color="auto"/>
        <w:right w:val="none" w:sz="0" w:space="0" w:color="auto"/>
      </w:divBdr>
    </w:div>
    <w:div w:id="1308898251">
      <w:bodyDiv w:val="1"/>
      <w:marLeft w:val="0"/>
      <w:marRight w:val="0"/>
      <w:marTop w:val="0"/>
      <w:marBottom w:val="0"/>
      <w:divBdr>
        <w:top w:val="none" w:sz="0" w:space="0" w:color="auto"/>
        <w:left w:val="none" w:sz="0" w:space="0" w:color="auto"/>
        <w:bottom w:val="none" w:sz="0" w:space="0" w:color="auto"/>
        <w:right w:val="none" w:sz="0" w:space="0" w:color="auto"/>
      </w:divBdr>
    </w:div>
    <w:div w:id="1352416996">
      <w:bodyDiv w:val="1"/>
      <w:marLeft w:val="0"/>
      <w:marRight w:val="0"/>
      <w:marTop w:val="0"/>
      <w:marBottom w:val="0"/>
      <w:divBdr>
        <w:top w:val="none" w:sz="0" w:space="0" w:color="auto"/>
        <w:left w:val="none" w:sz="0" w:space="0" w:color="auto"/>
        <w:bottom w:val="none" w:sz="0" w:space="0" w:color="auto"/>
        <w:right w:val="none" w:sz="0" w:space="0" w:color="auto"/>
      </w:divBdr>
    </w:div>
    <w:div w:id="1355612221">
      <w:bodyDiv w:val="1"/>
      <w:marLeft w:val="0"/>
      <w:marRight w:val="0"/>
      <w:marTop w:val="0"/>
      <w:marBottom w:val="0"/>
      <w:divBdr>
        <w:top w:val="none" w:sz="0" w:space="0" w:color="auto"/>
        <w:left w:val="none" w:sz="0" w:space="0" w:color="auto"/>
        <w:bottom w:val="none" w:sz="0" w:space="0" w:color="auto"/>
        <w:right w:val="none" w:sz="0" w:space="0" w:color="auto"/>
      </w:divBdr>
    </w:div>
    <w:div w:id="1367680804">
      <w:bodyDiv w:val="1"/>
      <w:marLeft w:val="0"/>
      <w:marRight w:val="0"/>
      <w:marTop w:val="0"/>
      <w:marBottom w:val="0"/>
      <w:divBdr>
        <w:top w:val="none" w:sz="0" w:space="0" w:color="auto"/>
        <w:left w:val="none" w:sz="0" w:space="0" w:color="auto"/>
        <w:bottom w:val="none" w:sz="0" w:space="0" w:color="auto"/>
        <w:right w:val="none" w:sz="0" w:space="0" w:color="auto"/>
      </w:divBdr>
    </w:div>
    <w:div w:id="1386290938">
      <w:bodyDiv w:val="1"/>
      <w:marLeft w:val="0"/>
      <w:marRight w:val="0"/>
      <w:marTop w:val="0"/>
      <w:marBottom w:val="0"/>
      <w:divBdr>
        <w:top w:val="none" w:sz="0" w:space="0" w:color="auto"/>
        <w:left w:val="none" w:sz="0" w:space="0" w:color="auto"/>
        <w:bottom w:val="none" w:sz="0" w:space="0" w:color="auto"/>
        <w:right w:val="none" w:sz="0" w:space="0" w:color="auto"/>
      </w:divBdr>
    </w:div>
    <w:div w:id="1407728615">
      <w:bodyDiv w:val="1"/>
      <w:marLeft w:val="0"/>
      <w:marRight w:val="0"/>
      <w:marTop w:val="0"/>
      <w:marBottom w:val="0"/>
      <w:divBdr>
        <w:top w:val="none" w:sz="0" w:space="0" w:color="auto"/>
        <w:left w:val="none" w:sz="0" w:space="0" w:color="auto"/>
        <w:bottom w:val="none" w:sz="0" w:space="0" w:color="auto"/>
        <w:right w:val="none" w:sz="0" w:space="0" w:color="auto"/>
      </w:divBdr>
    </w:div>
    <w:div w:id="1511943280">
      <w:bodyDiv w:val="1"/>
      <w:marLeft w:val="0"/>
      <w:marRight w:val="0"/>
      <w:marTop w:val="0"/>
      <w:marBottom w:val="0"/>
      <w:divBdr>
        <w:top w:val="none" w:sz="0" w:space="0" w:color="auto"/>
        <w:left w:val="none" w:sz="0" w:space="0" w:color="auto"/>
        <w:bottom w:val="none" w:sz="0" w:space="0" w:color="auto"/>
        <w:right w:val="none" w:sz="0" w:space="0" w:color="auto"/>
      </w:divBdr>
    </w:div>
    <w:div w:id="1662194900">
      <w:bodyDiv w:val="1"/>
      <w:marLeft w:val="0"/>
      <w:marRight w:val="0"/>
      <w:marTop w:val="0"/>
      <w:marBottom w:val="0"/>
      <w:divBdr>
        <w:top w:val="none" w:sz="0" w:space="0" w:color="auto"/>
        <w:left w:val="none" w:sz="0" w:space="0" w:color="auto"/>
        <w:bottom w:val="none" w:sz="0" w:space="0" w:color="auto"/>
        <w:right w:val="none" w:sz="0" w:space="0" w:color="auto"/>
      </w:divBdr>
    </w:div>
    <w:div w:id="1722630604">
      <w:bodyDiv w:val="1"/>
      <w:marLeft w:val="0"/>
      <w:marRight w:val="0"/>
      <w:marTop w:val="0"/>
      <w:marBottom w:val="0"/>
      <w:divBdr>
        <w:top w:val="none" w:sz="0" w:space="0" w:color="auto"/>
        <w:left w:val="none" w:sz="0" w:space="0" w:color="auto"/>
        <w:bottom w:val="none" w:sz="0" w:space="0" w:color="auto"/>
        <w:right w:val="none" w:sz="0" w:space="0" w:color="auto"/>
      </w:divBdr>
    </w:div>
    <w:div w:id="1745755803">
      <w:bodyDiv w:val="1"/>
      <w:marLeft w:val="0"/>
      <w:marRight w:val="0"/>
      <w:marTop w:val="0"/>
      <w:marBottom w:val="0"/>
      <w:divBdr>
        <w:top w:val="none" w:sz="0" w:space="0" w:color="auto"/>
        <w:left w:val="none" w:sz="0" w:space="0" w:color="auto"/>
        <w:bottom w:val="none" w:sz="0" w:space="0" w:color="auto"/>
        <w:right w:val="none" w:sz="0" w:space="0" w:color="auto"/>
      </w:divBdr>
    </w:div>
    <w:div w:id="1815486418">
      <w:bodyDiv w:val="1"/>
      <w:marLeft w:val="0"/>
      <w:marRight w:val="0"/>
      <w:marTop w:val="0"/>
      <w:marBottom w:val="0"/>
      <w:divBdr>
        <w:top w:val="none" w:sz="0" w:space="0" w:color="auto"/>
        <w:left w:val="none" w:sz="0" w:space="0" w:color="auto"/>
        <w:bottom w:val="none" w:sz="0" w:space="0" w:color="auto"/>
        <w:right w:val="none" w:sz="0" w:space="0" w:color="auto"/>
      </w:divBdr>
    </w:div>
    <w:div w:id="1897427140">
      <w:bodyDiv w:val="1"/>
      <w:marLeft w:val="0"/>
      <w:marRight w:val="0"/>
      <w:marTop w:val="0"/>
      <w:marBottom w:val="0"/>
      <w:divBdr>
        <w:top w:val="none" w:sz="0" w:space="0" w:color="auto"/>
        <w:left w:val="none" w:sz="0" w:space="0" w:color="auto"/>
        <w:bottom w:val="none" w:sz="0" w:space="0" w:color="auto"/>
        <w:right w:val="none" w:sz="0" w:space="0" w:color="auto"/>
      </w:divBdr>
    </w:div>
    <w:div w:id="1917128384">
      <w:bodyDiv w:val="1"/>
      <w:marLeft w:val="0"/>
      <w:marRight w:val="0"/>
      <w:marTop w:val="0"/>
      <w:marBottom w:val="0"/>
      <w:divBdr>
        <w:top w:val="none" w:sz="0" w:space="0" w:color="auto"/>
        <w:left w:val="none" w:sz="0" w:space="0" w:color="auto"/>
        <w:bottom w:val="none" w:sz="0" w:space="0" w:color="auto"/>
        <w:right w:val="none" w:sz="0" w:space="0" w:color="auto"/>
      </w:divBdr>
    </w:div>
    <w:div w:id="1947035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8</Pages>
  <Words>921</Words>
  <Characters>5250</Characters>
  <Application>Microsoft Office Word</Application>
  <DocSecurity>0</DocSecurity>
  <Lines>43</Lines>
  <Paragraphs>12</Paragraphs>
  <ScaleCrop>false</ScaleCrop>
  <Company/>
  <LinksUpToDate>false</LinksUpToDate>
  <CharactersWithSpaces>6159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Sidharth Mittal</dc:creator>
  <cp:keywords/>
  <dc:description/>
  <cp:lastModifiedBy>Sidharth Mittal</cp:lastModifiedBy>
  <cp:revision>45</cp:revision>
  <dcterms:created xsi:type="dcterms:W3CDTF">2024-07-08T07:54:00Z</dcterms:created>
  <dcterms:modified xsi:type="dcterms:W3CDTF">2024-07-14T13:16:00Z</dcterms:modified>
</cp:coreProperties>
</file>