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Calibri" w:hAnsi="Calibri"/>
          <w:b/>
          <w:sz w:val="22"/>
        </w:rPr>
        <w:t>Estudiante: Benjamín González   |   Proyecto: CultureGo</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shd w:val="clear" w:color="auto" w:fill="C6E0B4"/>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shd w:val="clear" w:color="auto" w:fill="C6E0B4"/>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0000" w:themeColor="text1"/>
              </w:rPr>
              <w:t xml:space="preserve">✔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shd w:val="clear" w:color="auto" w:fill="C6E0B4"/>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shd w:val="clear" w:color="auto" w:fill="C6E0B4"/>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shd w:val="clear" w:color="auto" w:fill="C6E0B4"/>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C6E0B4"/>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shd w:val="clear" w:color="auto" w:fill="C6E0B4"/>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shd w:val="clear" w:color="auto" w:fill="C6E0B4"/>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shd w:val="clear" w:color="auto" w:fill="C6E0B4"/>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shd w:val="clear" w:color="auto" w:fill="C6E0B4"/>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shd w:val="clear" w:color="auto" w:fill="C6E0B4"/>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lang w:eastAsia="es-CL"/>
              </w:rPr>
              <w:t xml:space="preserve">✔ </w:t>
            </w: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shd w:val="clear" w:color="auto" w:fill="C6E0B4"/>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0000" w:themeColor="text1" w:themeTint="FF" w:themeShade="FF"/>
                <w:sz w:val="20"/>
                <w:szCs w:val="20"/>
                <w:lang w:val="es-ES"/>
              </w:rPr>
              <w:t xml:space="preserve">✔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pPr>
        <w:spacing w:before="120"/>
        <w:jc w:val="both"/>
      </w:pPr>
      <w:r>
        <w:rPr>
          <w:rFonts w:ascii="Calibri" w:hAnsi="Calibri"/>
          <w:b/>
          <w:sz w:val="20"/>
        </w:rPr>
        <w:t xml:space="preserve">Resultado de la autoevaluación: </w:t>
      </w:r>
      <w:r>
        <w:rPr>
          <w:rFonts w:ascii="Calibri" w:hAnsi="Calibri"/>
          <w:sz w:val="20"/>
        </w:rPr>
        <w:t>100% de logro (casillas marcadas en verde).</w:t>
      </w:r>
    </w:p>
    <w:p>
      <w:pPr>
        <w:spacing w:before="120"/>
        <w:jc w:val="both"/>
      </w:pPr>
      <w:r>
        <w:rPr>
          <w:rFonts w:ascii="Calibri" w:hAnsi="Calibri"/>
          <w:b/>
          <w:sz w:val="20"/>
        </w:rPr>
        <w:t xml:space="preserve">Justificación: </w:t>
      </w:r>
      <w:r>
        <w:rPr>
          <w:rFonts w:ascii="Calibri" w:hAnsi="Calibri"/>
          <w:sz w:val="20"/>
        </w:rPr>
        <w:t>Marqué Completamente logrado en todos los indicadores. La propuesta describe con claridad en qué consiste CultureGo y el problema que aborda, y la relaciona de forma coherente con las competencias del perfil de egreso y con mis intereses profesionales. Además, argumenta su factibilidad considerando el tiempo, los recursos disponibles y el uso de herramientas y planes gratuitos. Los objetivos son claros, concisos y coherentes con el problema; la metodología es pertinente; el plan de trabajo incluye todas las actividades necesarias, con sus plazos y responsables; y las evidencias propuestas permiten dar cuenta del logro de los objetivos. El informe respeta las reglas de redacción y el formato establecido, y cumple con los indicadores de calidad requeridos.</w:t>
      </w:r>
    </w:p>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