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6D94A5AD" w14:textId="77777777" w:rsidR="000A46DC" w:rsidRDefault="00E769D9" w:rsidP="000A46DC">
      <w:pPr>
        <w:pStyle w:val="Heading1"/>
      </w:pPr>
      <w:r>
        <w:t>Green Pace Secure Development Polic</w:t>
      </w:r>
      <w:r w:rsidR="000A46DC">
        <w:t>y</w:t>
      </w:r>
    </w:p>
    <w:p w14:paraId="7598E4B8" w14:textId="520038EC" w:rsidR="00381847" w:rsidRDefault="00E769D9" w:rsidP="000A46DC">
      <w:pPr>
        <w:pStyle w:val="Heading1"/>
      </w:pP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F230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F230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F230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F230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F230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F230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F230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F230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F230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F230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F230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F230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F230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F230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F230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F230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F230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F230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F230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F230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F230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F230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1A84E27" w:rsidR="00381847" w:rsidRDefault="003A4F1E">
            <w:pPr>
              <w:pBdr>
                <w:top w:val="nil"/>
                <w:left w:val="nil"/>
                <w:bottom w:val="nil"/>
                <w:right w:val="nil"/>
                <w:between w:val="nil"/>
              </w:pBdr>
            </w:pPr>
            <w:r>
              <w:t xml:space="preserve">All data that is input into a program needs to be validated so that potential security and software vulnerabilities can be </w:t>
            </w:r>
            <w:r w:rsidR="00F86F19">
              <w:t>avoided</w:t>
            </w:r>
            <w:r>
              <w:t xml:space="preserve">. Input should always be validated, and especially from any </w:t>
            </w:r>
            <w:r w:rsidR="00F86F19">
              <w:t xml:space="preserve">external data sources that are untrusted. It should be assumed that external data sources are suspicious, and they should be treated as such. With correct and proper use of input validation, a great deal if not all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70DCFE1" w:rsidR="00381847" w:rsidRDefault="009C2C70">
            <w:pPr>
              <w:pBdr>
                <w:top w:val="nil"/>
                <w:left w:val="nil"/>
                <w:bottom w:val="nil"/>
                <w:right w:val="nil"/>
                <w:between w:val="nil"/>
              </w:pBdr>
            </w:pPr>
            <w:r>
              <w:t>Warnings for the C++ compiler used should be set the highest warning level that is available. This ensures that all</w:t>
            </w:r>
            <w:r w:rsidR="00AC7C73">
              <w:t>, if not most,</w:t>
            </w:r>
            <w:r>
              <w:t xml:space="preserve"> compiler errors will</w:t>
            </w:r>
            <w:r w:rsidR="00AC7C73">
              <w:t xml:space="preserve"> be caught. Compiler errors found by this should be both addressed and eliminated by editing your code. Other tools beyond the compiler can be used in addition the highest compiler warning level being selected so that any other security risks can be assessed.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068055C" w:rsidR="00381847" w:rsidRDefault="00DB1A2C">
            <w:pPr>
              <w:pBdr>
                <w:top w:val="nil"/>
                <w:left w:val="nil"/>
                <w:bottom w:val="nil"/>
                <w:right w:val="nil"/>
                <w:between w:val="nil"/>
              </w:pBdr>
            </w:pPr>
            <w:r>
              <w:t xml:space="preserve">Software that is created should be done in such a way that the architecture </w:t>
            </w:r>
            <w:r w:rsidR="00971BB2">
              <w:t xml:space="preserve">and design both use security policies. Security should be considered before the program is created, and while it is being created to ensure that it allows for the security policies to not only be Implemented, but also enforced.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305B958" w:rsidR="00381847" w:rsidRDefault="00B95239">
            <w:pPr>
              <w:pBdr>
                <w:top w:val="nil"/>
                <w:left w:val="nil"/>
                <w:bottom w:val="nil"/>
                <w:right w:val="nil"/>
                <w:between w:val="nil"/>
              </w:pBdr>
            </w:pPr>
            <w:r>
              <w:t xml:space="preserve">To help ensure security, the design of a program should be as simple and small as possible. The more complex a design is the more chance there is for errors. This includes errors </w:t>
            </w:r>
            <w:r w:rsidR="00A12679">
              <w:t xml:space="preserve">in the implementation, configuration, and the use of the program. </w:t>
            </w:r>
            <w:r>
              <w:t xml:space="preserve"> </w:t>
            </w:r>
            <w:r w:rsidR="00A12679">
              <w:t xml:space="preserve">If code is kept as simple and small as possible, there is far less of a chance for errors.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8DFDD93" w:rsidR="00381847" w:rsidRDefault="00A12679">
            <w:pPr>
              <w:pBdr>
                <w:top w:val="nil"/>
                <w:left w:val="nil"/>
                <w:bottom w:val="nil"/>
                <w:right w:val="nil"/>
                <w:between w:val="nil"/>
              </w:pBdr>
            </w:pPr>
            <w:r>
              <w:t xml:space="preserve">Decisions for access in a program will be based on whether there is permission. This means that on base level, access is at fits denied. Then if there </w:t>
            </w:r>
            <w:r w:rsidR="00131BB9">
              <w:t>are</w:t>
            </w:r>
            <w:r>
              <w:t xml:space="preserve"> proper conditions for access, such as credentials that have a higher level of security access, only then is access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95BA531" w:rsidR="00381847" w:rsidRDefault="00131BB9">
            <w:pPr>
              <w:pBdr>
                <w:top w:val="nil"/>
                <w:left w:val="nil"/>
                <w:bottom w:val="nil"/>
                <w:right w:val="nil"/>
                <w:between w:val="nil"/>
              </w:pBdr>
            </w:pPr>
            <w:r>
              <w:t>All processes in the program and code should run and execute with the lowest privileges needed for the job to be completed. If elevated permissions and allowance is needed, then it should only be available until that task is completed – this reduces security risks.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A5BF465" w:rsidR="00381847" w:rsidRDefault="00131BB9">
            <w:pPr>
              <w:pBdr>
                <w:top w:val="nil"/>
                <w:left w:val="nil"/>
                <w:bottom w:val="nil"/>
                <w:right w:val="nil"/>
                <w:between w:val="nil"/>
              </w:pBdr>
            </w:pPr>
            <w:r>
              <w:t xml:space="preserve">Data should always be sanitized before it is passed to any subsystems of the program such as databases. Cyber attacks could attempt to use any </w:t>
            </w:r>
            <w:r w:rsidR="009135C2">
              <w:t>functionality</w:t>
            </w:r>
            <w:r>
              <w:t xml:space="preserve"> that is otherwise not invoked</w:t>
            </w:r>
            <w:r w:rsidR="009135C2">
              <w:t xml:space="preserve"> through methods such as SQL injection attacks. Sanitizing data before it enters any subsystems helps to avoid the chance of this occurring.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2ACE63C" w:rsidR="00381847" w:rsidRDefault="009135C2">
            <w:pPr>
              <w:pBdr>
                <w:top w:val="nil"/>
                <w:left w:val="nil"/>
                <w:bottom w:val="nil"/>
                <w:right w:val="nil"/>
                <w:between w:val="nil"/>
              </w:pBdr>
            </w:pPr>
            <w:r>
              <w:t xml:space="preserve">Defense in depth refers to using multiple layers to form a defensive barrier for the program. This means that if one layer proves to be inadequate to protect the program, there will be another layer there to protect the system. This idea capitalizes on the idea that using multiple defensive strategies will protect the system better than only using one type. Defense in depth helps to prevent one security flaw from becoming a detrimental vulnerability.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295FE37" w:rsidR="00381847" w:rsidRDefault="00C0559A">
            <w:pPr>
              <w:pBdr>
                <w:top w:val="nil"/>
                <w:left w:val="nil"/>
                <w:bottom w:val="nil"/>
                <w:right w:val="nil"/>
                <w:between w:val="nil"/>
              </w:pBdr>
            </w:pPr>
            <w:r>
              <w:t xml:space="preserve">Effective quality assurance techniques should be used in to help to both identify and remove most if not all potential security vulnerabilities. There are multiple types of testing that can be used to help quality assurance. Examples of these testing techniques include fuzz testing, penetration testing, and source code audits. The use of independent quality assurance testers helps to ensure a more secure system.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C9DD4C4" w:rsidR="00381847" w:rsidRDefault="00C0559A">
            <w:pPr>
              <w:pBdr>
                <w:top w:val="nil"/>
                <w:left w:val="nil"/>
                <w:bottom w:val="nil"/>
                <w:right w:val="nil"/>
                <w:between w:val="nil"/>
              </w:pBdr>
            </w:pPr>
            <w:r>
              <w:t xml:space="preserve">Depending on what coding language and platform you will be using, a secure coding standard should be either developed or applied. </w:t>
            </w:r>
            <w:r w:rsidR="00FE5162">
              <w:t xml:space="preserve">Depending on the language or platform chosen, there are different secure coding standards. </w:t>
            </w:r>
          </w:p>
        </w:tc>
      </w:tr>
    </w:tbl>
    <w:p w14:paraId="27FBDA56" w14:textId="2CF4327E" w:rsidR="00381847" w:rsidRPr="00C0559A" w:rsidRDefault="00C0559A" w:rsidP="00C0559A">
      <w:pPr>
        <w:jc w:val="center"/>
        <w:rPr>
          <w:sz w:val="20"/>
          <w:szCs w:val="20"/>
        </w:rPr>
      </w:pPr>
      <w:bookmarkStart w:id="5" w:name="_heading=h.kfauw168p7ru" w:colFirst="0" w:colLast="0"/>
      <w:bookmarkEnd w:id="5"/>
      <w:r w:rsidRPr="00C0559A">
        <w:rPr>
          <w:sz w:val="20"/>
          <w:szCs w:val="20"/>
        </w:rPr>
        <w:t xml:space="preserve">Source: </w:t>
      </w:r>
      <w:hyperlink r:id="rId13" w:history="1">
        <w:r w:rsidRPr="00C0559A">
          <w:rPr>
            <w:rStyle w:val="Hyperlink"/>
            <w:sz w:val="20"/>
            <w:szCs w:val="20"/>
          </w:rPr>
          <w:t>https://wiki.sei.cmu</w:t>
        </w:r>
        <w:r w:rsidRPr="00C0559A">
          <w:rPr>
            <w:rStyle w:val="Hyperlink"/>
            <w:sz w:val="20"/>
            <w:szCs w:val="20"/>
          </w:rPr>
          <w:t>.</w:t>
        </w:r>
        <w:r w:rsidRPr="00C0559A">
          <w:rPr>
            <w:rStyle w:val="Hyperlink"/>
            <w:sz w:val="20"/>
            <w:szCs w:val="20"/>
          </w:rPr>
          <w:t>edu/confluence/display/seccode/Top+10+Secure+Coding+Practices</w:t>
        </w:r>
      </w:hyperlink>
    </w:p>
    <w:p w14:paraId="1F21BDC2" w14:textId="77777777" w:rsidR="00C0559A" w:rsidRDefault="00C0559A"/>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297C5F69" w:rsidR="00381847" w:rsidRDefault="00E769D9" w:rsidP="0059536C">
      <w:pPr>
        <w:pStyle w:val="Heading4"/>
      </w:pPr>
      <w:bookmarkStart w:id="7" w:name="_Toc52464059"/>
      <w:r>
        <w:lastRenderedPageBreak/>
        <w:t>Coding Standard 1</w:t>
      </w:r>
      <w:bookmarkEnd w:id="7"/>
    </w:p>
    <w:p w14:paraId="2364FF5C" w14:textId="77777777" w:rsidR="005C3425" w:rsidRPr="005C3425" w:rsidRDefault="005C3425" w:rsidP="005C3425"/>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23"/>
        <w:gridCol w:w="7550"/>
      </w:tblGrid>
      <w:tr w:rsidR="00381847" w14:paraId="281DA72C" w14:textId="77777777" w:rsidTr="000020FC">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20FC">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423" w:type="dxa"/>
            <w:tcMar>
              <w:top w:w="100" w:type="dxa"/>
              <w:left w:w="100" w:type="dxa"/>
              <w:bottom w:w="100" w:type="dxa"/>
              <w:right w:w="100" w:type="dxa"/>
            </w:tcMar>
          </w:tcPr>
          <w:p w14:paraId="5033E0B8" w14:textId="403AA77F" w:rsidR="00381847" w:rsidRDefault="00426754">
            <w:pPr>
              <w:jc w:val="center"/>
            </w:pPr>
            <w:r>
              <w:t>STD-001-C</w:t>
            </w:r>
            <w:r w:rsidR="000020FC">
              <w:t>LG</w:t>
            </w:r>
          </w:p>
        </w:tc>
        <w:tc>
          <w:tcPr>
            <w:tcW w:w="7550" w:type="dxa"/>
            <w:tcMar>
              <w:top w:w="100" w:type="dxa"/>
              <w:left w:w="100" w:type="dxa"/>
              <w:bottom w:w="100" w:type="dxa"/>
              <w:right w:w="100" w:type="dxa"/>
            </w:tcMar>
          </w:tcPr>
          <w:p w14:paraId="7140E542" w14:textId="37733C28" w:rsidR="00381847" w:rsidRDefault="00426754">
            <w:r>
              <w:t xml:space="preserve">All variables, functions, and return types should be defined before they are used – implicit declaration is not allowed. </w:t>
            </w:r>
          </w:p>
        </w:tc>
      </w:tr>
    </w:tbl>
    <w:p w14:paraId="049B2191" w14:textId="286F0D1A" w:rsidR="00381847" w:rsidRDefault="00105152" w:rsidP="00972440">
      <w:pPr>
        <w:jc w:val="center"/>
        <w:rPr>
          <w:rStyle w:val="Hyperlink"/>
          <w:bCs/>
          <w:sz w:val="18"/>
          <w:szCs w:val="18"/>
        </w:rPr>
      </w:pPr>
      <w:r>
        <w:rPr>
          <w:bCs/>
          <w:sz w:val="18"/>
          <w:szCs w:val="18"/>
        </w:rPr>
        <w:t xml:space="preserve">Source: </w:t>
      </w:r>
      <w:hyperlink r:id="rId14" w:history="1">
        <w:r w:rsidRPr="00CC34FE">
          <w:rPr>
            <w:rStyle w:val="Hyperlink"/>
            <w:bCs/>
            <w:sz w:val="18"/>
            <w:szCs w:val="18"/>
          </w:rPr>
          <w:t>https://wiki.sei.cmu.edu/confluence/display/c/DCL31-C.+Declare+identifiers+before+using+them</w:t>
        </w:r>
      </w:hyperlink>
    </w:p>
    <w:p w14:paraId="475664E1" w14:textId="02CC7883" w:rsidR="005C3425" w:rsidRDefault="005C3425" w:rsidP="00972440">
      <w:pPr>
        <w:jc w:val="center"/>
        <w:rPr>
          <w:rStyle w:val="Hyperlink"/>
        </w:rPr>
      </w:pPr>
    </w:p>
    <w:p w14:paraId="7937FCB9" w14:textId="77777777" w:rsidR="005C3425" w:rsidRPr="00972440" w:rsidRDefault="005C3425" w:rsidP="00972440">
      <w:pPr>
        <w:jc w:val="center"/>
        <w:rPr>
          <w:bCs/>
          <w:sz w:val="18"/>
          <w:szCs w:val="18"/>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416870A" w:rsidR="00F72634" w:rsidRDefault="00105152" w:rsidP="0015146B">
            <w:r>
              <w:t xml:space="preserve">Do not have a function with an implicit return type only. </w:t>
            </w:r>
          </w:p>
        </w:tc>
      </w:tr>
      <w:tr w:rsidR="00F72634" w14:paraId="5B8614A1" w14:textId="77777777" w:rsidTr="00001F14">
        <w:trPr>
          <w:trHeight w:val="460"/>
        </w:trPr>
        <w:tc>
          <w:tcPr>
            <w:tcW w:w="10800" w:type="dxa"/>
            <w:tcMar>
              <w:top w:w="100" w:type="dxa"/>
              <w:left w:w="100" w:type="dxa"/>
              <w:bottom w:w="100" w:type="dxa"/>
              <w:right w:w="100" w:type="dxa"/>
            </w:tcMar>
          </w:tcPr>
          <w:p w14:paraId="7654CA7B"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#include &lt;limits.h&gt;</w:t>
            </w:r>
          </w:p>
          <w:p w14:paraId="2DE8C234"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#include &lt;stdio.h&gt;</w:t>
            </w:r>
          </w:p>
          <w:p w14:paraId="556EFF8F"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w:t>
            </w:r>
          </w:p>
          <w:p w14:paraId="1E4EF368"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foo(void) {</w:t>
            </w:r>
          </w:p>
          <w:p w14:paraId="55DCAA2E"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return UINT_MAX;</w:t>
            </w:r>
          </w:p>
          <w:p w14:paraId="0D7998E8"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w:t>
            </w:r>
          </w:p>
          <w:p w14:paraId="0CEBA8DE"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w:t>
            </w:r>
          </w:p>
          <w:p w14:paraId="47BA030C"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int main(void) {</w:t>
            </w:r>
          </w:p>
          <w:p w14:paraId="4613B841"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long long int c = foo();</w:t>
            </w:r>
          </w:p>
          <w:p w14:paraId="7D9067BB"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printf("%lld\n", c);</w:t>
            </w:r>
          </w:p>
          <w:p w14:paraId="27E87423"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return 0;</w:t>
            </w:r>
          </w:p>
          <w:p w14:paraId="3ECD0D5A" w14:textId="1BBC184B" w:rsidR="00F72634" w:rsidRPr="00391086" w:rsidRDefault="00105152" w:rsidP="00105152">
            <w:pPr>
              <w:rPr>
                <w:rFonts w:ascii="Courier New" w:hAnsi="Courier New" w:cs="Courier New"/>
                <w:sz w:val="24"/>
                <w:szCs w:val="24"/>
              </w:rPr>
            </w:pPr>
            <w:r w:rsidRPr="00105152">
              <w:rPr>
                <w:rFonts w:ascii="Courier New" w:hAnsi="Courier New" w:cs="Courier New"/>
                <w:sz w:val="24"/>
                <w:szCs w:val="24"/>
              </w:rPr>
              <w:t>}</w:t>
            </w:r>
          </w:p>
        </w:tc>
      </w:tr>
    </w:tbl>
    <w:p w14:paraId="1DB8FA7C" w14:textId="74A53972" w:rsidR="005C3425" w:rsidRDefault="005C3425" w:rsidP="00F72634">
      <w:pPr>
        <w:rPr>
          <w:b/>
        </w:rPr>
      </w:pPr>
    </w:p>
    <w:p w14:paraId="0199C021" w14:textId="77777777" w:rsidR="005C3425" w:rsidRDefault="005C3425"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5D28BE4" w:rsidR="00F72634" w:rsidRDefault="00105152" w:rsidP="0015146B">
            <w:r>
              <w:t xml:space="preserve">There is an explicit definition that has a correct data type returned. </w:t>
            </w:r>
          </w:p>
        </w:tc>
      </w:tr>
      <w:tr w:rsidR="00F72634" w14:paraId="4EAB134E" w14:textId="77777777" w:rsidTr="00001F14">
        <w:trPr>
          <w:trHeight w:val="460"/>
        </w:trPr>
        <w:tc>
          <w:tcPr>
            <w:tcW w:w="10800" w:type="dxa"/>
            <w:tcMar>
              <w:top w:w="100" w:type="dxa"/>
              <w:left w:w="100" w:type="dxa"/>
              <w:bottom w:w="100" w:type="dxa"/>
              <w:right w:w="100" w:type="dxa"/>
            </w:tcMar>
          </w:tcPr>
          <w:p w14:paraId="1E08A0B1"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#include &lt;stdlib.h&gt;</w:t>
            </w:r>
          </w:p>
          <w:p w14:paraId="4C0979FF"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w:t>
            </w:r>
          </w:p>
          <w:p w14:paraId="229A015B"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int main(void) {</w:t>
            </w:r>
          </w:p>
          <w:p w14:paraId="0932D21C"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for (size_t i = 0; i &lt; 100; ++i) {</w:t>
            </w:r>
          </w:p>
          <w:p w14:paraId="7DB32BAC"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char *ptr = (char *)malloc(0x10000000);</w:t>
            </w:r>
          </w:p>
          <w:p w14:paraId="5D9F6BD4"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*ptr = 'a';</w:t>
            </w:r>
          </w:p>
          <w:p w14:paraId="47F89814"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w:t>
            </w:r>
          </w:p>
          <w:p w14:paraId="26EF1EF8" w14:textId="77777777" w:rsidR="00105152" w:rsidRPr="00105152" w:rsidRDefault="00105152" w:rsidP="00105152">
            <w:pPr>
              <w:rPr>
                <w:rFonts w:ascii="Courier New" w:hAnsi="Courier New" w:cs="Courier New"/>
                <w:sz w:val="24"/>
                <w:szCs w:val="24"/>
              </w:rPr>
            </w:pPr>
            <w:r w:rsidRPr="00105152">
              <w:rPr>
                <w:rFonts w:ascii="Courier New" w:hAnsi="Courier New" w:cs="Courier New"/>
                <w:sz w:val="24"/>
                <w:szCs w:val="24"/>
              </w:rPr>
              <w:t xml:space="preserve">  return 0;</w:t>
            </w:r>
          </w:p>
          <w:p w14:paraId="783CC6FF" w14:textId="3E83D28E" w:rsidR="00F72634" w:rsidRPr="00391086" w:rsidRDefault="00105152" w:rsidP="00105152">
            <w:pPr>
              <w:rPr>
                <w:rFonts w:ascii="Courier New" w:hAnsi="Courier New" w:cs="Courier New"/>
                <w:sz w:val="24"/>
                <w:szCs w:val="24"/>
              </w:rPr>
            </w:pPr>
            <w:r w:rsidRPr="00105152">
              <w:rPr>
                <w:rFonts w:ascii="Courier New" w:hAnsi="Courier New" w:cs="Courier New"/>
                <w:sz w:val="24"/>
                <w:szCs w:val="24"/>
              </w:rPr>
              <w:t>}</w:t>
            </w:r>
          </w:p>
        </w:tc>
      </w:tr>
    </w:tbl>
    <w:p w14:paraId="14107C1E"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C3425" w14:paraId="38A7C538" w14:textId="77777777" w:rsidTr="00A846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B0CE485" w14:textId="77777777" w:rsidR="005C3425" w:rsidRDefault="005C3425" w:rsidP="00A846E9">
            <w:r>
              <w:rPr>
                <w:b/>
              </w:rPr>
              <w:lastRenderedPageBreak/>
              <w:t>Noncompliant Code</w:t>
            </w:r>
          </w:p>
        </w:tc>
      </w:tr>
      <w:tr w:rsidR="005C3425" w14:paraId="684D3C3B"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45B569" w14:textId="08B13AE8" w:rsidR="005C3425" w:rsidRDefault="00895DA4" w:rsidP="00A846E9">
            <w:r>
              <w:t>There is no type specifier included</w:t>
            </w:r>
          </w:p>
        </w:tc>
      </w:tr>
      <w:tr w:rsidR="005C3425" w14:paraId="593899C0" w14:textId="77777777" w:rsidTr="00A846E9">
        <w:trPr>
          <w:trHeight w:val="460"/>
        </w:trPr>
        <w:tc>
          <w:tcPr>
            <w:tcW w:w="10800" w:type="dxa"/>
            <w:tcMar>
              <w:top w:w="100" w:type="dxa"/>
              <w:left w:w="100" w:type="dxa"/>
              <w:bottom w:w="100" w:type="dxa"/>
              <w:right w:w="100" w:type="dxa"/>
            </w:tcMar>
          </w:tcPr>
          <w:p w14:paraId="1330FBCD" w14:textId="354C33F0" w:rsidR="005C3425" w:rsidRPr="00391086" w:rsidRDefault="00895DA4" w:rsidP="00895DA4">
            <w:pPr>
              <w:rPr>
                <w:rFonts w:ascii="Courier New" w:hAnsi="Courier New" w:cs="Courier New"/>
              </w:rPr>
            </w:pPr>
            <w:r w:rsidRPr="00895DA4">
              <w:rPr>
                <w:rFonts w:ascii="Courier New" w:hAnsi="Courier New" w:cs="Courier New"/>
              </w:rPr>
              <w:t>extern foo;</w:t>
            </w:r>
          </w:p>
        </w:tc>
      </w:tr>
    </w:tbl>
    <w:p w14:paraId="6B6F3004" w14:textId="77777777" w:rsidR="005C3425" w:rsidRDefault="005C3425" w:rsidP="005C3425">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C3425" w14:paraId="32DA172E" w14:textId="77777777" w:rsidTr="00A846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391FE6B" w14:textId="77777777" w:rsidR="005C3425" w:rsidRDefault="005C3425" w:rsidP="00A846E9">
            <w:r>
              <w:rPr>
                <w:b/>
              </w:rPr>
              <w:t>Compliant Code</w:t>
            </w:r>
          </w:p>
        </w:tc>
      </w:tr>
      <w:tr w:rsidR="005C3425" w14:paraId="749A175B"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3B7FE0C" w14:textId="79AB7665" w:rsidR="005C3425" w:rsidRDefault="00895DA4" w:rsidP="00A846E9">
            <w:r>
              <w:t>A type specifier is included with the definition</w:t>
            </w:r>
          </w:p>
        </w:tc>
      </w:tr>
      <w:tr w:rsidR="005C3425" w14:paraId="6E028A90" w14:textId="77777777" w:rsidTr="00A846E9">
        <w:trPr>
          <w:trHeight w:val="460"/>
        </w:trPr>
        <w:tc>
          <w:tcPr>
            <w:tcW w:w="10800" w:type="dxa"/>
            <w:tcMar>
              <w:top w:w="100" w:type="dxa"/>
              <w:left w:w="100" w:type="dxa"/>
              <w:bottom w:w="100" w:type="dxa"/>
              <w:right w:w="100" w:type="dxa"/>
            </w:tcMar>
          </w:tcPr>
          <w:p w14:paraId="3AEE9623" w14:textId="6951F8E8" w:rsidR="005C3425" w:rsidRPr="00970CED" w:rsidRDefault="004D6502" w:rsidP="00A846E9">
            <w:pPr>
              <w:rPr>
                <w:rFonts w:ascii="Courier New" w:hAnsi="Courier New" w:cs="Courier New"/>
                <w:b/>
                <w:bCs/>
              </w:rPr>
            </w:pPr>
            <w:r>
              <w:rPr>
                <w:rFonts w:ascii="Courier New" w:hAnsi="Courier New" w:cs="Courier New"/>
              </w:rPr>
              <w:t>e</w:t>
            </w:r>
            <w:r w:rsidR="00895DA4">
              <w:rPr>
                <w:rFonts w:ascii="Courier New" w:hAnsi="Courier New" w:cs="Courier New"/>
              </w:rPr>
              <w:t>xtern int foo;</w:t>
            </w:r>
          </w:p>
        </w:tc>
      </w:tr>
    </w:tbl>
    <w:p w14:paraId="3F6C78F7" w14:textId="77777777" w:rsidR="007807CA" w:rsidRDefault="007807CA"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FB50B4B" w14:textId="77777777" w:rsidR="00B475A1" w:rsidRDefault="00B475A1" w:rsidP="00F51FA8">
            <w:pPr>
              <w:pBdr>
                <w:top w:val="nil"/>
                <w:left w:val="nil"/>
                <w:bottom w:val="nil"/>
                <w:right w:val="nil"/>
                <w:between w:val="nil"/>
              </w:pBdr>
            </w:pPr>
            <w:r>
              <w:rPr>
                <w:b/>
              </w:rPr>
              <w:t>Principles(s):</w:t>
            </w:r>
            <w:r>
              <w:t xml:space="preserve"> </w:t>
            </w:r>
          </w:p>
          <w:p w14:paraId="31508888" w14:textId="59506B03" w:rsidR="009123C4" w:rsidRDefault="009123C4" w:rsidP="00F51FA8">
            <w:pPr>
              <w:pBdr>
                <w:top w:val="nil"/>
                <w:left w:val="nil"/>
                <w:bottom w:val="nil"/>
                <w:right w:val="nil"/>
                <w:between w:val="nil"/>
              </w:pBdr>
            </w:pPr>
            <w:r>
              <w:t>#1 Validate User Input:</w:t>
            </w:r>
            <w:r w:rsidR="00EF7795">
              <w:t xml:space="preserve"> The input type must match what is defined for the function, and if it doesn’t there will be an error. User input must also be validated and ensured that the correct data type is entered for the function in question.</w:t>
            </w:r>
          </w:p>
          <w:p w14:paraId="486253D7" w14:textId="71D814A9" w:rsidR="009123C4" w:rsidRDefault="00F754DE" w:rsidP="00F51FA8">
            <w:pPr>
              <w:pBdr>
                <w:top w:val="nil"/>
                <w:left w:val="nil"/>
                <w:bottom w:val="nil"/>
                <w:right w:val="nil"/>
                <w:between w:val="nil"/>
              </w:pBdr>
            </w:pPr>
            <w:r>
              <w:t xml:space="preserve">#2 Heed Compiler Warnings: All compiler warnings must be looked at and taken seriously. This could involve compiler warnings that have to do with data type </w:t>
            </w:r>
            <w:r w:rsidR="000445E6">
              <w:t xml:space="preserve">declarations and return information. </w:t>
            </w:r>
          </w:p>
          <w:p w14:paraId="7007063D" w14:textId="58CC9A25" w:rsidR="00F754DE" w:rsidRDefault="00F754DE" w:rsidP="00F51FA8">
            <w:pPr>
              <w:pBdr>
                <w:top w:val="nil"/>
                <w:left w:val="nil"/>
                <w:bottom w:val="nil"/>
                <w:right w:val="nil"/>
                <w:between w:val="nil"/>
              </w:pBdr>
            </w:pPr>
            <w:r>
              <w:t>#4 Keep It Simple:</w:t>
            </w:r>
            <w:r w:rsidR="000445E6">
              <w:t xml:space="preserve"> Implicit data types are not </w:t>
            </w:r>
            <w:r w:rsidR="002252F6">
              <w:t>simple;</w:t>
            </w:r>
            <w:r w:rsidR="000445E6">
              <w:t xml:space="preserve"> they add a level of </w:t>
            </w:r>
            <w:r w:rsidR="002252F6">
              <w:t xml:space="preserve">difficulty to be able to both understand and track. Explicit data declarations are simpler to track and to use for programs. </w:t>
            </w:r>
          </w:p>
        </w:tc>
      </w:tr>
    </w:tbl>
    <w:p w14:paraId="45F7FF0A" w14:textId="77777777" w:rsidR="0002488F" w:rsidRDefault="0002488F"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0AE9D71" w:rsidR="00B475A1" w:rsidRDefault="00E26AB5" w:rsidP="002252F6">
            <w:pPr>
              <w:jc w:val="center"/>
            </w:pPr>
            <w:r>
              <w:t>Low</w:t>
            </w:r>
          </w:p>
        </w:tc>
        <w:tc>
          <w:tcPr>
            <w:tcW w:w="1341" w:type="dxa"/>
            <w:shd w:val="clear" w:color="auto" w:fill="auto"/>
          </w:tcPr>
          <w:p w14:paraId="6EE4DA51" w14:textId="5DE72BFB" w:rsidR="00B475A1" w:rsidRDefault="002252F6" w:rsidP="00F51FA8">
            <w:pPr>
              <w:jc w:val="center"/>
            </w:pPr>
            <w:r>
              <w:t>U</w:t>
            </w:r>
            <w:r w:rsidR="00E26AB5">
              <w:t>nlikely</w:t>
            </w:r>
          </w:p>
        </w:tc>
        <w:tc>
          <w:tcPr>
            <w:tcW w:w="4021" w:type="dxa"/>
            <w:shd w:val="clear" w:color="auto" w:fill="auto"/>
          </w:tcPr>
          <w:p w14:paraId="5C9846CA" w14:textId="2C08239E" w:rsidR="00B475A1" w:rsidRDefault="00E26AB5" w:rsidP="00F51FA8">
            <w:pPr>
              <w:jc w:val="center"/>
            </w:pPr>
            <w:r>
              <w:t>Low</w:t>
            </w:r>
          </w:p>
        </w:tc>
        <w:tc>
          <w:tcPr>
            <w:tcW w:w="1807" w:type="dxa"/>
            <w:shd w:val="clear" w:color="auto" w:fill="auto"/>
          </w:tcPr>
          <w:p w14:paraId="58E0ACD7" w14:textId="1C5C97D8" w:rsidR="00B475A1" w:rsidRDefault="00E26AB5" w:rsidP="00F51FA8">
            <w:pPr>
              <w:jc w:val="center"/>
            </w:pPr>
            <w:r>
              <w:t>Low</w:t>
            </w:r>
          </w:p>
        </w:tc>
        <w:tc>
          <w:tcPr>
            <w:tcW w:w="1805" w:type="dxa"/>
            <w:shd w:val="clear" w:color="auto" w:fill="auto"/>
          </w:tcPr>
          <w:p w14:paraId="3E539ECE" w14:textId="44AD4F8F" w:rsidR="00B475A1" w:rsidRDefault="007C6305" w:rsidP="00F51FA8">
            <w:pPr>
              <w:jc w:val="center"/>
            </w:pPr>
            <w:r>
              <w:t xml:space="preserve">1 </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7DA9B4D" w:rsidR="00B475A1" w:rsidRDefault="0062301C" w:rsidP="00F51FA8">
            <w:pPr>
              <w:jc w:val="center"/>
            </w:pPr>
            <w:r w:rsidRPr="0062301C">
              <w:t>Astrée</w:t>
            </w:r>
          </w:p>
        </w:tc>
        <w:tc>
          <w:tcPr>
            <w:tcW w:w="1341" w:type="dxa"/>
            <w:shd w:val="clear" w:color="auto" w:fill="auto"/>
          </w:tcPr>
          <w:p w14:paraId="3AAB69D9" w14:textId="299E3A76" w:rsidR="00B475A1" w:rsidRDefault="0062301C" w:rsidP="00F51FA8">
            <w:pPr>
              <w:jc w:val="center"/>
            </w:pPr>
            <w:r>
              <w:t>20.10</w:t>
            </w:r>
          </w:p>
        </w:tc>
        <w:tc>
          <w:tcPr>
            <w:tcW w:w="4021" w:type="dxa"/>
            <w:shd w:val="clear" w:color="auto" w:fill="auto"/>
          </w:tcPr>
          <w:p w14:paraId="65BB15C4" w14:textId="3E3818EC" w:rsidR="002C2E54" w:rsidRDefault="002C2E54" w:rsidP="002C2E54">
            <w:pPr>
              <w:jc w:val="center"/>
            </w:pPr>
            <w:r>
              <w:t>type-specifier</w:t>
            </w:r>
          </w:p>
          <w:p w14:paraId="69EBCAE3" w14:textId="0920E816" w:rsidR="002C2E54" w:rsidRDefault="002C2E54" w:rsidP="002C2E54">
            <w:pPr>
              <w:jc w:val="center"/>
            </w:pPr>
            <w:r>
              <w:t>function-return-type</w:t>
            </w:r>
          </w:p>
          <w:p w14:paraId="66C3A612" w14:textId="4E743902" w:rsidR="002C2E54" w:rsidRDefault="002C2E54" w:rsidP="002C2E54">
            <w:pPr>
              <w:jc w:val="center"/>
            </w:pPr>
            <w:r>
              <w:t>implicit-function-declaration</w:t>
            </w:r>
          </w:p>
          <w:p w14:paraId="5D087CB4" w14:textId="7AC6F87F" w:rsidR="00B475A1" w:rsidRDefault="002C2E54" w:rsidP="002C2E54">
            <w:pPr>
              <w:jc w:val="center"/>
            </w:pPr>
            <w:r>
              <w:t>undeclared-parameter</w:t>
            </w:r>
          </w:p>
        </w:tc>
        <w:tc>
          <w:tcPr>
            <w:tcW w:w="3611" w:type="dxa"/>
            <w:shd w:val="clear" w:color="auto" w:fill="auto"/>
          </w:tcPr>
          <w:p w14:paraId="29A4DB2F" w14:textId="4D36FF51" w:rsidR="00B475A1" w:rsidRDefault="002C2E54"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566D3539" w:rsidR="00B475A1" w:rsidRDefault="002C2E54" w:rsidP="00F51FA8">
            <w:pPr>
              <w:jc w:val="center"/>
            </w:pPr>
            <w:r w:rsidRPr="002C2E54">
              <w:t>Axivion Bauhaus Suite</w:t>
            </w:r>
          </w:p>
        </w:tc>
        <w:tc>
          <w:tcPr>
            <w:tcW w:w="1341" w:type="dxa"/>
            <w:shd w:val="clear" w:color="auto" w:fill="auto"/>
          </w:tcPr>
          <w:p w14:paraId="0453C4CF" w14:textId="641D74B4" w:rsidR="00B475A1" w:rsidRDefault="002C2E54" w:rsidP="00F51FA8">
            <w:pPr>
              <w:jc w:val="center"/>
            </w:pPr>
            <w:r>
              <w:t>7.2.0</w:t>
            </w:r>
          </w:p>
        </w:tc>
        <w:tc>
          <w:tcPr>
            <w:tcW w:w="4021" w:type="dxa"/>
            <w:shd w:val="clear" w:color="auto" w:fill="auto"/>
          </w:tcPr>
          <w:p w14:paraId="1CB1DCF1" w14:textId="2705FB29" w:rsidR="00B475A1" w:rsidRDefault="002C2E54" w:rsidP="00F51FA8">
            <w:pPr>
              <w:jc w:val="center"/>
              <w:rPr>
                <w:u w:val="single"/>
              </w:rPr>
            </w:pPr>
            <w:r w:rsidRPr="002C2E54">
              <w:t>CertC-DCL31</w:t>
            </w:r>
          </w:p>
        </w:tc>
        <w:tc>
          <w:tcPr>
            <w:tcW w:w="3611" w:type="dxa"/>
            <w:shd w:val="clear" w:color="auto" w:fill="auto"/>
          </w:tcPr>
          <w:p w14:paraId="6E75D5AD" w14:textId="0F387698" w:rsidR="00B475A1" w:rsidRDefault="002C2E54"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084A889E" w:rsidR="00B475A1" w:rsidRDefault="002C2E54" w:rsidP="00F51FA8">
            <w:pPr>
              <w:jc w:val="center"/>
            </w:pPr>
            <w:r w:rsidRPr="002C2E54">
              <w:t>Coverity</w:t>
            </w:r>
          </w:p>
        </w:tc>
        <w:tc>
          <w:tcPr>
            <w:tcW w:w="1341" w:type="dxa"/>
            <w:shd w:val="clear" w:color="auto" w:fill="auto"/>
          </w:tcPr>
          <w:p w14:paraId="58025751" w14:textId="2ED09692" w:rsidR="00B475A1" w:rsidRDefault="002C2E54" w:rsidP="00F51FA8">
            <w:pPr>
              <w:jc w:val="center"/>
            </w:pPr>
            <w:r>
              <w:t>2017.07</w:t>
            </w:r>
          </w:p>
        </w:tc>
        <w:tc>
          <w:tcPr>
            <w:tcW w:w="4021" w:type="dxa"/>
            <w:shd w:val="clear" w:color="auto" w:fill="auto"/>
          </w:tcPr>
          <w:p w14:paraId="6CDCA4B3" w14:textId="7B538DDB" w:rsidR="00B475A1" w:rsidRDefault="002C2E54" w:rsidP="00F51FA8">
            <w:pPr>
              <w:jc w:val="center"/>
              <w:rPr>
                <w:u w:val="single"/>
              </w:rPr>
            </w:pPr>
            <w:r w:rsidRPr="002C2E54">
              <w:t>MISRA C 2012 Rule 8.1</w:t>
            </w:r>
          </w:p>
        </w:tc>
        <w:tc>
          <w:tcPr>
            <w:tcW w:w="3611" w:type="dxa"/>
            <w:shd w:val="clear" w:color="auto" w:fill="auto"/>
          </w:tcPr>
          <w:p w14:paraId="67A764E8" w14:textId="062C4AA4" w:rsidR="00B475A1" w:rsidRDefault="002C2E54" w:rsidP="00F51FA8">
            <w:pPr>
              <w:jc w:val="center"/>
            </w:pPr>
            <w:r>
              <w:t>Implemented</w:t>
            </w:r>
          </w:p>
        </w:tc>
      </w:tr>
      <w:tr w:rsidR="00B475A1" w14:paraId="0D2FC839" w14:textId="77777777" w:rsidTr="00001F14">
        <w:trPr>
          <w:trHeight w:val="460"/>
        </w:trPr>
        <w:tc>
          <w:tcPr>
            <w:tcW w:w="1807" w:type="dxa"/>
            <w:shd w:val="clear" w:color="auto" w:fill="auto"/>
          </w:tcPr>
          <w:p w14:paraId="20F95697" w14:textId="6619DE9A" w:rsidR="00B475A1" w:rsidRDefault="002C2E54" w:rsidP="00F51FA8">
            <w:pPr>
              <w:jc w:val="center"/>
            </w:pPr>
            <w:r w:rsidRPr="002C2E54">
              <w:t>ECLAIR</w:t>
            </w:r>
          </w:p>
        </w:tc>
        <w:tc>
          <w:tcPr>
            <w:tcW w:w="1341" w:type="dxa"/>
            <w:shd w:val="clear" w:color="auto" w:fill="auto"/>
          </w:tcPr>
          <w:p w14:paraId="187BA178" w14:textId="7F82F517" w:rsidR="00B475A1" w:rsidRDefault="002C2E54" w:rsidP="00F51FA8">
            <w:pPr>
              <w:jc w:val="center"/>
            </w:pPr>
            <w:r>
              <w:t>1.2</w:t>
            </w:r>
          </w:p>
        </w:tc>
        <w:tc>
          <w:tcPr>
            <w:tcW w:w="4021" w:type="dxa"/>
            <w:shd w:val="clear" w:color="auto" w:fill="auto"/>
          </w:tcPr>
          <w:p w14:paraId="59EE3E6D" w14:textId="183432F2" w:rsidR="00B475A1" w:rsidRDefault="002C2E54" w:rsidP="00F51FA8">
            <w:pPr>
              <w:jc w:val="center"/>
              <w:rPr>
                <w:u w:val="single"/>
              </w:rPr>
            </w:pPr>
            <w:r>
              <w:t>CC2.DCL31</w:t>
            </w:r>
          </w:p>
        </w:tc>
        <w:tc>
          <w:tcPr>
            <w:tcW w:w="3611" w:type="dxa"/>
            <w:shd w:val="clear" w:color="auto" w:fill="auto"/>
          </w:tcPr>
          <w:p w14:paraId="23DDC087" w14:textId="7D384A90" w:rsidR="00B475A1" w:rsidRDefault="002C2E54" w:rsidP="00F51FA8">
            <w:pPr>
              <w:jc w:val="center"/>
            </w:pPr>
            <w:r>
              <w:t>Fully Implemented</w:t>
            </w:r>
          </w:p>
        </w:tc>
      </w:tr>
      <w:tr w:rsidR="002C2E54" w14:paraId="14FE6DBF" w14:textId="77777777" w:rsidTr="00001F14">
        <w:trPr>
          <w:trHeight w:val="460"/>
        </w:trPr>
        <w:tc>
          <w:tcPr>
            <w:tcW w:w="1807" w:type="dxa"/>
            <w:shd w:val="clear" w:color="auto" w:fill="auto"/>
          </w:tcPr>
          <w:p w14:paraId="36B2D38C" w14:textId="27650DEA" w:rsidR="002C2E54" w:rsidRDefault="002C2E54" w:rsidP="00F51FA8">
            <w:pPr>
              <w:jc w:val="center"/>
            </w:pPr>
            <w:r w:rsidRPr="002C2E54">
              <w:t>Parasoft C/C++test</w:t>
            </w:r>
          </w:p>
        </w:tc>
        <w:tc>
          <w:tcPr>
            <w:tcW w:w="1341" w:type="dxa"/>
            <w:shd w:val="clear" w:color="auto" w:fill="auto"/>
          </w:tcPr>
          <w:p w14:paraId="056A70E0" w14:textId="0CC5789C" w:rsidR="002C2E54" w:rsidRDefault="002C2E54" w:rsidP="00F51FA8">
            <w:pPr>
              <w:jc w:val="center"/>
            </w:pPr>
            <w:r>
              <w:t>2021.2</w:t>
            </w:r>
          </w:p>
        </w:tc>
        <w:tc>
          <w:tcPr>
            <w:tcW w:w="4021" w:type="dxa"/>
            <w:shd w:val="clear" w:color="auto" w:fill="auto"/>
          </w:tcPr>
          <w:p w14:paraId="5F78F66C" w14:textId="5373F723" w:rsidR="002C2E54" w:rsidRDefault="002C2E54" w:rsidP="00F51FA8">
            <w:pPr>
              <w:jc w:val="center"/>
            </w:pPr>
            <w:r w:rsidRPr="002C2E54">
              <w:t>CERT_C-DCL31-a</w:t>
            </w:r>
          </w:p>
        </w:tc>
        <w:tc>
          <w:tcPr>
            <w:tcW w:w="3611" w:type="dxa"/>
            <w:shd w:val="clear" w:color="auto" w:fill="auto"/>
          </w:tcPr>
          <w:p w14:paraId="3E927E27" w14:textId="0A7DE0C2" w:rsidR="002C2E54" w:rsidRDefault="002C2E54" w:rsidP="00F51FA8">
            <w:pPr>
              <w:jc w:val="center"/>
            </w:pPr>
            <w:r w:rsidRPr="002C2E54">
              <w:t>All functions shall be declared before use</w:t>
            </w:r>
          </w:p>
        </w:tc>
      </w:tr>
      <w:tr w:rsidR="00895DA4" w14:paraId="0B3EB7BD" w14:textId="77777777" w:rsidTr="00001F14">
        <w:trPr>
          <w:trHeight w:val="460"/>
        </w:trPr>
        <w:tc>
          <w:tcPr>
            <w:tcW w:w="1807" w:type="dxa"/>
            <w:shd w:val="clear" w:color="auto" w:fill="auto"/>
          </w:tcPr>
          <w:p w14:paraId="7BB6CDC5" w14:textId="7BB02FE5" w:rsidR="00895DA4" w:rsidRPr="002C2E54" w:rsidRDefault="00895DA4" w:rsidP="00F51FA8">
            <w:pPr>
              <w:jc w:val="center"/>
            </w:pPr>
            <w:r w:rsidRPr="00895DA4">
              <w:t>Polyspace Bug Finder</w:t>
            </w:r>
          </w:p>
        </w:tc>
        <w:tc>
          <w:tcPr>
            <w:tcW w:w="1341" w:type="dxa"/>
            <w:shd w:val="clear" w:color="auto" w:fill="auto"/>
          </w:tcPr>
          <w:p w14:paraId="2F010716" w14:textId="57871DD8" w:rsidR="00895DA4" w:rsidRDefault="00895DA4" w:rsidP="00F51FA8">
            <w:pPr>
              <w:jc w:val="center"/>
            </w:pPr>
            <w:r>
              <w:t>R2022a</w:t>
            </w:r>
          </w:p>
        </w:tc>
        <w:tc>
          <w:tcPr>
            <w:tcW w:w="4021" w:type="dxa"/>
            <w:shd w:val="clear" w:color="auto" w:fill="auto"/>
          </w:tcPr>
          <w:p w14:paraId="5579AF08" w14:textId="5E1BF509" w:rsidR="00895DA4" w:rsidRPr="002C2E54" w:rsidRDefault="00895DA4" w:rsidP="00F51FA8">
            <w:pPr>
              <w:jc w:val="center"/>
            </w:pPr>
            <w:r w:rsidRPr="00895DA4">
              <w:t>CERT C: Rule DCL31-C</w:t>
            </w:r>
          </w:p>
        </w:tc>
        <w:tc>
          <w:tcPr>
            <w:tcW w:w="3611" w:type="dxa"/>
            <w:shd w:val="clear" w:color="auto" w:fill="auto"/>
          </w:tcPr>
          <w:p w14:paraId="4D75C165" w14:textId="390E0F7A" w:rsidR="00895DA4" w:rsidRDefault="00895DA4" w:rsidP="00895DA4">
            <w:pPr>
              <w:jc w:val="center"/>
            </w:pPr>
            <w:r>
              <w:t>Checks for:</w:t>
            </w:r>
          </w:p>
          <w:p w14:paraId="39890F44" w14:textId="77777777" w:rsidR="00895DA4" w:rsidRDefault="00895DA4" w:rsidP="00895DA4">
            <w:pPr>
              <w:jc w:val="center"/>
            </w:pPr>
            <w:r>
              <w:t>Types not explicitly specified</w:t>
            </w:r>
          </w:p>
          <w:p w14:paraId="5A1B79CB" w14:textId="77777777" w:rsidR="00895DA4" w:rsidRDefault="00895DA4" w:rsidP="00895DA4">
            <w:pPr>
              <w:jc w:val="center"/>
            </w:pPr>
            <w:r>
              <w:t>Implicit function declaration</w:t>
            </w:r>
          </w:p>
          <w:p w14:paraId="383CB028" w14:textId="6B1C55A2" w:rsidR="00895DA4" w:rsidRPr="002C2E54" w:rsidRDefault="00895DA4" w:rsidP="00895DA4">
            <w:pPr>
              <w:jc w:val="center"/>
            </w:pPr>
            <w:r>
              <w:t>Rule fully covered.</w:t>
            </w:r>
          </w:p>
        </w:tc>
      </w:tr>
    </w:tbl>
    <w:p w14:paraId="7D20E9A0" w14:textId="3F6961F0"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FEA633C" w:rsidR="00381847" w:rsidRDefault="00E769D9">
            <w:pPr>
              <w:jc w:val="center"/>
            </w:pPr>
            <w:r>
              <w:t>STD-</w:t>
            </w:r>
            <w:r w:rsidR="00391086">
              <w:t>002-C</w:t>
            </w:r>
            <w:r w:rsidR="001D67AC">
              <w:t>PP</w:t>
            </w:r>
          </w:p>
        </w:tc>
        <w:tc>
          <w:tcPr>
            <w:tcW w:w="7632" w:type="dxa"/>
            <w:tcMar>
              <w:top w:w="100" w:type="dxa"/>
              <w:left w:w="100" w:type="dxa"/>
              <w:bottom w:w="100" w:type="dxa"/>
              <w:right w:w="100" w:type="dxa"/>
            </w:tcMar>
          </w:tcPr>
          <w:p w14:paraId="164074C2" w14:textId="36D39A51" w:rsidR="00381847" w:rsidRDefault="00972440">
            <w:r>
              <w:t xml:space="preserve">Initialize a variable with a value before it is read, do not allow the program to read an uninitialized variable. </w:t>
            </w:r>
          </w:p>
        </w:tc>
      </w:tr>
    </w:tbl>
    <w:p w14:paraId="541BAF09" w14:textId="324FFD25" w:rsidR="00972440" w:rsidRDefault="00972440" w:rsidP="00972440">
      <w:pPr>
        <w:jc w:val="center"/>
        <w:rPr>
          <w:rStyle w:val="Hyperlink"/>
          <w:bCs/>
          <w:sz w:val="18"/>
          <w:szCs w:val="18"/>
        </w:rPr>
      </w:pPr>
      <w:r w:rsidRPr="00972440">
        <w:rPr>
          <w:bCs/>
          <w:sz w:val="18"/>
          <w:szCs w:val="18"/>
        </w:rPr>
        <w:t xml:space="preserve">Source: </w:t>
      </w:r>
      <w:hyperlink r:id="rId15" w:history="1">
        <w:r w:rsidRPr="00972440">
          <w:rPr>
            <w:rStyle w:val="Hyperlink"/>
            <w:bCs/>
            <w:sz w:val="18"/>
            <w:szCs w:val="18"/>
          </w:rPr>
          <w:t>https://wiki.sei.cmu.edu/confluence/display/cplusplus/EXP53-CPP.+Do+not+read+uninitialized+memory</w:t>
        </w:r>
      </w:hyperlink>
    </w:p>
    <w:p w14:paraId="42B72FE8" w14:textId="77777777" w:rsidR="007F424D" w:rsidRPr="00972440" w:rsidRDefault="007F424D" w:rsidP="007F424D">
      <w:pPr>
        <w:rPr>
          <w:bCs/>
          <w:sz w:val="18"/>
          <w:szCs w:val="18"/>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3FA6B0C" w:rsidR="00F72634" w:rsidRDefault="00A6702D" w:rsidP="0015146B">
            <w:r>
              <w:t xml:space="preserve">A value for the local variable is not initialized before the value is read, and </w:t>
            </w:r>
            <w:r w:rsidR="0094622F">
              <w:t>its</w:t>
            </w:r>
            <w:r>
              <w:t xml:space="preserve"> value is printed.</w:t>
            </w:r>
          </w:p>
        </w:tc>
      </w:tr>
      <w:tr w:rsidR="00F72634" w14:paraId="347ECF59" w14:textId="77777777" w:rsidTr="00001F14">
        <w:trPr>
          <w:trHeight w:val="460"/>
        </w:trPr>
        <w:tc>
          <w:tcPr>
            <w:tcW w:w="10800" w:type="dxa"/>
            <w:tcMar>
              <w:top w:w="100" w:type="dxa"/>
              <w:left w:w="100" w:type="dxa"/>
              <w:bottom w:w="100" w:type="dxa"/>
              <w:right w:w="100" w:type="dxa"/>
            </w:tcMar>
          </w:tcPr>
          <w:p w14:paraId="3916C3CD" w14:textId="77777777" w:rsidR="00A6702D" w:rsidRPr="00A6702D" w:rsidRDefault="00A6702D" w:rsidP="00A6702D">
            <w:pPr>
              <w:rPr>
                <w:rFonts w:ascii="Courier New" w:hAnsi="Courier New" w:cs="Courier New"/>
                <w:sz w:val="24"/>
                <w:szCs w:val="24"/>
              </w:rPr>
            </w:pPr>
            <w:r w:rsidRPr="00A6702D">
              <w:rPr>
                <w:rFonts w:ascii="Courier New" w:hAnsi="Courier New" w:cs="Courier New"/>
                <w:sz w:val="24"/>
                <w:szCs w:val="24"/>
              </w:rPr>
              <w:t>#include &lt;iostream&gt;</w:t>
            </w:r>
          </w:p>
          <w:p w14:paraId="39627500" w14:textId="77777777" w:rsidR="00A6702D" w:rsidRPr="00A6702D" w:rsidRDefault="00A6702D" w:rsidP="00A6702D">
            <w:pPr>
              <w:rPr>
                <w:rFonts w:ascii="Courier New" w:hAnsi="Courier New" w:cs="Courier New"/>
                <w:sz w:val="24"/>
                <w:szCs w:val="24"/>
              </w:rPr>
            </w:pPr>
            <w:r w:rsidRPr="00A6702D">
              <w:rPr>
                <w:rFonts w:ascii="Courier New" w:hAnsi="Courier New" w:cs="Courier New"/>
                <w:sz w:val="24"/>
                <w:szCs w:val="24"/>
              </w:rPr>
              <w:t>  </w:t>
            </w:r>
          </w:p>
          <w:p w14:paraId="112F5F90" w14:textId="77777777" w:rsidR="00A6702D" w:rsidRPr="00A6702D" w:rsidRDefault="00A6702D" w:rsidP="00A6702D">
            <w:pPr>
              <w:rPr>
                <w:rFonts w:ascii="Courier New" w:hAnsi="Courier New" w:cs="Courier New"/>
                <w:sz w:val="24"/>
                <w:szCs w:val="24"/>
              </w:rPr>
            </w:pPr>
            <w:r w:rsidRPr="00A6702D">
              <w:rPr>
                <w:rFonts w:ascii="Courier New" w:hAnsi="Courier New" w:cs="Courier New"/>
                <w:b/>
                <w:bCs/>
                <w:sz w:val="24"/>
                <w:szCs w:val="24"/>
              </w:rPr>
              <w:t>void</w:t>
            </w:r>
            <w:r w:rsidRPr="00A6702D">
              <w:rPr>
                <w:rFonts w:ascii="Courier New" w:hAnsi="Courier New" w:cs="Courier New"/>
                <w:sz w:val="24"/>
                <w:szCs w:val="24"/>
              </w:rPr>
              <w:t> f() {</w:t>
            </w:r>
          </w:p>
          <w:p w14:paraId="6171D3A1" w14:textId="77777777" w:rsidR="00A6702D" w:rsidRPr="00A6702D" w:rsidRDefault="00A6702D" w:rsidP="00A6702D">
            <w:pPr>
              <w:rPr>
                <w:rFonts w:ascii="Courier New" w:hAnsi="Courier New" w:cs="Courier New"/>
                <w:sz w:val="24"/>
                <w:szCs w:val="24"/>
              </w:rPr>
            </w:pPr>
            <w:r w:rsidRPr="00A6702D">
              <w:rPr>
                <w:rFonts w:ascii="Courier New" w:hAnsi="Courier New" w:cs="Courier New"/>
                <w:sz w:val="24"/>
                <w:szCs w:val="24"/>
              </w:rPr>
              <w:t>  </w:t>
            </w:r>
            <w:r w:rsidRPr="00A6702D">
              <w:rPr>
                <w:rFonts w:ascii="Courier New" w:hAnsi="Courier New" w:cs="Courier New"/>
                <w:b/>
                <w:bCs/>
                <w:sz w:val="24"/>
                <w:szCs w:val="24"/>
              </w:rPr>
              <w:t>int</w:t>
            </w:r>
            <w:r w:rsidRPr="00A6702D">
              <w:rPr>
                <w:rFonts w:ascii="Courier New" w:hAnsi="Courier New" w:cs="Courier New"/>
                <w:sz w:val="24"/>
                <w:szCs w:val="24"/>
              </w:rPr>
              <w:t> i;</w:t>
            </w:r>
          </w:p>
          <w:p w14:paraId="66D0A9CB" w14:textId="77777777" w:rsidR="00A6702D" w:rsidRPr="00A6702D" w:rsidRDefault="00A6702D" w:rsidP="00A6702D">
            <w:pPr>
              <w:rPr>
                <w:rFonts w:ascii="Courier New" w:hAnsi="Courier New" w:cs="Courier New"/>
                <w:sz w:val="24"/>
                <w:szCs w:val="24"/>
              </w:rPr>
            </w:pPr>
            <w:r w:rsidRPr="00A6702D">
              <w:rPr>
                <w:rFonts w:ascii="Courier New" w:hAnsi="Courier New" w:cs="Courier New"/>
                <w:sz w:val="24"/>
                <w:szCs w:val="24"/>
              </w:rPr>
              <w:t>  std::cout &lt;&lt; i;</w:t>
            </w:r>
          </w:p>
          <w:p w14:paraId="7E0C2F48" w14:textId="2A69290B" w:rsidR="00F72634" w:rsidRPr="007F424D" w:rsidRDefault="00A6702D" w:rsidP="0015146B">
            <w:pPr>
              <w:rPr>
                <w:rFonts w:ascii="Courier New" w:hAnsi="Courier New" w:cs="Courier New"/>
                <w:sz w:val="24"/>
                <w:szCs w:val="24"/>
              </w:rPr>
            </w:pPr>
            <w:r w:rsidRPr="00A6702D">
              <w:rPr>
                <w:rFonts w:ascii="Courier New" w:hAnsi="Courier New" w:cs="Courier New"/>
                <w:sz w:val="24"/>
                <w:szCs w:val="24"/>
              </w:rPr>
              <w:t>}</w:t>
            </w:r>
          </w:p>
        </w:tc>
      </w:tr>
    </w:tbl>
    <w:p w14:paraId="285B8CED" w14:textId="77777777" w:rsidR="007F424D" w:rsidRDefault="007F424D"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35984D" w:rsidR="00F72634" w:rsidRDefault="0094622F" w:rsidP="0015146B">
            <w:r>
              <w:t xml:space="preserve">A value for the local variable is initialized before it is read and used. </w:t>
            </w:r>
          </w:p>
        </w:tc>
      </w:tr>
      <w:tr w:rsidR="00F72634" w14:paraId="71761811" w14:textId="77777777" w:rsidTr="00001F14">
        <w:trPr>
          <w:trHeight w:val="460"/>
        </w:trPr>
        <w:tc>
          <w:tcPr>
            <w:tcW w:w="10800" w:type="dxa"/>
            <w:tcMar>
              <w:top w:w="100" w:type="dxa"/>
              <w:left w:w="100" w:type="dxa"/>
              <w:bottom w:w="100" w:type="dxa"/>
              <w:right w:w="100" w:type="dxa"/>
            </w:tcMar>
          </w:tcPr>
          <w:p w14:paraId="00CD46C8" w14:textId="77777777" w:rsidR="0094622F" w:rsidRPr="0094622F" w:rsidRDefault="0094622F" w:rsidP="0094622F">
            <w:pPr>
              <w:spacing w:line="300" w:lineRule="atLeast"/>
              <w:textAlignment w:val="baseline"/>
              <w:rPr>
                <w:rFonts w:ascii="Courier New" w:hAnsi="Courier New" w:cs="Courier New"/>
                <w:sz w:val="24"/>
                <w:szCs w:val="24"/>
              </w:rPr>
            </w:pPr>
            <w:r w:rsidRPr="0094622F">
              <w:rPr>
                <w:rStyle w:val="HTMLCode"/>
                <w:rFonts w:eastAsia="Calibri"/>
                <w:sz w:val="24"/>
                <w:szCs w:val="24"/>
                <w:bdr w:val="none" w:sz="0" w:space="0" w:color="auto" w:frame="1"/>
              </w:rPr>
              <w:t>#include &lt;iostream&gt;</w:t>
            </w:r>
          </w:p>
          <w:p w14:paraId="5E21279E" w14:textId="77777777" w:rsidR="0094622F" w:rsidRPr="0094622F" w:rsidRDefault="0094622F" w:rsidP="0094622F">
            <w:pPr>
              <w:spacing w:line="300" w:lineRule="atLeast"/>
              <w:textAlignment w:val="baseline"/>
              <w:rPr>
                <w:rFonts w:ascii="Courier New" w:hAnsi="Courier New" w:cs="Courier New"/>
                <w:sz w:val="24"/>
                <w:szCs w:val="24"/>
              </w:rPr>
            </w:pPr>
            <w:r w:rsidRPr="0094622F">
              <w:rPr>
                <w:rStyle w:val="HTMLCode"/>
                <w:rFonts w:eastAsia="Calibri"/>
                <w:sz w:val="24"/>
                <w:szCs w:val="24"/>
                <w:bdr w:val="none" w:sz="0" w:space="0" w:color="auto" w:frame="1"/>
              </w:rPr>
              <w:t> </w:t>
            </w:r>
            <w:r w:rsidRPr="0094622F">
              <w:rPr>
                <w:rFonts w:ascii="Courier New" w:hAnsi="Courier New" w:cs="Courier New"/>
                <w:sz w:val="24"/>
                <w:szCs w:val="24"/>
              </w:rPr>
              <w:t> </w:t>
            </w:r>
          </w:p>
          <w:p w14:paraId="38F9C4BF" w14:textId="0094FFA2" w:rsidR="0094622F" w:rsidRPr="0094622F" w:rsidRDefault="0094622F" w:rsidP="0094622F">
            <w:pPr>
              <w:spacing w:line="300" w:lineRule="atLeast"/>
              <w:textAlignment w:val="baseline"/>
              <w:rPr>
                <w:rFonts w:ascii="Courier New" w:hAnsi="Courier New" w:cs="Courier New"/>
                <w:sz w:val="24"/>
                <w:szCs w:val="24"/>
              </w:rPr>
            </w:pPr>
            <w:r w:rsidRPr="0094622F">
              <w:rPr>
                <w:rStyle w:val="HTMLCode"/>
                <w:rFonts w:eastAsia="Calibri"/>
                <w:b/>
                <w:bCs/>
                <w:sz w:val="24"/>
                <w:szCs w:val="24"/>
                <w:bdr w:val="none" w:sz="0" w:space="0" w:color="auto" w:frame="1"/>
              </w:rPr>
              <w:t>void</w:t>
            </w:r>
            <w:r w:rsidRPr="0094622F">
              <w:rPr>
                <w:rFonts w:ascii="Courier New" w:hAnsi="Courier New" w:cs="Courier New"/>
                <w:sz w:val="24"/>
                <w:szCs w:val="24"/>
              </w:rPr>
              <w:t> </w:t>
            </w:r>
            <w:r w:rsidRPr="0094622F">
              <w:rPr>
                <w:rStyle w:val="HTMLCode"/>
                <w:rFonts w:eastAsia="Calibri"/>
                <w:sz w:val="24"/>
                <w:szCs w:val="24"/>
                <w:bdr w:val="none" w:sz="0" w:space="0" w:color="auto" w:frame="1"/>
              </w:rPr>
              <w:t>f () {</w:t>
            </w:r>
          </w:p>
          <w:p w14:paraId="60FDAB5A" w14:textId="77777777" w:rsidR="0094622F" w:rsidRPr="0094622F" w:rsidRDefault="0094622F" w:rsidP="0094622F">
            <w:pPr>
              <w:spacing w:line="300" w:lineRule="atLeast"/>
              <w:textAlignment w:val="baseline"/>
              <w:rPr>
                <w:rFonts w:ascii="Courier New" w:hAnsi="Courier New" w:cs="Courier New"/>
                <w:sz w:val="24"/>
                <w:szCs w:val="24"/>
              </w:rPr>
            </w:pPr>
            <w:r w:rsidRPr="0094622F">
              <w:rPr>
                <w:rStyle w:val="HTMLCode"/>
                <w:rFonts w:eastAsia="Calibri"/>
                <w:sz w:val="24"/>
                <w:szCs w:val="24"/>
                <w:bdr w:val="none" w:sz="0" w:space="0" w:color="auto" w:frame="1"/>
              </w:rPr>
              <w:t>  </w:t>
            </w:r>
            <w:r w:rsidRPr="0094622F">
              <w:rPr>
                <w:rStyle w:val="HTMLCode"/>
                <w:rFonts w:eastAsia="Calibri"/>
                <w:b/>
                <w:bCs/>
                <w:sz w:val="24"/>
                <w:szCs w:val="24"/>
                <w:bdr w:val="none" w:sz="0" w:space="0" w:color="auto" w:frame="1"/>
              </w:rPr>
              <w:t>int</w:t>
            </w:r>
            <w:r w:rsidRPr="0094622F">
              <w:rPr>
                <w:rFonts w:ascii="Courier New" w:hAnsi="Courier New" w:cs="Courier New"/>
                <w:sz w:val="24"/>
                <w:szCs w:val="24"/>
              </w:rPr>
              <w:t> </w:t>
            </w:r>
            <w:r w:rsidRPr="0094622F">
              <w:rPr>
                <w:rStyle w:val="HTMLCode"/>
                <w:rFonts w:eastAsia="Calibri"/>
                <w:sz w:val="24"/>
                <w:szCs w:val="24"/>
                <w:bdr w:val="none" w:sz="0" w:space="0" w:color="auto" w:frame="1"/>
              </w:rPr>
              <w:t>i = 0;</w:t>
            </w:r>
          </w:p>
          <w:p w14:paraId="7EA37EF9" w14:textId="77777777" w:rsidR="0094622F" w:rsidRPr="0094622F" w:rsidRDefault="0094622F" w:rsidP="0094622F">
            <w:pPr>
              <w:spacing w:line="300" w:lineRule="atLeast"/>
              <w:textAlignment w:val="baseline"/>
              <w:rPr>
                <w:rFonts w:ascii="Courier New" w:hAnsi="Courier New" w:cs="Courier New"/>
                <w:sz w:val="24"/>
                <w:szCs w:val="24"/>
              </w:rPr>
            </w:pPr>
            <w:r w:rsidRPr="0094622F">
              <w:rPr>
                <w:rStyle w:val="HTMLCode"/>
                <w:rFonts w:eastAsia="Calibri"/>
                <w:sz w:val="24"/>
                <w:szCs w:val="24"/>
                <w:bdr w:val="none" w:sz="0" w:space="0" w:color="auto" w:frame="1"/>
              </w:rPr>
              <w:t>  std::cout &lt;&lt; i;</w:t>
            </w:r>
          </w:p>
          <w:p w14:paraId="4F4DA9C0" w14:textId="16D118AB" w:rsidR="00F72634" w:rsidRDefault="0094622F" w:rsidP="0094622F">
            <w:r w:rsidRPr="0094622F">
              <w:rPr>
                <w:rStyle w:val="HTMLCode"/>
                <w:rFonts w:eastAsia="Calibri"/>
                <w:sz w:val="24"/>
                <w:szCs w:val="24"/>
                <w:bdr w:val="none" w:sz="0" w:space="0" w:color="auto" w:frame="1"/>
              </w:rPr>
              <w:t>}</w:t>
            </w:r>
          </w:p>
        </w:tc>
      </w:tr>
    </w:tbl>
    <w:p w14:paraId="60AB65B1" w14:textId="1C7FBA88" w:rsidR="007F424D" w:rsidRDefault="007F424D"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7F424D" w14:paraId="2504F5EE" w14:textId="77777777" w:rsidTr="00A846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E8FF1" w14:textId="77777777" w:rsidR="007F424D" w:rsidRDefault="007F424D" w:rsidP="00A846E9">
            <w:r>
              <w:rPr>
                <w:b/>
              </w:rPr>
              <w:t>Noncompliant Code</w:t>
            </w:r>
          </w:p>
        </w:tc>
      </w:tr>
      <w:tr w:rsidR="007F424D" w14:paraId="32B6FC6C"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5B7C29" w14:textId="1E0AD055" w:rsidR="007F424D" w:rsidRDefault="00FE10E4" w:rsidP="00A846E9">
            <w:r>
              <w:t xml:space="preserve">The memory the expression points to is not initialized </w:t>
            </w:r>
          </w:p>
        </w:tc>
      </w:tr>
      <w:tr w:rsidR="007F424D" w14:paraId="1643B147" w14:textId="77777777" w:rsidTr="00A846E9">
        <w:trPr>
          <w:trHeight w:val="460"/>
        </w:trPr>
        <w:tc>
          <w:tcPr>
            <w:tcW w:w="10800" w:type="dxa"/>
            <w:tcMar>
              <w:top w:w="100" w:type="dxa"/>
              <w:left w:w="100" w:type="dxa"/>
              <w:bottom w:w="100" w:type="dxa"/>
              <w:right w:w="100" w:type="dxa"/>
            </w:tcMar>
          </w:tcPr>
          <w:p w14:paraId="6AA29C75" w14:textId="77777777" w:rsidR="007F424D" w:rsidRPr="007F424D" w:rsidRDefault="007F424D" w:rsidP="007F424D">
            <w:pPr>
              <w:rPr>
                <w:rFonts w:ascii="Courier New" w:hAnsi="Courier New" w:cs="Courier New"/>
              </w:rPr>
            </w:pPr>
            <w:r w:rsidRPr="007F424D">
              <w:rPr>
                <w:rFonts w:ascii="Courier New" w:hAnsi="Courier New" w:cs="Courier New"/>
              </w:rPr>
              <w:t>#include &lt;iostream&gt;</w:t>
            </w:r>
          </w:p>
          <w:p w14:paraId="7B592305" w14:textId="77777777" w:rsidR="007F424D" w:rsidRPr="007F424D" w:rsidRDefault="007F424D" w:rsidP="007F424D">
            <w:pPr>
              <w:rPr>
                <w:rFonts w:ascii="Courier New" w:hAnsi="Courier New" w:cs="Courier New"/>
              </w:rPr>
            </w:pPr>
            <w:r w:rsidRPr="007F424D">
              <w:rPr>
                <w:rFonts w:ascii="Courier New" w:hAnsi="Courier New" w:cs="Courier New"/>
              </w:rPr>
              <w:t xml:space="preserve">  </w:t>
            </w:r>
          </w:p>
          <w:p w14:paraId="25A173F3" w14:textId="77777777" w:rsidR="007F424D" w:rsidRPr="007F424D" w:rsidRDefault="007F424D" w:rsidP="007F424D">
            <w:pPr>
              <w:rPr>
                <w:rFonts w:ascii="Courier New" w:hAnsi="Courier New" w:cs="Courier New"/>
              </w:rPr>
            </w:pPr>
            <w:r w:rsidRPr="007F424D">
              <w:rPr>
                <w:rFonts w:ascii="Courier New" w:hAnsi="Courier New" w:cs="Courier New"/>
              </w:rPr>
              <w:t xml:space="preserve">void </w:t>
            </w:r>
            <w:proofErr w:type="gramStart"/>
            <w:r w:rsidRPr="007F424D">
              <w:rPr>
                <w:rFonts w:ascii="Courier New" w:hAnsi="Courier New" w:cs="Courier New"/>
              </w:rPr>
              <w:t>f(</w:t>
            </w:r>
            <w:proofErr w:type="gramEnd"/>
            <w:r w:rsidRPr="007F424D">
              <w:rPr>
                <w:rFonts w:ascii="Courier New" w:hAnsi="Courier New" w:cs="Courier New"/>
              </w:rPr>
              <w:t>) {</w:t>
            </w:r>
          </w:p>
          <w:p w14:paraId="3DE9F1F1" w14:textId="77777777" w:rsidR="007F424D" w:rsidRPr="007F424D" w:rsidRDefault="007F424D" w:rsidP="007F424D">
            <w:pPr>
              <w:rPr>
                <w:rFonts w:ascii="Courier New" w:hAnsi="Courier New" w:cs="Courier New"/>
              </w:rPr>
            </w:pPr>
            <w:r w:rsidRPr="007F424D">
              <w:rPr>
                <w:rFonts w:ascii="Courier New" w:hAnsi="Courier New" w:cs="Courier New"/>
              </w:rPr>
              <w:t xml:space="preserve">  int *</w:t>
            </w:r>
            <w:proofErr w:type="spellStart"/>
            <w:r w:rsidRPr="007F424D">
              <w:rPr>
                <w:rFonts w:ascii="Courier New" w:hAnsi="Courier New" w:cs="Courier New"/>
              </w:rPr>
              <w:t>i</w:t>
            </w:r>
            <w:proofErr w:type="spellEnd"/>
            <w:r w:rsidRPr="007F424D">
              <w:rPr>
                <w:rFonts w:ascii="Courier New" w:hAnsi="Courier New" w:cs="Courier New"/>
              </w:rPr>
              <w:t xml:space="preserve"> = new int;</w:t>
            </w:r>
          </w:p>
          <w:p w14:paraId="52F37B06" w14:textId="77777777" w:rsidR="007F424D" w:rsidRPr="007F424D" w:rsidRDefault="007F424D" w:rsidP="007F424D">
            <w:pPr>
              <w:rPr>
                <w:rFonts w:ascii="Courier New" w:hAnsi="Courier New" w:cs="Courier New"/>
              </w:rPr>
            </w:pPr>
            <w:r w:rsidRPr="007F424D">
              <w:rPr>
                <w:rFonts w:ascii="Courier New" w:hAnsi="Courier New" w:cs="Courier New"/>
              </w:rPr>
              <w:t xml:space="preserve">  </w:t>
            </w:r>
            <w:proofErr w:type="gramStart"/>
            <w:r w:rsidRPr="007F424D">
              <w:rPr>
                <w:rFonts w:ascii="Courier New" w:hAnsi="Courier New" w:cs="Courier New"/>
              </w:rPr>
              <w:t>std::</w:t>
            </w:r>
            <w:proofErr w:type="gramEnd"/>
            <w:r w:rsidRPr="007F424D">
              <w:rPr>
                <w:rFonts w:ascii="Courier New" w:hAnsi="Courier New" w:cs="Courier New"/>
              </w:rPr>
              <w:t xml:space="preserve">cout &lt;&lt; </w:t>
            </w:r>
            <w:proofErr w:type="spellStart"/>
            <w:r w:rsidRPr="007F424D">
              <w:rPr>
                <w:rFonts w:ascii="Courier New" w:hAnsi="Courier New" w:cs="Courier New"/>
              </w:rPr>
              <w:t>i</w:t>
            </w:r>
            <w:proofErr w:type="spellEnd"/>
            <w:r w:rsidRPr="007F424D">
              <w:rPr>
                <w:rFonts w:ascii="Courier New" w:hAnsi="Courier New" w:cs="Courier New"/>
              </w:rPr>
              <w:t xml:space="preserve"> &lt;&lt; ", " &lt;&lt; *</w:t>
            </w:r>
            <w:proofErr w:type="spellStart"/>
            <w:r w:rsidRPr="007F424D">
              <w:rPr>
                <w:rFonts w:ascii="Courier New" w:hAnsi="Courier New" w:cs="Courier New"/>
              </w:rPr>
              <w:t>i</w:t>
            </w:r>
            <w:proofErr w:type="spellEnd"/>
            <w:r w:rsidRPr="007F424D">
              <w:rPr>
                <w:rFonts w:ascii="Courier New" w:hAnsi="Courier New" w:cs="Courier New"/>
              </w:rPr>
              <w:t>;</w:t>
            </w:r>
          </w:p>
          <w:p w14:paraId="78920E83" w14:textId="61C3722A" w:rsidR="007F424D" w:rsidRDefault="007F424D" w:rsidP="007F424D">
            <w:r w:rsidRPr="007F424D">
              <w:rPr>
                <w:rFonts w:ascii="Courier New" w:hAnsi="Courier New" w:cs="Courier New"/>
              </w:rPr>
              <w:t>}</w:t>
            </w:r>
          </w:p>
        </w:tc>
      </w:tr>
    </w:tbl>
    <w:p w14:paraId="3DF4A3AB" w14:textId="77777777" w:rsidR="007F424D" w:rsidRDefault="007F424D" w:rsidP="007F424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7F424D" w14:paraId="0E7828ED" w14:textId="77777777" w:rsidTr="00A846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D37BDC5" w14:textId="77777777" w:rsidR="007F424D" w:rsidRDefault="007F424D" w:rsidP="00A846E9">
            <w:r>
              <w:rPr>
                <w:b/>
              </w:rPr>
              <w:lastRenderedPageBreak/>
              <w:t>Compliant Code</w:t>
            </w:r>
          </w:p>
        </w:tc>
      </w:tr>
      <w:tr w:rsidR="007F424D" w14:paraId="114252F4"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C6D767" w14:textId="457381A2" w:rsidR="007F424D" w:rsidRDefault="00FE10E4" w:rsidP="00A846E9">
            <w:r>
              <w:t>The memory is directly initialized to a value before it is printed out by the program</w:t>
            </w:r>
          </w:p>
        </w:tc>
      </w:tr>
      <w:tr w:rsidR="007F424D" w14:paraId="3C7A0BC9" w14:textId="77777777" w:rsidTr="00A846E9">
        <w:trPr>
          <w:trHeight w:val="460"/>
        </w:trPr>
        <w:tc>
          <w:tcPr>
            <w:tcW w:w="10800" w:type="dxa"/>
            <w:tcMar>
              <w:top w:w="100" w:type="dxa"/>
              <w:left w:w="100" w:type="dxa"/>
              <w:bottom w:w="100" w:type="dxa"/>
              <w:right w:w="100" w:type="dxa"/>
            </w:tcMar>
          </w:tcPr>
          <w:p w14:paraId="3CD02AEE" w14:textId="77777777" w:rsidR="00FE10E4" w:rsidRPr="00FE10E4" w:rsidRDefault="00FE10E4" w:rsidP="00FE10E4">
            <w:pPr>
              <w:spacing w:line="300" w:lineRule="atLeast"/>
              <w:textAlignment w:val="baseline"/>
              <w:rPr>
                <w:rStyle w:val="HTMLCode"/>
                <w:rFonts w:eastAsia="Calibri"/>
                <w:sz w:val="24"/>
                <w:szCs w:val="24"/>
                <w:bdr w:val="none" w:sz="0" w:space="0" w:color="auto" w:frame="1"/>
              </w:rPr>
            </w:pPr>
            <w:r w:rsidRPr="00FE10E4">
              <w:rPr>
                <w:rStyle w:val="HTMLCode"/>
                <w:rFonts w:eastAsia="Calibri"/>
                <w:sz w:val="24"/>
                <w:szCs w:val="24"/>
                <w:bdr w:val="none" w:sz="0" w:space="0" w:color="auto" w:frame="1"/>
              </w:rPr>
              <w:t>#include &lt;iostream&gt;</w:t>
            </w:r>
          </w:p>
          <w:p w14:paraId="190BAFAD" w14:textId="77777777" w:rsidR="00FE10E4" w:rsidRPr="00FE10E4" w:rsidRDefault="00FE10E4" w:rsidP="00FE10E4">
            <w:pPr>
              <w:spacing w:line="300" w:lineRule="atLeast"/>
              <w:textAlignment w:val="baseline"/>
              <w:rPr>
                <w:rStyle w:val="HTMLCode"/>
                <w:rFonts w:eastAsia="Calibri"/>
                <w:sz w:val="24"/>
                <w:szCs w:val="24"/>
                <w:bdr w:val="none" w:sz="0" w:space="0" w:color="auto" w:frame="1"/>
              </w:rPr>
            </w:pPr>
            <w:r w:rsidRPr="00FE10E4">
              <w:rPr>
                <w:rStyle w:val="HTMLCode"/>
                <w:rFonts w:eastAsia="Calibri"/>
                <w:sz w:val="24"/>
                <w:szCs w:val="24"/>
                <w:bdr w:val="none" w:sz="0" w:space="0" w:color="auto" w:frame="1"/>
              </w:rPr>
              <w:t xml:space="preserve">  </w:t>
            </w:r>
          </w:p>
          <w:p w14:paraId="705F30B3" w14:textId="77777777" w:rsidR="00FE10E4" w:rsidRPr="00FE10E4" w:rsidRDefault="00FE10E4" w:rsidP="00FE10E4">
            <w:pPr>
              <w:spacing w:line="300" w:lineRule="atLeast"/>
              <w:textAlignment w:val="baseline"/>
              <w:rPr>
                <w:rStyle w:val="HTMLCode"/>
                <w:rFonts w:eastAsia="Calibri"/>
                <w:sz w:val="24"/>
                <w:szCs w:val="24"/>
                <w:bdr w:val="none" w:sz="0" w:space="0" w:color="auto" w:frame="1"/>
              </w:rPr>
            </w:pPr>
            <w:r w:rsidRPr="00FE10E4">
              <w:rPr>
                <w:rStyle w:val="HTMLCode"/>
                <w:rFonts w:eastAsia="Calibri"/>
                <w:sz w:val="24"/>
                <w:szCs w:val="24"/>
                <w:bdr w:val="none" w:sz="0" w:space="0" w:color="auto" w:frame="1"/>
              </w:rPr>
              <w:t xml:space="preserve">void </w:t>
            </w:r>
            <w:proofErr w:type="gramStart"/>
            <w:r w:rsidRPr="00FE10E4">
              <w:rPr>
                <w:rStyle w:val="HTMLCode"/>
                <w:rFonts w:eastAsia="Calibri"/>
                <w:sz w:val="24"/>
                <w:szCs w:val="24"/>
                <w:bdr w:val="none" w:sz="0" w:space="0" w:color="auto" w:frame="1"/>
              </w:rPr>
              <w:t>f(</w:t>
            </w:r>
            <w:proofErr w:type="gramEnd"/>
            <w:r w:rsidRPr="00FE10E4">
              <w:rPr>
                <w:rStyle w:val="HTMLCode"/>
                <w:rFonts w:eastAsia="Calibri"/>
                <w:sz w:val="24"/>
                <w:szCs w:val="24"/>
                <w:bdr w:val="none" w:sz="0" w:space="0" w:color="auto" w:frame="1"/>
              </w:rPr>
              <w:t>) {</w:t>
            </w:r>
          </w:p>
          <w:p w14:paraId="0EDC2D5B" w14:textId="77777777" w:rsidR="00FE10E4" w:rsidRPr="00FE10E4" w:rsidRDefault="00FE10E4" w:rsidP="00FE10E4">
            <w:pPr>
              <w:spacing w:line="300" w:lineRule="atLeast"/>
              <w:textAlignment w:val="baseline"/>
              <w:rPr>
                <w:rStyle w:val="HTMLCode"/>
                <w:rFonts w:eastAsia="Calibri"/>
                <w:sz w:val="24"/>
                <w:szCs w:val="24"/>
                <w:bdr w:val="none" w:sz="0" w:space="0" w:color="auto" w:frame="1"/>
              </w:rPr>
            </w:pPr>
            <w:r w:rsidRPr="00FE10E4">
              <w:rPr>
                <w:rStyle w:val="HTMLCode"/>
                <w:rFonts w:eastAsia="Calibri"/>
                <w:sz w:val="24"/>
                <w:szCs w:val="24"/>
                <w:bdr w:val="none" w:sz="0" w:space="0" w:color="auto" w:frame="1"/>
              </w:rPr>
              <w:t xml:space="preserve">  int *</w:t>
            </w:r>
            <w:proofErr w:type="spellStart"/>
            <w:r w:rsidRPr="00FE10E4">
              <w:rPr>
                <w:rStyle w:val="HTMLCode"/>
                <w:rFonts w:eastAsia="Calibri"/>
                <w:sz w:val="24"/>
                <w:szCs w:val="24"/>
                <w:bdr w:val="none" w:sz="0" w:space="0" w:color="auto" w:frame="1"/>
              </w:rPr>
              <w:t>i</w:t>
            </w:r>
            <w:proofErr w:type="spellEnd"/>
            <w:r w:rsidRPr="00FE10E4">
              <w:rPr>
                <w:rStyle w:val="HTMLCode"/>
                <w:rFonts w:eastAsia="Calibri"/>
                <w:sz w:val="24"/>
                <w:szCs w:val="24"/>
                <w:bdr w:val="none" w:sz="0" w:space="0" w:color="auto" w:frame="1"/>
              </w:rPr>
              <w:t xml:space="preserve"> = new </w:t>
            </w:r>
            <w:proofErr w:type="gramStart"/>
            <w:r w:rsidRPr="00FE10E4">
              <w:rPr>
                <w:rStyle w:val="HTMLCode"/>
                <w:rFonts w:eastAsia="Calibri"/>
                <w:sz w:val="24"/>
                <w:szCs w:val="24"/>
                <w:bdr w:val="none" w:sz="0" w:space="0" w:color="auto" w:frame="1"/>
              </w:rPr>
              <w:t>int(</w:t>
            </w:r>
            <w:proofErr w:type="gramEnd"/>
            <w:r w:rsidRPr="00FE10E4">
              <w:rPr>
                <w:rStyle w:val="HTMLCode"/>
                <w:rFonts w:eastAsia="Calibri"/>
                <w:sz w:val="24"/>
                <w:szCs w:val="24"/>
                <w:bdr w:val="none" w:sz="0" w:space="0" w:color="auto" w:frame="1"/>
              </w:rPr>
              <w:t>12);</w:t>
            </w:r>
          </w:p>
          <w:p w14:paraId="2FC4A5F2" w14:textId="77777777" w:rsidR="00FE10E4" w:rsidRPr="00FE10E4" w:rsidRDefault="00FE10E4" w:rsidP="00FE10E4">
            <w:pPr>
              <w:spacing w:line="300" w:lineRule="atLeast"/>
              <w:textAlignment w:val="baseline"/>
              <w:rPr>
                <w:rStyle w:val="HTMLCode"/>
                <w:rFonts w:eastAsia="Calibri"/>
                <w:sz w:val="24"/>
                <w:szCs w:val="24"/>
                <w:bdr w:val="none" w:sz="0" w:space="0" w:color="auto" w:frame="1"/>
              </w:rPr>
            </w:pPr>
            <w:r w:rsidRPr="00FE10E4">
              <w:rPr>
                <w:rStyle w:val="HTMLCode"/>
                <w:rFonts w:eastAsia="Calibri"/>
                <w:sz w:val="24"/>
                <w:szCs w:val="24"/>
                <w:bdr w:val="none" w:sz="0" w:space="0" w:color="auto" w:frame="1"/>
              </w:rPr>
              <w:t xml:space="preserve">  </w:t>
            </w:r>
            <w:proofErr w:type="gramStart"/>
            <w:r w:rsidRPr="00FE10E4">
              <w:rPr>
                <w:rStyle w:val="HTMLCode"/>
                <w:rFonts w:eastAsia="Calibri"/>
                <w:sz w:val="24"/>
                <w:szCs w:val="24"/>
                <w:bdr w:val="none" w:sz="0" w:space="0" w:color="auto" w:frame="1"/>
              </w:rPr>
              <w:t>std::</w:t>
            </w:r>
            <w:proofErr w:type="gramEnd"/>
            <w:r w:rsidRPr="00FE10E4">
              <w:rPr>
                <w:rStyle w:val="HTMLCode"/>
                <w:rFonts w:eastAsia="Calibri"/>
                <w:sz w:val="24"/>
                <w:szCs w:val="24"/>
                <w:bdr w:val="none" w:sz="0" w:space="0" w:color="auto" w:frame="1"/>
              </w:rPr>
              <w:t xml:space="preserve">cout &lt;&lt; </w:t>
            </w:r>
            <w:proofErr w:type="spellStart"/>
            <w:r w:rsidRPr="00FE10E4">
              <w:rPr>
                <w:rStyle w:val="HTMLCode"/>
                <w:rFonts w:eastAsia="Calibri"/>
                <w:sz w:val="24"/>
                <w:szCs w:val="24"/>
                <w:bdr w:val="none" w:sz="0" w:space="0" w:color="auto" w:frame="1"/>
              </w:rPr>
              <w:t>i</w:t>
            </w:r>
            <w:proofErr w:type="spellEnd"/>
            <w:r w:rsidRPr="00FE10E4">
              <w:rPr>
                <w:rStyle w:val="HTMLCode"/>
                <w:rFonts w:eastAsia="Calibri"/>
                <w:sz w:val="24"/>
                <w:szCs w:val="24"/>
                <w:bdr w:val="none" w:sz="0" w:space="0" w:color="auto" w:frame="1"/>
              </w:rPr>
              <w:t xml:space="preserve"> &lt;&lt; ", " &lt;&lt; *</w:t>
            </w:r>
            <w:proofErr w:type="spellStart"/>
            <w:r w:rsidRPr="00FE10E4">
              <w:rPr>
                <w:rStyle w:val="HTMLCode"/>
                <w:rFonts w:eastAsia="Calibri"/>
                <w:sz w:val="24"/>
                <w:szCs w:val="24"/>
                <w:bdr w:val="none" w:sz="0" w:space="0" w:color="auto" w:frame="1"/>
              </w:rPr>
              <w:t>i</w:t>
            </w:r>
            <w:proofErr w:type="spellEnd"/>
            <w:r w:rsidRPr="00FE10E4">
              <w:rPr>
                <w:rStyle w:val="HTMLCode"/>
                <w:rFonts w:eastAsia="Calibri"/>
                <w:sz w:val="24"/>
                <w:szCs w:val="24"/>
                <w:bdr w:val="none" w:sz="0" w:space="0" w:color="auto" w:frame="1"/>
              </w:rPr>
              <w:t>;</w:t>
            </w:r>
          </w:p>
          <w:p w14:paraId="599B78E7" w14:textId="261EFCFF" w:rsidR="007F424D" w:rsidRDefault="00FE10E4" w:rsidP="00FE10E4">
            <w:r w:rsidRPr="00FE10E4">
              <w:rPr>
                <w:rStyle w:val="HTMLCode"/>
                <w:rFonts w:eastAsia="Calibri"/>
                <w:sz w:val="24"/>
                <w:szCs w:val="24"/>
                <w:bdr w:val="none" w:sz="0" w:space="0" w:color="auto" w:frame="1"/>
              </w:rPr>
              <w:t>}</w:t>
            </w:r>
          </w:p>
        </w:tc>
      </w:tr>
    </w:tbl>
    <w:p w14:paraId="28983E66" w14:textId="77777777" w:rsidR="007F424D" w:rsidRDefault="007F424D" w:rsidP="00B475A1">
      <w:pPr>
        <w:rPr>
          <w:b/>
        </w:rPr>
      </w:pPr>
    </w:p>
    <w:p w14:paraId="3E58CFE9" w14:textId="77777777" w:rsidR="007F424D" w:rsidRDefault="007F424D"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46180BB" w14:textId="77777777" w:rsidR="00B475A1" w:rsidRDefault="00B475A1" w:rsidP="00F51FA8">
            <w:pPr>
              <w:pBdr>
                <w:top w:val="nil"/>
                <w:left w:val="nil"/>
                <w:bottom w:val="nil"/>
                <w:right w:val="nil"/>
                <w:between w:val="nil"/>
              </w:pBdr>
            </w:pPr>
            <w:r>
              <w:rPr>
                <w:b/>
              </w:rPr>
              <w:t>Principles(s):</w:t>
            </w:r>
            <w:r>
              <w:t xml:space="preserve"> </w:t>
            </w:r>
          </w:p>
          <w:p w14:paraId="3FFA4F86" w14:textId="7D59144C" w:rsidR="00A72804" w:rsidRDefault="00A72804" w:rsidP="00F51FA8">
            <w:pPr>
              <w:pBdr>
                <w:top w:val="nil"/>
                <w:left w:val="nil"/>
                <w:bottom w:val="nil"/>
                <w:right w:val="nil"/>
                <w:between w:val="nil"/>
              </w:pBdr>
            </w:pPr>
            <w:r>
              <w:t>#2 Heed Compiler Warnings:</w:t>
            </w:r>
            <w:r w:rsidR="00191AF6">
              <w:t xml:space="preserve"> Heed the compiler warnings if a variable is uninitialized and read by the system before it is initialized. </w:t>
            </w:r>
          </w:p>
          <w:p w14:paraId="770D7F02" w14:textId="16CC16AE" w:rsidR="00A72804" w:rsidRDefault="00A72804" w:rsidP="00F51FA8">
            <w:pPr>
              <w:pBdr>
                <w:top w:val="nil"/>
                <w:left w:val="nil"/>
                <w:bottom w:val="nil"/>
                <w:right w:val="nil"/>
                <w:between w:val="nil"/>
              </w:pBdr>
            </w:pPr>
            <w:r>
              <w:t>#8 Practice Defense in Depth:</w:t>
            </w:r>
            <w:r w:rsidR="00191AF6">
              <w:t xml:space="preserve"> Variables that are initialized before they are read by the system provide a layer of defense. This is because there are unknown consequences</w:t>
            </w:r>
            <w:r w:rsidR="00A242E7">
              <w:t xml:space="preserve"> because we don’t know how the system will react to it. </w:t>
            </w:r>
            <w:r w:rsidR="00191AF6">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43980BC" w:rsidR="00B475A1" w:rsidRDefault="004C53DC" w:rsidP="00F51FA8">
            <w:pPr>
              <w:jc w:val="center"/>
            </w:pPr>
            <w:r>
              <w:t>High</w:t>
            </w:r>
          </w:p>
        </w:tc>
        <w:tc>
          <w:tcPr>
            <w:tcW w:w="1341" w:type="dxa"/>
            <w:shd w:val="clear" w:color="auto" w:fill="auto"/>
          </w:tcPr>
          <w:p w14:paraId="086FA0F7" w14:textId="40636C11" w:rsidR="00B475A1" w:rsidRDefault="00960420" w:rsidP="00F51FA8">
            <w:pPr>
              <w:jc w:val="center"/>
            </w:pPr>
            <w:r>
              <w:t>Probable</w:t>
            </w:r>
          </w:p>
        </w:tc>
        <w:tc>
          <w:tcPr>
            <w:tcW w:w="4021" w:type="dxa"/>
            <w:shd w:val="clear" w:color="auto" w:fill="auto"/>
          </w:tcPr>
          <w:p w14:paraId="3D7EE5AB" w14:textId="4438AFCE" w:rsidR="00B475A1" w:rsidRDefault="004C53DC" w:rsidP="00F51FA8">
            <w:pPr>
              <w:jc w:val="center"/>
            </w:pPr>
            <w:r>
              <w:t>Medium</w:t>
            </w:r>
          </w:p>
        </w:tc>
        <w:tc>
          <w:tcPr>
            <w:tcW w:w="1807" w:type="dxa"/>
            <w:shd w:val="clear" w:color="auto" w:fill="auto"/>
          </w:tcPr>
          <w:p w14:paraId="483DB358" w14:textId="4E0C0DD1" w:rsidR="00B475A1" w:rsidRDefault="00FE10E4" w:rsidP="00F51FA8">
            <w:pPr>
              <w:jc w:val="center"/>
            </w:pPr>
            <w:r>
              <w:t>High</w:t>
            </w:r>
          </w:p>
        </w:tc>
        <w:tc>
          <w:tcPr>
            <w:tcW w:w="1805" w:type="dxa"/>
            <w:shd w:val="clear" w:color="auto" w:fill="auto"/>
          </w:tcPr>
          <w:p w14:paraId="0216068C" w14:textId="419B04DE" w:rsidR="00B475A1" w:rsidRDefault="00960420"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10EDEDA" w:rsidR="00B475A1" w:rsidRDefault="00960420" w:rsidP="00F51FA8">
            <w:pPr>
              <w:jc w:val="center"/>
            </w:pPr>
            <w:r w:rsidRPr="0062301C">
              <w:t>Astrée</w:t>
            </w:r>
          </w:p>
        </w:tc>
        <w:tc>
          <w:tcPr>
            <w:tcW w:w="1341" w:type="dxa"/>
            <w:shd w:val="clear" w:color="auto" w:fill="auto"/>
          </w:tcPr>
          <w:p w14:paraId="2A2ABA7F" w14:textId="67C64A8C" w:rsidR="00B475A1" w:rsidRDefault="00960420" w:rsidP="00F51FA8">
            <w:pPr>
              <w:jc w:val="center"/>
            </w:pPr>
            <w:r>
              <w:t>20.10</w:t>
            </w:r>
          </w:p>
        </w:tc>
        <w:tc>
          <w:tcPr>
            <w:tcW w:w="4021" w:type="dxa"/>
            <w:shd w:val="clear" w:color="auto" w:fill="auto"/>
          </w:tcPr>
          <w:p w14:paraId="4441551B" w14:textId="58869345" w:rsidR="00B475A1" w:rsidRDefault="00960420" w:rsidP="00F51FA8">
            <w:pPr>
              <w:jc w:val="center"/>
            </w:pPr>
            <w:r>
              <w:t>uninitialized-read</w:t>
            </w:r>
          </w:p>
        </w:tc>
        <w:tc>
          <w:tcPr>
            <w:tcW w:w="3611" w:type="dxa"/>
            <w:shd w:val="clear" w:color="auto" w:fill="auto"/>
          </w:tcPr>
          <w:p w14:paraId="196AC4C7" w14:textId="1CE14071" w:rsidR="00B475A1" w:rsidRDefault="00960420"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0AA44D56" w:rsidR="00B475A1" w:rsidRDefault="00960420" w:rsidP="00F51FA8">
            <w:pPr>
              <w:jc w:val="center"/>
            </w:pPr>
            <w:r w:rsidRPr="00960420">
              <w:t>LDRA tool suite</w:t>
            </w:r>
          </w:p>
        </w:tc>
        <w:tc>
          <w:tcPr>
            <w:tcW w:w="1341" w:type="dxa"/>
            <w:shd w:val="clear" w:color="auto" w:fill="auto"/>
          </w:tcPr>
          <w:p w14:paraId="70D2F7C5" w14:textId="31A3549C" w:rsidR="00B475A1" w:rsidRDefault="00960420" w:rsidP="00F51FA8">
            <w:pPr>
              <w:jc w:val="center"/>
            </w:pPr>
            <w:r>
              <w:t>9.7.1</w:t>
            </w:r>
          </w:p>
        </w:tc>
        <w:tc>
          <w:tcPr>
            <w:tcW w:w="4021" w:type="dxa"/>
            <w:shd w:val="clear" w:color="auto" w:fill="auto"/>
          </w:tcPr>
          <w:p w14:paraId="68783DFF" w14:textId="6EB0B51E" w:rsidR="00B475A1" w:rsidRDefault="00960420" w:rsidP="00F51FA8">
            <w:pPr>
              <w:jc w:val="center"/>
              <w:rPr>
                <w:u w:val="single"/>
              </w:rPr>
            </w:pPr>
            <w:r w:rsidRPr="00960420">
              <w:t>53 D, 69 D, 631 S, 652 S</w:t>
            </w:r>
          </w:p>
        </w:tc>
        <w:tc>
          <w:tcPr>
            <w:tcW w:w="3611" w:type="dxa"/>
            <w:shd w:val="clear" w:color="auto" w:fill="auto"/>
          </w:tcPr>
          <w:p w14:paraId="67EF3C2C" w14:textId="5FDC4D57" w:rsidR="00B475A1" w:rsidRDefault="00960420"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6E50871F" w:rsidR="00B475A1" w:rsidRDefault="00960420" w:rsidP="00F51FA8">
            <w:pPr>
              <w:jc w:val="center"/>
            </w:pPr>
            <w:r w:rsidRPr="00960420">
              <w:t>Parasoft C/C++test</w:t>
            </w:r>
          </w:p>
        </w:tc>
        <w:tc>
          <w:tcPr>
            <w:tcW w:w="1341" w:type="dxa"/>
            <w:shd w:val="clear" w:color="auto" w:fill="auto"/>
          </w:tcPr>
          <w:p w14:paraId="5109F248" w14:textId="3322ABA6" w:rsidR="00B475A1" w:rsidRDefault="00960420" w:rsidP="00F51FA8">
            <w:pPr>
              <w:jc w:val="center"/>
            </w:pPr>
            <w:r>
              <w:t>2021.2</w:t>
            </w:r>
          </w:p>
        </w:tc>
        <w:tc>
          <w:tcPr>
            <w:tcW w:w="4021" w:type="dxa"/>
            <w:shd w:val="clear" w:color="auto" w:fill="auto"/>
          </w:tcPr>
          <w:p w14:paraId="05A09A96" w14:textId="14BC4DF9" w:rsidR="00B475A1" w:rsidRDefault="00960420" w:rsidP="00F51FA8">
            <w:pPr>
              <w:jc w:val="center"/>
              <w:rPr>
                <w:u w:val="single"/>
              </w:rPr>
            </w:pPr>
            <w:r w:rsidRPr="00960420">
              <w:t>CERT_CPP-EXP53-a</w:t>
            </w:r>
          </w:p>
        </w:tc>
        <w:tc>
          <w:tcPr>
            <w:tcW w:w="3611" w:type="dxa"/>
            <w:shd w:val="clear" w:color="auto" w:fill="auto"/>
          </w:tcPr>
          <w:p w14:paraId="7D572B94" w14:textId="42636AE1" w:rsidR="00B475A1" w:rsidRDefault="00960420" w:rsidP="00F51FA8">
            <w:pPr>
              <w:jc w:val="center"/>
            </w:pPr>
            <w:r w:rsidRPr="00960420">
              <w:t>Avoid use before initialization</w:t>
            </w:r>
          </w:p>
        </w:tc>
      </w:tr>
      <w:tr w:rsidR="00B475A1" w14:paraId="7B57D6C5" w14:textId="77777777" w:rsidTr="00001F14">
        <w:trPr>
          <w:trHeight w:val="460"/>
        </w:trPr>
        <w:tc>
          <w:tcPr>
            <w:tcW w:w="1807" w:type="dxa"/>
            <w:shd w:val="clear" w:color="auto" w:fill="auto"/>
          </w:tcPr>
          <w:p w14:paraId="0880DBB9" w14:textId="4167CB3C" w:rsidR="00B475A1" w:rsidRDefault="00960420" w:rsidP="00F51FA8">
            <w:pPr>
              <w:jc w:val="center"/>
            </w:pPr>
            <w:r w:rsidRPr="00960420">
              <w:t>Polyspace Bug Finder</w:t>
            </w:r>
          </w:p>
        </w:tc>
        <w:tc>
          <w:tcPr>
            <w:tcW w:w="1341" w:type="dxa"/>
            <w:shd w:val="clear" w:color="auto" w:fill="auto"/>
          </w:tcPr>
          <w:p w14:paraId="527A0ABE" w14:textId="7BE09051" w:rsidR="00B475A1" w:rsidRDefault="00960420" w:rsidP="00F51FA8">
            <w:pPr>
              <w:jc w:val="center"/>
            </w:pPr>
            <w:r>
              <w:t>R2022a</w:t>
            </w:r>
          </w:p>
        </w:tc>
        <w:tc>
          <w:tcPr>
            <w:tcW w:w="4021" w:type="dxa"/>
            <w:shd w:val="clear" w:color="auto" w:fill="auto"/>
          </w:tcPr>
          <w:p w14:paraId="2EFB0041" w14:textId="743ABFF0" w:rsidR="00B475A1" w:rsidRDefault="00960420" w:rsidP="00F51FA8">
            <w:pPr>
              <w:jc w:val="center"/>
              <w:rPr>
                <w:u w:val="single"/>
              </w:rPr>
            </w:pPr>
            <w:r>
              <w:t>CERT C++: EXP53-CPP</w:t>
            </w:r>
          </w:p>
        </w:tc>
        <w:tc>
          <w:tcPr>
            <w:tcW w:w="3611" w:type="dxa"/>
            <w:shd w:val="clear" w:color="auto" w:fill="auto"/>
          </w:tcPr>
          <w:p w14:paraId="76D0FA21" w14:textId="20A15438" w:rsidR="00960420" w:rsidRDefault="00960420" w:rsidP="00960420">
            <w:pPr>
              <w:jc w:val="center"/>
            </w:pPr>
            <w:r>
              <w:t>Checks for:</w:t>
            </w:r>
          </w:p>
          <w:p w14:paraId="4A18B31B" w14:textId="77777777" w:rsidR="00960420" w:rsidRDefault="00960420" w:rsidP="00960420">
            <w:pPr>
              <w:jc w:val="center"/>
            </w:pPr>
            <w:r>
              <w:t>Non-initialized variable</w:t>
            </w:r>
          </w:p>
          <w:p w14:paraId="309BFB09" w14:textId="77777777" w:rsidR="00960420" w:rsidRDefault="00960420" w:rsidP="00960420">
            <w:pPr>
              <w:jc w:val="center"/>
            </w:pPr>
            <w:r>
              <w:t>Non-initialized pointer</w:t>
            </w:r>
          </w:p>
          <w:p w14:paraId="6E45804C" w14:textId="6AFA5525" w:rsidR="00B475A1" w:rsidRDefault="00960420" w:rsidP="00960420">
            <w:pPr>
              <w:jc w:val="center"/>
            </w:pPr>
            <w:r>
              <w:t>Rule partially covered.</w:t>
            </w:r>
          </w:p>
        </w:tc>
      </w:tr>
      <w:tr w:rsidR="00960420" w14:paraId="10261F0A" w14:textId="77777777" w:rsidTr="00001F14">
        <w:trPr>
          <w:trHeight w:val="460"/>
        </w:trPr>
        <w:tc>
          <w:tcPr>
            <w:tcW w:w="1807" w:type="dxa"/>
            <w:shd w:val="clear" w:color="auto" w:fill="auto"/>
          </w:tcPr>
          <w:p w14:paraId="30273980" w14:textId="71E47CA0" w:rsidR="00960420" w:rsidRPr="00960420" w:rsidRDefault="00960420" w:rsidP="00F51FA8">
            <w:pPr>
              <w:jc w:val="center"/>
            </w:pPr>
            <w:proofErr w:type="spellStart"/>
            <w:r>
              <w:t>RuleChecker</w:t>
            </w:r>
            <w:proofErr w:type="spellEnd"/>
          </w:p>
        </w:tc>
        <w:tc>
          <w:tcPr>
            <w:tcW w:w="1341" w:type="dxa"/>
            <w:shd w:val="clear" w:color="auto" w:fill="auto"/>
          </w:tcPr>
          <w:p w14:paraId="6BD5AECD" w14:textId="64187455" w:rsidR="00960420" w:rsidRDefault="00960420" w:rsidP="00F51FA8">
            <w:pPr>
              <w:jc w:val="center"/>
            </w:pPr>
            <w:r>
              <w:t>20.10</w:t>
            </w:r>
          </w:p>
        </w:tc>
        <w:tc>
          <w:tcPr>
            <w:tcW w:w="4021" w:type="dxa"/>
            <w:shd w:val="clear" w:color="auto" w:fill="auto"/>
          </w:tcPr>
          <w:p w14:paraId="7F9FDD5D" w14:textId="6C95EEF1" w:rsidR="00960420" w:rsidRDefault="00960420" w:rsidP="00F51FA8">
            <w:pPr>
              <w:jc w:val="center"/>
            </w:pPr>
            <w:r>
              <w:t>Uninitialized-read</w:t>
            </w:r>
          </w:p>
        </w:tc>
        <w:tc>
          <w:tcPr>
            <w:tcW w:w="3611" w:type="dxa"/>
            <w:shd w:val="clear" w:color="auto" w:fill="auto"/>
          </w:tcPr>
          <w:p w14:paraId="32FC3265" w14:textId="19FE2695" w:rsidR="00960420" w:rsidRDefault="00960420" w:rsidP="00960420">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17FC220" w:rsidR="00381847" w:rsidRDefault="00E769D9">
            <w:pPr>
              <w:jc w:val="center"/>
            </w:pPr>
            <w:r>
              <w:t>[STD-</w:t>
            </w:r>
            <w:r w:rsidR="001D67AC">
              <w:t>003-CPP]</w:t>
            </w:r>
          </w:p>
        </w:tc>
        <w:tc>
          <w:tcPr>
            <w:tcW w:w="7632" w:type="dxa"/>
            <w:tcMar>
              <w:top w:w="100" w:type="dxa"/>
              <w:left w:w="100" w:type="dxa"/>
              <w:bottom w:w="100" w:type="dxa"/>
              <w:right w:w="100" w:type="dxa"/>
            </w:tcMar>
          </w:tcPr>
          <w:p w14:paraId="2E7240A9" w14:textId="699C2B09" w:rsidR="00381847" w:rsidRDefault="001D67AC">
            <w:r>
              <w:t xml:space="preserve">Storage for a string should be guaranteed to have sufficient storage space for both the character data and the null terminator. </w:t>
            </w:r>
          </w:p>
        </w:tc>
      </w:tr>
    </w:tbl>
    <w:p w14:paraId="31A51ED8" w14:textId="6DE35710" w:rsidR="00381847" w:rsidRDefault="001D67AC" w:rsidP="001D67AC">
      <w:pPr>
        <w:jc w:val="center"/>
        <w:rPr>
          <w:rStyle w:val="Hyperlink"/>
          <w:bCs/>
          <w:sz w:val="14"/>
          <w:szCs w:val="14"/>
        </w:rPr>
      </w:pPr>
      <w:r w:rsidRPr="001D67AC">
        <w:rPr>
          <w:bCs/>
          <w:sz w:val="14"/>
          <w:szCs w:val="14"/>
        </w:rPr>
        <w:t xml:space="preserve">Source: </w:t>
      </w:r>
      <w:hyperlink r:id="rId16" w:history="1">
        <w:r w:rsidRPr="001D67AC">
          <w:rPr>
            <w:rStyle w:val="Hyperlink"/>
            <w:bCs/>
            <w:sz w:val="14"/>
            <w:szCs w:val="14"/>
          </w:rPr>
          <w:t>https://wiki.sei.cmu.edu/confluence/display/cplusplus/STR50-CPP.+Guarantee+that+storage+for+strings+has+sufficient+space+for+character+data+and+the+null+terminator</w:t>
        </w:r>
      </w:hyperlink>
    </w:p>
    <w:p w14:paraId="177CC804" w14:textId="7585A108"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C3474" w:rsidRPr="006C3474" w14:paraId="18FB507B" w14:textId="77777777" w:rsidTr="00A846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6ABD445" w14:textId="77777777" w:rsidR="006C3474" w:rsidRPr="006C3474" w:rsidRDefault="006C3474" w:rsidP="006C3474">
            <w:r w:rsidRPr="006C3474">
              <w:rPr>
                <w:b/>
              </w:rPr>
              <w:t>Noncompliant Code</w:t>
            </w:r>
          </w:p>
        </w:tc>
      </w:tr>
      <w:tr w:rsidR="006C3474" w:rsidRPr="006C3474" w14:paraId="6F7096CB" w14:textId="77777777" w:rsidTr="00A846E9">
        <w:trPr>
          <w:trHeight w:val="268"/>
        </w:trPr>
        <w:tc>
          <w:tcPr>
            <w:tcW w:w="10800" w:type="dxa"/>
            <w:tcBorders>
              <w:top w:val="single" w:sz="4" w:space="0" w:color="000000"/>
            </w:tcBorders>
            <w:shd w:val="clear" w:color="auto" w:fill="EFEFEF"/>
            <w:tcMar>
              <w:top w:w="100" w:type="dxa"/>
              <w:left w:w="100" w:type="dxa"/>
              <w:bottom w:w="100" w:type="dxa"/>
              <w:right w:w="100" w:type="dxa"/>
            </w:tcMar>
          </w:tcPr>
          <w:p w14:paraId="7C4B4A5C" w14:textId="77777777" w:rsidR="006C3474" w:rsidRPr="006C3474" w:rsidRDefault="006C3474" w:rsidP="006C3474">
            <w:r w:rsidRPr="006C3474">
              <w:t xml:space="preserve">There is an “unbounded” input, and therefore this code will probably lead to a buffer overflow. </w:t>
            </w:r>
          </w:p>
        </w:tc>
      </w:tr>
      <w:tr w:rsidR="006C3474" w:rsidRPr="006C3474" w14:paraId="739F9BC8" w14:textId="77777777" w:rsidTr="00A846E9">
        <w:trPr>
          <w:trHeight w:val="460"/>
        </w:trPr>
        <w:tc>
          <w:tcPr>
            <w:tcW w:w="10800" w:type="dxa"/>
            <w:tcMar>
              <w:top w:w="100" w:type="dxa"/>
              <w:left w:w="100" w:type="dxa"/>
              <w:bottom w:w="100" w:type="dxa"/>
              <w:right w:w="100" w:type="dxa"/>
            </w:tcMar>
          </w:tcPr>
          <w:p w14:paraId="4D55CED3" w14:textId="77777777" w:rsidR="006C3474" w:rsidRPr="006C3474" w:rsidRDefault="006C3474" w:rsidP="006C3474">
            <w:pPr>
              <w:rPr>
                <w:rFonts w:ascii="Courier New" w:hAnsi="Courier New" w:cs="Courier New"/>
              </w:rPr>
            </w:pPr>
            <w:r w:rsidRPr="006C3474">
              <w:rPr>
                <w:rFonts w:ascii="Courier New" w:hAnsi="Courier New" w:cs="Courier New"/>
              </w:rPr>
              <w:t>#include &lt;iostream&gt;</w:t>
            </w:r>
          </w:p>
          <w:p w14:paraId="6FEC4FD6" w14:textId="77777777" w:rsidR="006C3474" w:rsidRPr="006C3474" w:rsidRDefault="006C3474" w:rsidP="006C3474">
            <w:pPr>
              <w:rPr>
                <w:rFonts w:ascii="Courier New" w:hAnsi="Courier New" w:cs="Courier New"/>
              </w:rPr>
            </w:pPr>
            <w:r w:rsidRPr="006C3474">
              <w:rPr>
                <w:rFonts w:ascii="Courier New" w:hAnsi="Courier New" w:cs="Courier New"/>
              </w:rPr>
              <w:t xml:space="preserve">  </w:t>
            </w:r>
          </w:p>
          <w:p w14:paraId="57BFC71E" w14:textId="77777777" w:rsidR="006C3474" w:rsidRPr="006C3474" w:rsidRDefault="006C3474" w:rsidP="006C3474">
            <w:pPr>
              <w:rPr>
                <w:rFonts w:ascii="Courier New" w:hAnsi="Courier New" w:cs="Courier New"/>
              </w:rPr>
            </w:pPr>
            <w:r w:rsidRPr="006C3474">
              <w:rPr>
                <w:rFonts w:ascii="Courier New" w:hAnsi="Courier New" w:cs="Courier New"/>
              </w:rPr>
              <w:t xml:space="preserve">void </w:t>
            </w:r>
            <w:proofErr w:type="gramStart"/>
            <w:r w:rsidRPr="006C3474">
              <w:rPr>
                <w:rFonts w:ascii="Courier New" w:hAnsi="Courier New" w:cs="Courier New"/>
              </w:rPr>
              <w:t>f(</w:t>
            </w:r>
            <w:proofErr w:type="gramEnd"/>
            <w:r w:rsidRPr="006C3474">
              <w:rPr>
                <w:rFonts w:ascii="Courier New" w:hAnsi="Courier New" w:cs="Courier New"/>
              </w:rPr>
              <w:t>) {</w:t>
            </w:r>
          </w:p>
          <w:p w14:paraId="7346A5D5" w14:textId="77777777" w:rsidR="006C3474" w:rsidRPr="006C3474" w:rsidRDefault="006C3474" w:rsidP="006C3474">
            <w:pPr>
              <w:rPr>
                <w:rFonts w:ascii="Courier New" w:hAnsi="Courier New" w:cs="Courier New"/>
              </w:rPr>
            </w:pPr>
            <w:r w:rsidRPr="006C3474">
              <w:rPr>
                <w:rFonts w:ascii="Courier New" w:hAnsi="Courier New" w:cs="Courier New"/>
              </w:rPr>
              <w:t xml:space="preserve">  char </w:t>
            </w:r>
            <w:proofErr w:type="spellStart"/>
            <w:proofErr w:type="gramStart"/>
            <w:r w:rsidRPr="006C3474">
              <w:rPr>
                <w:rFonts w:ascii="Courier New" w:hAnsi="Courier New" w:cs="Courier New"/>
              </w:rPr>
              <w:t>buf</w:t>
            </w:r>
            <w:proofErr w:type="spellEnd"/>
            <w:r w:rsidRPr="006C3474">
              <w:rPr>
                <w:rFonts w:ascii="Courier New" w:hAnsi="Courier New" w:cs="Courier New"/>
              </w:rPr>
              <w:t>[</w:t>
            </w:r>
            <w:proofErr w:type="gramEnd"/>
            <w:r w:rsidRPr="006C3474">
              <w:rPr>
                <w:rFonts w:ascii="Courier New" w:hAnsi="Courier New" w:cs="Courier New"/>
              </w:rPr>
              <w:t>12];</w:t>
            </w:r>
          </w:p>
          <w:p w14:paraId="7854D7B5" w14:textId="77777777" w:rsidR="006C3474" w:rsidRPr="006C3474" w:rsidRDefault="006C3474" w:rsidP="006C3474">
            <w:pPr>
              <w:rPr>
                <w:rFonts w:ascii="Courier New" w:hAnsi="Courier New" w:cs="Courier New"/>
              </w:rPr>
            </w:pPr>
            <w:r w:rsidRPr="006C3474">
              <w:rPr>
                <w:rFonts w:ascii="Courier New" w:hAnsi="Courier New" w:cs="Courier New"/>
              </w:rPr>
              <w:t xml:space="preserve">  </w:t>
            </w:r>
            <w:proofErr w:type="gramStart"/>
            <w:r w:rsidRPr="006C3474">
              <w:rPr>
                <w:rFonts w:ascii="Courier New" w:hAnsi="Courier New" w:cs="Courier New"/>
              </w:rPr>
              <w:t>std::</w:t>
            </w:r>
            <w:proofErr w:type="spellStart"/>
            <w:proofErr w:type="gramEnd"/>
            <w:r w:rsidRPr="006C3474">
              <w:rPr>
                <w:rFonts w:ascii="Courier New" w:hAnsi="Courier New" w:cs="Courier New"/>
              </w:rPr>
              <w:t>cin</w:t>
            </w:r>
            <w:proofErr w:type="spellEnd"/>
            <w:r w:rsidRPr="006C3474">
              <w:rPr>
                <w:rFonts w:ascii="Courier New" w:hAnsi="Courier New" w:cs="Courier New"/>
              </w:rPr>
              <w:t xml:space="preserve"> &gt;&gt; </w:t>
            </w:r>
            <w:proofErr w:type="spellStart"/>
            <w:r w:rsidRPr="006C3474">
              <w:rPr>
                <w:rFonts w:ascii="Courier New" w:hAnsi="Courier New" w:cs="Courier New"/>
              </w:rPr>
              <w:t>buf</w:t>
            </w:r>
            <w:proofErr w:type="spellEnd"/>
            <w:r w:rsidRPr="006C3474">
              <w:rPr>
                <w:rFonts w:ascii="Courier New" w:hAnsi="Courier New" w:cs="Courier New"/>
              </w:rPr>
              <w:t>;</w:t>
            </w:r>
          </w:p>
          <w:p w14:paraId="69E43A5B" w14:textId="77777777" w:rsidR="006C3474" w:rsidRPr="006C3474" w:rsidRDefault="006C3474" w:rsidP="006C3474">
            <w:r w:rsidRPr="006C3474">
              <w:rPr>
                <w:rFonts w:ascii="Courier New" w:hAnsi="Courier New" w:cs="Courier New"/>
              </w:rPr>
              <w:t>}</w:t>
            </w:r>
          </w:p>
        </w:tc>
      </w:tr>
    </w:tbl>
    <w:p w14:paraId="4D2848FB" w14:textId="77777777" w:rsidR="006C3474" w:rsidRPr="006C3474" w:rsidRDefault="006C3474" w:rsidP="006C347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6C3474" w:rsidRPr="006C3474" w14:paraId="06CC58B7" w14:textId="77777777" w:rsidTr="00A846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84B2CE" w14:textId="77777777" w:rsidR="006C3474" w:rsidRPr="006C3474" w:rsidRDefault="006C3474" w:rsidP="006C3474">
            <w:r w:rsidRPr="006C3474">
              <w:rPr>
                <w:b/>
              </w:rPr>
              <w:t>Compliant Code</w:t>
            </w:r>
          </w:p>
        </w:tc>
      </w:tr>
      <w:tr w:rsidR="006C3474" w:rsidRPr="006C3474" w14:paraId="46A5BC3F" w14:textId="77777777" w:rsidTr="00A846E9">
        <w:trPr>
          <w:trHeight w:val="277"/>
        </w:trPr>
        <w:tc>
          <w:tcPr>
            <w:tcW w:w="10800" w:type="dxa"/>
            <w:tcBorders>
              <w:top w:val="single" w:sz="4" w:space="0" w:color="000000"/>
            </w:tcBorders>
            <w:shd w:val="clear" w:color="auto" w:fill="EFEFEF"/>
            <w:tcMar>
              <w:top w:w="100" w:type="dxa"/>
              <w:left w:w="100" w:type="dxa"/>
              <w:bottom w:w="100" w:type="dxa"/>
              <w:right w:w="100" w:type="dxa"/>
            </w:tcMar>
          </w:tcPr>
          <w:p w14:paraId="687409B8" w14:textId="77777777" w:rsidR="006C3474" w:rsidRPr="006C3474" w:rsidRDefault="006C3474" w:rsidP="006C3474">
            <w:r w:rsidRPr="006C3474">
              <w:t xml:space="preserve">The data in this code snippet is guarded for buffer overflows by using </w:t>
            </w:r>
            <w:proofErr w:type="spellStart"/>
            <w:proofErr w:type="gramStart"/>
            <w:r w:rsidRPr="006C3474">
              <w:t>std:string</w:t>
            </w:r>
            <w:proofErr w:type="spellEnd"/>
            <w:proofErr w:type="gramEnd"/>
            <w:r w:rsidRPr="006C3474">
              <w:t xml:space="preserve">. </w:t>
            </w:r>
          </w:p>
        </w:tc>
      </w:tr>
      <w:tr w:rsidR="006C3474" w:rsidRPr="006C3474" w14:paraId="2B5A9E29" w14:textId="77777777" w:rsidTr="00A846E9">
        <w:trPr>
          <w:trHeight w:val="460"/>
        </w:trPr>
        <w:tc>
          <w:tcPr>
            <w:tcW w:w="10800" w:type="dxa"/>
            <w:tcMar>
              <w:top w:w="100" w:type="dxa"/>
              <w:left w:w="100" w:type="dxa"/>
              <w:bottom w:w="100" w:type="dxa"/>
              <w:right w:w="100" w:type="dxa"/>
            </w:tcMar>
          </w:tcPr>
          <w:p w14:paraId="5F33A602" w14:textId="77777777" w:rsidR="006C3474" w:rsidRPr="006C3474" w:rsidRDefault="006C3474" w:rsidP="006C3474">
            <w:pPr>
              <w:rPr>
                <w:rFonts w:ascii="Courier New" w:hAnsi="Courier New" w:cs="Courier New"/>
              </w:rPr>
            </w:pPr>
            <w:r w:rsidRPr="006C3474">
              <w:rPr>
                <w:rFonts w:ascii="Courier New" w:hAnsi="Courier New" w:cs="Courier New"/>
              </w:rPr>
              <w:t>#include &lt;iostream&gt;</w:t>
            </w:r>
          </w:p>
          <w:p w14:paraId="5B7494DC" w14:textId="77777777" w:rsidR="006C3474" w:rsidRPr="006C3474" w:rsidRDefault="006C3474" w:rsidP="006C3474">
            <w:pPr>
              <w:rPr>
                <w:rFonts w:ascii="Courier New" w:hAnsi="Courier New" w:cs="Courier New"/>
              </w:rPr>
            </w:pPr>
            <w:r w:rsidRPr="006C3474">
              <w:rPr>
                <w:rFonts w:ascii="Courier New" w:hAnsi="Courier New" w:cs="Courier New"/>
              </w:rPr>
              <w:t>#include &lt;string&gt;</w:t>
            </w:r>
          </w:p>
          <w:p w14:paraId="227F989C" w14:textId="77777777" w:rsidR="006C3474" w:rsidRPr="006C3474" w:rsidRDefault="006C3474" w:rsidP="006C3474">
            <w:pPr>
              <w:rPr>
                <w:rFonts w:ascii="Courier New" w:hAnsi="Courier New" w:cs="Courier New"/>
              </w:rPr>
            </w:pPr>
            <w:r w:rsidRPr="006C3474">
              <w:rPr>
                <w:rFonts w:ascii="Courier New" w:hAnsi="Courier New" w:cs="Courier New"/>
              </w:rPr>
              <w:t xml:space="preserve">  </w:t>
            </w:r>
          </w:p>
          <w:p w14:paraId="140E669A" w14:textId="77777777" w:rsidR="006C3474" w:rsidRPr="006C3474" w:rsidRDefault="006C3474" w:rsidP="006C3474">
            <w:pPr>
              <w:rPr>
                <w:rFonts w:ascii="Courier New" w:hAnsi="Courier New" w:cs="Courier New"/>
              </w:rPr>
            </w:pPr>
            <w:r w:rsidRPr="006C3474">
              <w:rPr>
                <w:rFonts w:ascii="Courier New" w:hAnsi="Courier New" w:cs="Courier New"/>
              </w:rPr>
              <w:t xml:space="preserve">void </w:t>
            </w:r>
            <w:proofErr w:type="gramStart"/>
            <w:r w:rsidRPr="006C3474">
              <w:rPr>
                <w:rFonts w:ascii="Courier New" w:hAnsi="Courier New" w:cs="Courier New"/>
              </w:rPr>
              <w:t>f(</w:t>
            </w:r>
            <w:proofErr w:type="gramEnd"/>
            <w:r w:rsidRPr="006C3474">
              <w:rPr>
                <w:rFonts w:ascii="Courier New" w:hAnsi="Courier New" w:cs="Courier New"/>
              </w:rPr>
              <w:t>) {</w:t>
            </w:r>
          </w:p>
          <w:p w14:paraId="0782D1D4" w14:textId="77777777" w:rsidR="006C3474" w:rsidRPr="006C3474" w:rsidRDefault="006C3474" w:rsidP="006C3474">
            <w:pPr>
              <w:rPr>
                <w:rFonts w:ascii="Courier New" w:hAnsi="Courier New" w:cs="Courier New"/>
              </w:rPr>
            </w:pPr>
            <w:r w:rsidRPr="006C3474">
              <w:rPr>
                <w:rFonts w:ascii="Courier New" w:hAnsi="Courier New" w:cs="Courier New"/>
              </w:rPr>
              <w:t xml:space="preserve">  </w:t>
            </w:r>
            <w:proofErr w:type="gramStart"/>
            <w:r w:rsidRPr="006C3474">
              <w:rPr>
                <w:rFonts w:ascii="Courier New" w:hAnsi="Courier New" w:cs="Courier New"/>
              </w:rPr>
              <w:t>std::</w:t>
            </w:r>
            <w:proofErr w:type="gramEnd"/>
            <w:r w:rsidRPr="006C3474">
              <w:rPr>
                <w:rFonts w:ascii="Courier New" w:hAnsi="Courier New" w:cs="Courier New"/>
              </w:rPr>
              <w:t>string input;</w:t>
            </w:r>
          </w:p>
          <w:p w14:paraId="40B8681D" w14:textId="77777777" w:rsidR="006C3474" w:rsidRPr="006C3474" w:rsidRDefault="006C3474" w:rsidP="006C3474">
            <w:pPr>
              <w:rPr>
                <w:rFonts w:ascii="Courier New" w:hAnsi="Courier New" w:cs="Courier New"/>
              </w:rPr>
            </w:pPr>
            <w:r w:rsidRPr="006C3474">
              <w:rPr>
                <w:rFonts w:ascii="Courier New" w:hAnsi="Courier New" w:cs="Courier New"/>
              </w:rPr>
              <w:t xml:space="preserve">  </w:t>
            </w:r>
            <w:proofErr w:type="gramStart"/>
            <w:r w:rsidRPr="006C3474">
              <w:rPr>
                <w:rFonts w:ascii="Courier New" w:hAnsi="Courier New" w:cs="Courier New"/>
              </w:rPr>
              <w:t>std::</w:t>
            </w:r>
            <w:proofErr w:type="gramEnd"/>
            <w:r w:rsidRPr="006C3474">
              <w:rPr>
                <w:rFonts w:ascii="Courier New" w:hAnsi="Courier New" w:cs="Courier New"/>
              </w:rPr>
              <w:t xml:space="preserve">string </w:t>
            </w:r>
            <w:proofErr w:type="spellStart"/>
            <w:r w:rsidRPr="006C3474">
              <w:rPr>
                <w:rFonts w:ascii="Courier New" w:hAnsi="Courier New" w:cs="Courier New"/>
              </w:rPr>
              <w:t>stringOne</w:t>
            </w:r>
            <w:proofErr w:type="spellEnd"/>
            <w:r w:rsidRPr="006C3474">
              <w:rPr>
                <w:rFonts w:ascii="Courier New" w:hAnsi="Courier New" w:cs="Courier New"/>
              </w:rPr>
              <w:t xml:space="preserve">, </w:t>
            </w:r>
            <w:proofErr w:type="spellStart"/>
            <w:r w:rsidRPr="006C3474">
              <w:rPr>
                <w:rFonts w:ascii="Courier New" w:hAnsi="Courier New" w:cs="Courier New"/>
              </w:rPr>
              <w:t>stringTwo</w:t>
            </w:r>
            <w:proofErr w:type="spellEnd"/>
            <w:r w:rsidRPr="006C3474">
              <w:rPr>
                <w:rFonts w:ascii="Courier New" w:hAnsi="Courier New" w:cs="Courier New"/>
              </w:rPr>
              <w:t>;</w:t>
            </w:r>
          </w:p>
          <w:p w14:paraId="7D7EFFEA" w14:textId="77777777" w:rsidR="006C3474" w:rsidRPr="006C3474" w:rsidRDefault="006C3474" w:rsidP="006C3474">
            <w:pPr>
              <w:rPr>
                <w:rFonts w:ascii="Courier New" w:hAnsi="Courier New" w:cs="Courier New"/>
              </w:rPr>
            </w:pPr>
            <w:r w:rsidRPr="006C3474">
              <w:rPr>
                <w:rFonts w:ascii="Courier New" w:hAnsi="Courier New" w:cs="Courier New"/>
              </w:rPr>
              <w:t xml:space="preserve">  </w:t>
            </w:r>
            <w:proofErr w:type="gramStart"/>
            <w:r w:rsidRPr="006C3474">
              <w:rPr>
                <w:rFonts w:ascii="Courier New" w:hAnsi="Courier New" w:cs="Courier New"/>
              </w:rPr>
              <w:t>std::</w:t>
            </w:r>
            <w:proofErr w:type="spellStart"/>
            <w:proofErr w:type="gramEnd"/>
            <w:r w:rsidRPr="006C3474">
              <w:rPr>
                <w:rFonts w:ascii="Courier New" w:hAnsi="Courier New" w:cs="Courier New"/>
              </w:rPr>
              <w:t>cin</w:t>
            </w:r>
            <w:proofErr w:type="spellEnd"/>
            <w:r w:rsidRPr="006C3474">
              <w:rPr>
                <w:rFonts w:ascii="Courier New" w:hAnsi="Courier New" w:cs="Courier New"/>
              </w:rPr>
              <w:t xml:space="preserve"> &gt;&gt; </w:t>
            </w:r>
            <w:proofErr w:type="spellStart"/>
            <w:r w:rsidRPr="006C3474">
              <w:rPr>
                <w:rFonts w:ascii="Courier New" w:hAnsi="Courier New" w:cs="Courier New"/>
              </w:rPr>
              <w:t>stringOne</w:t>
            </w:r>
            <w:proofErr w:type="spellEnd"/>
            <w:r w:rsidRPr="006C3474">
              <w:rPr>
                <w:rFonts w:ascii="Courier New" w:hAnsi="Courier New" w:cs="Courier New"/>
              </w:rPr>
              <w:t xml:space="preserve"> &gt;&gt; </w:t>
            </w:r>
            <w:proofErr w:type="spellStart"/>
            <w:r w:rsidRPr="006C3474">
              <w:rPr>
                <w:rFonts w:ascii="Courier New" w:hAnsi="Courier New" w:cs="Courier New"/>
              </w:rPr>
              <w:t>stringTwo</w:t>
            </w:r>
            <w:proofErr w:type="spellEnd"/>
            <w:r w:rsidRPr="006C3474">
              <w:rPr>
                <w:rFonts w:ascii="Courier New" w:hAnsi="Courier New" w:cs="Courier New"/>
              </w:rPr>
              <w:t>;</w:t>
            </w:r>
          </w:p>
          <w:p w14:paraId="0C2CBCFB" w14:textId="77777777" w:rsidR="006C3474" w:rsidRPr="006C3474" w:rsidRDefault="006C3474" w:rsidP="006C3474">
            <w:r w:rsidRPr="006C3474">
              <w:rPr>
                <w:rFonts w:ascii="Courier New" w:hAnsi="Courier New" w:cs="Courier New"/>
              </w:rPr>
              <w:t>}</w:t>
            </w:r>
          </w:p>
        </w:tc>
      </w:tr>
    </w:tbl>
    <w:p w14:paraId="227F9E81" w14:textId="77777777" w:rsidR="006C3474" w:rsidRDefault="006C3474"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75E3967" w14:textId="77777777" w:rsidR="00B475A1" w:rsidRDefault="00B475A1" w:rsidP="00F51FA8">
            <w:pPr>
              <w:pBdr>
                <w:top w:val="nil"/>
                <w:left w:val="nil"/>
                <w:bottom w:val="nil"/>
                <w:right w:val="nil"/>
                <w:between w:val="nil"/>
              </w:pBdr>
            </w:pPr>
            <w:r>
              <w:rPr>
                <w:b/>
              </w:rPr>
              <w:t>Principles(s):</w:t>
            </w:r>
            <w:r>
              <w:t xml:space="preserve"> </w:t>
            </w:r>
          </w:p>
          <w:p w14:paraId="030B5B63" w14:textId="1DCBD57E" w:rsidR="008F3D66" w:rsidRDefault="008F3D66" w:rsidP="00F51FA8">
            <w:pPr>
              <w:pBdr>
                <w:top w:val="nil"/>
                <w:left w:val="nil"/>
                <w:bottom w:val="nil"/>
                <w:right w:val="nil"/>
                <w:between w:val="nil"/>
              </w:pBdr>
            </w:pPr>
            <w:r>
              <w:t>#1 Validate Input Data:</w:t>
            </w:r>
            <w:r w:rsidR="00CB0E60">
              <w:t xml:space="preserve"> Input data needs to be validated</w:t>
            </w:r>
            <w:r w:rsidR="00B455DA">
              <w:t xml:space="preserve">, and there must be assurance that there is </w:t>
            </w:r>
            <w:r w:rsidR="00630DE8">
              <w:t xml:space="preserve">storage for both the character data and the null pointer. </w:t>
            </w:r>
          </w:p>
          <w:p w14:paraId="3DBAC3DB" w14:textId="07141456" w:rsidR="008F3D66" w:rsidRDefault="008F3D66" w:rsidP="00F51FA8">
            <w:pPr>
              <w:pBdr>
                <w:top w:val="nil"/>
                <w:left w:val="nil"/>
                <w:bottom w:val="nil"/>
                <w:right w:val="nil"/>
                <w:between w:val="nil"/>
              </w:pBdr>
            </w:pPr>
            <w:r>
              <w:t xml:space="preserve">#7 </w:t>
            </w:r>
            <w:r w:rsidR="00EA0F5A">
              <w:t>Sanitize Data Sent to Other Systems:</w:t>
            </w:r>
            <w:r w:rsidR="002055B1">
              <w:t xml:space="preserve"> If the string length is limited and has sufficient space for the null pointer, both SQL injections and buffer overflows can be prevented. </w:t>
            </w:r>
          </w:p>
          <w:p w14:paraId="337D82A6" w14:textId="2C1C2DFD" w:rsidR="008F3D66" w:rsidRDefault="008F3D66" w:rsidP="00F51FA8">
            <w:pPr>
              <w:pBdr>
                <w:top w:val="nil"/>
                <w:left w:val="nil"/>
                <w:bottom w:val="nil"/>
                <w:right w:val="nil"/>
                <w:between w:val="nil"/>
              </w:pBdr>
            </w:pPr>
            <w:r>
              <w:t>#8</w:t>
            </w:r>
            <w:r w:rsidR="00EA0F5A">
              <w:t xml:space="preserve"> Practice Defense in Depth:</w:t>
            </w:r>
            <w:r w:rsidR="0021763C">
              <w:t xml:space="preserve"> To help add a level of security, the string length being verified helps to ensure there is a layer of defense. If this wasn’t present hackers may use this to their advantage.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D4F6DFD" w:rsidR="00B475A1" w:rsidRDefault="00EA0F5A" w:rsidP="00F51FA8">
            <w:pPr>
              <w:jc w:val="center"/>
            </w:pPr>
            <w:r>
              <w:t>High</w:t>
            </w:r>
          </w:p>
        </w:tc>
        <w:tc>
          <w:tcPr>
            <w:tcW w:w="1341" w:type="dxa"/>
            <w:shd w:val="clear" w:color="auto" w:fill="auto"/>
          </w:tcPr>
          <w:p w14:paraId="5C1BDC13" w14:textId="690FB2EB" w:rsidR="00B475A1" w:rsidRDefault="00EA0F5A" w:rsidP="00F51FA8">
            <w:pPr>
              <w:jc w:val="center"/>
            </w:pPr>
            <w:r>
              <w:t>Likely</w:t>
            </w:r>
          </w:p>
        </w:tc>
        <w:tc>
          <w:tcPr>
            <w:tcW w:w="4021" w:type="dxa"/>
            <w:shd w:val="clear" w:color="auto" w:fill="auto"/>
          </w:tcPr>
          <w:p w14:paraId="33D6ABC8" w14:textId="5B5F4A34" w:rsidR="00B475A1" w:rsidRDefault="00EA0F5A" w:rsidP="00F51FA8">
            <w:pPr>
              <w:jc w:val="center"/>
            </w:pPr>
            <w:r>
              <w:t>Medium</w:t>
            </w:r>
          </w:p>
        </w:tc>
        <w:tc>
          <w:tcPr>
            <w:tcW w:w="1807" w:type="dxa"/>
            <w:shd w:val="clear" w:color="auto" w:fill="auto"/>
          </w:tcPr>
          <w:p w14:paraId="4D88F132" w14:textId="64BFA1E3" w:rsidR="00B475A1" w:rsidRDefault="00EA0F5A" w:rsidP="00F51FA8">
            <w:pPr>
              <w:jc w:val="center"/>
            </w:pPr>
            <w:r>
              <w:t>High</w:t>
            </w:r>
          </w:p>
        </w:tc>
        <w:tc>
          <w:tcPr>
            <w:tcW w:w="1805" w:type="dxa"/>
            <w:shd w:val="clear" w:color="auto" w:fill="auto"/>
          </w:tcPr>
          <w:p w14:paraId="1999E754" w14:textId="732B368B" w:rsidR="00B475A1" w:rsidRDefault="004A755D"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70"/>
        <w:gridCol w:w="1178"/>
        <w:gridCol w:w="4021"/>
        <w:gridCol w:w="3611"/>
      </w:tblGrid>
      <w:tr w:rsidR="00B475A1" w14:paraId="7EEBDFAC" w14:textId="77777777" w:rsidTr="004A755D">
        <w:trPr>
          <w:trHeight w:val="460"/>
          <w:tblHeader/>
        </w:trPr>
        <w:tc>
          <w:tcPr>
            <w:tcW w:w="1970"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178"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4A755D">
        <w:trPr>
          <w:trHeight w:val="460"/>
        </w:trPr>
        <w:tc>
          <w:tcPr>
            <w:tcW w:w="1970" w:type="dxa"/>
            <w:shd w:val="clear" w:color="auto" w:fill="auto"/>
          </w:tcPr>
          <w:p w14:paraId="39F0D11B" w14:textId="7316F6CA" w:rsidR="00B475A1" w:rsidRDefault="004A755D" w:rsidP="00F51FA8">
            <w:pPr>
              <w:jc w:val="center"/>
            </w:pPr>
            <w:r>
              <w:t>LDRA tool suite</w:t>
            </w:r>
          </w:p>
        </w:tc>
        <w:tc>
          <w:tcPr>
            <w:tcW w:w="1178" w:type="dxa"/>
            <w:shd w:val="clear" w:color="auto" w:fill="auto"/>
          </w:tcPr>
          <w:p w14:paraId="6692C9F4" w14:textId="4DA7AC3A" w:rsidR="00B475A1" w:rsidRDefault="004A755D" w:rsidP="00F51FA8">
            <w:pPr>
              <w:jc w:val="center"/>
            </w:pPr>
            <w:r>
              <w:t>9.7.1</w:t>
            </w:r>
          </w:p>
        </w:tc>
        <w:tc>
          <w:tcPr>
            <w:tcW w:w="4021" w:type="dxa"/>
            <w:shd w:val="clear" w:color="auto" w:fill="auto"/>
          </w:tcPr>
          <w:p w14:paraId="285A8AFB" w14:textId="72503859" w:rsidR="00B475A1" w:rsidRDefault="004A755D" w:rsidP="00F51FA8">
            <w:pPr>
              <w:jc w:val="center"/>
            </w:pPr>
            <w:r w:rsidRPr="004A755D">
              <w:t>489 S, 66 X, 70 X, 71 X</w:t>
            </w:r>
          </w:p>
        </w:tc>
        <w:tc>
          <w:tcPr>
            <w:tcW w:w="3611" w:type="dxa"/>
            <w:shd w:val="clear" w:color="auto" w:fill="auto"/>
          </w:tcPr>
          <w:p w14:paraId="349283E5" w14:textId="17AD942F" w:rsidR="00B475A1" w:rsidRDefault="004A755D" w:rsidP="00F51FA8">
            <w:pPr>
              <w:jc w:val="center"/>
            </w:pPr>
            <w:r>
              <w:t>Partially implemented</w:t>
            </w:r>
          </w:p>
        </w:tc>
      </w:tr>
      <w:tr w:rsidR="00B475A1" w14:paraId="21077E8E" w14:textId="77777777" w:rsidTr="004A755D">
        <w:trPr>
          <w:trHeight w:val="460"/>
        </w:trPr>
        <w:tc>
          <w:tcPr>
            <w:tcW w:w="1970" w:type="dxa"/>
            <w:shd w:val="clear" w:color="auto" w:fill="auto"/>
          </w:tcPr>
          <w:p w14:paraId="27D17B6B" w14:textId="616A81A7" w:rsidR="00B475A1" w:rsidRDefault="004A755D" w:rsidP="00F51FA8">
            <w:pPr>
              <w:jc w:val="center"/>
            </w:pPr>
            <w:r>
              <w:t>Parasoft C/C++ test</w:t>
            </w:r>
          </w:p>
        </w:tc>
        <w:tc>
          <w:tcPr>
            <w:tcW w:w="1178" w:type="dxa"/>
            <w:shd w:val="clear" w:color="auto" w:fill="auto"/>
          </w:tcPr>
          <w:p w14:paraId="2A788F9D" w14:textId="2C137BD2" w:rsidR="00B475A1" w:rsidRDefault="004A755D" w:rsidP="00F51FA8">
            <w:pPr>
              <w:jc w:val="center"/>
            </w:pPr>
            <w:r>
              <w:t>2021.2</w:t>
            </w:r>
          </w:p>
        </w:tc>
        <w:tc>
          <w:tcPr>
            <w:tcW w:w="4021" w:type="dxa"/>
            <w:shd w:val="clear" w:color="auto" w:fill="auto"/>
          </w:tcPr>
          <w:p w14:paraId="32349341" w14:textId="5104D410" w:rsidR="004A755D" w:rsidRDefault="004A755D" w:rsidP="004A755D">
            <w:pPr>
              <w:jc w:val="center"/>
            </w:pPr>
            <w:r>
              <w:t>CERT_CPP-STR50-b</w:t>
            </w:r>
          </w:p>
          <w:p w14:paraId="260202A6" w14:textId="77777777" w:rsidR="004A755D" w:rsidRDefault="004A755D" w:rsidP="004A755D">
            <w:pPr>
              <w:jc w:val="center"/>
            </w:pPr>
            <w:r>
              <w:t>CERT_CPP-STR50-c</w:t>
            </w:r>
          </w:p>
          <w:p w14:paraId="362C7292" w14:textId="77777777" w:rsidR="004A755D" w:rsidRDefault="004A755D" w:rsidP="004A755D">
            <w:pPr>
              <w:jc w:val="center"/>
            </w:pPr>
            <w:r>
              <w:t>CERT_CPP-STR50-e</w:t>
            </w:r>
          </w:p>
          <w:p w14:paraId="623423D4" w14:textId="77777777" w:rsidR="004A755D" w:rsidRDefault="004A755D" w:rsidP="004A755D">
            <w:pPr>
              <w:jc w:val="center"/>
            </w:pPr>
            <w:r>
              <w:t>CERT_CPP-STR50-f</w:t>
            </w:r>
          </w:p>
          <w:p w14:paraId="6E2A4868" w14:textId="054F5F39" w:rsidR="00B475A1" w:rsidRDefault="004A755D" w:rsidP="004A755D">
            <w:pPr>
              <w:jc w:val="center"/>
              <w:rPr>
                <w:u w:val="single"/>
              </w:rPr>
            </w:pPr>
            <w:r>
              <w:t>CERT_CPP-STR50-g</w:t>
            </w:r>
          </w:p>
        </w:tc>
        <w:tc>
          <w:tcPr>
            <w:tcW w:w="3611" w:type="dxa"/>
            <w:shd w:val="clear" w:color="auto" w:fill="auto"/>
          </w:tcPr>
          <w:p w14:paraId="23565EFF" w14:textId="77777777" w:rsidR="004A755D" w:rsidRDefault="004A755D" w:rsidP="004A755D">
            <w:pPr>
              <w:jc w:val="center"/>
            </w:pPr>
            <w:r>
              <w:t>Avoid overflow due to reading a not zero terminated string</w:t>
            </w:r>
          </w:p>
          <w:p w14:paraId="43873115" w14:textId="77777777" w:rsidR="004A755D" w:rsidRDefault="004A755D" w:rsidP="004A755D">
            <w:pPr>
              <w:jc w:val="center"/>
            </w:pPr>
            <w:r>
              <w:t>Avoid overflow when writing to a buffer</w:t>
            </w:r>
          </w:p>
          <w:p w14:paraId="3472C14E" w14:textId="77777777" w:rsidR="004A755D" w:rsidRDefault="004A755D" w:rsidP="004A755D">
            <w:pPr>
              <w:jc w:val="center"/>
            </w:pPr>
            <w:r>
              <w:t>Prevent buffer overflows from tainted data</w:t>
            </w:r>
          </w:p>
          <w:p w14:paraId="316E9C89" w14:textId="77777777" w:rsidR="004A755D" w:rsidRDefault="004A755D" w:rsidP="004A755D">
            <w:pPr>
              <w:jc w:val="center"/>
            </w:pPr>
            <w:r>
              <w:t>Avoid buffer write overflow from tainted data</w:t>
            </w:r>
          </w:p>
          <w:p w14:paraId="6728BDD5" w14:textId="7B780D61" w:rsidR="00B475A1" w:rsidRDefault="004A755D" w:rsidP="004A755D">
            <w:pPr>
              <w:jc w:val="center"/>
            </w:pPr>
            <w:r>
              <w:t>Do not use the 'char' buffer to store input from '</w:t>
            </w:r>
            <w:proofErr w:type="gramStart"/>
            <w:r>
              <w:t>std::</w:t>
            </w:r>
            <w:proofErr w:type="spellStart"/>
            <w:proofErr w:type="gramEnd"/>
            <w:r>
              <w:t>cin</w:t>
            </w:r>
            <w:proofErr w:type="spellEnd"/>
            <w:r>
              <w:t>'</w:t>
            </w:r>
          </w:p>
        </w:tc>
      </w:tr>
      <w:tr w:rsidR="00B475A1" w14:paraId="2F58D832" w14:textId="77777777" w:rsidTr="004A755D">
        <w:trPr>
          <w:trHeight w:val="460"/>
        </w:trPr>
        <w:tc>
          <w:tcPr>
            <w:tcW w:w="1970" w:type="dxa"/>
            <w:shd w:val="clear" w:color="auto" w:fill="auto"/>
          </w:tcPr>
          <w:p w14:paraId="378ECFD3" w14:textId="2008F6DA" w:rsidR="00B475A1" w:rsidRDefault="004A755D" w:rsidP="00F51FA8">
            <w:pPr>
              <w:jc w:val="center"/>
            </w:pPr>
            <w:r>
              <w:t>Polyspace Bug Finder</w:t>
            </w:r>
          </w:p>
        </w:tc>
        <w:tc>
          <w:tcPr>
            <w:tcW w:w="1178" w:type="dxa"/>
            <w:shd w:val="clear" w:color="auto" w:fill="auto"/>
          </w:tcPr>
          <w:p w14:paraId="7CC79B01" w14:textId="6DDA9C6D" w:rsidR="00B475A1" w:rsidRDefault="004A755D" w:rsidP="00F51FA8">
            <w:pPr>
              <w:jc w:val="center"/>
            </w:pPr>
            <w:r>
              <w:t>R2022a</w:t>
            </w:r>
          </w:p>
        </w:tc>
        <w:tc>
          <w:tcPr>
            <w:tcW w:w="4021" w:type="dxa"/>
            <w:shd w:val="clear" w:color="auto" w:fill="auto"/>
          </w:tcPr>
          <w:p w14:paraId="10926EE6" w14:textId="0F94063C" w:rsidR="00B475A1" w:rsidRDefault="004A755D" w:rsidP="00F51FA8">
            <w:pPr>
              <w:jc w:val="center"/>
              <w:rPr>
                <w:u w:val="single"/>
              </w:rPr>
            </w:pPr>
            <w:r w:rsidRPr="004A755D">
              <w:t>CERT C++: STR50-CPP</w:t>
            </w:r>
          </w:p>
        </w:tc>
        <w:tc>
          <w:tcPr>
            <w:tcW w:w="3611" w:type="dxa"/>
            <w:shd w:val="clear" w:color="auto" w:fill="auto"/>
          </w:tcPr>
          <w:p w14:paraId="4480690C" w14:textId="77777777" w:rsidR="004A755D" w:rsidRDefault="004A755D" w:rsidP="004A755D">
            <w:pPr>
              <w:jc w:val="center"/>
            </w:pPr>
            <w:r>
              <w:t>Checks for:</w:t>
            </w:r>
          </w:p>
          <w:p w14:paraId="0D4ACF66" w14:textId="77777777" w:rsidR="004A755D" w:rsidRDefault="004A755D" w:rsidP="004A755D">
            <w:pPr>
              <w:jc w:val="center"/>
            </w:pPr>
          </w:p>
          <w:p w14:paraId="0A032DF6" w14:textId="77777777" w:rsidR="004A755D" w:rsidRDefault="004A755D" w:rsidP="004A755D">
            <w:pPr>
              <w:jc w:val="center"/>
            </w:pPr>
            <w:r>
              <w:t>Use of dangerous standard function</w:t>
            </w:r>
          </w:p>
          <w:p w14:paraId="3706E8CB" w14:textId="77777777" w:rsidR="004A755D" w:rsidRDefault="004A755D" w:rsidP="004A755D">
            <w:pPr>
              <w:jc w:val="center"/>
            </w:pPr>
            <w:r>
              <w:t>Missing null in string array</w:t>
            </w:r>
          </w:p>
          <w:p w14:paraId="1F1D96F4" w14:textId="77777777" w:rsidR="004A755D" w:rsidRDefault="004A755D" w:rsidP="004A755D">
            <w:pPr>
              <w:jc w:val="center"/>
            </w:pPr>
            <w:r>
              <w:t>Buffer overflow from incorrect string format specifier</w:t>
            </w:r>
          </w:p>
          <w:p w14:paraId="4D34D4FF" w14:textId="77777777" w:rsidR="004A755D" w:rsidRDefault="004A755D" w:rsidP="004A755D">
            <w:pPr>
              <w:jc w:val="center"/>
            </w:pPr>
            <w:r>
              <w:t>Destination buffer overflow in string manipulation</w:t>
            </w:r>
          </w:p>
          <w:p w14:paraId="5CB53902" w14:textId="7EDC29FA" w:rsidR="00B475A1" w:rsidRDefault="004A755D" w:rsidP="004A755D">
            <w:pPr>
              <w:jc w:val="center"/>
            </w:pPr>
            <w: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00"/>
        <w:gridCol w:w="1448"/>
        <w:gridCol w:w="7632"/>
      </w:tblGrid>
      <w:tr w:rsidR="00381847" w14:paraId="429BA93F" w14:textId="77777777" w:rsidTr="00F24A49">
        <w:trPr>
          <w:trHeight w:val="42"/>
          <w:tblHeader/>
        </w:trPr>
        <w:tc>
          <w:tcPr>
            <w:tcW w:w="1700"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448"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F24A49">
        <w:trPr>
          <w:trHeight w:val="438"/>
        </w:trPr>
        <w:tc>
          <w:tcPr>
            <w:tcW w:w="1700"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448" w:type="dxa"/>
            <w:tcMar>
              <w:top w:w="100" w:type="dxa"/>
              <w:left w:w="100" w:type="dxa"/>
              <w:bottom w:w="100" w:type="dxa"/>
              <w:right w:w="100" w:type="dxa"/>
            </w:tcMar>
          </w:tcPr>
          <w:p w14:paraId="12C9A6C2" w14:textId="152B21FF" w:rsidR="00381847" w:rsidRDefault="00E769D9">
            <w:pPr>
              <w:jc w:val="center"/>
            </w:pPr>
            <w:r>
              <w:t>[STD-</w:t>
            </w:r>
            <w:r w:rsidR="00F24A49">
              <w:t>004</w:t>
            </w:r>
            <w:r>
              <w:t>-</w:t>
            </w:r>
            <w:r w:rsidR="00D5019F">
              <w:t>J</w:t>
            </w:r>
            <w:r w:rsidR="000020FC">
              <w:t>AV</w:t>
            </w:r>
            <w:r>
              <w:t>]</w:t>
            </w:r>
          </w:p>
        </w:tc>
        <w:tc>
          <w:tcPr>
            <w:tcW w:w="7632" w:type="dxa"/>
            <w:tcMar>
              <w:top w:w="100" w:type="dxa"/>
              <w:left w:w="100" w:type="dxa"/>
              <w:bottom w:w="100" w:type="dxa"/>
              <w:right w:w="100" w:type="dxa"/>
            </w:tcMar>
          </w:tcPr>
          <w:p w14:paraId="5D0F26FC" w14:textId="142FA254" w:rsidR="00381847" w:rsidRDefault="002D4537">
            <w:r>
              <w:t>Prevent SQL injection</w:t>
            </w:r>
          </w:p>
        </w:tc>
      </w:tr>
    </w:tbl>
    <w:p w14:paraId="194F6BAF" w14:textId="4FE32EAF" w:rsidR="00381847" w:rsidRPr="00D5019F" w:rsidRDefault="00D5019F" w:rsidP="00D5019F">
      <w:pPr>
        <w:jc w:val="center"/>
        <w:rPr>
          <w:bCs/>
        </w:rPr>
      </w:pPr>
      <w:r w:rsidRPr="00D5019F">
        <w:rPr>
          <w:bCs/>
          <w:sz w:val="22"/>
          <w:szCs w:val="22"/>
        </w:rPr>
        <w:t>Source: https://wiki.sei.cmu.edu/confluence/display/java/IDS00-J.+Prevent+SQL+injection</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0B690B6" w:rsidR="00F72634" w:rsidRDefault="0017680E" w:rsidP="0015146B">
            <w:r>
              <w:t xml:space="preserve">Code is used to authenticate a user in a system. An SQL injection is allowed </w:t>
            </w:r>
            <w:r w:rsidR="00B22CCB">
              <w:t xml:space="preserve">by because there is an unsensitized input, “username”, into the SQL command which allows for an attacker to inject “validuser” or “1=1.” </w:t>
            </w:r>
          </w:p>
        </w:tc>
      </w:tr>
      <w:tr w:rsidR="00F72634" w14:paraId="555F1178" w14:textId="77777777" w:rsidTr="00001F14">
        <w:trPr>
          <w:trHeight w:val="460"/>
        </w:trPr>
        <w:tc>
          <w:tcPr>
            <w:tcW w:w="10800" w:type="dxa"/>
            <w:tcMar>
              <w:top w:w="100" w:type="dxa"/>
              <w:left w:w="100" w:type="dxa"/>
              <w:bottom w:w="100" w:type="dxa"/>
              <w:right w:w="100" w:type="dxa"/>
            </w:tcMar>
          </w:tcPr>
          <w:p w14:paraId="4CCBD19E"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class Login {</w:t>
            </w:r>
          </w:p>
          <w:p w14:paraId="42356D7E"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public Connection </w:t>
            </w:r>
            <w:proofErr w:type="spellStart"/>
            <w:proofErr w:type="gramStart"/>
            <w:r w:rsidRPr="00B22CCB">
              <w:rPr>
                <w:rFonts w:ascii="Courier New" w:hAnsi="Courier New" w:cs="Courier New"/>
                <w:sz w:val="18"/>
                <w:szCs w:val="18"/>
              </w:rPr>
              <w:t>getConnection</w:t>
            </w:r>
            <w:proofErr w:type="spellEnd"/>
            <w:r w:rsidRPr="00B22CCB">
              <w:rPr>
                <w:rFonts w:ascii="Courier New" w:hAnsi="Courier New" w:cs="Courier New"/>
                <w:sz w:val="18"/>
                <w:szCs w:val="18"/>
              </w:rPr>
              <w:t>(</w:t>
            </w:r>
            <w:proofErr w:type="gramEnd"/>
            <w:r w:rsidRPr="00B22CCB">
              <w:rPr>
                <w:rFonts w:ascii="Courier New" w:hAnsi="Courier New" w:cs="Courier New"/>
                <w:sz w:val="18"/>
                <w:szCs w:val="18"/>
              </w:rPr>
              <w:t xml:space="preserve">) throws </w:t>
            </w:r>
            <w:proofErr w:type="spellStart"/>
            <w:r w:rsidRPr="00B22CCB">
              <w:rPr>
                <w:rFonts w:ascii="Courier New" w:hAnsi="Courier New" w:cs="Courier New"/>
                <w:sz w:val="18"/>
                <w:szCs w:val="18"/>
              </w:rPr>
              <w:t>SQLException</w:t>
            </w:r>
            <w:proofErr w:type="spellEnd"/>
            <w:r w:rsidRPr="00B22CCB">
              <w:rPr>
                <w:rFonts w:ascii="Courier New" w:hAnsi="Courier New" w:cs="Courier New"/>
                <w:sz w:val="18"/>
                <w:szCs w:val="18"/>
              </w:rPr>
              <w:t xml:space="preserve"> {</w:t>
            </w:r>
          </w:p>
          <w:p w14:paraId="16B66579"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roofErr w:type="spellStart"/>
            <w:r w:rsidRPr="00B22CCB">
              <w:rPr>
                <w:rFonts w:ascii="Courier New" w:hAnsi="Courier New" w:cs="Courier New"/>
                <w:sz w:val="18"/>
                <w:szCs w:val="18"/>
              </w:rPr>
              <w:t>DriverManager.registerDriver</w:t>
            </w:r>
            <w:proofErr w:type="spellEnd"/>
            <w:r w:rsidRPr="00B22CCB">
              <w:rPr>
                <w:rFonts w:ascii="Courier New" w:hAnsi="Courier New" w:cs="Courier New"/>
                <w:sz w:val="18"/>
                <w:szCs w:val="18"/>
              </w:rPr>
              <w:t>(new</w:t>
            </w:r>
          </w:p>
          <w:p w14:paraId="6E5F9F9B"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roofErr w:type="spellStart"/>
            <w:proofErr w:type="gramStart"/>
            <w:r w:rsidRPr="00B22CCB">
              <w:rPr>
                <w:rFonts w:ascii="Courier New" w:hAnsi="Courier New" w:cs="Courier New"/>
                <w:sz w:val="18"/>
                <w:szCs w:val="18"/>
              </w:rPr>
              <w:t>com.microsoft</w:t>
            </w:r>
            <w:proofErr w:type="gramEnd"/>
            <w:r w:rsidRPr="00B22CCB">
              <w:rPr>
                <w:rFonts w:ascii="Courier New" w:hAnsi="Courier New" w:cs="Courier New"/>
                <w:sz w:val="18"/>
                <w:szCs w:val="18"/>
              </w:rPr>
              <w:t>.sqlserver.jdbc.SQLServerDriver</w:t>
            </w:r>
            <w:proofErr w:type="spellEnd"/>
            <w:r w:rsidRPr="00B22CCB">
              <w:rPr>
                <w:rFonts w:ascii="Courier New" w:hAnsi="Courier New" w:cs="Courier New"/>
                <w:sz w:val="18"/>
                <w:szCs w:val="18"/>
              </w:rPr>
              <w:t>());</w:t>
            </w:r>
          </w:p>
          <w:p w14:paraId="657AF68A"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String </w:t>
            </w:r>
            <w:proofErr w:type="spellStart"/>
            <w:r w:rsidRPr="00B22CCB">
              <w:rPr>
                <w:rFonts w:ascii="Courier New" w:hAnsi="Courier New" w:cs="Courier New"/>
                <w:sz w:val="18"/>
                <w:szCs w:val="18"/>
              </w:rPr>
              <w:t>dbConnection</w:t>
            </w:r>
            <w:proofErr w:type="spellEnd"/>
            <w:r w:rsidRPr="00B22CCB">
              <w:rPr>
                <w:rFonts w:ascii="Courier New" w:hAnsi="Courier New" w:cs="Courier New"/>
                <w:sz w:val="18"/>
                <w:szCs w:val="18"/>
              </w:rPr>
              <w:t xml:space="preserve"> =</w:t>
            </w:r>
          </w:p>
          <w:p w14:paraId="39510871"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roofErr w:type="spellStart"/>
            <w:r w:rsidRPr="00B22CCB">
              <w:rPr>
                <w:rFonts w:ascii="Courier New" w:hAnsi="Courier New" w:cs="Courier New"/>
                <w:sz w:val="18"/>
                <w:szCs w:val="18"/>
              </w:rPr>
              <w:t>PropertyManager.getProperty</w:t>
            </w:r>
            <w:proofErr w:type="spellEnd"/>
            <w:r w:rsidRPr="00B22CCB">
              <w:rPr>
                <w:rFonts w:ascii="Courier New" w:hAnsi="Courier New" w:cs="Courier New"/>
                <w:sz w:val="18"/>
                <w:szCs w:val="18"/>
              </w:rPr>
              <w:t>("</w:t>
            </w:r>
            <w:proofErr w:type="spellStart"/>
            <w:proofErr w:type="gramStart"/>
            <w:r w:rsidRPr="00B22CCB">
              <w:rPr>
                <w:rFonts w:ascii="Courier New" w:hAnsi="Courier New" w:cs="Courier New"/>
                <w:sz w:val="18"/>
                <w:szCs w:val="18"/>
              </w:rPr>
              <w:t>db.connection</w:t>
            </w:r>
            <w:proofErr w:type="spellEnd"/>
            <w:proofErr w:type="gramEnd"/>
            <w:r w:rsidRPr="00B22CCB">
              <w:rPr>
                <w:rFonts w:ascii="Courier New" w:hAnsi="Courier New" w:cs="Courier New"/>
                <w:sz w:val="18"/>
                <w:szCs w:val="18"/>
              </w:rPr>
              <w:t>");</w:t>
            </w:r>
          </w:p>
          <w:p w14:paraId="74BD97A3"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Can hold some value like</w:t>
            </w:r>
          </w:p>
          <w:p w14:paraId="286F3816"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w:t>
            </w:r>
            <w:proofErr w:type="spellStart"/>
            <w:proofErr w:type="gramStart"/>
            <w:r w:rsidRPr="00B22CCB">
              <w:rPr>
                <w:rFonts w:ascii="Courier New" w:hAnsi="Courier New" w:cs="Courier New"/>
                <w:sz w:val="18"/>
                <w:szCs w:val="18"/>
              </w:rPr>
              <w:t>jdbc:microsoft</w:t>
            </w:r>
            <w:proofErr w:type="gramEnd"/>
            <w:r w:rsidRPr="00B22CCB">
              <w:rPr>
                <w:rFonts w:ascii="Courier New" w:hAnsi="Courier New" w:cs="Courier New"/>
                <w:sz w:val="18"/>
                <w:szCs w:val="18"/>
              </w:rPr>
              <w:t>:sqlserver</w:t>
            </w:r>
            <w:proofErr w:type="spellEnd"/>
            <w:r w:rsidRPr="00B22CCB">
              <w:rPr>
                <w:rFonts w:ascii="Courier New" w:hAnsi="Courier New" w:cs="Courier New"/>
                <w:sz w:val="18"/>
                <w:szCs w:val="18"/>
              </w:rPr>
              <w:t>://&lt;HOST&gt;:1433,&lt;UID&gt;,&lt;PWD&gt;"</w:t>
            </w:r>
          </w:p>
          <w:p w14:paraId="4DC75ECF"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return </w:t>
            </w:r>
            <w:proofErr w:type="spellStart"/>
            <w:r w:rsidRPr="00B22CCB">
              <w:rPr>
                <w:rFonts w:ascii="Courier New" w:hAnsi="Courier New" w:cs="Courier New"/>
                <w:sz w:val="18"/>
                <w:szCs w:val="18"/>
              </w:rPr>
              <w:t>DriverManager.getConnection</w:t>
            </w:r>
            <w:proofErr w:type="spellEnd"/>
            <w:r w:rsidRPr="00B22CCB">
              <w:rPr>
                <w:rFonts w:ascii="Courier New" w:hAnsi="Courier New" w:cs="Courier New"/>
                <w:sz w:val="18"/>
                <w:szCs w:val="18"/>
              </w:rPr>
              <w:t>(</w:t>
            </w:r>
            <w:proofErr w:type="spellStart"/>
            <w:r w:rsidRPr="00B22CCB">
              <w:rPr>
                <w:rFonts w:ascii="Courier New" w:hAnsi="Courier New" w:cs="Courier New"/>
                <w:sz w:val="18"/>
                <w:szCs w:val="18"/>
              </w:rPr>
              <w:t>dbConnection</w:t>
            </w:r>
            <w:proofErr w:type="spellEnd"/>
            <w:r w:rsidRPr="00B22CCB">
              <w:rPr>
                <w:rFonts w:ascii="Courier New" w:hAnsi="Courier New" w:cs="Courier New"/>
                <w:sz w:val="18"/>
                <w:szCs w:val="18"/>
              </w:rPr>
              <w:t>);</w:t>
            </w:r>
          </w:p>
          <w:p w14:paraId="748D1B97"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64685B60"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128664E5"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String </w:t>
            </w:r>
            <w:proofErr w:type="spellStart"/>
            <w:r w:rsidRPr="00B22CCB">
              <w:rPr>
                <w:rFonts w:ascii="Courier New" w:hAnsi="Courier New" w:cs="Courier New"/>
                <w:sz w:val="18"/>
                <w:szCs w:val="18"/>
              </w:rPr>
              <w:t>hashPassword</w:t>
            </w:r>
            <w:proofErr w:type="spellEnd"/>
            <w:r w:rsidRPr="00B22CCB">
              <w:rPr>
                <w:rFonts w:ascii="Courier New" w:hAnsi="Courier New" w:cs="Courier New"/>
                <w:sz w:val="18"/>
                <w:szCs w:val="18"/>
              </w:rPr>
              <w:t>(</w:t>
            </w:r>
            <w:proofErr w:type="gramStart"/>
            <w:r w:rsidRPr="00B22CCB">
              <w:rPr>
                <w:rFonts w:ascii="Courier New" w:hAnsi="Courier New" w:cs="Courier New"/>
                <w:sz w:val="18"/>
                <w:szCs w:val="18"/>
              </w:rPr>
              <w:t>char[</w:t>
            </w:r>
            <w:proofErr w:type="gramEnd"/>
            <w:r w:rsidRPr="00B22CCB">
              <w:rPr>
                <w:rFonts w:ascii="Courier New" w:hAnsi="Courier New" w:cs="Courier New"/>
                <w:sz w:val="18"/>
                <w:szCs w:val="18"/>
              </w:rPr>
              <w:t>] password) {</w:t>
            </w:r>
          </w:p>
          <w:p w14:paraId="48D951B3"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Create hash of password</w:t>
            </w:r>
          </w:p>
          <w:p w14:paraId="542015D2"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6DF1F24D"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75E96C14"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public void </w:t>
            </w:r>
            <w:proofErr w:type="spellStart"/>
            <w:proofErr w:type="gramStart"/>
            <w:r w:rsidRPr="00B22CCB">
              <w:rPr>
                <w:rFonts w:ascii="Courier New" w:hAnsi="Courier New" w:cs="Courier New"/>
                <w:sz w:val="18"/>
                <w:szCs w:val="18"/>
              </w:rPr>
              <w:t>doPrivilegedAction</w:t>
            </w:r>
            <w:proofErr w:type="spellEnd"/>
            <w:r w:rsidRPr="00B22CCB">
              <w:rPr>
                <w:rFonts w:ascii="Courier New" w:hAnsi="Courier New" w:cs="Courier New"/>
                <w:sz w:val="18"/>
                <w:szCs w:val="18"/>
              </w:rPr>
              <w:t>(</w:t>
            </w:r>
            <w:proofErr w:type="gramEnd"/>
            <w:r w:rsidRPr="00B22CCB">
              <w:rPr>
                <w:rFonts w:ascii="Courier New" w:hAnsi="Courier New" w:cs="Courier New"/>
                <w:sz w:val="18"/>
                <w:szCs w:val="18"/>
              </w:rPr>
              <w:t>String username, char[] password)</w:t>
            </w:r>
          </w:p>
          <w:p w14:paraId="16E44211"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throws </w:t>
            </w:r>
            <w:proofErr w:type="spellStart"/>
            <w:r w:rsidRPr="00B22CCB">
              <w:rPr>
                <w:rFonts w:ascii="Courier New" w:hAnsi="Courier New" w:cs="Courier New"/>
                <w:sz w:val="18"/>
                <w:szCs w:val="18"/>
              </w:rPr>
              <w:t>SQLException</w:t>
            </w:r>
            <w:proofErr w:type="spellEnd"/>
            <w:r w:rsidRPr="00B22CCB">
              <w:rPr>
                <w:rFonts w:ascii="Courier New" w:hAnsi="Courier New" w:cs="Courier New"/>
                <w:sz w:val="18"/>
                <w:szCs w:val="18"/>
              </w:rPr>
              <w:t xml:space="preserve"> {</w:t>
            </w:r>
          </w:p>
          <w:p w14:paraId="4DC730F6"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Connection </w:t>
            </w:r>
            <w:proofErr w:type="spellStart"/>
            <w:r w:rsidRPr="00B22CCB">
              <w:rPr>
                <w:rFonts w:ascii="Courier New" w:hAnsi="Courier New" w:cs="Courier New"/>
                <w:sz w:val="18"/>
                <w:szCs w:val="18"/>
              </w:rPr>
              <w:t>connection</w:t>
            </w:r>
            <w:proofErr w:type="spellEnd"/>
            <w:r w:rsidRPr="00B22CCB">
              <w:rPr>
                <w:rFonts w:ascii="Courier New" w:hAnsi="Courier New" w:cs="Courier New"/>
                <w:sz w:val="18"/>
                <w:szCs w:val="18"/>
              </w:rPr>
              <w:t xml:space="preserve"> = </w:t>
            </w:r>
            <w:proofErr w:type="spellStart"/>
            <w:proofErr w:type="gramStart"/>
            <w:r w:rsidRPr="00B22CCB">
              <w:rPr>
                <w:rFonts w:ascii="Courier New" w:hAnsi="Courier New" w:cs="Courier New"/>
                <w:sz w:val="18"/>
                <w:szCs w:val="18"/>
              </w:rPr>
              <w:t>getConnection</w:t>
            </w:r>
            <w:proofErr w:type="spellEnd"/>
            <w:r w:rsidRPr="00B22CCB">
              <w:rPr>
                <w:rFonts w:ascii="Courier New" w:hAnsi="Courier New" w:cs="Courier New"/>
                <w:sz w:val="18"/>
                <w:szCs w:val="18"/>
              </w:rPr>
              <w:t>(</w:t>
            </w:r>
            <w:proofErr w:type="gramEnd"/>
            <w:r w:rsidRPr="00B22CCB">
              <w:rPr>
                <w:rFonts w:ascii="Courier New" w:hAnsi="Courier New" w:cs="Courier New"/>
                <w:sz w:val="18"/>
                <w:szCs w:val="18"/>
              </w:rPr>
              <w:t>);</w:t>
            </w:r>
          </w:p>
          <w:p w14:paraId="6DAE1C57"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if (connection == null) {</w:t>
            </w:r>
          </w:p>
          <w:p w14:paraId="4B8220AD"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Handle error</w:t>
            </w:r>
          </w:p>
          <w:p w14:paraId="5A2C7C6A"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77ADDA1A"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try {</w:t>
            </w:r>
          </w:p>
          <w:p w14:paraId="6395115A"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String </w:t>
            </w:r>
            <w:proofErr w:type="spellStart"/>
            <w:r w:rsidRPr="00B22CCB">
              <w:rPr>
                <w:rFonts w:ascii="Courier New" w:hAnsi="Courier New" w:cs="Courier New"/>
                <w:sz w:val="18"/>
                <w:szCs w:val="18"/>
              </w:rPr>
              <w:t>pwd</w:t>
            </w:r>
            <w:proofErr w:type="spellEnd"/>
            <w:r w:rsidRPr="00B22CCB">
              <w:rPr>
                <w:rFonts w:ascii="Courier New" w:hAnsi="Courier New" w:cs="Courier New"/>
                <w:sz w:val="18"/>
                <w:szCs w:val="18"/>
              </w:rPr>
              <w:t xml:space="preserve"> = </w:t>
            </w:r>
            <w:proofErr w:type="spellStart"/>
            <w:r w:rsidRPr="00B22CCB">
              <w:rPr>
                <w:rFonts w:ascii="Courier New" w:hAnsi="Courier New" w:cs="Courier New"/>
                <w:sz w:val="18"/>
                <w:szCs w:val="18"/>
              </w:rPr>
              <w:t>hashPassword</w:t>
            </w:r>
            <w:proofErr w:type="spellEnd"/>
            <w:r w:rsidRPr="00B22CCB">
              <w:rPr>
                <w:rFonts w:ascii="Courier New" w:hAnsi="Courier New" w:cs="Courier New"/>
                <w:sz w:val="18"/>
                <w:szCs w:val="18"/>
              </w:rPr>
              <w:t>(password);</w:t>
            </w:r>
          </w:p>
          <w:p w14:paraId="68C797EA"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4C1BCD44"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String </w:t>
            </w:r>
            <w:proofErr w:type="spellStart"/>
            <w:r w:rsidRPr="00B22CCB">
              <w:rPr>
                <w:rFonts w:ascii="Courier New" w:hAnsi="Courier New" w:cs="Courier New"/>
                <w:sz w:val="18"/>
                <w:szCs w:val="18"/>
              </w:rPr>
              <w:t>sqlString</w:t>
            </w:r>
            <w:proofErr w:type="spellEnd"/>
            <w:r w:rsidRPr="00B22CCB">
              <w:rPr>
                <w:rFonts w:ascii="Courier New" w:hAnsi="Courier New" w:cs="Courier New"/>
                <w:sz w:val="18"/>
                <w:szCs w:val="18"/>
              </w:rPr>
              <w:t xml:space="preserve"> = "SELECT * FROM </w:t>
            </w:r>
            <w:proofErr w:type="spellStart"/>
            <w:r w:rsidRPr="00B22CCB">
              <w:rPr>
                <w:rFonts w:ascii="Courier New" w:hAnsi="Courier New" w:cs="Courier New"/>
                <w:sz w:val="18"/>
                <w:szCs w:val="18"/>
              </w:rPr>
              <w:t>db_user</w:t>
            </w:r>
            <w:proofErr w:type="spellEnd"/>
            <w:r w:rsidRPr="00B22CCB">
              <w:rPr>
                <w:rFonts w:ascii="Courier New" w:hAnsi="Courier New" w:cs="Courier New"/>
                <w:sz w:val="18"/>
                <w:szCs w:val="18"/>
              </w:rPr>
              <w:t xml:space="preserve"> WHERE username = '"</w:t>
            </w:r>
          </w:p>
          <w:p w14:paraId="619E7AB3"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username +</w:t>
            </w:r>
          </w:p>
          <w:p w14:paraId="17D60C6E"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AND password = '" + </w:t>
            </w:r>
            <w:proofErr w:type="spellStart"/>
            <w:r w:rsidRPr="00B22CCB">
              <w:rPr>
                <w:rFonts w:ascii="Courier New" w:hAnsi="Courier New" w:cs="Courier New"/>
                <w:sz w:val="18"/>
                <w:szCs w:val="18"/>
              </w:rPr>
              <w:t>pwd</w:t>
            </w:r>
            <w:proofErr w:type="spellEnd"/>
            <w:r w:rsidRPr="00B22CCB">
              <w:rPr>
                <w:rFonts w:ascii="Courier New" w:hAnsi="Courier New" w:cs="Courier New"/>
                <w:sz w:val="18"/>
                <w:szCs w:val="18"/>
              </w:rPr>
              <w:t xml:space="preserve"> + "'";</w:t>
            </w:r>
          </w:p>
          <w:p w14:paraId="09A7A4EA"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Statement </w:t>
            </w:r>
            <w:proofErr w:type="spellStart"/>
            <w:r w:rsidRPr="00B22CCB">
              <w:rPr>
                <w:rFonts w:ascii="Courier New" w:hAnsi="Courier New" w:cs="Courier New"/>
                <w:sz w:val="18"/>
                <w:szCs w:val="18"/>
              </w:rPr>
              <w:t>stmt</w:t>
            </w:r>
            <w:proofErr w:type="spellEnd"/>
            <w:r w:rsidRPr="00B22CCB">
              <w:rPr>
                <w:rFonts w:ascii="Courier New" w:hAnsi="Courier New" w:cs="Courier New"/>
                <w:sz w:val="18"/>
                <w:szCs w:val="18"/>
              </w:rPr>
              <w:t xml:space="preserve"> = </w:t>
            </w:r>
            <w:proofErr w:type="spellStart"/>
            <w:proofErr w:type="gramStart"/>
            <w:r w:rsidRPr="00B22CCB">
              <w:rPr>
                <w:rFonts w:ascii="Courier New" w:hAnsi="Courier New" w:cs="Courier New"/>
                <w:sz w:val="18"/>
                <w:szCs w:val="18"/>
              </w:rPr>
              <w:t>connection.createStatement</w:t>
            </w:r>
            <w:proofErr w:type="spellEnd"/>
            <w:proofErr w:type="gramEnd"/>
            <w:r w:rsidRPr="00B22CCB">
              <w:rPr>
                <w:rFonts w:ascii="Courier New" w:hAnsi="Courier New" w:cs="Courier New"/>
                <w:sz w:val="18"/>
                <w:szCs w:val="18"/>
              </w:rPr>
              <w:t>();</w:t>
            </w:r>
          </w:p>
          <w:p w14:paraId="7F6E6D63"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roofErr w:type="spellStart"/>
            <w:r w:rsidRPr="00B22CCB">
              <w:rPr>
                <w:rFonts w:ascii="Courier New" w:hAnsi="Courier New" w:cs="Courier New"/>
                <w:sz w:val="18"/>
                <w:szCs w:val="18"/>
              </w:rPr>
              <w:t>ResultSet</w:t>
            </w:r>
            <w:proofErr w:type="spellEnd"/>
            <w:r w:rsidRPr="00B22CCB">
              <w:rPr>
                <w:rFonts w:ascii="Courier New" w:hAnsi="Courier New" w:cs="Courier New"/>
                <w:sz w:val="18"/>
                <w:szCs w:val="18"/>
              </w:rPr>
              <w:t xml:space="preserve"> </w:t>
            </w:r>
            <w:proofErr w:type="spellStart"/>
            <w:r w:rsidRPr="00B22CCB">
              <w:rPr>
                <w:rFonts w:ascii="Courier New" w:hAnsi="Courier New" w:cs="Courier New"/>
                <w:sz w:val="18"/>
                <w:szCs w:val="18"/>
              </w:rPr>
              <w:t>rs</w:t>
            </w:r>
            <w:proofErr w:type="spellEnd"/>
            <w:r w:rsidRPr="00B22CCB">
              <w:rPr>
                <w:rFonts w:ascii="Courier New" w:hAnsi="Courier New" w:cs="Courier New"/>
                <w:sz w:val="18"/>
                <w:szCs w:val="18"/>
              </w:rPr>
              <w:t xml:space="preserve"> = </w:t>
            </w:r>
            <w:proofErr w:type="spellStart"/>
            <w:proofErr w:type="gramStart"/>
            <w:r w:rsidRPr="00B22CCB">
              <w:rPr>
                <w:rFonts w:ascii="Courier New" w:hAnsi="Courier New" w:cs="Courier New"/>
                <w:sz w:val="18"/>
                <w:szCs w:val="18"/>
              </w:rPr>
              <w:t>stmt.executeQuery</w:t>
            </w:r>
            <w:proofErr w:type="spellEnd"/>
            <w:proofErr w:type="gramEnd"/>
            <w:r w:rsidRPr="00B22CCB">
              <w:rPr>
                <w:rFonts w:ascii="Courier New" w:hAnsi="Courier New" w:cs="Courier New"/>
                <w:sz w:val="18"/>
                <w:szCs w:val="18"/>
              </w:rPr>
              <w:t>(</w:t>
            </w:r>
            <w:proofErr w:type="spellStart"/>
            <w:r w:rsidRPr="00B22CCB">
              <w:rPr>
                <w:rFonts w:ascii="Courier New" w:hAnsi="Courier New" w:cs="Courier New"/>
                <w:sz w:val="18"/>
                <w:szCs w:val="18"/>
              </w:rPr>
              <w:t>sqlString</w:t>
            </w:r>
            <w:proofErr w:type="spellEnd"/>
            <w:r w:rsidRPr="00B22CCB">
              <w:rPr>
                <w:rFonts w:ascii="Courier New" w:hAnsi="Courier New" w:cs="Courier New"/>
                <w:sz w:val="18"/>
                <w:szCs w:val="18"/>
              </w:rPr>
              <w:t>);</w:t>
            </w:r>
          </w:p>
          <w:p w14:paraId="4A675AA3"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7A0CF9CD"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if </w:t>
            </w:r>
            <w:proofErr w:type="gramStart"/>
            <w:r w:rsidRPr="00B22CCB">
              <w:rPr>
                <w:rFonts w:ascii="Courier New" w:hAnsi="Courier New" w:cs="Courier New"/>
                <w:sz w:val="18"/>
                <w:szCs w:val="18"/>
              </w:rPr>
              <w:t>(!</w:t>
            </w:r>
            <w:proofErr w:type="spellStart"/>
            <w:r w:rsidRPr="00B22CCB">
              <w:rPr>
                <w:rFonts w:ascii="Courier New" w:hAnsi="Courier New" w:cs="Courier New"/>
                <w:sz w:val="18"/>
                <w:szCs w:val="18"/>
              </w:rPr>
              <w:t>rs</w:t>
            </w:r>
            <w:proofErr w:type="gramEnd"/>
            <w:r w:rsidRPr="00B22CCB">
              <w:rPr>
                <w:rFonts w:ascii="Courier New" w:hAnsi="Courier New" w:cs="Courier New"/>
                <w:sz w:val="18"/>
                <w:szCs w:val="18"/>
              </w:rPr>
              <w:t>.next</w:t>
            </w:r>
            <w:proofErr w:type="spellEnd"/>
            <w:r w:rsidRPr="00B22CCB">
              <w:rPr>
                <w:rFonts w:ascii="Courier New" w:hAnsi="Courier New" w:cs="Courier New"/>
                <w:sz w:val="18"/>
                <w:szCs w:val="18"/>
              </w:rPr>
              <w:t>()) {</w:t>
            </w:r>
          </w:p>
          <w:p w14:paraId="5ED81E77"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throw new </w:t>
            </w:r>
            <w:proofErr w:type="spellStart"/>
            <w:proofErr w:type="gramStart"/>
            <w:r w:rsidRPr="00B22CCB">
              <w:rPr>
                <w:rFonts w:ascii="Courier New" w:hAnsi="Courier New" w:cs="Courier New"/>
                <w:sz w:val="18"/>
                <w:szCs w:val="18"/>
              </w:rPr>
              <w:t>SecurityException</w:t>
            </w:r>
            <w:proofErr w:type="spellEnd"/>
            <w:r w:rsidRPr="00B22CCB">
              <w:rPr>
                <w:rFonts w:ascii="Courier New" w:hAnsi="Courier New" w:cs="Courier New"/>
                <w:sz w:val="18"/>
                <w:szCs w:val="18"/>
              </w:rPr>
              <w:t>(</w:t>
            </w:r>
            <w:proofErr w:type="gramEnd"/>
          </w:p>
          <w:p w14:paraId="241591C6"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"User name or password incorrect"</w:t>
            </w:r>
          </w:p>
          <w:p w14:paraId="6A862AE6"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3828AED1"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0BC76C09"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7C883C27"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Authenticated; proceed</w:t>
            </w:r>
          </w:p>
          <w:p w14:paraId="1178AECA"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finally {</w:t>
            </w:r>
          </w:p>
          <w:p w14:paraId="5DD6305B"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try {</w:t>
            </w:r>
          </w:p>
          <w:p w14:paraId="7D09FD01"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roofErr w:type="spellStart"/>
            <w:proofErr w:type="gramStart"/>
            <w:r w:rsidRPr="00B22CCB">
              <w:rPr>
                <w:rFonts w:ascii="Courier New" w:hAnsi="Courier New" w:cs="Courier New"/>
                <w:sz w:val="18"/>
                <w:szCs w:val="18"/>
              </w:rPr>
              <w:t>connection.close</w:t>
            </w:r>
            <w:proofErr w:type="spellEnd"/>
            <w:proofErr w:type="gramEnd"/>
            <w:r w:rsidRPr="00B22CCB">
              <w:rPr>
                <w:rFonts w:ascii="Courier New" w:hAnsi="Courier New" w:cs="Courier New"/>
                <w:sz w:val="18"/>
                <w:szCs w:val="18"/>
              </w:rPr>
              <w:t>();</w:t>
            </w:r>
          </w:p>
          <w:p w14:paraId="033C096D"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catch (</w:t>
            </w:r>
            <w:proofErr w:type="spellStart"/>
            <w:r w:rsidRPr="00B22CCB">
              <w:rPr>
                <w:rFonts w:ascii="Courier New" w:hAnsi="Courier New" w:cs="Courier New"/>
                <w:sz w:val="18"/>
                <w:szCs w:val="18"/>
              </w:rPr>
              <w:t>SQLException</w:t>
            </w:r>
            <w:proofErr w:type="spellEnd"/>
            <w:r w:rsidRPr="00B22CCB">
              <w:rPr>
                <w:rFonts w:ascii="Courier New" w:hAnsi="Courier New" w:cs="Courier New"/>
                <w:sz w:val="18"/>
                <w:szCs w:val="18"/>
              </w:rPr>
              <w:t xml:space="preserve"> x) {</w:t>
            </w:r>
          </w:p>
          <w:p w14:paraId="31424A07"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 Forward to handler</w:t>
            </w:r>
          </w:p>
          <w:p w14:paraId="571EC78F"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52DAA1B3"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287A2752" w14:textId="77777777" w:rsidR="00B22CCB" w:rsidRPr="00B22CCB" w:rsidRDefault="00B22CCB" w:rsidP="00B22CCB">
            <w:pPr>
              <w:rPr>
                <w:rFonts w:ascii="Courier New" w:hAnsi="Courier New" w:cs="Courier New"/>
                <w:sz w:val="18"/>
                <w:szCs w:val="18"/>
              </w:rPr>
            </w:pPr>
            <w:r w:rsidRPr="00B22CCB">
              <w:rPr>
                <w:rFonts w:ascii="Courier New" w:hAnsi="Courier New" w:cs="Courier New"/>
                <w:sz w:val="18"/>
                <w:szCs w:val="18"/>
              </w:rPr>
              <w:t xml:space="preserve">  }</w:t>
            </w:r>
          </w:p>
          <w:p w14:paraId="2AE2AEF7" w14:textId="71433FB7" w:rsidR="00F72634" w:rsidRDefault="00B22CCB" w:rsidP="00B22CCB">
            <w:r w:rsidRPr="00B22CCB">
              <w:rPr>
                <w:rFonts w:ascii="Courier New" w:hAnsi="Courier New" w:cs="Courier New"/>
                <w:sz w:val="18"/>
                <w:szCs w:val="18"/>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D4D87A5" w:rsidR="00F72634" w:rsidRDefault="00D5019F" w:rsidP="0015146B">
            <w:r>
              <w:t xml:space="preserve">This code uses a placeholder for an argument, and also validates the length of a username. </w:t>
            </w:r>
          </w:p>
        </w:tc>
      </w:tr>
      <w:tr w:rsidR="00F72634" w14:paraId="270FEC8A" w14:textId="77777777" w:rsidTr="00001F14">
        <w:trPr>
          <w:trHeight w:val="460"/>
        </w:trPr>
        <w:tc>
          <w:tcPr>
            <w:tcW w:w="10800" w:type="dxa"/>
            <w:tcMar>
              <w:top w:w="100" w:type="dxa"/>
              <w:left w:w="100" w:type="dxa"/>
              <w:bottom w:w="100" w:type="dxa"/>
              <w:right w:w="100" w:type="dxa"/>
            </w:tcMar>
          </w:tcPr>
          <w:p w14:paraId="27A874AF"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public void </w:t>
            </w:r>
            <w:proofErr w:type="spellStart"/>
            <w:proofErr w:type="gramStart"/>
            <w:r w:rsidRPr="00D5019F">
              <w:rPr>
                <w:rFonts w:ascii="Courier New" w:hAnsi="Courier New" w:cs="Courier New"/>
                <w:sz w:val="20"/>
                <w:szCs w:val="20"/>
              </w:rPr>
              <w:t>doPrivilegedAction</w:t>
            </w:r>
            <w:proofErr w:type="spellEnd"/>
            <w:r w:rsidRPr="00D5019F">
              <w:rPr>
                <w:rFonts w:ascii="Courier New" w:hAnsi="Courier New" w:cs="Courier New"/>
                <w:sz w:val="20"/>
                <w:szCs w:val="20"/>
              </w:rPr>
              <w:t>(</w:t>
            </w:r>
            <w:proofErr w:type="gramEnd"/>
          </w:p>
          <w:p w14:paraId="049116E6"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String username, </w:t>
            </w:r>
            <w:proofErr w:type="gramStart"/>
            <w:r w:rsidRPr="00D5019F">
              <w:rPr>
                <w:rFonts w:ascii="Courier New" w:hAnsi="Courier New" w:cs="Courier New"/>
                <w:sz w:val="20"/>
                <w:szCs w:val="20"/>
              </w:rPr>
              <w:t>char[</w:t>
            </w:r>
            <w:proofErr w:type="gramEnd"/>
            <w:r w:rsidRPr="00D5019F">
              <w:rPr>
                <w:rFonts w:ascii="Courier New" w:hAnsi="Courier New" w:cs="Courier New"/>
                <w:sz w:val="20"/>
                <w:szCs w:val="20"/>
              </w:rPr>
              <w:t>] password</w:t>
            </w:r>
          </w:p>
          <w:p w14:paraId="4D28274E"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roofErr w:type="gramStart"/>
            <w:r w:rsidRPr="00D5019F">
              <w:rPr>
                <w:rFonts w:ascii="Courier New" w:hAnsi="Courier New" w:cs="Courier New"/>
                <w:sz w:val="20"/>
                <w:szCs w:val="20"/>
              </w:rPr>
              <w:t>throws</w:t>
            </w:r>
            <w:proofErr w:type="gramEnd"/>
            <w:r w:rsidRPr="00D5019F">
              <w:rPr>
                <w:rFonts w:ascii="Courier New" w:hAnsi="Courier New" w:cs="Courier New"/>
                <w:sz w:val="20"/>
                <w:szCs w:val="20"/>
              </w:rPr>
              <w:t xml:space="preserve"> </w:t>
            </w:r>
            <w:proofErr w:type="spellStart"/>
            <w:r w:rsidRPr="00D5019F">
              <w:rPr>
                <w:rFonts w:ascii="Courier New" w:hAnsi="Courier New" w:cs="Courier New"/>
                <w:sz w:val="20"/>
                <w:szCs w:val="20"/>
              </w:rPr>
              <w:t>SQLException</w:t>
            </w:r>
            <w:proofErr w:type="spellEnd"/>
            <w:r w:rsidRPr="00D5019F">
              <w:rPr>
                <w:rFonts w:ascii="Courier New" w:hAnsi="Courier New" w:cs="Courier New"/>
                <w:sz w:val="20"/>
                <w:szCs w:val="20"/>
              </w:rPr>
              <w:t xml:space="preserve"> {</w:t>
            </w:r>
          </w:p>
          <w:p w14:paraId="1878CC8E"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Connection </w:t>
            </w:r>
            <w:proofErr w:type="spellStart"/>
            <w:r w:rsidRPr="00D5019F">
              <w:rPr>
                <w:rFonts w:ascii="Courier New" w:hAnsi="Courier New" w:cs="Courier New"/>
                <w:sz w:val="20"/>
                <w:szCs w:val="20"/>
              </w:rPr>
              <w:t>connection</w:t>
            </w:r>
            <w:proofErr w:type="spellEnd"/>
            <w:r w:rsidRPr="00D5019F">
              <w:rPr>
                <w:rFonts w:ascii="Courier New" w:hAnsi="Courier New" w:cs="Courier New"/>
                <w:sz w:val="20"/>
                <w:szCs w:val="20"/>
              </w:rPr>
              <w:t xml:space="preserve"> = </w:t>
            </w:r>
            <w:proofErr w:type="spellStart"/>
            <w:proofErr w:type="gramStart"/>
            <w:r w:rsidRPr="00D5019F">
              <w:rPr>
                <w:rFonts w:ascii="Courier New" w:hAnsi="Courier New" w:cs="Courier New"/>
                <w:sz w:val="20"/>
                <w:szCs w:val="20"/>
              </w:rPr>
              <w:t>getConnection</w:t>
            </w:r>
            <w:proofErr w:type="spellEnd"/>
            <w:r w:rsidRPr="00D5019F">
              <w:rPr>
                <w:rFonts w:ascii="Courier New" w:hAnsi="Courier New" w:cs="Courier New"/>
                <w:sz w:val="20"/>
                <w:szCs w:val="20"/>
              </w:rPr>
              <w:t>(</w:t>
            </w:r>
            <w:proofErr w:type="gramEnd"/>
            <w:r w:rsidRPr="00D5019F">
              <w:rPr>
                <w:rFonts w:ascii="Courier New" w:hAnsi="Courier New" w:cs="Courier New"/>
                <w:sz w:val="20"/>
                <w:szCs w:val="20"/>
              </w:rPr>
              <w:t>);</w:t>
            </w:r>
          </w:p>
          <w:p w14:paraId="6D4C28AB"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if (connection == null) {</w:t>
            </w:r>
          </w:p>
          <w:p w14:paraId="1DC11418"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 Handle error</w:t>
            </w:r>
          </w:p>
          <w:p w14:paraId="132CACD2"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
          <w:p w14:paraId="33EEAE6F"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try {</w:t>
            </w:r>
          </w:p>
          <w:p w14:paraId="66A6B05D"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String </w:t>
            </w:r>
            <w:proofErr w:type="spellStart"/>
            <w:r w:rsidRPr="00D5019F">
              <w:rPr>
                <w:rFonts w:ascii="Courier New" w:hAnsi="Courier New" w:cs="Courier New"/>
                <w:sz w:val="20"/>
                <w:szCs w:val="20"/>
              </w:rPr>
              <w:t>pwd</w:t>
            </w:r>
            <w:proofErr w:type="spellEnd"/>
            <w:r w:rsidRPr="00D5019F">
              <w:rPr>
                <w:rFonts w:ascii="Courier New" w:hAnsi="Courier New" w:cs="Courier New"/>
                <w:sz w:val="20"/>
                <w:szCs w:val="20"/>
              </w:rPr>
              <w:t xml:space="preserve"> = </w:t>
            </w:r>
            <w:proofErr w:type="spellStart"/>
            <w:r w:rsidRPr="00D5019F">
              <w:rPr>
                <w:rFonts w:ascii="Courier New" w:hAnsi="Courier New" w:cs="Courier New"/>
                <w:sz w:val="20"/>
                <w:szCs w:val="20"/>
              </w:rPr>
              <w:t>hashPassword</w:t>
            </w:r>
            <w:proofErr w:type="spellEnd"/>
            <w:r w:rsidRPr="00D5019F">
              <w:rPr>
                <w:rFonts w:ascii="Courier New" w:hAnsi="Courier New" w:cs="Courier New"/>
                <w:sz w:val="20"/>
                <w:szCs w:val="20"/>
              </w:rPr>
              <w:t>(password);</w:t>
            </w:r>
          </w:p>
          <w:p w14:paraId="23C8CA09"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
          <w:p w14:paraId="68FB8479"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 Validate username length</w:t>
            </w:r>
          </w:p>
          <w:p w14:paraId="1416018F"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if (</w:t>
            </w:r>
            <w:proofErr w:type="spellStart"/>
            <w:proofErr w:type="gramStart"/>
            <w:r w:rsidRPr="00D5019F">
              <w:rPr>
                <w:rFonts w:ascii="Courier New" w:hAnsi="Courier New" w:cs="Courier New"/>
                <w:sz w:val="20"/>
                <w:szCs w:val="20"/>
              </w:rPr>
              <w:t>username.length</w:t>
            </w:r>
            <w:proofErr w:type="spellEnd"/>
            <w:proofErr w:type="gramEnd"/>
            <w:r w:rsidRPr="00D5019F">
              <w:rPr>
                <w:rFonts w:ascii="Courier New" w:hAnsi="Courier New" w:cs="Courier New"/>
                <w:sz w:val="20"/>
                <w:szCs w:val="20"/>
              </w:rPr>
              <w:t>() &gt; 8) {</w:t>
            </w:r>
          </w:p>
          <w:p w14:paraId="2B467822"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 Handle error</w:t>
            </w:r>
          </w:p>
          <w:p w14:paraId="497B7822"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
          <w:p w14:paraId="20BC8AA4"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
          <w:p w14:paraId="7C1F8AB1"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String </w:t>
            </w:r>
            <w:proofErr w:type="spellStart"/>
            <w:r w:rsidRPr="00D5019F">
              <w:rPr>
                <w:rFonts w:ascii="Courier New" w:hAnsi="Courier New" w:cs="Courier New"/>
                <w:sz w:val="20"/>
                <w:szCs w:val="20"/>
              </w:rPr>
              <w:t>sqlString</w:t>
            </w:r>
            <w:proofErr w:type="spellEnd"/>
            <w:r w:rsidRPr="00D5019F">
              <w:rPr>
                <w:rFonts w:ascii="Courier New" w:hAnsi="Courier New" w:cs="Courier New"/>
                <w:sz w:val="20"/>
                <w:szCs w:val="20"/>
              </w:rPr>
              <w:t xml:space="preserve"> =</w:t>
            </w:r>
          </w:p>
          <w:p w14:paraId="6118B5B0"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"select * from </w:t>
            </w:r>
            <w:proofErr w:type="spellStart"/>
            <w:r w:rsidRPr="00D5019F">
              <w:rPr>
                <w:rFonts w:ascii="Courier New" w:hAnsi="Courier New" w:cs="Courier New"/>
                <w:sz w:val="20"/>
                <w:szCs w:val="20"/>
              </w:rPr>
              <w:t>db_user</w:t>
            </w:r>
            <w:proofErr w:type="spellEnd"/>
            <w:r w:rsidRPr="00D5019F">
              <w:rPr>
                <w:rFonts w:ascii="Courier New" w:hAnsi="Courier New" w:cs="Courier New"/>
                <w:sz w:val="20"/>
                <w:szCs w:val="20"/>
              </w:rPr>
              <w:t xml:space="preserve"> where username=? and password=?";</w:t>
            </w:r>
          </w:p>
          <w:p w14:paraId="0BFF17DA"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roofErr w:type="spellStart"/>
            <w:r w:rsidRPr="00D5019F">
              <w:rPr>
                <w:rFonts w:ascii="Courier New" w:hAnsi="Courier New" w:cs="Courier New"/>
                <w:sz w:val="20"/>
                <w:szCs w:val="20"/>
              </w:rPr>
              <w:t>PreparedStatement</w:t>
            </w:r>
            <w:proofErr w:type="spellEnd"/>
            <w:r w:rsidRPr="00D5019F">
              <w:rPr>
                <w:rFonts w:ascii="Courier New" w:hAnsi="Courier New" w:cs="Courier New"/>
                <w:sz w:val="20"/>
                <w:szCs w:val="20"/>
              </w:rPr>
              <w:t xml:space="preserve"> </w:t>
            </w:r>
            <w:proofErr w:type="spellStart"/>
            <w:r w:rsidRPr="00D5019F">
              <w:rPr>
                <w:rFonts w:ascii="Courier New" w:hAnsi="Courier New" w:cs="Courier New"/>
                <w:sz w:val="20"/>
                <w:szCs w:val="20"/>
              </w:rPr>
              <w:t>stmt</w:t>
            </w:r>
            <w:proofErr w:type="spellEnd"/>
            <w:r w:rsidRPr="00D5019F">
              <w:rPr>
                <w:rFonts w:ascii="Courier New" w:hAnsi="Courier New" w:cs="Courier New"/>
                <w:sz w:val="20"/>
                <w:szCs w:val="20"/>
              </w:rPr>
              <w:t xml:space="preserve"> = </w:t>
            </w:r>
            <w:proofErr w:type="spellStart"/>
            <w:proofErr w:type="gramStart"/>
            <w:r w:rsidRPr="00D5019F">
              <w:rPr>
                <w:rFonts w:ascii="Courier New" w:hAnsi="Courier New" w:cs="Courier New"/>
                <w:sz w:val="20"/>
                <w:szCs w:val="20"/>
              </w:rPr>
              <w:t>connection.prepareStatement</w:t>
            </w:r>
            <w:proofErr w:type="spellEnd"/>
            <w:proofErr w:type="gramEnd"/>
            <w:r w:rsidRPr="00D5019F">
              <w:rPr>
                <w:rFonts w:ascii="Courier New" w:hAnsi="Courier New" w:cs="Courier New"/>
                <w:sz w:val="20"/>
                <w:szCs w:val="20"/>
              </w:rPr>
              <w:t>(</w:t>
            </w:r>
            <w:proofErr w:type="spellStart"/>
            <w:r w:rsidRPr="00D5019F">
              <w:rPr>
                <w:rFonts w:ascii="Courier New" w:hAnsi="Courier New" w:cs="Courier New"/>
                <w:sz w:val="20"/>
                <w:szCs w:val="20"/>
              </w:rPr>
              <w:t>sqlString</w:t>
            </w:r>
            <w:proofErr w:type="spellEnd"/>
            <w:r w:rsidRPr="00D5019F">
              <w:rPr>
                <w:rFonts w:ascii="Courier New" w:hAnsi="Courier New" w:cs="Courier New"/>
                <w:sz w:val="20"/>
                <w:szCs w:val="20"/>
              </w:rPr>
              <w:t>);</w:t>
            </w:r>
          </w:p>
          <w:p w14:paraId="5442C3C9"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roofErr w:type="spellStart"/>
            <w:proofErr w:type="gramStart"/>
            <w:r w:rsidRPr="00D5019F">
              <w:rPr>
                <w:rFonts w:ascii="Courier New" w:hAnsi="Courier New" w:cs="Courier New"/>
                <w:sz w:val="20"/>
                <w:szCs w:val="20"/>
              </w:rPr>
              <w:t>stmt.setString</w:t>
            </w:r>
            <w:proofErr w:type="spellEnd"/>
            <w:proofErr w:type="gramEnd"/>
            <w:r w:rsidRPr="00D5019F">
              <w:rPr>
                <w:rFonts w:ascii="Courier New" w:hAnsi="Courier New" w:cs="Courier New"/>
                <w:sz w:val="20"/>
                <w:szCs w:val="20"/>
              </w:rPr>
              <w:t>(1, username);</w:t>
            </w:r>
          </w:p>
          <w:p w14:paraId="205DDBB3"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roofErr w:type="spellStart"/>
            <w:proofErr w:type="gramStart"/>
            <w:r w:rsidRPr="00D5019F">
              <w:rPr>
                <w:rFonts w:ascii="Courier New" w:hAnsi="Courier New" w:cs="Courier New"/>
                <w:sz w:val="20"/>
                <w:szCs w:val="20"/>
              </w:rPr>
              <w:t>stmt.setString</w:t>
            </w:r>
            <w:proofErr w:type="spellEnd"/>
            <w:proofErr w:type="gramEnd"/>
            <w:r w:rsidRPr="00D5019F">
              <w:rPr>
                <w:rFonts w:ascii="Courier New" w:hAnsi="Courier New" w:cs="Courier New"/>
                <w:sz w:val="20"/>
                <w:szCs w:val="20"/>
              </w:rPr>
              <w:t xml:space="preserve">(2, </w:t>
            </w:r>
            <w:proofErr w:type="spellStart"/>
            <w:r w:rsidRPr="00D5019F">
              <w:rPr>
                <w:rFonts w:ascii="Courier New" w:hAnsi="Courier New" w:cs="Courier New"/>
                <w:sz w:val="20"/>
                <w:szCs w:val="20"/>
              </w:rPr>
              <w:t>pwd</w:t>
            </w:r>
            <w:proofErr w:type="spellEnd"/>
            <w:r w:rsidRPr="00D5019F">
              <w:rPr>
                <w:rFonts w:ascii="Courier New" w:hAnsi="Courier New" w:cs="Courier New"/>
                <w:sz w:val="20"/>
                <w:szCs w:val="20"/>
              </w:rPr>
              <w:t>);</w:t>
            </w:r>
          </w:p>
          <w:p w14:paraId="4BC22829"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roofErr w:type="spellStart"/>
            <w:r w:rsidRPr="00D5019F">
              <w:rPr>
                <w:rFonts w:ascii="Courier New" w:hAnsi="Courier New" w:cs="Courier New"/>
                <w:sz w:val="20"/>
                <w:szCs w:val="20"/>
              </w:rPr>
              <w:t>ResultSet</w:t>
            </w:r>
            <w:proofErr w:type="spellEnd"/>
            <w:r w:rsidRPr="00D5019F">
              <w:rPr>
                <w:rFonts w:ascii="Courier New" w:hAnsi="Courier New" w:cs="Courier New"/>
                <w:sz w:val="20"/>
                <w:szCs w:val="20"/>
              </w:rPr>
              <w:t xml:space="preserve"> </w:t>
            </w:r>
            <w:proofErr w:type="spellStart"/>
            <w:r w:rsidRPr="00D5019F">
              <w:rPr>
                <w:rFonts w:ascii="Courier New" w:hAnsi="Courier New" w:cs="Courier New"/>
                <w:sz w:val="20"/>
                <w:szCs w:val="20"/>
              </w:rPr>
              <w:t>rs</w:t>
            </w:r>
            <w:proofErr w:type="spellEnd"/>
            <w:r w:rsidRPr="00D5019F">
              <w:rPr>
                <w:rFonts w:ascii="Courier New" w:hAnsi="Courier New" w:cs="Courier New"/>
                <w:sz w:val="20"/>
                <w:szCs w:val="20"/>
              </w:rPr>
              <w:t xml:space="preserve"> = </w:t>
            </w:r>
            <w:proofErr w:type="spellStart"/>
            <w:proofErr w:type="gramStart"/>
            <w:r w:rsidRPr="00D5019F">
              <w:rPr>
                <w:rFonts w:ascii="Courier New" w:hAnsi="Courier New" w:cs="Courier New"/>
                <w:sz w:val="20"/>
                <w:szCs w:val="20"/>
              </w:rPr>
              <w:t>stmt.executeQuery</w:t>
            </w:r>
            <w:proofErr w:type="spellEnd"/>
            <w:proofErr w:type="gramEnd"/>
            <w:r w:rsidRPr="00D5019F">
              <w:rPr>
                <w:rFonts w:ascii="Courier New" w:hAnsi="Courier New" w:cs="Courier New"/>
                <w:sz w:val="20"/>
                <w:szCs w:val="20"/>
              </w:rPr>
              <w:t>();</w:t>
            </w:r>
          </w:p>
          <w:p w14:paraId="728B8755"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if </w:t>
            </w:r>
            <w:proofErr w:type="gramStart"/>
            <w:r w:rsidRPr="00D5019F">
              <w:rPr>
                <w:rFonts w:ascii="Courier New" w:hAnsi="Courier New" w:cs="Courier New"/>
                <w:sz w:val="20"/>
                <w:szCs w:val="20"/>
              </w:rPr>
              <w:t>(!</w:t>
            </w:r>
            <w:proofErr w:type="spellStart"/>
            <w:r w:rsidRPr="00D5019F">
              <w:rPr>
                <w:rFonts w:ascii="Courier New" w:hAnsi="Courier New" w:cs="Courier New"/>
                <w:sz w:val="20"/>
                <w:szCs w:val="20"/>
              </w:rPr>
              <w:t>rs</w:t>
            </w:r>
            <w:proofErr w:type="gramEnd"/>
            <w:r w:rsidRPr="00D5019F">
              <w:rPr>
                <w:rFonts w:ascii="Courier New" w:hAnsi="Courier New" w:cs="Courier New"/>
                <w:sz w:val="20"/>
                <w:szCs w:val="20"/>
              </w:rPr>
              <w:t>.next</w:t>
            </w:r>
            <w:proofErr w:type="spellEnd"/>
            <w:r w:rsidRPr="00D5019F">
              <w:rPr>
                <w:rFonts w:ascii="Courier New" w:hAnsi="Courier New" w:cs="Courier New"/>
                <w:sz w:val="20"/>
                <w:szCs w:val="20"/>
              </w:rPr>
              <w:t>()) {</w:t>
            </w:r>
          </w:p>
          <w:p w14:paraId="6DD3AAEF"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throw new </w:t>
            </w:r>
            <w:proofErr w:type="spellStart"/>
            <w:proofErr w:type="gramStart"/>
            <w:r w:rsidRPr="00D5019F">
              <w:rPr>
                <w:rFonts w:ascii="Courier New" w:hAnsi="Courier New" w:cs="Courier New"/>
                <w:sz w:val="20"/>
                <w:szCs w:val="20"/>
              </w:rPr>
              <w:t>SecurityException</w:t>
            </w:r>
            <w:proofErr w:type="spellEnd"/>
            <w:r w:rsidRPr="00D5019F">
              <w:rPr>
                <w:rFonts w:ascii="Courier New" w:hAnsi="Courier New" w:cs="Courier New"/>
                <w:sz w:val="20"/>
                <w:szCs w:val="20"/>
              </w:rPr>
              <w:t>(</w:t>
            </w:r>
            <w:proofErr w:type="gramEnd"/>
            <w:r w:rsidRPr="00D5019F">
              <w:rPr>
                <w:rFonts w:ascii="Courier New" w:hAnsi="Courier New" w:cs="Courier New"/>
                <w:sz w:val="20"/>
                <w:szCs w:val="20"/>
              </w:rPr>
              <w:t>"User name or password incorrect");</w:t>
            </w:r>
          </w:p>
          <w:p w14:paraId="6C5171C2"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
          <w:p w14:paraId="0B85FEB7"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
          <w:p w14:paraId="2E8960DD"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 Authenticated; proceed</w:t>
            </w:r>
          </w:p>
          <w:p w14:paraId="6755C278"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 finally {</w:t>
            </w:r>
          </w:p>
          <w:p w14:paraId="60125AAC"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try {</w:t>
            </w:r>
          </w:p>
          <w:p w14:paraId="3B2D5399"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roofErr w:type="spellStart"/>
            <w:proofErr w:type="gramStart"/>
            <w:r w:rsidRPr="00D5019F">
              <w:rPr>
                <w:rFonts w:ascii="Courier New" w:hAnsi="Courier New" w:cs="Courier New"/>
                <w:sz w:val="20"/>
                <w:szCs w:val="20"/>
              </w:rPr>
              <w:t>connection.close</w:t>
            </w:r>
            <w:proofErr w:type="spellEnd"/>
            <w:proofErr w:type="gramEnd"/>
            <w:r w:rsidRPr="00D5019F">
              <w:rPr>
                <w:rFonts w:ascii="Courier New" w:hAnsi="Courier New" w:cs="Courier New"/>
                <w:sz w:val="20"/>
                <w:szCs w:val="20"/>
              </w:rPr>
              <w:t>();</w:t>
            </w:r>
          </w:p>
          <w:p w14:paraId="54ECE9A0"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 catch (</w:t>
            </w:r>
            <w:proofErr w:type="spellStart"/>
            <w:r w:rsidRPr="00D5019F">
              <w:rPr>
                <w:rFonts w:ascii="Courier New" w:hAnsi="Courier New" w:cs="Courier New"/>
                <w:sz w:val="20"/>
                <w:szCs w:val="20"/>
              </w:rPr>
              <w:t>SQLException</w:t>
            </w:r>
            <w:proofErr w:type="spellEnd"/>
            <w:r w:rsidRPr="00D5019F">
              <w:rPr>
                <w:rFonts w:ascii="Courier New" w:hAnsi="Courier New" w:cs="Courier New"/>
                <w:sz w:val="20"/>
                <w:szCs w:val="20"/>
              </w:rPr>
              <w:t xml:space="preserve"> x) {</w:t>
            </w:r>
          </w:p>
          <w:p w14:paraId="1FCB7F2F"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 Forward to handler</w:t>
            </w:r>
          </w:p>
          <w:p w14:paraId="5CDB02AB"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
          <w:p w14:paraId="590236BB" w14:textId="77777777" w:rsidR="00D5019F" w:rsidRPr="00D5019F" w:rsidRDefault="00D5019F" w:rsidP="00D5019F">
            <w:pPr>
              <w:rPr>
                <w:rFonts w:ascii="Courier New" w:hAnsi="Courier New" w:cs="Courier New"/>
                <w:sz w:val="20"/>
                <w:szCs w:val="20"/>
              </w:rPr>
            </w:pPr>
            <w:r w:rsidRPr="00D5019F">
              <w:rPr>
                <w:rFonts w:ascii="Courier New" w:hAnsi="Courier New" w:cs="Courier New"/>
                <w:sz w:val="20"/>
                <w:szCs w:val="20"/>
              </w:rPr>
              <w:t xml:space="preserve">  }</w:t>
            </w:r>
          </w:p>
          <w:p w14:paraId="4E978D2E" w14:textId="44FA9141" w:rsidR="00F72634" w:rsidRDefault="00D5019F" w:rsidP="00D5019F">
            <w:r w:rsidRPr="00D5019F">
              <w:rPr>
                <w:rFonts w:ascii="Courier New" w:hAnsi="Courier New" w:cs="Courier New"/>
                <w:sz w:val="20"/>
                <w:szCs w:val="20"/>
              </w:rPr>
              <w:t>}</w:t>
            </w:r>
          </w:p>
        </w:tc>
      </w:tr>
    </w:tbl>
    <w:p w14:paraId="28F220E8" w14:textId="77777777" w:rsidR="00B475A1" w:rsidRDefault="00B475A1" w:rsidP="00B475A1">
      <w:pPr>
        <w:rPr>
          <w:b/>
        </w:rPr>
      </w:pPr>
    </w:p>
    <w:p w14:paraId="6BE535A7" w14:textId="388119A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EF36AA7" w14:textId="77777777" w:rsidR="00B475A1" w:rsidRDefault="00B475A1" w:rsidP="00F51FA8">
            <w:pPr>
              <w:pBdr>
                <w:top w:val="nil"/>
                <w:left w:val="nil"/>
                <w:bottom w:val="nil"/>
                <w:right w:val="nil"/>
                <w:between w:val="nil"/>
              </w:pBdr>
            </w:pPr>
            <w:r>
              <w:rPr>
                <w:b/>
              </w:rPr>
              <w:t>Principles(s):</w:t>
            </w:r>
            <w:r>
              <w:t xml:space="preserve"> </w:t>
            </w:r>
          </w:p>
          <w:p w14:paraId="08CF6CA7" w14:textId="215701FD" w:rsidR="007B0DC0" w:rsidRPr="00C10BBE" w:rsidRDefault="007B0DC0" w:rsidP="00F51FA8">
            <w:pPr>
              <w:pBdr>
                <w:top w:val="nil"/>
                <w:left w:val="nil"/>
                <w:bottom w:val="nil"/>
                <w:right w:val="nil"/>
                <w:between w:val="nil"/>
              </w:pBdr>
            </w:pPr>
            <w:r>
              <w:t>#1</w:t>
            </w:r>
            <w:r w:rsidR="00C10BBE">
              <w:t xml:space="preserve"> </w:t>
            </w:r>
            <w:r w:rsidR="00C10BBE" w:rsidRPr="00C10BBE">
              <w:t>Validate Input Data:</w:t>
            </w:r>
            <w:r w:rsidR="00C10BBE">
              <w:t xml:space="preserve"> To help prevent SQL injection, all user input should be validated. </w:t>
            </w:r>
          </w:p>
          <w:p w14:paraId="3B76B3ED" w14:textId="3901CFD7" w:rsidR="007B0DC0" w:rsidRPr="00C10BBE" w:rsidRDefault="007B0DC0" w:rsidP="00F51FA8">
            <w:pPr>
              <w:pBdr>
                <w:top w:val="nil"/>
                <w:left w:val="nil"/>
                <w:bottom w:val="nil"/>
                <w:right w:val="nil"/>
                <w:between w:val="nil"/>
              </w:pBdr>
            </w:pPr>
            <w:r w:rsidRPr="00C10BBE">
              <w:t>#3</w:t>
            </w:r>
            <w:r w:rsidR="00C10BBE" w:rsidRPr="00C10BBE">
              <w:t xml:space="preserve"> Architect and Design for Security Policies</w:t>
            </w:r>
            <w:r w:rsidR="00C10BBE">
              <w:t>: To help prevent SQL injection</w:t>
            </w:r>
            <w:r w:rsidR="000F745E">
              <w:t xml:space="preserve">, the program should be designed to prevent it. </w:t>
            </w:r>
          </w:p>
          <w:p w14:paraId="53482B8C" w14:textId="7B9E85B2" w:rsidR="0093138F" w:rsidRDefault="007B0DC0" w:rsidP="00F51FA8">
            <w:pPr>
              <w:pBdr>
                <w:top w:val="nil"/>
                <w:left w:val="nil"/>
                <w:bottom w:val="nil"/>
                <w:right w:val="nil"/>
                <w:between w:val="nil"/>
              </w:pBdr>
            </w:pPr>
            <w:r>
              <w:t>#7</w:t>
            </w:r>
            <w:r w:rsidR="00C10BBE">
              <w:t xml:space="preserve"> Sanitize Data Sent to Other Systems</w:t>
            </w:r>
            <w:r w:rsidR="000F745E">
              <w:t xml:space="preserve">: </w:t>
            </w:r>
            <w:r w:rsidR="0093138F">
              <w:t>To help protect the system from SQL Injection, to be prepared is key. That is why statements that call for data to be sanitized both adds a layer of protection to the system as well as reduce the chance for an SQL Injection attack by hackers.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5ADBF38" w:rsidR="00B475A1" w:rsidRDefault="00DC7E2B" w:rsidP="00F51FA8">
            <w:pPr>
              <w:jc w:val="center"/>
            </w:pPr>
            <w:r>
              <w:t>High</w:t>
            </w:r>
          </w:p>
        </w:tc>
        <w:tc>
          <w:tcPr>
            <w:tcW w:w="1341" w:type="dxa"/>
            <w:shd w:val="clear" w:color="auto" w:fill="auto"/>
          </w:tcPr>
          <w:p w14:paraId="3CDD9AA9" w14:textId="3A34CE8F" w:rsidR="00B475A1" w:rsidRDefault="00DC7E2B" w:rsidP="00F51FA8">
            <w:pPr>
              <w:jc w:val="center"/>
            </w:pPr>
            <w:r>
              <w:t>Probable</w:t>
            </w:r>
          </w:p>
        </w:tc>
        <w:tc>
          <w:tcPr>
            <w:tcW w:w="4021" w:type="dxa"/>
            <w:shd w:val="clear" w:color="auto" w:fill="auto"/>
          </w:tcPr>
          <w:p w14:paraId="1C831C3D" w14:textId="6D61F781" w:rsidR="00B475A1" w:rsidRDefault="00DC7E2B" w:rsidP="00F51FA8">
            <w:pPr>
              <w:jc w:val="center"/>
            </w:pPr>
            <w:r>
              <w:t>Medium</w:t>
            </w:r>
          </w:p>
        </w:tc>
        <w:tc>
          <w:tcPr>
            <w:tcW w:w="1807" w:type="dxa"/>
            <w:shd w:val="clear" w:color="auto" w:fill="auto"/>
          </w:tcPr>
          <w:p w14:paraId="6CDF17A4" w14:textId="1A97A0CF" w:rsidR="00B475A1" w:rsidRDefault="00DC7E2B" w:rsidP="00F51FA8">
            <w:pPr>
              <w:jc w:val="center"/>
            </w:pPr>
            <w:r>
              <w:t>High</w:t>
            </w:r>
          </w:p>
        </w:tc>
        <w:tc>
          <w:tcPr>
            <w:tcW w:w="1805" w:type="dxa"/>
            <w:shd w:val="clear" w:color="auto" w:fill="auto"/>
          </w:tcPr>
          <w:p w14:paraId="459AD35B" w14:textId="2B6820CB" w:rsidR="00B475A1" w:rsidRDefault="00DC7E2B" w:rsidP="00F51FA8">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063"/>
        <w:gridCol w:w="5580"/>
        <w:gridCol w:w="2330"/>
      </w:tblGrid>
      <w:tr w:rsidR="00B475A1" w14:paraId="1FBAD320" w14:textId="77777777" w:rsidTr="007F3D53">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063"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5580"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2330"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7F3D53">
        <w:trPr>
          <w:trHeight w:val="460"/>
        </w:trPr>
        <w:tc>
          <w:tcPr>
            <w:tcW w:w="1807" w:type="dxa"/>
            <w:shd w:val="clear" w:color="auto" w:fill="auto"/>
          </w:tcPr>
          <w:p w14:paraId="5D423C47" w14:textId="00BBF1C0" w:rsidR="00B475A1" w:rsidRDefault="007F3D53" w:rsidP="00F51FA8">
            <w:pPr>
              <w:jc w:val="center"/>
            </w:pPr>
            <w:r>
              <w:t>The Checker Framework</w:t>
            </w:r>
          </w:p>
        </w:tc>
        <w:tc>
          <w:tcPr>
            <w:tcW w:w="1063" w:type="dxa"/>
            <w:shd w:val="clear" w:color="auto" w:fill="auto"/>
          </w:tcPr>
          <w:p w14:paraId="510F5ED6" w14:textId="04E387DA" w:rsidR="00B475A1" w:rsidRDefault="007F3D53" w:rsidP="00F51FA8">
            <w:pPr>
              <w:jc w:val="center"/>
            </w:pPr>
            <w:r>
              <w:t>2.1.3</w:t>
            </w:r>
          </w:p>
        </w:tc>
        <w:tc>
          <w:tcPr>
            <w:tcW w:w="5580" w:type="dxa"/>
            <w:shd w:val="clear" w:color="auto" w:fill="auto"/>
          </w:tcPr>
          <w:p w14:paraId="55B618EC" w14:textId="16E3F264" w:rsidR="00B475A1" w:rsidRDefault="007F3D53" w:rsidP="00F51FA8">
            <w:pPr>
              <w:jc w:val="center"/>
            </w:pPr>
            <w:r>
              <w:t>Tainting Checker</w:t>
            </w:r>
          </w:p>
        </w:tc>
        <w:tc>
          <w:tcPr>
            <w:tcW w:w="2330" w:type="dxa"/>
            <w:shd w:val="clear" w:color="auto" w:fill="auto"/>
          </w:tcPr>
          <w:p w14:paraId="45E70620" w14:textId="34E0E897" w:rsidR="00B475A1" w:rsidRDefault="007F3D53" w:rsidP="00F51FA8">
            <w:pPr>
              <w:jc w:val="center"/>
            </w:pPr>
            <w:r>
              <w:t>Trust security errors</w:t>
            </w:r>
          </w:p>
        </w:tc>
      </w:tr>
      <w:tr w:rsidR="00B475A1" w14:paraId="631335FB" w14:textId="77777777" w:rsidTr="007F3D53">
        <w:trPr>
          <w:trHeight w:val="460"/>
        </w:trPr>
        <w:tc>
          <w:tcPr>
            <w:tcW w:w="1807" w:type="dxa"/>
            <w:shd w:val="clear" w:color="auto" w:fill="auto"/>
          </w:tcPr>
          <w:p w14:paraId="7D7DAF61" w14:textId="7A2187E3" w:rsidR="00B475A1" w:rsidRDefault="007F3D53" w:rsidP="00F51FA8">
            <w:pPr>
              <w:jc w:val="center"/>
            </w:pPr>
            <w:r>
              <w:t>Coverity</w:t>
            </w:r>
          </w:p>
        </w:tc>
        <w:tc>
          <w:tcPr>
            <w:tcW w:w="1063" w:type="dxa"/>
            <w:shd w:val="clear" w:color="auto" w:fill="auto"/>
          </w:tcPr>
          <w:p w14:paraId="59BE0E81" w14:textId="1E2B61B4" w:rsidR="00B475A1" w:rsidRDefault="007F3D53" w:rsidP="00F51FA8">
            <w:pPr>
              <w:jc w:val="center"/>
            </w:pPr>
            <w:r>
              <w:t>7.5</w:t>
            </w:r>
          </w:p>
        </w:tc>
        <w:tc>
          <w:tcPr>
            <w:tcW w:w="5580" w:type="dxa"/>
            <w:shd w:val="clear" w:color="auto" w:fill="auto"/>
          </w:tcPr>
          <w:p w14:paraId="6D24CC77" w14:textId="56F4A4C5" w:rsidR="007F3D53" w:rsidRDefault="007F3D53" w:rsidP="007F3D53">
            <w:pPr>
              <w:jc w:val="center"/>
            </w:pPr>
            <w:r>
              <w:t>SQLI</w:t>
            </w:r>
          </w:p>
          <w:p w14:paraId="37C4D3E9" w14:textId="77777777" w:rsidR="007F3D53" w:rsidRDefault="007F3D53" w:rsidP="007F3D53">
            <w:pPr>
              <w:jc w:val="center"/>
            </w:pPr>
            <w:r>
              <w:t>FB.SQL_PREPARED_STATEMENT_GENERATED_</w:t>
            </w:r>
          </w:p>
          <w:p w14:paraId="6B3F44DA" w14:textId="15027407" w:rsidR="00B475A1" w:rsidRDefault="007F3D53" w:rsidP="007F3D53">
            <w:pPr>
              <w:jc w:val="center"/>
              <w:rPr>
                <w:u w:val="single"/>
              </w:rPr>
            </w:pPr>
            <w:r>
              <w:t>FB.SQL_NONCONSTANT_STRING_PASSED_TO_EXECUTE</w:t>
            </w:r>
          </w:p>
        </w:tc>
        <w:tc>
          <w:tcPr>
            <w:tcW w:w="2330" w:type="dxa"/>
            <w:shd w:val="clear" w:color="auto" w:fill="auto"/>
          </w:tcPr>
          <w:p w14:paraId="75413ECD" w14:textId="2BE77C3E" w:rsidR="00B475A1" w:rsidRDefault="007F3D53" w:rsidP="00F51FA8">
            <w:pPr>
              <w:jc w:val="center"/>
            </w:pPr>
            <w:r>
              <w:t>Implemented</w:t>
            </w:r>
          </w:p>
        </w:tc>
      </w:tr>
      <w:tr w:rsidR="00B475A1" w14:paraId="53A16CAB" w14:textId="77777777" w:rsidTr="007F3D53">
        <w:trPr>
          <w:trHeight w:val="460"/>
        </w:trPr>
        <w:tc>
          <w:tcPr>
            <w:tcW w:w="1807" w:type="dxa"/>
            <w:shd w:val="clear" w:color="auto" w:fill="auto"/>
          </w:tcPr>
          <w:p w14:paraId="730AD398" w14:textId="577827EC" w:rsidR="00B475A1" w:rsidRDefault="007F3D53" w:rsidP="00F51FA8">
            <w:pPr>
              <w:jc w:val="center"/>
            </w:pPr>
            <w:r>
              <w:t>Parasoft Jtest</w:t>
            </w:r>
          </w:p>
        </w:tc>
        <w:tc>
          <w:tcPr>
            <w:tcW w:w="1063" w:type="dxa"/>
            <w:shd w:val="clear" w:color="auto" w:fill="auto"/>
          </w:tcPr>
          <w:p w14:paraId="01646044" w14:textId="3F25DED7" w:rsidR="00B475A1" w:rsidRDefault="007F3D53" w:rsidP="00F51FA8">
            <w:pPr>
              <w:jc w:val="center"/>
            </w:pPr>
            <w:r>
              <w:t>2021.2</w:t>
            </w:r>
          </w:p>
        </w:tc>
        <w:tc>
          <w:tcPr>
            <w:tcW w:w="5580" w:type="dxa"/>
            <w:shd w:val="clear" w:color="auto" w:fill="auto"/>
          </w:tcPr>
          <w:p w14:paraId="02CDAF81" w14:textId="743ACA9B" w:rsidR="00B475A1" w:rsidRDefault="007F3D53" w:rsidP="00F51FA8">
            <w:pPr>
              <w:jc w:val="center"/>
              <w:rPr>
                <w:u w:val="single"/>
              </w:rPr>
            </w:pPr>
            <w:r>
              <w:t>CERT.IDS</w:t>
            </w:r>
            <w:proofErr w:type="gramStart"/>
            <w:r>
              <w:t>00.TDSQL</w:t>
            </w:r>
            <w:proofErr w:type="gramEnd"/>
          </w:p>
        </w:tc>
        <w:tc>
          <w:tcPr>
            <w:tcW w:w="2330" w:type="dxa"/>
            <w:shd w:val="clear" w:color="auto" w:fill="auto"/>
          </w:tcPr>
          <w:p w14:paraId="27D28E14" w14:textId="3321B276" w:rsidR="00B475A1" w:rsidRDefault="007F3D53" w:rsidP="00F51FA8">
            <w:pPr>
              <w:jc w:val="center"/>
            </w:pPr>
            <w:r>
              <w:t>Protect against SQL injection</w:t>
            </w:r>
          </w:p>
        </w:tc>
      </w:tr>
      <w:tr w:rsidR="00B475A1" w14:paraId="3116DC25" w14:textId="77777777" w:rsidTr="007F3D53">
        <w:trPr>
          <w:trHeight w:val="460"/>
        </w:trPr>
        <w:tc>
          <w:tcPr>
            <w:tcW w:w="1807" w:type="dxa"/>
            <w:shd w:val="clear" w:color="auto" w:fill="auto"/>
          </w:tcPr>
          <w:p w14:paraId="72D2ADAE" w14:textId="7FAE76C8" w:rsidR="00B475A1" w:rsidRDefault="007F3D53" w:rsidP="00F51FA8">
            <w:pPr>
              <w:jc w:val="center"/>
            </w:pPr>
            <w:r>
              <w:t>SonarQube</w:t>
            </w:r>
          </w:p>
        </w:tc>
        <w:tc>
          <w:tcPr>
            <w:tcW w:w="1063" w:type="dxa"/>
            <w:shd w:val="clear" w:color="auto" w:fill="auto"/>
          </w:tcPr>
          <w:p w14:paraId="175DCE5F" w14:textId="703DEC09" w:rsidR="00B475A1" w:rsidRDefault="007F3D53" w:rsidP="00F51FA8">
            <w:pPr>
              <w:jc w:val="center"/>
            </w:pPr>
            <w:r>
              <w:t>6.7</w:t>
            </w:r>
          </w:p>
        </w:tc>
        <w:tc>
          <w:tcPr>
            <w:tcW w:w="5580" w:type="dxa"/>
            <w:shd w:val="clear" w:color="auto" w:fill="auto"/>
          </w:tcPr>
          <w:p w14:paraId="491E9AAE" w14:textId="77777777" w:rsidR="00B475A1" w:rsidRDefault="007F3D53" w:rsidP="00F51FA8">
            <w:pPr>
              <w:jc w:val="center"/>
            </w:pPr>
            <w:r>
              <w:t>S2077</w:t>
            </w:r>
          </w:p>
          <w:p w14:paraId="04C2C431" w14:textId="453F2A68" w:rsidR="007F3D53" w:rsidRDefault="007F3D53" w:rsidP="00F51FA8">
            <w:pPr>
              <w:jc w:val="center"/>
              <w:rPr>
                <w:u w:val="single"/>
              </w:rPr>
            </w:pPr>
            <w:r>
              <w:t>S3649</w:t>
            </w:r>
          </w:p>
        </w:tc>
        <w:tc>
          <w:tcPr>
            <w:tcW w:w="2330" w:type="dxa"/>
            <w:shd w:val="clear" w:color="auto" w:fill="auto"/>
          </w:tcPr>
          <w:p w14:paraId="2009810F" w14:textId="161D3C28" w:rsidR="007F3D53" w:rsidRDefault="007F3D53" w:rsidP="007F3D53">
            <w:pPr>
              <w:jc w:val="center"/>
            </w:pPr>
            <w:r>
              <w:t>Executing SQL queries is security-sensitive</w:t>
            </w:r>
          </w:p>
          <w:p w14:paraId="3EED4FB0" w14:textId="27A8E9C7" w:rsidR="00B475A1" w:rsidRDefault="007F3D53" w:rsidP="007F3D53">
            <w:pPr>
              <w:jc w:val="center"/>
            </w:pPr>
            <w:r>
              <w:t>SQL queries should not be vulnerable to injection attacks</w:t>
            </w:r>
          </w:p>
        </w:tc>
      </w:tr>
      <w:tr w:rsidR="007F3D53" w14:paraId="07D5B608" w14:textId="77777777" w:rsidTr="007F3D53">
        <w:trPr>
          <w:trHeight w:val="460"/>
        </w:trPr>
        <w:tc>
          <w:tcPr>
            <w:tcW w:w="1807" w:type="dxa"/>
            <w:shd w:val="clear" w:color="auto" w:fill="auto"/>
          </w:tcPr>
          <w:p w14:paraId="5641DF79" w14:textId="52837FEA" w:rsidR="007F3D53" w:rsidRDefault="00975E63" w:rsidP="00F51FA8">
            <w:pPr>
              <w:jc w:val="center"/>
            </w:pPr>
            <w:r>
              <w:t>Spotbugs</w:t>
            </w:r>
          </w:p>
        </w:tc>
        <w:tc>
          <w:tcPr>
            <w:tcW w:w="1063" w:type="dxa"/>
            <w:shd w:val="clear" w:color="auto" w:fill="auto"/>
          </w:tcPr>
          <w:p w14:paraId="38270AC9" w14:textId="6FA0008A" w:rsidR="007F3D53" w:rsidRDefault="00975E63" w:rsidP="00F51FA8">
            <w:pPr>
              <w:jc w:val="center"/>
            </w:pPr>
            <w:r>
              <w:t>4.6.0</w:t>
            </w:r>
          </w:p>
        </w:tc>
        <w:tc>
          <w:tcPr>
            <w:tcW w:w="5580" w:type="dxa"/>
            <w:shd w:val="clear" w:color="auto" w:fill="auto"/>
          </w:tcPr>
          <w:p w14:paraId="444916F1" w14:textId="77777777" w:rsidR="00975E63" w:rsidRDefault="00975E63" w:rsidP="00975E63">
            <w:pPr>
              <w:jc w:val="center"/>
            </w:pPr>
            <w:r>
              <w:t>SQL_NONCONSTANT_STRING_PASSED_TO_EXECUTE</w:t>
            </w:r>
          </w:p>
          <w:p w14:paraId="4CD59517" w14:textId="43020546" w:rsidR="007F3D53" w:rsidRDefault="00975E63" w:rsidP="00975E63">
            <w:pPr>
              <w:jc w:val="center"/>
            </w:pPr>
            <w:r>
              <w:t>SQL_PREPARED_STATEMENT_GENERATED_FROM_NONCONSTANT_STRING</w:t>
            </w:r>
          </w:p>
        </w:tc>
        <w:tc>
          <w:tcPr>
            <w:tcW w:w="2330" w:type="dxa"/>
            <w:shd w:val="clear" w:color="auto" w:fill="auto"/>
          </w:tcPr>
          <w:p w14:paraId="38C5658D" w14:textId="1A48A570" w:rsidR="007F3D53" w:rsidRDefault="00975E63"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BFF8277" w:rsidR="00381847" w:rsidRDefault="00E769D9">
            <w:pPr>
              <w:jc w:val="center"/>
            </w:pPr>
            <w:r>
              <w:t>[STD-</w:t>
            </w:r>
            <w:r w:rsidR="00CE1109">
              <w:t>005</w:t>
            </w:r>
            <w:r>
              <w:t>-</w:t>
            </w:r>
            <w:r w:rsidR="00814258">
              <w:t>CPP</w:t>
            </w:r>
            <w:r>
              <w:t>]</w:t>
            </w:r>
          </w:p>
        </w:tc>
        <w:tc>
          <w:tcPr>
            <w:tcW w:w="7632" w:type="dxa"/>
            <w:tcMar>
              <w:top w:w="100" w:type="dxa"/>
              <w:left w:w="100" w:type="dxa"/>
              <w:bottom w:w="100" w:type="dxa"/>
              <w:right w:w="100" w:type="dxa"/>
            </w:tcMar>
          </w:tcPr>
          <w:p w14:paraId="76F8F206" w14:textId="4257F4F6" w:rsidR="00381847" w:rsidRDefault="00814258">
            <w:r>
              <w:t xml:space="preserve">Do not access memory that has been freed. </w:t>
            </w:r>
          </w:p>
        </w:tc>
      </w:tr>
    </w:tbl>
    <w:p w14:paraId="3E7DD32D" w14:textId="6A02A6FE" w:rsidR="00381847" w:rsidRPr="00C17398" w:rsidRDefault="00C17398">
      <w:pPr>
        <w:rPr>
          <w:bCs/>
          <w:sz w:val="18"/>
          <w:szCs w:val="18"/>
        </w:rPr>
      </w:pPr>
      <w:r>
        <w:rPr>
          <w:bCs/>
          <w:sz w:val="18"/>
          <w:szCs w:val="18"/>
        </w:rPr>
        <w:t xml:space="preserve">Source: </w:t>
      </w:r>
      <w:hyperlink r:id="rId17" w:history="1">
        <w:r>
          <w:rPr>
            <w:rStyle w:val="Hyperlink"/>
            <w:bCs/>
            <w:sz w:val="18"/>
            <w:szCs w:val="18"/>
          </w:rPr>
          <w:t>https://wiki.sei.cmu.edu/confluence/display/cplusplus/MEM50-CPP.+Do+not+access+freed+memory</w:t>
        </w:r>
      </w:hyperlink>
    </w:p>
    <w:p w14:paraId="64928297" w14:textId="3720264E"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01A04" w:rsidRPr="00D01A04" w14:paraId="0207E454" w14:textId="77777777" w:rsidTr="00A846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062313D" w14:textId="77777777" w:rsidR="00D01A04" w:rsidRPr="00D01A04" w:rsidRDefault="00D01A04" w:rsidP="00D01A04">
            <w:bookmarkStart w:id="12" w:name="_Hlk102219399"/>
            <w:r w:rsidRPr="00D01A04">
              <w:rPr>
                <w:b/>
              </w:rPr>
              <w:t>Noncompliant Code</w:t>
            </w:r>
          </w:p>
        </w:tc>
      </w:tr>
      <w:tr w:rsidR="00D01A04" w:rsidRPr="00D01A04" w14:paraId="3CCC9ECB"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3CF250A" w14:textId="77777777" w:rsidR="00D01A04" w:rsidRPr="00D01A04" w:rsidRDefault="00D01A04" w:rsidP="00D01A04">
            <w:r w:rsidRPr="00D01A04">
              <w:t xml:space="preserve">A variable, s, is dereferenced after it has been deallocated. This could result in a “write-after-free”, and leaving a chance for a vulnerability that can be exploited. </w:t>
            </w:r>
          </w:p>
        </w:tc>
      </w:tr>
      <w:tr w:rsidR="00D01A04" w:rsidRPr="00D01A04" w14:paraId="45C372DF" w14:textId="77777777" w:rsidTr="00A846E9">
        <w:trPr>
          <w:trHeight w:val="460"/>
        </w:trPr>
        <w:tc>
          <w:tcPr>
            <w:tcW w:w="10800" w:type="dxa"/>
            <w:tcMar>
              <w:top w:w="100" w:type="dxa"/>
              <w:left w:w="100" w:type="dxa"/>
              <w:bottom w:w="100" w:type="dxa"/>
              <w:right w:w="100" w:type="dxa"/>
            </w:tcMar>
          </w:tcPr>
          <w:p w14:paraId="10F49806" w14:textId="77777777" w:rsidR="00D01A04" w:rsidRPr="00D01A04" w:rsidRDefault="00D01A04" w:rsidP="00D01A04">
            <w:pPr>
              <w:rPr>
                <w:rFonts w:ascii="Courier New" w:hAnsi="Courier New" w:cs="Courier New"/>
              </w:rPr>
            </w:pPr>
            <w:r w:rsidRPr="00D01A04">
              <w:rPr>
                <w:rFonts w:ascii="Courier New" w:hAnsi="Courier New" w:cs="Courier New"/>
              </w:rPr>
              <w:t>#include &lt;new&gt;</w:t>
            </w:r>
          </w:p>
          <w:p w14:paraId="1278D0E9"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
          <w:p w14:paraId="3FF32CFF" w14:textId="77777777" w:rsidR="00D01A04" w:rsidRPr="00D01A04" w:rsidRDefault="00D01A04" w:rsidP="00D01A04">
            <w:pPr>
              <w:rPr>
                <w:rFonts w:ascii="Courier New" w:hAnsi="Courier New" w:cs="Courier New"/>
              </w:rPr>
            </w:pPr>
            <w:r w:rsidRPr="00D01A04">
              <w:rPr>
                <w:rFonts w:ascii="Courier New" w:hAnsi="Courier New" w:cs="Courier New"/>
              </w:rPr>
              <w:t>struct S {</w:t>
            </w:r>
          </w:p>
          <w:p w14:paraId="6F120EDF" w14:textId="77777777" w:rsidR="00D01A04" w:rsidRPr="00D01A04" w:rsidRDefault="00D01A04" w:rsidP="00D01A04">
            <w:pPr>
              <w:rPr>
                <w:rFonts w:ascii="Courier New" w:hAnsi="Courier New" w:cs="Courier New"/>
              </w:rPr>
            </w:pPr>
            <w:r w:rsidRPr="00D01A04">
              <w:rPr>
                <w:rFonts w:ascii="Courier New" w:hAnsi="Courier New" w:cs="Courier New"/>
              </w:rPr>
              <w:t xml:space="preserve">  void </w:t>
            </w:r>
            <w:proofErr w:type="gramStart"/>
            <w:r w:rsidRPr="00D01A04">
              <w:rPr>
                <w:rFonts w:ascii="Courier New" w:hAnsi="Courier New" w:cs="Courier New"/>
              </w:rPr>
              <w:t>f(</w:t>
            </w:r>
            <w:proofErr w:type="gramEnd"/>
            <w:r w:rsidRPr="00D01A04">
              <w:rPr>
                <w:rFonts w:ascii="Courier New" w:hAnsi="Courier New" w:cs="Courier New"/>
              </w:rPr>
              <w:t>);</w:t>
            </w:r>
          </w:p>
          <w:p w14:paraId="22D171DB" w14:textId="77777777" w:rsidR="00D01A04" w:rsidRPr="00D01A04" w:rsidRDefault="00D01A04" w:rsidP="00D01A04">
            <w:pPr>
              <w:rPr>
                <w:rFonts w:ascii="Courier New" w:hAnsi="Courier New" w:cs="Courier New"/>
              </w:rPr>
            </w:pPr>
            <w:r w:rsidRPr="00D01A04">
              <w:rPr>
                <w:rFonts w:ascii="Courier New" w:hAnsi="Courier New" w:cs="Courier New"/>
              </w:rPr>
              <w:t>};</w:t>
            </w:r>
          </w:p>
          <w:p w14:paraId="5809A750"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
          <w:p w14:paraId="05649037" w14:textId="77777777" w:rsidR="00D01A04" w:rsidRPr="00D01A04" w:rsidRDefault="00D01A04" w:rsidP="00D01A04">
            <w:pPr>
              <w:rPr>
                <w:rFonts w:ascii="Courier New" w:hAnsi="Courier New" w:cs="Courier New"/>
              </w:rPr>
            </w:pPr>
            <w:r w:rsidRPr="00D01A04">
              <w:rPr>
                <w:rFonts w:ascii="Courier New" w:hAnsi="Courier New" w:cs="Courier New"/>
              </w:rPr>
              <w:t xml:space="preserve">void </w:t>
            </w:r>
            <w:proofErr w:type="gramStart"/>
            <w:r w:rsidRPr="00D01A04">
              <w:rPr>
                <w:rFonts w:ascii="Courier New" w:hAnsi="Courier New" w:cs="Courier New"/>
              </w:rPr>
              <w:t>g(</w:t>
            </w:r>
            <w:proofErr w:type="gramEnd"/>
            <w:r w:rsidRPr="00D01A04">
              <w:rPr>
                <w:rFonts w:ascii="Courier New" w:hAnsi="Courier New" w:cs="Courier New"/>
              </w:rPr>
              <w:t>) noexcept(false) {</w:t>
            </w:r>
          </w:p>
          <w:p w14:paraId="7DFD53E3" w14:textId="77777777" w:rsidR="00D01A04" w:rsidRPr="00D01A04" w:rsidRDefault="00D01A04" w:rsidP="00D01A04">
            <w:pPr>
              <w:rPr>
                <w:rFonts w:ascii="Courier New" w:hAnsi="Courier New" w:cs="Courier New"/>
              </w:rPr>
            </w:pPr>
            <w:r w:rsidRPr="00D01A04">
              <w:rPr>
                <w:rFonts w:ascii="Courier New" w:hAnsi="Courier New" w:cs="Courier New"/>
              </w:rPr>
              <w:t xml:space="preserve">  S *s = new S;</w:t>
            </w:r>
          </w:p>
          <w:p w14:paraId="7A88175C" w14:textId="77777777" w:rsidR="00D01A04" w:rsidRPr="00D01A04" w:rsidRDefault="00D01A04" w:rsidP="00D01A04">
            <w:pPr>
              <w:rPr>
                <w:rFonts w:ascii="Courier New" w:hAnsi="Courier New" w:cs="Courier New"/>
              </w:rPr>
            </w:pPr>
            <w:r w:rsidRPr="00D01A04">
              <w:rPr>
                <w:rFonts w:ascii="Courier New" w:hAnsi="Courier New" w:cs="Courier New"/>
              </w:rPr>
              <w:t xml:space="preserve">  // ...</w:t>
            </w:r>
          </w:p>
          <w:p w14:paraId="51F513D7" w14:textId="77777777" w:rsidR="00D01A04" w:rsidRPr="00D01A04" w:rsidRDefault="00D01A04" w:rsidP="00D01A04">
            <w:pPr>
              <w:rPr>
                <w:rFonts w:ascii="Courier New" w:hAnsi="Courier New" w:cs="Courier New"/>
              </w:rPr>
            </w:pPr>
            <w:r w:rsidRPr="00D01A04">
              <w:rPr>
                <w:rFonts w:ascii="Courier New" w:hAnsi="Courier New" w:cs="Courier New"/>
              </w:rPr>
              <w:t xml:space="preserve">  delete s;</w:t>
            </w:r>
          </w:p>
          <w:p w14:paraId="4206FCD7" w14:textId="77777777" w:rsidR="00D01A04" w:rsidRPr="00D01A04" w:rsidRDefault="00D01A04" w:rsidP="00D01A04">
            <w:pPr>
              <w:rPr>
                <w:rFonts w:ascii="Courier New" w:hAnsi="Courier New" w:cs="Courier New"/>
              </w:rPr>
            </w:pPr>
            <w:r w:rsidRPr="00D01A04">
              <w:rPr>
                <w:rFonts w:ascii="Courier New" w:hAnsi="Courier New" w:cs="Courier New"/>
              </w:rPr>
              <w:t xml:space="preserve">  // ...</w:t>
            </w:r>
          </w:p>
          <w:p w14:paraId="211EA6DD" w14:textId="77777777" w:rsidR="00D01A04" w:rsidRPr="00D01A04" w:rsidRDefault="00D01A04" w:rsidP="00D01A04">
            <w:pPr>
              <w:rPr>
                <w:rFonts w:ascii="Courier New" w:hAnsi="Courier New" w:cs="Courier New"/>
              </w:rPr>
            </w:pPr>
            <w:r w:rsidRPr="00D01A04">
              <w:rPr>
                <w:rFonts w:ascii="Courier New" w:hAnsi="Courier New" w:cs="Courier New"/>
              </w:rPr>
              <w:t xml:space="preserve">  s-&gt;</w:t>
            </w:r>
            <w:proofErr w:type="gramStart"/>
            <w:r w:rsidRPr="00D01A04">
              <w:rPr>
                <w:rFonts w:ascii="Courier New" w:hAnsi="Courier New" w:cs="Courier New"/>
              </w:rPr>
              <w:t>f(</w:t>
            </w:r>
            <w:proofErr w:type="gramEnd"/>
            <w:r w:rsidRPr="00D01A04">
              <w:rPr>
                <w:rFonts w:ascii="Courier New" w:hAnsi="Courier New" w:cs="Courier New"/>
              </w:rPr>
              <w:t>);</w:t>
            </w:r>
          </w:p>
          <w:p w14:paraId="2FF42F33" w14:textId="77777777" w:rsidR="00D01A04" w:rsidRPr="00D01A04" w:rsidRDefault="00D01A04" w:rsidP="00D01A04">
            <w:r w:rsidRPr="00D01A04">
              <w:rPr>
                <w:rFonts w:ascii="Courier New" w:hAnsi="Courier New" w:cs="Courier New"/>
              </w:rPr>
              <w:t>}</w:t>
            </w:r>
          </w:p>
        </w:tc>
      </w:tr>
    </w:tbl>
    <w:p w14:paraId="761AA974" w14:textId="77777777" w:rsidR="00D01A04" w:rsidRPr="00D01A04" w:rsidRDefault="00D01A04" w:rsidP="00D01A0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01A04" w:rsidRPr="00D01A04" w14:paraId="76B7000F" w14:textId="77777777" w:rsidTr="00A846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7E3BC2D" w14:textId="77777777" w:rsidR="00D01A04" w:rsidRPr="00D01A04" w:rsidRDefault="00D01A04" w:rsidP="00D01A04">
            <w:r w:rsidRPr="00D01A04">
              <w:rPr>
                <w:b/>
              </w:rPr>
              <w:t>Compliant Code</w:t>
            </w:r>
          </w:p>
        </w:tc>
      </w:tr>
      <w:tr w:rsidR="00D01A04" w:rsidRPr="00D01A04" w14:paraId="0009E5D6" w14:textId="77777777" w:rsidTr="00A846E9">
        <w:trPr>
          <w:trHeight w:val="250"/>
        </w:trPr>
        <w:tc>
          <w:tcPr>
            <w:tcW w:w="10800" w:type="dxa"/>
            <w:tcBorders>
              <w:top w:val="single" w:sz="4" w:space="0" w:color="000000"/>
            </w:tcBorders>
            <w:shd w:val="clear" w:color="auto" w:fill="EFEFEF"/>
            <w:tcMar>
              <w:top w:w="100" w:type="dxa"/>
              <w:left w:w="100" w:type="dxa"/>
              <w:bottom w:w="100" w:type="dxa"/>
              <w:right w:w="100" w:type="dxa"/>
            </w:tcMar>
          </w:tcPr>
          <w:p w14:paraId="658A2713" w14:textId="77777777" w:rsidR="00D01A04" w:rsidRPr="00D01A04" w:rsidRDefault="00D01A04" w:rsidP="00D01A04">
            <w:r w:rsidRPr="00D01A04">
              <w:t xml:space="preserve">Allocated memory for the code is not deallocated until it is no longer required for the program.  </w:t>
            </w:r>
          </w:p>
        </w:tc>
      </w:tr>
      <w:tr w:rsidR="00D01A04" w:rsidRPr="00D01A04" w14:paraId="59837E77" w14:textId="77777777" w:rsidTr="00A846E9">
        <w:trPr>
          <w:trHeight w:val="460"/>
        </w:trPr>
        <w:tc>
          <w:tcPr>
            <w:tcW w:w="10800" w:type="dxa"/>
            <w:tcMar>
              <w:top w:w="100" w:type="dxa"/>
              <w:left w:w="100" w:type="dxa"/>
              <w:bottom w:w="100" w:type="dxa"/>
              <w:right w:w="100" w:type="dxa"/>
            </w:tcMar>
          </w:tcPr>
          <w:p w14:paraId="16C305BB" w14:textId="77777777" w:rsidR="00D01A04" w:rsidRPr="00D01A04" w:rsidRDefault="00D01A04" w:rsidP="00D01A04">
            <w:pPr>
              <w:rPr>
                <w:rFonts w:ascii="Courier New" w:hAnsi="Courier New" w:cs="Courier New"/>
              </w:rPr>
            </w:pPr>
            <w:r w:rsidRPr="00D01A04">
              <w:rPr>
                <w:rFonts w:ascii="Courier New" w:hAnsi="Courier New" w:cs="Courier New"/>
              </w:rPr>
              <w:t>#include &lt;new&gt;</w:t>
            </w:r>
          </w:p>
          <w:p w14:paraId="52BF993F"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
          <w:p w14:paraId="1B66E3DE" w14:textId="77777777" w:rsidR="00D01A04" w:rsidRPr="00D01A04" w:rsidRDefault="00D01A04" w:rsidP="00D01A04">
            <w:pPr>
              <w:rPr>
                <w:rFonts w:ascii="Courier New" w:hAnsi="Courier New" w:cs="Courier New"/>
              </w:rPr>
            </w:pPr>
            <w:r w:rsidRPr="00D01A04">
              <w:rPr>
                <w:rFonts w:ascii="Courier New" w:hAnsi="Courier New" w:cs="Courier New"/>
              </w:rPr>
              <w:t>struct S {</w:t>
            </w:r>
          </w:p>
          <w:p w14:paraId="55408514" w14:textId="77777777" w:rsidR="00D01A04" w:rsidRPr="00D01A04" w:rsidRDefault="00D01A04" w:rsidP="00D01A04">
            <w:pPr>
              <w:rPr>
                <w:rFonts w:ascii="Courier New" w:hAnsi="Courier New" w:cs="Courier New"/>
              </w:rPr>
            </w:pPr>
            <w:r w:rsidRPr="00D01A04">
              <w:rPr>
                <w:rFonts w:ascii="Courier New" w:hAnsi="Courier New" w:cs="Courier New"/>
              </w:rPr>
              <w:t xml:space="preserve">  void </w:t>
            </w:r>
            <w:proofErr w:type="gramStart"/>
            <w:r w:rsidRPr="00D01A04">
              <w:rPr>
                <w:rFonts w:ascii="Courier New" w:hAnsi="Courier New" w:cs="Courier New"/>
              </w:rPr>
              <w:t>f(</w:t>
            </w:r>
            <w:proofErr w:type="gramEnd"/>
            <w:r w:rsidRPr="00D01A04">
              <w:rPr>
                <w:rFonts w:ascii="Courier New" w:hAnsi="Courier New" w:cs="Courier New"/>
              </w:rPr>
              <w:t>);</w:t>
            </w:r>
          </w:p>
          <w:p w14:paraId="273E2A68" w14:textId="77777777" w:rsidR="00D01A04" w:rsidRPr="00D01A04" w:rsidRDefault="00D01A04" w:rsidP="00D01A04">
            <w:pPr>
              <w:rPr>
                <w:rFonts w:ascii="Courier New" w:hAnsi="Courier New" w:cs="Courier New"/>
              </w:rPr>
            </w:pPr>
            <w:r w:rsidRPr="00D01A04">
              <w:rPr>
                <w:rFonts w:ascii="Courier New" w:hAnsi="Courier New" w:cs="Courier New"/>
              </w:rPr>
              <w:t>};</w:t>
            </w:r>
          </w:p>
          <w:p w14:paraId="16ED9EF7"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
          <w:p w14:paraId="34F832A3" w14:textId="77777777" w:rsidR="00D01A04" w:rsidRPr="00D01A04" w:rsidRDefault="00D01A04" w:rsidP="00D01A04">
            <w:pPr>
              <w:rPr>
                <w:rFonts w:ascii="Courier New" w:hAnsi="Courier New" w:cs="Courier New"/>
              </w:rPr>
            </w:pPr>
            <w:r w:rsidRPr="00D01A04">
              <w:rPr>
                <w:rFonts w:ascii="Courier New" w:hAnsi="Courier New" w:cs="Courier New"/>
              </w:rPr>
              <w:t xml:space="preserve">void </w:t>
            </w:r>
            <w:proofErr w:type="gramStart"/>
            <w:r w:rsidRPr="00D01A04">
              <w:rPr>
                <w:rFonts w:ascii="Courier New" w:hAnsi="Courier New" w:cs="Courier New"/>
              </w:rPr>
              <w:t>g(</w:t>
            </w:r>
            <w:proofErr w:type="gramEnd"/>
            <w:r w:rsidRPr="00D01A04">
              <w:rPr>
                <w:rFonts w:ascii="Courier New" w:hAnsi="Courier New" w:cs="Courier New"/>
              </w:rPr>
              <w:t>) noexcept(false) {</w:t>
            </w:r>
          </w:p>
          <w:p w14:paraId="30BB66F1" w14:textId="77777777" w:rsidR="00D01A04" w:rsidRPr="00D01A04" w:rsidRDefault="00D01A04" w:rsidP="00D01A04">
            <w:pPr>
              <w:rPr>
                <w:rFonts w:ascii="Courier New" w:hAnsi="Courier New" w:cs="Courier New"/>
              </w:rPr>
            </w:pPr>
            <w:r w:rsidRPr="00D01A04">
              <w:rPr>
                <w:rFonts w:ascii="Courier New" w:hAnsi="Courier New" w:cs="Courier New"/>
              </w:rPr>
              <w:t xml:space="preserve">  S *s = new S;</w:t>
            </w:r>
          </w:p>
          <w:p w14:paraId="2068E938" w14:textId="77777777" w:rsidR="00D01A04" w:rsidRPr="00D01A04" w:rsidRDefault="00D01A04" w:rsidP="00D01A04">
            <w:pPr>
              <w:rPr>
                <w:rFonts w:ascii="Courier New" w:hAnsi="Courier New" w:cs="Courier New"/>
              </w:rPr>
            </w:pPr>
            <w:r w:rsidRPr="00D01A04">
              <w:rPr>
                <w:rFonts w:ascii="Courier New" w:hAnsi="Courier New" w:cs="Courier New"/>
              </w:rPr>
              <w:t xml:space="preserve">  // ...</w:t>
            </w:r>
          </w:p>
          <w:p w14:paraId="73C7CFA0" w14:textId="77777777" w:rsidR="00D01A04" w:rsidRPr="00D01A04" w:rsidRDefault="00D01A04" w:rsidP="00D01A04">
            <w:pPr>
              <w:rPr>
                <w:rFonts w:ascii="Courier New" w:hAnsi="Courier New" w:cs="Courier New"/>
              </w:rPr>
            </w:pPr>
            <w:r w:rsidRPr="00D01A04">
              <w:rPr>
                <w:rFonts w:ascii="Courier New" w:hAnsi="Courier New" w:cs="Courier New"/>
              </w:rPr>
              <w:t xml:space="preserve">  s-&gt;</w:t>
            </w:r>
            <w:proofErr w:type="gramStart"/>
            <w:r w:rsidRPr="00D01A04">
              <w:rPr>
                <w:rFonts w:ascii="Courier New" w:hAnsi="Courier New" w:cs="Courier New"/>
              </w:rPr>
              <w:t>f(</w:t>
            </w:r>
            <w:proofErr w:type="gramEnd"/>
            <w:r w:rsidRPr="00D01A04">
              <w:rPr>
                <w:rFonts w:ascii="Courier New" w:hAnsi="Courier New" w:cs="Courier New"/>
              </w:rPr>
              <w:t>);</w:t>
            </w:r>
          </w:p>
          <w:p w14:paraId="53751580" w14:textId="77777777" w:rsidR="00D01A04" w:rsidRPr="00D01A04" w:rsidRDefault="00D01A04" w:rsidP="00D01A04">
            <w:pPr>
              <w:rPr>
                <w:rFonts w:ascii="Courier New" w:hAnsi="Courier New" w:cs="Courier New"/>
              </w:rPr>
            </w:pPr>
            <w:r w:rsidRPr="00D01A04">
              <w:rPr>
                <w:rFonts w:ascii="Courier New" w:hAnsi="Courier New" w:cs="Courier New"/>
              </w:rPr>
              <w:t xml:space="preserve">  delete s;</w:t>
            </w:r>
          </w:p>
          <w:p w14:paraId="4DC6AA63" w14:textId="77777777" w:rsidR="00D01A04" w:rsidRPr="00D01A04" w:rsidRDefault="00D01A04" w:rsidP="00D01A04">
            <w:r w:rsidRPr="00D01A04">
              <w:rPr>
                <w:rFonts w:ascii="Courier New" w:hAnsi="Courier New" w:cs="Courier New"/>
              </w:rPr>
              <w:t>}</w:t>
            </w:r>
          </w:p>
        </w:tc>
      </w:tr>
      <w:bookmarkEnd w:id="12"/>
    </w:tbl>
    <w:p w14:paraId="676A4B36" w14:textId="77777777" w:rsidR="00D01A04" w:rsidRDefault="00D01A04"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975E63" w:rsidRPr="00975E63" w14:paraId="3B34CFA2" w14:textId="77777777" w:rsidTr="00A846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9DF00F7" w14:textId="78C3CAF3" w:rsidR="00975E63" w:rsidRPr="00975E63" w:rsidRDefault="00D01A04" w:rsidP="00975E63">
            <w:r>
              <w:rPr>
                <w:b/>
              </w:rPr>
              <w:lastRenderedPageBreak/>
              <w:t>N</w:t>
            </w:r>
            <w:r w:rsidR="00975E63" w:rsidRPr="00975E63">
              <w:rPr>
                <w:b/>
              </w:rPr>
              <w:t>oncompliant Code</w:t>
            </w:r>
          </w:p>
        </w:tc>
      </w:tr>
      <w:tr w:rsidR="00975E63" w:rsidRPr="00975E63" w14:paraId="64B05ED7"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0E53C3" w14:textId="7DDF81F1" w:rsidR="00975E63" w:rsidRPr="00975E63" w:rsidRDefault="00D01A04" w:rsidP="00975E63">
            <w:r>
              <w:t xml:space="preserve">Memory that was allocated using the “buff” object, is accessed after it was deallocated </w:t>
            </w:r>
            <w:r w:rsidR="00975E63" w:rsidRPr="00975E63">
              <w:t xml:space="preserve"> </w:t>
            </w:r>
          </w:p>
        </w:tc>
      </w:tr>
      <w:tr w:rsidR="00975E63" w:rsidRPr="00975E63" w14:paraId="7EE4A538" w14:textId="77777777" w:rsidTr="00A846E9">
        <w:trPr>
          <w:trHeight w:val="460"/>
        </w:trPr>
        <w:tc>
          <w:tcPr>
            <w:tcW w:w="10800" w:type="dxa"/>
            <w:tcMar>
              <w:top w:w="100" w:type="dxa"/>
              <w:left w:w="100" w:type="dxa"/>
              <w:bottom w:w="100" w:type="dxa"/>
              <w:right w:w="100" w:type="dxa"/>
            </w:tcMar>
          </w:tcPr>
          <w:p w14:paraId="7301A385" w14:textId="77777777" w:rsidR="00D01A04" w:rsidRPr="00D01A04" w:rsidRDefault="00D01A04" w:rsidP="00D01A04">
            <w:pPr>
              <w:rPr>
                <w:rFonts w:ascii="Courier New" w:hAnsi="Courier New" w:cs="Courier New"/>
              </w:rPr>
            </w:pPr>
            <w:r w:rsidRPr="00D01A04">
              <w:rPr>
                <w:rFonts w:ascii="Courier New" w:hAnsi="Courier New" w:cs="Courier New"/>
              </w:rPr>
              <w:t>#include &lt;iostream&gt;</w:t>
            </w:r>
          </w:p>
          <w:p w14:paraId="20EB1077" w14:textId="77777777" w:rsidR="00D01A04" w:rsidRPr="00D01A04" w:rsidRDefault="00D01A04" w:rsidP="00D01A04">
            <w:pPr>
              <w:rPr>
                <w:rFonts w:ascii="Courier New" w:hAnsi="Courier New" w:cs="Courier New"/>
              </w:rPr>
            </w:pPr>
            <w:r w:rsidRPr="00D01A04">
              <w:rPr>
                <w:rFonts w:ascii="Courier New" w:hAnsi="Courier New" w:cs="Courier New"/>
              </w:rPr>
              <w:t>#include &lt;memory&gt;</w:t>
            </w:r>
          </w:p>
          <w:p w14:paraId="74E3757A" w14:textId="77777777" w:rsidR="00D01A04" w:rsidRPr="00D01A04" w:rsidRDefault="00D01A04" w:rsidP="00D01A04">
            <w:pPr>
              <w:rPr>
                <w:rFonts w:ascii="Courier New" w:hAnsi="Courier New" w:cs="Courier New"/>
              </w:rPr>
            </w:pPr>
            <w:r w:rsidRPr="00D01A04">
              <w:rPr>
                <w:rFonts w:ascii="Courier New" w:hAnsi="Courier New" w:cs="Courier New"/>
              </w:rPr>
              <w:t>#include &lt;cstring&gt;</w:t>
            </w:r>
          </w:p>
          <w:p w14:paraId="551EB7C3"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
          <w:p w14:paraId="167CAA28" w14:textId="77777777" w:rsidR="00D01A04" w:rsidRPr="00D01A04" w:rsidRDefault="00D01A04" w:rsidP="00D01A04">
            <w:pPr>
              <w:rPr>
                <w:rFonts w:ascii="Courier New" w:hAnsi="Courier New" w:cs="Courier New"/>
              </w:rPr>
            </w:pPr>
            <w:r w:rsidRPr="00D01A04">
              <w:rPr>
                <w:rFonts w:ascii="Courier New" w:hAnsi="Courier New" w:cs="Courier New"/>
              </w:rPr>
              <w:t>int main(int argc, const char *argv[]) {</w:t>
            </w:r>
          </w:p>
          <w:p w14:paraId="47986CBD" w14:textId="77777777" w:rsidR="00D01A04" w:rsidRPr="00D01A04" w:rsidRDefault="00D01A04" w:rsidP="00D01A04">
            <w:pPr>
              <w:rPr>
                <w:rFonts w:ascii="Courier New" w:hAnsi="Courier New" w:cs="Courier New"/>
              </w:rPr>
            </w:pPr>
            <w:r w:rsidRPr="00D01A04">
              <w:rPr>
                <w:rFonts w:ascii="Courier New" w:hAnsi="Courier New" w:cs="Courier New"/>
              </w:rPr>
              <w:t xml:space="preserve">  const char *s = "";</w:t>
            </w:r>
          </w:p>
          <w:p w14:paraId="3D906EF2" w14:textId="77777777" w:rsidR="00D01A04" w:rsidRPr="00D01A04" w:rsidRDefault="00D01A04" w:rsidP="00D01A04">
            <w:pPr>
              <w:rPr>
                <w:rFonts w:ascii="Courier New" w:hAnsi="Courier New" w:cs="Courier New"/>
              </w:rPr>
            </w:pPr>
            <w:r w:rsidRPr="00D01A04">
              <w:rPr>
                <w:rFonts w:ascii="Courier New" w:hAnsi="Courier New" w:cs="Courier New"/>
              </w:rPr>
              <w:t xml:space="preserve">  if (argc &gt; 1) {</w:t>
            </w:r>
          </w:p>
          <w:p w14:paraId="68FCFD0C" w14:textId="77777777" w:rsidR="00D01A04" w:rsidRPr="00D01A04" w:rsidRDefault="00D01A04" w:rsidP="00D01A04">
            <w:pPr>
              <w:rPr>
                <w:rFonts w:ascii="Courier New" w:hAnsi="Courier New" w:cs="Courier New"/>
              </w:rPr>
            </w:pPr>
            <w:r w:rsidRPr="00D01A04">
              <w:rPr>
                <w:rFonts w:ascii="Courier New" w:hAnsi="Courier New" w:cs="Courier New"/>
              </w:rPr>
              <w:t xml:space="preserve">    enum { BufferSize = 32 };</w:t>
            </w:r>
          </w:p>
          <w:p w14:paraId="4C84ABF8" w14:textId="77777777" w:rsidR="00D01A04" w:rsidRPr="00D01A04" w:rsidRDefault="00D01A04" w:rsidP="00D01A04">
            <w:pPr>
              <w:rPr>
                <w:rFonts w:ascii="Courier New" w:hAnsi="Courier New" w:cs="Courier New"/>
              </w:rPr>
            </w:pPr>
            <w:r w:rsidRPr="00D01A04">
              <w:rPr>
                <w:rFonts w:ascii="Courier New" w:hAnsi="Courier New" w:cs="Courier New"/>
              </w:rPr>
              <w:t xml:space="preserve">    try {</w:t>
            </w:r>
          </w:p>
          <w:p w14:paraId="18C6378A" w14:textId="77777777" w:rsidR="00D01A04" w:rsidRPr="00D01A04" w:rsidRDefault="00D01A04" w:rsidP="00D01A04">
            <w:pPr>
              <w:rPr>
                <w:rFonts w:ascii="Courier New" w:hAnsi="Courier New" w:cs="Courier New"/>
              </w:rPr>
            </w:pPr>
            <w:r w:rsidRPr="00D01A04">
              <w:rPr>
                <w:rFonts w:ascii="Courier New" w:hAnsi="Courier New" w:cs="Courier New"/>
              </w:rPr>
              <w:t xml:space="preserve">      std::unique_ptr&lt;char[]&gt; buff(new char[BufferSize]);</w:t>
            </w:r>
          </w:p>
          <w:p w14:paraId="074D78EF" w14:textId="77777777" w:rsidR="00D01A04" w:rsidRPr="00D01A04" w:rsidRDefault="00D01A04" w:rsidP="00D01A04">
            <w:pPr>
              <w:rPr>
                <w:rFonts w:ascii="Courier New" w:hAnsi="Courier New" w:cs="Courier New"/>
              </w:rPr>
            </w:pPr>
            <w:r w:rsidRPr="00D01A04">
              <w:rPr>
                <w:rFonts w:ascii="Courier New" w:hAnsi="Courier New" w:cs="Courier New"/>
              </w:rPr>
              <w:t xml:space="preserve">      std::memset(buff.get(), 0, BufferSize);</w:t>
            </w:r>
          </w:p>
          <w:p w14:paraId="42252D75" w14:textId="77777777" w:rsidR="00D01A04" w:rsidRPr="00D01A04" w:rsidRDefault="00D01A04" w:rsidP="00D01A04">
            <w:pPr>
              <w:rPr>
                <w:rFonts w:ascii="Courier New" w:hAnsi="Courier New" w:cs="Courier New"/>
              </w:rPr>
            </w:pPr>
            <w:r w:rsidRPr="00D01A04">
              <w:rPr>
                <w:rFonts w:ascii="Courier New" w:hAnsi="Courier New" w:cs="Courier New"/>
              </w:rPr>
              <w:t xml:space="preserve">      // ...</w:t>
            </w:r>
          </w:p>
          <w:p w14:paraId="274DCA08" w14:textId="77777777" w:rsidR="00D01A04" w:rsidRPr="00D01A04" w:rsidRDefault="00D01A04" w:rsidP="00D01A04">
            <w:pPr>
              <w:rPr>
                <w:rFonts w:ascii="Courier New" w:hAnsi="Courier New" w:cs="Courier New"/>
              </w:rPr>
            </w:pPr>
            <w:r w:rsidRPr="00D01A04">
              <w:rPr>
                <w:rFonts w:ascii="Courier New" w:hAnsi="Courier New" w:cs="Courier New"/>
              </w:rPr>
              <w:t xml:space="preserve">      s = </w:t>
            </w:r>
            <w:proofErr w:type="gramStart"/>
            <w:r w:rsidRPr="00D01A04">
              <w:rPr>
                <w:rFonts w:ascii="Courier New" w:hAnsi="Courier New" w:cs="Courier New"/>
              </w:rPr>
              <w:t>std::</w:t>
            </w:r>
            <w:proofErr w:type="gramEnd"/>
            <w:r w:rsidRPr="00D01A04">
              <w:rPr>
                <w:rFonts w:ascii="Courier New" w:hAnsi="Courier New" w:cs="Courier New"/>
              </w:rPr>
              <w:t>strncpy(buff.get(), argv[1], BufferSize - 1);</w:t>
            </w:r>
          </w:p>
          <w:p w14:paraId="6E4C574A" w14:textId="77777777" w:rsidR="00D01A04" w:rsidRPr="00D01A04" w:rsidRDefault="00D01A04" w:rsidP="00D01A04">
            <w:pPr>
              <w:rPr>
                <w:rFonts w:ascii="Courier New" w:hAnsi="Courier New" w:cs="Courier New"/>
              </w:rPr>
            </w:pPr>
            <w:r w:rsidRPr="00D01A04">
              <w:rPr>
                <w:rFonts w:ascii="Courier New" w:hAnsi="Courier New" w:cs="Courier New"/>
              </w:rPr>
              <w:t xml:space="preserve">    } catch (std::bad_alloc &amp;) {</w:t>
            </w:r>
          </w:p>
          <w:p w14:paraId="01BDAF8B" w14:textId="77777777" w:rsidR="00D01A04" w:rsidRPr="00D01A04" w:rsidRDefault="00D01A04" w:rsidP="00D01A04">
            <w:pPr>
              <w:rPr>
                <w:rFonts w:ascii="Courier New" w:hAnsi="Courier New" w:cs="Courier New"/>
              </w:rPr>
            </w:pPr>
            <w:r w:rsidRPr="00D01A04">
              <w:rPr>
                <w:rFonts w:ascii="Courier New" w:hAnsi="Courier New" w:cs="Courier New"/>
              </w:rPr>
              <w:t xml:space="preserve">      // Handle error</w:t>
            </w:r>
          </w:p>
          <w:p w14:paraId="65040C22"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
          <w:p w14:paraId="6048C007" w14:textId="698A9CC0" w:rsidR="00D01A04" w:rsidRPr="00D01A04" w:rsidRDefault="00D01A04" w:rsidP="00D01A04">
            <w:pPr>
              <w:rPr>
                <w:rFonts w:ascii="Courier New" w:hAnsi="Courier New" w:cs="Courier New"/>
              </w:rPr>
            </w:pPr>
            <w:r w:rsidRPr="00D01A04">
              <w:rPr>
                <w:rFonts w:ascii="Courier New" w:hAnsi="Courier New" w:cs="Courier New"/>
              </w:rPr>
              <w:t xml:space="preserve">  }</w:t>
            </w:r>
          </w:p>
          <w:p w14:paraId="61FBBA9C"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roofErr w:type="gramStart"/>
            <w:r w:rsidRPr="00D01A04">
              <w:rPr>
                <w:rFonts w:ascii="Courier New" w:hAnsi="Courier New" w:cs="Courier New"/>
              </w:rPr>
              <w:t>std::</w:t>
            </w:r>
            <w:proofErr w:type="gramEnd"/>
            <w:r w:rsidRPr="00D01A04">
              <w:rPr>
                <w:rFonts w:ascii="Courier New" w:hAnsi="Courier New" w:cs="Courier New"/>
              </w:rPr>
              <w:t>cout &lt;&lt; s &lt;&lt; std::endl;</w:t>
            </w:r>
          </w:p>
          <w:p w14:paraId="4E3C6B13" w14:textId="1132EC5C" w:rsidR="00975E63" w:rsidRPr="00975E63" w:rsidRDefault="00D01A04" w:rsidP="00D01A04">
            <w:r w:rsidRPr="00D01A04">
              <w:rPr>
                <w:rFonts w:ascii="Courier New" w:hAnsi="Courier New" w:cs="Courier New"/>
              </w:rPr>
              <w:t>}</w:t>
            </w:r>
          </w:p>
        </w:tc>
      </w:tr>
    </w:tbl>
    <w:p w14:paraId="24A35613" w14:textId="77777777" w:rsidR="00975E63" w:rsidRPr="00975E63" w:rsidRDefault="00975E63" w:rsidP="00975E63">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975E63" w:rsidRPr="00975E63" w14:paraId="43A1B8C6" w14:textId="77777777" w:rsidTr="00A846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929CCC7" w14:textId="77777777" w:rsidR="00975E63" w:rsidRPr="00975E63" w:rsidRDefault="00975E63" w:rsidP="00975E63">
            <w:r w:rsidRPr="00975E63">
              <w:rPr>
                <w:b/>
              </w:rPr>
              <w:t>Compliant Code</w:t>
            </w:r>
          </w:p>
        </w:tc>
      </w:tr>
      <w:tr w:rsidR="00975E63" w:rsidRPr="00975E63" w14:paraId="0D96FDFD" w14:textId="77777777" w:rsidTr="00A846E9">
        <w:trPr>
          <w:trHeight w:val="250"/>
        </w:trPr>
        <w:tc>
          <w:tcPr>
            <w:tcW w:w="10800" w:type="dxa"/>
            <w:tcBorders>
              <w:top w:val="single" w:sz="4" w:space="0" w:color="000000"/>
            </w:tcBorders>
            <w:shd w:val="clear" w:color="auto" w:fill="EFEFEF"/>
            <w:tcMar>
              <w:top w:w="100" w:type="dxa"/>
              <w:left w:w="100" w:type="dxa"/>
              <w:bottom w:w="100" w:type="dxa"/>
              <w:right w:w="100" w:type="dxa"/>
            </w:tcMar>
          </w:tcPr>
          <w:p w14:paraId="2E3A4C89" w14:textId="0FCA759B" w:rsidR="00975E63" w:rsidRPr="00975E63" w:rsidRDefault="00D01A04" w:rsidP="00975E63">
            <w:r>
              <w:t>The buff object is instead extended past where it is accessed previously, so that it is not accessed after it was freed</w:t>
            </w:r>
          </w:p>
        </w:tc>
      </w:tr>
      <w:tr w:rsidR="00975E63" w:rsidRPr="00975E63" w14:paraId="1F3E3C74" w14:textId="77777777" w:rsidTr="00A846E9">
        <w:trPr>
          <w:trHeight w:val="460"/>
        </w:trPr>
        <w:tc>
          <w:tcPr>
            <w:tcW w:w="10800" w:type="dxa"/>
            <w:tcMar>
              <w:top w:w="100" w:type="dxa"/>
              <w:left w:w="100" w:type="dxa"/>
              <w:bottom w:w="100" w:type="dxa"/>
              <w:right w:w="100" w:type="dxa"/>
            </w:tcMar>
          </w:tcPr>
          <w:p w14:paraId="1CFE4851" w14:textId="77777777" w:rsidR="00D01A04" w:rsidRPr="00D01A04" w:rsidRDefault="00D01A04" w:rsidP="00D01A04">
            <w:pPr>
              <w:rPr>
                <w:rFonts w:ascii="Courier New" w:hAnsi="Courier New" w:cs="Courier New"/>
              </w:rPr>
            </w:pPr>
            <w:r w:rsidRPr="00D01A04">
              <w:rPr>
                <w:rFonts w:ascii="Courier New" w:hAnsi="Courier New" w:cs="Courier New"/>
              </w:rPr>
              <w:t>#include &lt;iostream&gt;</w:t>
            </w:r>
          </w:p>
          <w:p w14:paraId="6229160D" w14:textId="77777777" w:rsidR="00D01A04" w:rsidRPr="00D01A04" w:rsidRDefault="00D01A04" w:rsidP="00D01A04">
            <w:pPr>
              <w:rPr>
                <w:rFonts w:ascii="Courier New" w:hAnsi="Courier New" w:cs="Courier New"/>
              </w:rPr>
            </w:pPr>
            <w:r w:rsidRPr="00D01A04">
              <w:rPr>
                <w:rFonts w:ascii="Courier New" w:hAnsi="Courier New" w:cs="Courier New"/>
              </w:rPr>
              <w:t>#include &lt;memory&gt;</w:t>
            </w:r>
          </w:p>
          <w:p w14:paraId="5D3FEDA0" w14:textId="77777777" w:rsidR="00D01A04" w:rsidRPr="00D01A04" w:rsidRDefault="00D01A04" w:rsidP="00D01A04">
            <w:pPr>
              <w:rPr>
                <w:rFonts w:ascii="Courier New" w:hAnsi="Courier New" w:cs="Courier New"/>
              </w:rPr>
            </w:pPr>
            <w:r w:rsidRPr="00D01A04">
              <w:rPr>
                <w:rFonts w:ascii="Courier New" w:hAnsi="Courier New" w:cs="Courier New"/>
              </w:rPr>
              <w:t>#include &lt;cstring&gt;</w:t>
            </w:r>
          </w:p>
          <w:p w14:paraId="788C0B75"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
          <w:p w14:paraId="2FA07CC5" w14:textId="77777777" w:rsidR="00D01A04" w:rsidRPr="00D01A04" w:rsidRDefault="00D01A04" w:rsidP="00D01A04">
            <w:pPr>
              <w:rPr>
                <w:rFonts w:ascii="Courier New" w:hAnsi="Courier New" w:cs="Courier New"/>
              </w:rPr>
            </w:pPr>
            <w:r w:rsidRPr="00D01A04">
              <w:rPr>
                <w:rFonts w:ascii="Courier New" w:hAnsi="Courier New" w:cs="Courier New"/>
              </w:rPr>
              <w:t>int main(int argc, const char *argv[]) {</w:t>
            </w:r>
          </w:p>
          <w:p w14:paraId="3ADF4F62" w14:textId="77777777" w:rsidR="00D01A04" w:rsidRPr="00D01A04" w:rsidRDefault="00D01A04" w:rsidP="00D01A04">
            <w:pPr>
              <w:rPr>
                <w:rFonts w:ascii="Courier New" w:hAnsi="Courier New" w:cs="Courier New"/>
              </w:rPr>
            </w:pPr>
            <w:r w:rsidRPr="00D01A04">
              <w:rPr>
                <w:rFonts w:ascii="Courier New" w:hAnsi="Courier New" w:cs="Courier New"/>
              </w:rPr>
              <w:t xml:space="preserve">  std::unique_ptr&lt;char[]&gt; buff;</w:t>
            </w:r>
          </w:p>
          <w:p w14:paraId="1144F66D" w14:textId="02AC561B" w:rsidR="00D01A04" w:rsidRPr="00D01A04" w:rsidRDefault="00D01A04" w:rsidP="00D01A04">
            <w:pPr>
              <w:rPr>
                <w:rFonts w:ascii="Courier New" w:hAnsi="Courier New" w:cs="Courier New"/>
              </w:rPr>
            </w:pPr>
            <w:r w:rsidRPr="00D01A04">
              <w:rPr>
                <w:rFonts w:ascii="Courier New" w:hAnsi="Courier New" w:cs="Courier New"/>
              </w:rPr>
              <w:t xml:space="preserve">  const char *s = "";</w:t>
            </w:r>
          </w:p>
          <w:p w14:paraId="1DAE68CD" w14:textId="77777777" w:rsidR="00D01A04" w:rsidRPr="00D01A04" w:rsidRDefault="00D01A04" w:rsidP="00D01A04">
            <w:pPr>
              <w:rPr>
                <w:rFonts w:ascii="Courier New" w:hAnsi="Courier New" w:cs="Courier New"/>
              </w:rPr>
            </w:pPr>
            <w:r w:rsidRPr="00D01A04">
              <w:rPr>
                <w:rFonts w:ascii="Courier New" w:hAnsi="Courier New" w:cs="Courier New"/>
              </w:rPr>
              <w:t xml:space="preserve">  if (argc &gt; 1) {</w:t>
            </w:r>
          </w:p>
          <w:p w14:paraId="46F73299" w14:textId="77777777" w:rsidR="00D01A04" w:rsidRPr="00D01A04" w:rsidRDefault="00D01A04" w:rsidP="00D01A04">
            <w:pPr>
              <w:rPr>
                <w:rFonts w:ascii="Courier New" w:hAnsi="Courier New" w:cs="Courier New"/>
              </w:rPr>
            </w:pPr>
            <w:r w:rsidRPr="00D01A04">
              <w:rPr>
                <w:rFonts w:ascii="Courier New" w:hAnsi="Courier New" w:cs="Courier New"/>
              </w:rPr>
              <w:t xml:space="preserve">    enum { BufferSize = 32 };</w:t>
            </w:r>
          </w:p>
          <w:p w14:paraId="145D0548" w14:textId="77777777" w:rsidR="00D01A04" w:rsidRPr="00D01A04" w:rsidRDefault="00D01A04" w:rsidP="00D01A04">
            <w:pPr>
              <w:rPr>
                <w:rFonts w:ascii="Courier New" w:hAnsi="Courier New" w:cs="Courier New"/>
              </w:rPr>
            </w:pPr>
            <w:r w:rsidRPr="00D01A04">
              <w:rPr>
                <w:rFonts w:ascii="Courier New" w:hAnsi="Courier New" w:cs="Courier New"/>
              </w:rPr>
              <w:t xml:space="preserve">    try {</w:t>
            </w:r>
          </w:p>
          <w:p w14:paraId="4FA04BA2" w14:textId="77777777" w:rsidR="00D01A04" w:rsidRPr="00D01A04" w:rsidRDefault="00D01A04" w:rsidP="00D01A04">
            <w:pPr>
              <w:rPr>
                <w:rFonts w:ascii="Courier New" w:hAnsi="Courier New" w:cs="Courier New"/>
              </w:rPr>
            </w:pPr>
            <w:r w:rsidRPr="00D01A04">
              <w:rPr>
                <w:rFonts w:ascii="Courier New" w:hAnsi="Courier New" w:cs="Courier New"/>
              </w:rPr>
              <w:t xml:space="preserve">      buff.reset(new char[BufferSize]);</w:t>
            </w:r>
          </w:p>
          <w:p w14:paraId="538273B2" w14:textId="77777777" w:rsidR="00D01A04" w:rsidRPr="00D01A04" w:rsidRDefault="00D01A04" w:rsidP="00D01A04">
            <w:pPr>
              <w:rPr>
                <w:rFonts w:ascii="Courier New" w:hAnsi="Courier New" w:cs="Courier New"/>
              </w:rPr>
            </w:pPr>
            <w:r w:rsidRPr="00D01A04">
              <w:rPr>
                <w:rFonts w:ascii="Courier New" w:hAnsi="Courier New" w:cs="Courier New"/>
              </w:rPr>
              <w:t xml:space="preserve">      std::memset(buff.get(), 0, BufferSize);</w:t>
            </w:r>
          </w:p>
          <w:p w14:paraId="4E9D5871" w14:textId="77777777" w:rsidR="00D01A04" w:rsidRPr="00D01A04" w:rsidRDefault="00D01A04" w:rsidP="00D01A04">
            <w:pPr>
              <w:rPr>
                <w:rFonts w:ascii="Courier New" w:hAnsi="Courier New" w:cs="Courier New"/>
              </w:rPr>
            </w:pPr>
            <w:r w:rsidRPr="00D01A04">
              <w:rPr>
                <w:rFonts w:ascii="Courier New" w:hAnsi="Courier New" w:cs="Courier New"/>
              </w:rPr>
              <w:t xml:space="preserve">      // ...</w:t>
            </w:r>
          </w:p>
          <w:p w14:paraId="0556CCA8" w14:textId="77777777" w:rsidR="00D01A04" w:rsidRPr="00D01A04" w:rsidRDefault="00D01A04" w:rsidP="00D01A04">
            <w:pPr>
              <w:rPr>
                <w:rFonts w:ascii="Courier New" w:hAnsi="Courier New" w:cs="Courier New"/>
              </w:rPr>
            </w:pPr>
            <w:r w:rsidRPr="00D01A04">
              <w:rPr>
                <w:rFonts w:ascii="Courier New" w:hAnsi="Courier New" w:cs="Courier New"/>
              </w:rPr>
              <w:t xml:space="preserve">      s = std::strncpy(buff.get(), argv[1], BufferSize - 1);</w:t>
            </w:r>
          </w:p>
          <w:p w14:paraId="6DF60831" w14:textId="77777777" w:rsidR="00D01A04" w:rsidRPr="00D01A04" w:rsidRDefault="00D01A04" w:rsidP="00D01A04">
            <w:pPr>
              <w:rPr>
                <w:rFonts w:ascii="Courier New" w:hAnsi="Courier New" w:cs="Courier New"/>
              </w:rPr>
            </w:pPr>
            <w:r w:rsidRPr="00D01A04">
              <w:rPr>
                <w:rFonts w:ascii="Courier New" w:hAnsi="Courier New" w:cs="Courier New"/>
              </w:rPr>
              <w:t xml:space="preserve">    } catch (std::bad_alloc &amp;) {</w:t>
            </w:r>
          </w:p>
          <w:p w14:paraId="12A544BA" w14:textId="77777777" w:rsidR="00D01A04" w:rsidRPr="00D01A04" w:rsidRDefault="00D01A04" w:rsidP="00D01A04">
            <w:pPr>
              <w:rPr>
                <w:rFonts w:ascii="Courier New" w:hAnsi="Courier New" w:cs="Courier New"/>
              </w:rPr>
            </w:pPr>
            <w:r w:rsidRPr="00D01A04">
              <w:rPr>
                <w:rFonts w:ascii="Courier New" w:hAnsi="Courier New" w:cs="Courier New"/>
              </w:rPr>
              <w:t xml:space="preserve">      // Handle error</w:t>
            </w:r>
          </w:p>
          <w:p w14:paraId="694A5009" w14:textId="77777777" w:rsidR="00D01A04" w:rsidRPr="00D01A04" w:rsidRDefault="00D01A04" w:rsidP="00D01A04">
            <w:pPr>
              <w:rPr>
                <w:rFonts w:ascii="Courier New" w:hAnsi="Courier New" w:cs="Courier New"/>
              </w:rPr>
            </w:pPr>
            <w:r w:rsidRPr="00D01A04">
              <w:rPr>
                <w:rFonts w:ascii="Courier New" w:hAnsi="Courier New" w:cs="Courier New"/>
              </w:rPr>
              <w:t xml:space="preserve">    }</w:t>
            </w:r>
          </w:p>
          <w:p w14:paraId="468FD42D" w14:textId="401B97AA" w:rsidR="00D01A04" w:rsidRPr="00D01A04" w:rsidRDefault="00D01A04" w:rsidP="00D01A04">
            <w:pPr>
              <w:rPr>
                <w:rFonts w:ascii="Courier New" w:hAnsi="Courier New" w:cs="Courier New"/>
              </w:rPr>
            </w:pPr>
            <w:r w:rsidRPr="00D01A04">
              <w:rPr>
                <w:rFonts w:ascii="Courier New" w:hAnsi="Courier New" w:cs="Courier New"/>
              </w:rPr>
              <w:t xml:space="preserve">  }</w:t>
            </w:r>
          </w:p>
          <w:p w14:paraId="54C4DC24" w14:textId="39054067" w:rsidR="00975E63" w:rsidRPr="00975E63" w:rsidRDefault="00D01A04" w:rsidP="00D01A04">
            <w:pPr>
              <w:rPr>
                <w:rFonts w:ascii="Courier New" w:hAnsi="Courier New" w:cs="Courier New"/>
              </w:rPr>
            </w:pPr>
            <w:r w:rsidRPr="00D01A04">
              <w:rPr>
                <w:rFonts w:ascii="Courier New" w:hAnsi="Courier New" w:cs="Courier New"/>
              </w:rPr>
              <w:t xml:space="preserve">  </w:t>
            </w:r>
            <w:proofErr w:type="gramStart"/>
            <w:r w:rsidRPr="00D01A04">
              <w:rPr>
                <w:rFonts w:ascii="Courier New" w:hAnsi="Courier New" w:cs="Courier New"/>
              </w:rPr>
              <w:t>std::</w:t>
            </w:r>
            <w:proofErr w:type="gramEnd"/>
            <w:r w:rsidRPr="00D01A04">
              <w:rPr>
                <w:rFonts w:ascii="Courier New" w:hAnsi="Courier New" w:cs="Courier New"/>
              </w:rPr>
              <w:t>cout &lt;&lt; s &lt;&lt; std::endl;</w:t>
            </w:r>
            <w:r>
              <w:rPr>
                <w:rFonts w:ascii="Courier New" w:hAnsi="Courier New" w:cs="Courier New"/>
              </w:rPr>
              <w:t xml:space="preserve"> }</w:t>
            </w:r>
          </w:p>
        </w:tc>
      </w:tr>
    </w:tbl>
    <w:p w14:paraId="63A8CD6B" w14:textId="098EECE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32DF5F4" w14:textId="77777777" w:rsidR="00B475A1" w:rsidRDefault="00B475A1" w:rsidP="00F51FA8">
            <w:pPr>
              <w:pBdr>
                <w:top w:val="nil"/>
                <w:left w:val="nil"/>
                <w:bottom w:val="nil"/>
                <w:right w:val="nil"/>
                <w:between w:val="nil"/>
              </w:pBdr>
            </w:pPr>
            <w:r>
              <w:rPr>
                <w:b/>
              </w:rPr>
              <w:t>Principles(s):</w:t>
            </w:r>
            <w:r>
              <w:t xml:space="preserve"> </w:t>
            </w:r>
          </w:p>
          <w:p w14:paraId="7D54E9F1" w14:textId="337D39A4" w:rsidR="007B0DC0" w:rsidRDefault="007B0DC0" w:rsidP="00F51FA8">
            <w:pPr>
              <w:pBdr>
                <w:top w:val="nil"/>
                <w:left w:val="nil"/>
                <w:bottom w:val="nil"/>
                <w:right w:val="nil"/>
                <w:between w:val="nil"/>
              </w:pBdr>
            </w:pPr>
            <w:r>
              <w:t>#2</w:t>
            </w:r>
            <w:r w:rsidR="00826CF8">
              <w:t xml:space="preserve"> Heed Compiler Warnings:</w:t>
            </w:r>
            <w:r w:rsidR="00A95B4A">
              <w:t xml:space="preserve"> Compiler warnings should be checked for any warnings related to memory. If there is a warning, it should not be taken lightly and resolved. </w:t>
            </w:r>
          </w:p>
          <w:p w14:paraId="5DDD77A8" w14:textId="3C2F68B8" w:rsidR="007B0DC0" w:rsidRDefault="007B0DC0" w:rsidP="00F51FA8">
            <w:pPr>
              <w:pBdr>
                <w:top w:val="nil"/>
                <w:left w:val="nil"/>
                <w:bottom w:val="nil"/>
                <w:right w:val="nil"/>
                <w:between w:val="nil"/>
              </w:pBdr>
            </w:pPr>
            <w:r>
              <w:t>#9</w:t>
            </w:r>
            <w:r w:rsidR="00826CF8">
              <w:t xml:space="preserve"> Use Effective Quality Assurance Techniques:</w:t>
            </w:r>
            <w:r w:rsidR="00A95B4A">
              <w:t xml:space="preserve"> To ensure that memory that has already been freed is not accessed</w:t>
            </w:r>
            <w:r w:rsidR="000A6FC0">
              <w:t xml:space="preserve">, quality assurance should be used to check and identify if any instances of this do in fact occur and to mitigate them.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C9D342C" w:rsidR="00B475A1" w:rsidRDefault="00D01A04" w:rsidP="00F51FA8">
            <w:pPr>
              <w:jc w:val="center"/>
            </w:pPr>
            <w:r>
              <w:t>High</w:t>
            </w:r>
          </w:p>
        </w:tc>
        <w:tc>
          <w:tcPr>
            <w:tcW w:w="1341" w:type="dxa"/>
            <w:shd w:val="clear" w:color="auto" w:fill="auto"/>
          </w:tcPr>
          <w:p w14:paraId="3FECF226" w14:textId="4CE72175" w:rsidR="00B475A1" w:rsidRDefault="00D01A04" w:rsidP="00F51FA8">
            <w:pPr>
              <w:jc w:val="center"/>
            </w:pPr>
            <w:r>
              <w:t>Likely</w:t>
            </w:r>
          </w:p>
        </w:tc>
        <w:tc>
          <w:tcPr>
            <w:tcW w:w="4021" w:type="dxa"/>
            <w:shd w:val="clear" w:color="auto" w:fill="auto"/>
          </w:tcPr>
          <w:p w14:paraId="001260E5" w14:textId="52753391" w:rsidR="00B475A1" w:rsidRDefault="00D01A04" w:rsidP="00F51FA8">
            <w:pPr>
              <w:jc w:val="center"/>
            </w:pPr>
            <w:r>
              <w:t>Medium</w:t>
            </w:r>
          </w:p>
        </w:tc>
        <w:tc>
          <w:tcPr>
            <w:tcW w:w="1807" w:type="dxa"/>
            <w:shd w:val="clear" w:color="auto" w:fill="auto"/>
          </w:tcPr>
          <w:p w14:paraId="5C1BD06F" w14:textId="6497E2A2" w:rsidR="00B475A1" w:rsidRDefault="00D01A04" w:rsidP="00F51FA8">
            <w:pPr>
              <w:jc w:val="center"/>
            </w:pPr>
            <w:r>
              <w:t>High</w:t>
            </w:r>
          </w:p>
        </w:tc>
        <w:tc>
          <w:tcPr>
            <w:tcW w:w="1805" w:type="dxa"/>
            <w:shd w:val="clear" w:color="auto" w:fill="auto"/>
          </w:tcPr>
          <w:p w14:paraId="321828B7" w14:textId="38D7036F" w:rsidR="00B475A1" w:rsidRDefault="00D01A04"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50"/>
        <w:gridCol w:w="998"/>
        <w:gridCol w:w="4021"/>
        <w:gridCol w:w="3611"/>
      </w:tblGrid>
      <w:tr w:rsidR="00B475A1" w14:paraId="0C9C771F" w14:textId="77777777" w:rsidTr="00E319A2">
        <w:trPr>
          <w:trHeight w:val="460"/>
          <w:tblHeader/>
        </w:trPr>
        <w:tc>
          <w:tcPr>
            <w:tcW w:w="2150"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998"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E319A2">
        <w:trPr>
          <w:trHeight w:val="460"/>
        </w:trPr>
        <w:tc>
          <w:tcPr>
            <w:tcW w:w="2150" w:type="dxa"/>
            <w:shd w:val="clear" w:color="auto" w:fill="auto"/>
          </w:tcPr>
          <w:p w14:paraId="699288A5" w14:textId="6CF8936A" w:rsidR="00B475A1" w:rsidRDefault="0055054D" w:rsidP="00F51FA8">
            <w:pPr>
              <w:jc w:val="center"/>
            </w:pPr>
            <w:r w:rsidRPr="0055054D">
              <w:t>Astrée</w:t>
            </w:r>
          </w:p>
        </w:tc>
        <w:tc>
          <w:tcPr>
            <w:tcW w:w="998" w:type="dxa"/>
            <w:shd w:val="clear" w:color="auto" w:fill="auto"/>
          </w:tcPr>
          <w:p w14:paraId="35911E79" w14:textId="3C4E4FD8" w:rsidR="00B475A1" w:rsidRDefault="0055054D" w:rsidP="00F51FA8">
            <w:pPr>
              <w:jc w:val="center"/>
            </w:pPr>
            <w:r>
              <w:t>20.10</w:t>
            </w:r>
          </w:p>
        </w:tc>
        <w:tc>
          <w:tcPr>
            <w:tcW w:w="4021" w:type="dxa"/>
            <w:shd w:val="clear" w:color="auto" w:fill="auto"/>
          </w:tcPr>
          <w:p w14:paraId="1B4ADD74" w14:textId="31D26842" w:rsidR="00B475A1" w:rsidRDefault="0055054D" w:rsidP="00F51FA8">
            <w:pPr>
              <w:jc w:val="center"/>
            </w:pPr>
            <w:r>
              <w:t>dangling_pointer_use</w:t>
            </w:r>
          </w:p>
        </w:tc>
        <w:tc>
          <w:tcPr>
            <w:tcW w:w="3611" w:type="dxa"/>
            <w:shd w:val="clear" w:color="auto" w:fill="auto"/>
          </w:tcPr>
          <w:p w14:paraId="221E6849" w14:textId="5CD2131E" w:rsidR="00B475A1" w:rsidRDefault="0055054D" w:rsidP="00F51FA8">
            <w:pPr>
              <w:jc w:val="center"/>
            </w:pPr>
            <w:r>
              <w:t>-</w:t>
            </w:r>
          </w:p>
        </w:tc>
      </w:tr>
      <w:tr w:rsidR="00B475A1" w14:paraId="433579AD" w14:textId="77777777" w:rsidTr="00E319A2">
        <w:trPr>
          <w:trHeight w:val="460"/>
        </w:trPr>
        <w:tc>
          <w:tcPr>
            <w:tcW w:w="2150" w:type="dxa"/>
            <w:shd w:val="clear" w:color="auto" w:fill="auto"/>
          </w:tcPr>
          <w:p w14:paraId="4AE4D8D3" w14:textId="590DE3A8" w:rsidR="00B475A1" w:rsidRDefault="0055054D" w:rsidP="00F51FA8">
            <w:pPr>
              <w:jc w:val="center"/>
            </w:pPr>
            <w:r>
              <w:t>Clang</w:t>
            </w:r>
          </w:p>
        </w:tc>
        <w:tc>
          <w:tcPr>
            <w:tcW w:w="998" w:type="dxa"/>
            <w:shd w:val="clear" w:color="auto" w:fill="auto"/>
          </w:tcPr>
          <w:p w14:paraId="485EEED8" w14:textId="1CECBC71" w:rsidR="00B475A1" w:rsidRDefault="0055054D" w:rsidP="00F51FA8">
            <w:pPr>
              <w:jc w:val="center"/>
            </w:pPr>
            <w:r>
              <w:t>3.9</w:t>
            </w:r>
          </w:p>
        </w:tc>
        <w:tc>
          <w:tcPr>
            <w:tcW w:w="4021" w:type="dxa"/>
            <w:shd w:val="clear" w:color="auto" w:fill="auto"/>
          </w:tcPr>
          <w:p w14:paraId="6A8A62F0" w14:textId="77777777" w:rsidR="0055054D" w:rsidRDefault="0055054D" w:rsidP="0055054D">
            <w:pPr>
              <w:jc w:val="center"/>
            </w:pPr>
            <w:r>
              <w:t>clang-analyzer-</w:t>
            </w:r>
            <w:proofErr w:type="gramStart"/>
            <w:r>
              <w:t>cplusplus.NewDelete</w:t>
            </w:r>
            <w:proofErr w:type="gramEnd"/>
          </w:p>
          <w:p w14:paraId="7CFDA649" w14:textId="5A0271FE" w:rsidR="00B475A1" w:rsidRDefault="0055054D" w:rsidP="0055054D">
            <w:pPr>
              <w:jc w:val="center"/>
              <w:rPr>
                <w:u w:val="single"/>
              </w:rPr>
            </w:pPr>
            <w:r>
              <w:t>clang-analyzer-</w:t>
            </w:r>
            <w:proofErr w:type="gramStart"/>
            <w:r>
              <w:t>alpha.security</w:t>
            </w:r>
            <w:proofErr w:type="gramEnd"/>
            <w:r>
              <w:t>.ArrayBoundV2</w:t>
            </w:r>
          </w:p>
        </w:tc>
        <w:tc>
          <w:tcPr>
            <w:tcW w:w="3611" w:type="dxa"/>
            <w:shd w:val="clear" w:color="auto" w:fill="auto"/>
          </w:tcPr>
          <w:p w14:paraId="29E14C36" w14:textId="053F0750" w:rsidR="00B475A1" w:rsidRDefault="0055054D" w:rsidP="00F51FA8">
            <w:pPr>
              <w:jc w:val="center"/>
            </w:pPr>
            <w:r w:rsidRPr="0055054D">
              <w:t>Checked by clang-tidy, but does not catch all violations of this rule.</w:t>
            </w:r>
          </w:p>
        </w:tc>
      </w:tr>
      <w:tr w:rsidR="00B475A1" w14:paraId="092940EA" w14:textId="77777777" w:rsidTr="00E319A2">
        <w:trPr>
          <w:trHeight w:val="460"/>
        </w:trPr>
        <w:tc>
          <w:tcPr>
            <w:tcW w:w="2150" w:type="dxa"/>
            <w:shd w:val="clear" w:color="auto" w:fill="auto"/>
          </w:tcPr>
          <w:p w14:paraId="7589B551" w14:textId="267304CA" w:rsidR="00B475A1" w:rsidRDefault="0055054D" w:rsidP="00F51FA8">
            <w:pPr>
              <w:jc w:val="center"/>
            </w:pPr>
            <w:r>
              <w:t>Coverity</w:t>
            </w:r>
          </w:p>
        </w:tc>
        <w:tc>
          <w:tcPr>
            <w:tcW w:w="998" w:type="dxa"/>
            <w:shd w:val="clear" w:color="auto" w:fill="auto"/>
          </w:tcPr>
          <w:p w14:paraId="3EFDCB9A" w14:textId="3050F0EB" w:rsidR="00B475A1" w:rsidRDefault="0055054D" w:rsidP="00F51FA8">
            <w:pPr>
              <w:jc w:val="center"/>
            </w:pPr>
            <w:r>
              <w:t>V7.5.0</w:t>
            </w:r>
          </w:p>
        </w:tc>
        <w:tc>
          <w:tcPr>
            <w:tcW w:w="4021" w:type="dxa"/>
            <w:shd w:val="clear" w:color="auto" w:fill="auto"/>
          </w:tcPr>
          <w:p w14:paraId="2978B16E" w14:textId="701A55E6" w:rsidR="00B475A1" w:rsidRDefault="00711D24" w:rsidP="00F51FA8">
            <w:pPr>
              <w:jc w:val="center"/>
              <w:rPr>
                <w:u w:val="single"/>
              </w:rPr>
            </w:pPr>
            <w:r w:rsidRPr="00711D24">
              <w:t>USE_AFTER_FREE</w:t>
            </w:r>
          </w:p>
        </w:tc>
        <w:tc>
          <w:tcPr>
            <w:tcW w:w="3611" w:type="dxa"/>
            <w:shd w:val="clear" w:color="auto" w:fill="auto"/>
          </w:tcPr>
          <w:p w14:paraId="163BA4AD" w14:textId="0D88D6A2" w:rsidR="00B475A1" w:rsidRDefault="00711D24" w:rsidP="00F51FA8">
            <w:pPr>
              <w:jc w:val="center"/>
            </w:pPr>
            <w:r w:rsidRPr="00711D24">
              <w:t>Can detect the specific instances where memory is deallocated more than once or read/written to the target of a freed pointer</w:t>
            </w:r>
          </w:p>
        </w:tc>
      </w:tr>
      <w:tr w:rsidR="00B475A1" w14:paraId="41744220" w14:textId="77777777" w:rsidTr="00E319A2">
        <w:trPr>
          <w:trHeight w:val="460"/>
        </w:trPr>
        <w:tc>
          <w:tcPr>
            <w:tcW w:w="2150" w:type="dxa"/>
            <w:shd w:val="clear" w:color="auto" w:fill="auto"/>
          </w:tcPr>
          <w:p w14:paraId="0EAC101A" w14:textId="29BB7489" w:rsidR="00B475A1" w:rsidRDefault="009810F4" w:rsidP="00F51FA8">
            <w:pPr>
              <w:jc w:val="center"/>
            </w:pPr>
            <w:r w:rsidRPr="009810F4">
              <w:t>Parasoft C/C++test</w:t>
            </w:r>
          </w:p>
        </w:tc>
        <w:tc>
          <w:tcPr>
            <w:tcW w:w="998" w:type="dxa"/>
            <w:shd w:val="clear" w:color="auto" w:fill="auto"/>
          </w:tcPr>
          <w:p w14:paraId="79F266AC" w14:textId="52CBD043" w:rsidR="00B475A1" w:rsidRDefault="00E319A2" w:rsidP="00F51FA8">
            <w:pPr>
              <w:jc w:val="center"/>
            </w:pPr>
            <w:r>
              <w:t>2021.2</w:t>
            </w:r>
          </w:p>
        </w:tc>
        <w:tc>
          <w:tcPr>
            <w:tcW w:w="4021" w:type="dxa"/>
            <w:shd w:val="clear" w:color="auto" w:fill="auto"/>
          </w:tcPr>
          <w:p w14:paraId="6359BB49" w14:textId="6140D9B7" w:rsidR="00B475A1" w:rsidRDefault="00E319A2" w:rsidP="00F51FA8">
            <w:pPr>
              <w:jc w:val="center"/>
              <w:rPr>
                <w:u w:val="single"/>
              </w:rPr>
            </w:pPr>
            <w:r w:rsidRPr="00E319A2">
              <w:t>CERT_CPP-MEM50-a</w:t>
            </w:r>
          </w:p>
        </w:tc>
        <w:tc>
          <w:tcPr>
            <w:tcW w:w="3611" w:type="dxa"/>
            <w:shd w:val="clear" w:color="auto" w:fill="auto"/>
          </w:tcPr>
          <w:p w14:paraId="0472C174" w14:textId="11A847DF" w:rsidR="00B475A1" w:rsidRDefault="009810F4" w:rsidP="00F51FA8">
            <w:pPr>
              <w:jc w:val="center"/>
            </w:pPr>
            <w:r w:rsidRPr="009810F4">
              <w:t>Do not use resources that have been freed</w:t>
            </w:r>
          </w:p>
        </w:tc>
      </w:tr>
      <w:tr w:rsidR="009810F4" w14:paraId="6141D1A7" w14:textId="77777777" w:rsidTr="00E319A2">
        <w:trPr>
          <w:trHeight w:val="460"/>
        </w:trPr>
        <w:tc>
          <w:tcPr>
            <w:tcW w:w="2150" w:type="dxa"/>
            <w:shd w:val="clear" w:color="auto" w:fill="auto"/>
          </w:tcPr>
          <w:p w14:paraId="497B4A77" w14:textId="76D75EB1" w:rsidR="009810F4" w:rsidRPr="009810F4" w:rsidRDefault="00E319A2" w:rsidP="00F51FA8">
            <w:pPr>
              <w:jc w:val="center"/>
            </w:pPr>
            <w:r>
              <w:t>Polyspace Bug Finder</w:t>
            </w:r>
          </w:p>
        </w:tc>
        <w:tc>
          <w:tcPr>
            <w:tcW w:w="998" w:type="dxa"/>
            <w:shd w:val="clear" w:color="auto" w:fill="auto"/>
          </w:tcPr>
          <w:p w14:paraId="19E49737" w14:textId="0884F487" w:rsidR="009810F4" w:rsidRDefault="00E319A2" w:rsidP="00F51FA8">
            <w:pPr>
              <w:jc w:val="center"/>
            </w:pPr>
            <w:r>
              <w:t>R2022a</w:t>
            </w:r>
          </w:p>
        </w:tc>
        <w:tc>
          <w:tcPr>
            <w:tcW w:w="4021" w:type="dxa"/>
            <w:shd w:val="clear" w:color="auto" w:fill="auto"/>
          </w:tcPr>
          <w:p w14:paraId="7189E69A" w14:textId="0CE96A6E" w:rsidR="009810F4" w:rsidRDefault="00E319A2" w:rsidP="00F51FA8">
            <w:pPr>
              <w:jc w:val="center"/>
            </w:pPr>
            <w:r w:rsidRPr="00E319A2">
              <w:tab/>
              <w:t>CERT C++: MEM50-CPP</w:t>
            </w:r>
          </w:p>
        </w:tc>
        <w:tc>
          <w:tcPr>
            <w:tcW w:w="3611" w:type="dxa"/>
            <w:shd w:val="clear" w:color="auto" w:fill="auto"/>
          </w:tcPr>
          <w:p w14:paraId="14147BB4" w14:textId="01CCD1C1" w:rsidR="00E319A2" w:rsidRDefault="00E319A2" w:rsidP="00E319A2">
            <w:pPr>
              <w:jc w:val="center"/>
            </w:pPr>
            <w:r>
              <w:t>Checks for:</w:t>
            </w:r>
          </w:p>
          <w:p w14:paraId="70DA5831" w14:textId="77777777" w:rsidR="00E319A2" w:rsidRDefault="00E319A2" w:rsidP="00E319A2">
            <w:pPr>
              <w:jc w:val="center"/>
            </w:pPr>
            <w:r>
              <w:t>Pointer access out of bounds</w:t>
            </w:r>
          </w:p>
          <w:p w14:paraId="03764BA9" w14:textId="77777777" w:rsidR="00E319A2" w:rsidRDefault="00E319A2" w:rsidP="00E319A2">
            <w:pPr>
              <w:jc w:val="center"/>
            </w:pPr>
            <w:r>
              <w:t>Deallocation of previously deallocated pointer</w:t>
            </w:r>
          </w:p>
          <w:p w14:paraId="6C414F9C" w14:textId="77777777" w:rsidR="00E319A2" w:rsidRDefault="00E319A2" w:rsidP="00E319A2">
            <w:pPr>
              <w:jc w:val="center"/>
            </w:pPr>
            <w:r>
              <w:t>Use of previously freed pointer</w:t>
            </w:r>
          </w:p>
          <w:p w14:paraId="5260A90A" w14:textId="2097FCE0" w:rsidR="009810F4" w:rsidRDefault="00E319A2" w:rsidP="00E319A2">
            <w:pPr>
              <w:jc w:val="center"/>
            </w:pPr>
            <w:r>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62C3E973" w14:textId="77777777" w:rsidTr="00380D70">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380D70">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513" w:type="dxa"/>
            <w:tcMar>
              <w:top w:w="100" w:type="dxa"/>
              <w:left w:w="100" w:type="dxa"/>
              <w:bottom w:w="100" w:type="dxa"/>
              <w:right w:w="100" w:type="dxa"/>
            </w:tcMar>
          </w:tcPr>
          <w:p w14:paraId="71ED323B" w14:textId="2792A254" w:rsidR="00381847" w:rsidRDefault="00E769D9">
            <w:pPr>
              <w:jc w:val="center"/>
            </w:pPr>
            <w:r>
              <w:t>STD-</w:t>
            </w:r>
            <w:r w:rsidR="00380D70">
              <w:t>006</w:t>
            </w:r>
            <w:r>
              <w:t>-</w:t>
            </w:r>
            <w:r w:rsidR="00221813">
              <w:t>C</w:t>
            </w:r>
            <w:r w:rsidR="000020FC">
              <w:t>LG</w:t>
            </w:r>
          </w:p>
        </w:tc>
        <w:tc>
          <w:tcPr>
            <w:tcW w:w="7460" w:type="dxa"/>
            <w:tcMar>
              <w:top w:w="100" w:type="dxa"/>
              <w:left w:w="100" w:type="dxa"/>
              <w:bottom w:w="100" w:type="dxa"/>
              <w:right w:w="100" w:type="dxa"/>
            </w:tcMar>
          </w:tcPr>
          <w:p w14:paraId="33ACFFEA" w14:textId="25CC7BDB" w:rsidR="00381847" w:rsidRDefault="00221813">
            <w:r>
              <w:t xml:space="preserve">Static assertions can be used to test the value of constant expressions to help find and </w:t>
            </w:r>
            <w:r w:rsidR="00FB7536">
              <w:t>eliminate potential software vulnerabilities.</w:t>
            </w:r>
          </w:p>
        </w:tc>
      </w:tr>
    </w:tbl>
    <w:p w14:paraId="2229A95F" w14:textId="72B0609D" w:rsidR="00381847" w:rsidRPr="006F33F1" w:rsidRDefault="006F33F1" w:rsidP="006F33F1">
      <w:pPr>
        <w:jc w:val="center"/>
        <w:rPr>
          <w:bCs/>
          <w:sz w:val="18"/>
          <w:szCs w:val="18"/>
        </w:rPr>
      </w:pPr>
      <w:r w:rsidRPr="006F33F1">
        <w:rPr>
          <w:bCs/>
          <w:sz w:val="18"/>
          <w:szCs w:val="18"/>
        </w:rPr>
        <w:t xml:space="preserve">Source: </w:t>
      </w:r>
      <w:hyperlink r:id="rId18" w:history="1">
        <w:r w:rsidRPr="006F33F1">
          <w:rPr>
            <w:rStyle w:val="Hyperlink"/>
            <w:bCs/>
            <w:sz w:val="18"/>
            <w:szCs w:val="18"/>
          </w:rPr>
          <w:t>https://wiki.sei.cmu.edu/confluence/display/c/DCL03-C.+Use+a+static+assertion+to+test+the+value+of+a+constant+expression</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902EA03" w:rsidR="00F72634" w:rsidRDefault="00FB7536" w:rsidP="0015146B">
            <w:r>
              <w:t xml:space="preserve">In this code snippet, “assert()” is used to assert a property that involves a “memory-mapped” structure that is necessary and critical for the code to run correctly. </w:t>
            </w:r>
          </w:p>
        </w:tc>
      </w:tr>
      <w:tr w:rsidR="00F72634" w14:paraId="058CAEAA" w14:textId="77777777" w:rsidTr="00001F14">
        <w:trPr>
          <w:trHeight w:val="460"/>
        </w:trPr>
        <w:tc>
          <w:tcPr>
            <w:tcW w:w="10800" w:type="dxa"/>
            <w:tcMar>
              <w:top w:w="100" w:type="dxa"/>
              <w:left w:w="100" w:type="dxa"/>
              <w:bottom w:w="100" w:type="dxa"/>
              <w:right w:w="100" w:type="dxa"/>
            </w:tcMar>
          </w:tcPr>
          <w:p w14:paraId="72C68F35"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include &lt;assert.h&gt;</w:t>
            </w:r>
          </w:p>
          <w:p w14:paraId="4670D432"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w:t>
            </w:r>
          </w:p>
          <w:p w14:paraId="71896A63"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struct timer {</w:t>
            </w:r>
          </w:p>
          <w:p w14:paraId="3FC34B34"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unsigned char MODE;</w:t>
            </w:r>
          </w:p>
          <w:p w14:paraId="4228F1D1"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unsigned int DATA;</w:t>
            </w:r>
          </w:p>
          <w:p w14:paraId="37D1B64B"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unsigned int COUNT;</w:t>
            </w:r>
          </w:p>
          <w:p w14:paraId="034B2D26"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w:t>
            </w:r>
          </w:p>
          <w:p w14:paraId="760FAC5F"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w:t>
            </w:r>
          </w:p>
          <w:p w14:paraId="5254A0BD"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int func(void) {</w:t>
            </w:r>
          </w:p>
          <w:p w14:paraId="13A7568B"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assert(sizeof(struct timer) == sizeof(unsigned char) + sizeof(unsigned int) + sizeof(unsigned int));</w:t>
            </w:r>
          </w:p>
          <w:p w14:paraId="28BA138C" w14:textId="15AFCAD8" w:rsidR="00F72634" w:rsidRDefault="00FB7536" w:rsidP="00FB7536">
            <w:r w:rsidRPr="00FB753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FB7536">
        <w:trPr>
          <w:trHeight w:val="340"/>
        </w:trPr>
        <w:tc>
          <w:tcPr>
            <w:tcW w:w="10800" w:type="dxa"/>
            <w:tcBorders>
              <w:top w:val="single" w:sz="4" w:space="0" w:color="000000"/>
            </w:tcBorders>
            <w:shd w:val="clear" w:color="auto" w:fill="EFEFEF"/>
            <w:tcMar>
              <w:top w:w="100" w:type="dxa"/>
              <w:left w:w="100" w:type="dxa"/>
              <w:bottom w:w="100" w:type="dxa"/>
              <w:right w:w="100" w:type="dxa"/>
            </w:tcMar>
          </w:tcPr>
          <w:p w14:paraId="5E4C3A21" w14:textId="668071DC" w:rsidR="00F72634" w:rsidRDefault="00FB7536" w:rsidP="0015146B">
            <w:r>
              <w:t xml:space="preserve">Assertions that only involve a constant expression, there can be use of a “preprocessor” conditional statement. This is compliant. </w:t>
            </w:r>
          </w:p>
        </w:tc>
      </w:tr>
      <w:tr w:rsidR="00F72634" w14:paraId="2DA5938A" w14:textId="77777777" w:rsidTr="00001F14">
        <w:trPr>
          <w:trHeight w:val="460"/>
        </w:trPr>
        <w:tc>
          <w:tcPr>
            <w:tcW w:w="10800" w:type="dxa"/>
            <w:tcMar>
              <w:top w:w="100" w:type="dxa"/>
              <w:left w:w="100" w:type="dxa"/>
              <w:bottom w:w="100" w:type="dxa"/>
              <w:right w:w="100" w:type="dxa"/>
            </w:tcMar>
          </w:tcPr>
          <w:p w14:paraId="5E8A0410"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struct timer {</w:t>
            </w:r>
          </w:p>
          <w:p w14:paraId="6FCAB66C"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unsigned char MODE;</w:t>
            </w:r>
          </w:p>
          <w:p w14:paraId="4EC53A8E"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unsigned int DATA;</w:t>
            </w:r>
          </w:p>
          <w:p w14:paraId="7F643405"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unsigned int COUNT;</w:t>
            </w:r>
          </w:p>
          <w:p w14:paraId="422CAD3C"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w:t>
            </w:r>
          </w:p>
          <w:p w14:paraId="46FEB5BB"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w:t>
            </w:r>
          </w:p>
          <w:p w14:paraId="348EA618"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#if (sizeof(struct timer) != (sizeof(unsigned char) + sizeof(unsigned int) + sizeof(unsigned int)))</w:t>
            </w:r>
          </w:p>
          <w:p w14:paraId="5F86B46B" w14:textId="77777777" w:rsidR="00FB7536" w:rsidRPr="00FB7536" w:rsidRDefault="00FB7536" w:rsidP="00FB7536">
            <w:pPr>
              <w:rPr>
                <w:rFonts w:ascii="Courier New" w:hAnsi="Courier New" w:cs="Courier New"/>
                <w:sz w:val="24"/>
                <w:szCs w:val="24"/>
              </w:rPr>
            </w:pPr>
            <w:r w:rsidRPr="00FB7536">
              <w:rPr>
                <w:rFonts w:ascii="Courier New" w:hAnsi="Courier New" w:cs="Courier New"/>
                <w:sz w:val="24"/>
                <w:szCs w:val="24"/>
              </w:rPr>
              <w:t xml:space="preserve">  #error "Structure must not have any padding"</w:t>
            </w:r>
          </w:p>
          <w:p w14:paraId="2E312001" w14:textId="4DC45492" w:rsidR="00F72634" w:rsidRDefault="00FB7536" w:rsidP="00FB7536">
            <w:r w:rsidRPr="00FB7536">
              <w:rPr>
                <w:rFonts w:ascii="Courier New" w:hAnsi="Courier New" w:cs="Courier New"/>
                <w:sz w:val="24"/>
                <w:szCs w:val="24"/>
              </w:rPr>
              <w:t>#endif</w:t>
            </w:r>
          </w:p>
        </w:tc>
      </w:tr>
    </w:tbl>
    <w:p w14:paraId="4419F26B" w14:textId="77777777" w:rsidR="00B475A1" w:rsidRDefault="00B475A1" w:rsidP="00B475A1">
      <w:pPr>
        <w:rPr>
          <w:b/>
        </w:rPr>
      </w:pPr>
    </w:p>
    <w:p w14:paraId="3275D22E" w14:textId="11CBF5A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3FC185E" w14:textId="77777777" w:rsidR="00B475A1" w:rsidRDefault="00B475A1" w:rsidP="00F51FA8">
            <w:pPr>
              <w:pBdr>
                <w:top w:val="nil"/>
                <w:left w:val="nil"/>
                <w:bottom w:val="nil"/>
                <w:right w:val="nil"/>
                <w:between w:val="nil"/>
              </w:pBdr>
            </w:pPr>
            <w:r>
              <w:rPr>
                <w:b/>
              </w:rPr>
              <w:t>Principles(s):</w:t>
            </w:r>
            <w:r>
              <w:t xml:space="preserve"> </w:t>
            </w:r>
          </w:p>
          <w:p w14:paraId="6D0D0A59" w14:textId="0BF4A3FA" w:rsidR="007B0DC0" w:rsidRDefault="007B0DC0" w:rsidP="00F51FA8">
            <w:pPr>
              <w:pBdr>
                <w:top w:val="nil"/>
                <w:left w:val="nil"/>
                <w:bottom w:val="nil"/>
                <w:right w:val="nil"/>
                <w:between w:val="nil"/>
              </w:pBdr>
            </w:pPr>
            <w:r>
              <w:t>#9</w:t>
            </w:r>
            <w:r w:rsidR="000A6FC0">
              <w:t xml:space="preserve"> Use Effective Quality Assurance Techniques: To make the most out of the use of assertions, they should be used to help to provide </w:t>
            </w:r>
            <w:r w:rsidR="00C84FFA">
              <w:t>quality</w:t>
            </w:r>
            <w:r w:rsidR="000A6FC0">
              <w:t xml:space="preserve"> assurance by </w:t>
            </w:r>
            <w:r w:rsidR="00C84FFA">
              <w:t xml:space="preserve">both testing and checking the code of a program. </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BCF1766" w:rsidR="00B475A1" w:rsidRDefault="00E319A2" w:rsidP="00F51FA8">
            <w:pPr>
              <w:jc w:val="center"/>
            </w:pPr>
            <w:r>
              <w:t>Low</w:t>
            </w:r>
          </w:p>
        </w:tc>
        <w:tc>
          <w:tcPr>
            <w:tcW w:w="1341" w:type="dxa"/>
            <w:shd w:val="clear" w:color="auto" w:fill="auto"/>
          </w:tcPr>
          <w:p w14:paraId="05FDEF4C" w14:textId="7929C240" w:rsidR="00B475A1" w:rsidRDefault="00E319A2" w:rsidP="00F51FA8">
            <w:pPr>
              <w:jc w:val="center"/>
            </w:pPr>
            <w:r>
              <w:t>Unlikely</w:t>
            </w:r>
          </w:p>
        </w:tc>
        <w:tc>
          <w:tcPr>
            <w:tcW w:w="4021" w:type="dxa"/>
            <w:shd w:val="clear" w:color="auto" w:fill="auto"/>
          </w:tcPr>
          <w:p w14:paraId="79D1FC84" w14:textId="589A30DE" w:rsidR="00B475A1" w:rsidRDefault="00E319A2" w:rsidP="00F51FA8">
            <w:pPr>
              <w:jc w:val="center"/>
            </w:pPr>
            <w:r>
              <w:t>High</w:t>
            </w:r>
          </w:p>
        </w:tc>
        <w:tc>
          <w:tcPr>
            <w:tcW w:w="1807" w:type="dxa"/>
            <w:shd w:val="clear" w:color="auto" w:fill="auto"/>
          </w:tcPr>
          <w:p w14:paraId="07D13FDB" w14:textId="2A683815" w:rsidR="00B475A1" w:rsidRDefault="00E319A2" w:rsidP="00F51FA8">
            <w:pPr>
              <w:jc w:val="center"/>
            </w:pPr>
            <w:r>
              <w:t>Low</w:t>
            </w:r>
          </w:p>
        </w:tc>
        <w:tc>
          <w:tcPr>
            <w:tcW w:w="1805" w:type="dxa"/>
            <w:shd w:val="clear" w:color="auto" w:fill="auto"/>
          </w:tcPr>
          <w:p w14:paraId="018B5741" w14:textId="08DD8FFD" w:rsidR="00B475A1" w:rsidRDefault="00E319A2"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07B9985" w:rsidR="00B475A1" w:rsidRDefault="00E319A2" w:rsidP="00F51FA8">
            <w:pPr>
              <w:jc w:val="center"/>
            </w:pPr>
            <w:r w:rsidRPr="00E319A2">
              <w:t>Axivion Bauhaus Suite</w:t>
            </w:r>
          </w:p>
        </w:tc>
        <w:tc>
          <w:tcPr>
            <w:tcW w:w="1341" w:type="dxa"/>
            <w:shd w:val="clear" w:color="auto" w:fill="auto"/>
          </w:tcPr>
          <w:p w14:paraId="1659F964" w14:textId="38202B92" w:rsidR="00B475A1" w:rsidRDefault="00E319A2" w:rsidP="00F51FA8">
            <w:pPr>
              <w:jc w:val="center"/>
            </w:pPr>
            <w:r>
              <w:t>7.2.0</w:t>
            </w:r>
          </w:p>
        </w:tc>
        <w:tc>
          <w:tcPr>
            <w:tcW w:w="4021" w:type="dxa"/>
            <w:shd w:val="clear" w:color="auto" w:fill="auto"/>
          </w:tcPr>
          <w:p w14:paraId="14C127A7" w14:textId="71179017" w:rsidR="00B475A1" w:rsidRDefault="00E319A2" w:rsidP="00F51FA8">
            <w:pPr>
              <w:jc w:val="center"/>
            </w:pPr>
            <w:r>
              <w:t>CertC-DCL03</w:t>
            </w:r>
          </w:p>
        </w:tc>
        <w:tc>
          <w:tcPr>
            <w:tcW w:w="3611" w:type="dxa"/>
            <w:shd w:val="clear" w:color="auto" w:fill="auto"/>
          </w:tcPr>
          <w:p w14:paraId="511AFF98" w14:textId="7ECF9C9C" w:rsidR="00B475A1" w:rsidRDefault="00E319A2" w:rsidP="00F51FA8">
            <w:pPr>
              <w:jc w:val="center"/>
            </w:pPr>
            <w:r>
              <w:t>-</w:t>
            </w:r>
          </w:p>
        </w:tc>
      </w:tr>
      <w:tr w:rsidR="00B475A1" w14:paraId="31776F75" w14:textId="77777777" w:rsidTr="00001F14">
        <w:trPr>
          <w:trHeight w:val="460"/>
        </w:trPr>
        <w:tc>
          <w:tcPr>
            <w:tcW w:w="1807" w:type="dxa"/>
            <w:shd w:val="clear" w:color="auto" w:fill="auto"/>
          </w:tcPr>
          <w:p w14:paraId="1DD1CB55" w14:textId="26DBBCD8" w:rsidR="00B475A1" w:rsidRDefault="00E319A2" w:rsidP="00F51FA8">
            <w:pPr>
              <w:jc w:val="center"/>
            </w:pPr>
            <w:r>
              <w:t>Clang</w:t>
            </w:r>
          </w:p>
        </w:tc>
        <w:tc>
          <w:tcPr>
            <w:tcW w:w="1341" w:type="dxa"/>
            <w:shd w:val="clear" w:color="auto" w:fill="auto"/>
          </w:tcPr>
          <w:p w14:paraId="147234E7" w14:textId="7A7741D7" w:rsidR="00B475A1" w:rsidRDefault="00E319A2" w:rsidP="00F51FA8">
            <w:pPr>
              <w:jc w:val="center"/>
            </w:pPr>
            <w:r>
              <w:t>3.9</w:t>
            </w:r>
          </w:p>
        </w:tc>
        <w:tc>
          <w:tcPr>
            <w:tcW w:w="4021" w:type="dxa"/>
            <w:shd w:val="clear" w:color="auto" w:fill="auto"/>
          </w:tcPr>
          <w:p w14:paraId="7C643E28" w14:textId="6121058C" w:rsidR="00B475A1" w:rsidRDefault="00E319A2" w:rsidP="00F51FA8">
            <w:pPr>
              <w:jc w:val="center"/>
              <w:rPr>
                <w:u w:val="single"/>
              </w:rPr>
            </w:pPr>
            <w:proofErr w:type="spellStart"/>
            <w:r>
              <w:t>Misc</w:t>
            </w:r>
            <w:proofErr w:type="spellEnd"/>
            <w:r>
              <w:t>-static-assert</w:t>
            </w:r>
          </w:p>
        </w:tc>
        <w:tc>
          <w:tcPr>
            <w:tcW w:w="3611" w:type="dxa"/>
            <w:shd w:val="clear" w:color="auto" w:fill="auto"/>
          </w:tcPr>
          <w:p w14:paraId="2CB1863C" w14:textId="7902EE77" w:rsidR="00B475A1" w:rsidRDefault="00E319A2" w:rsidP="00F51FA8">
            <w:pPr>
              <w:jc w:val="center"/>
            </w:pPr>
            <w:r w:rsidRPr="00E319A2">
              <w:t>Checked by clang-tidy</w:t>
            </w:r>
          </w:p>
        </w:tc>
      </w:tr>
      <w:tr w:rsidR="00B475A1" w14:paraId="70B30499" w14:textId="77777777" w:rsidTr="00001F14">
        <w:trPr>
          <w:trHeight w:val="460"/>
        </w:trPr>
        <w:tc>
          <w:tcPr>
            <w:tcW w:w="1807" w:type="dxa"/>
            <w:shd w:val="clear" w:color="auto" w:fill="auto"/>
          </w:tcPr>
          <w:p w14:paraId="4DFBB62B" w14:textId="0E9B96DB" w:rsidR="00B475A1" w:rsidRDefault="00E319A2" w:rsidP="00F51FA8">
            <w:pPr>
              <w:jc w:val="center"/>
            </w:pPr>
            <w:r>
              <w:t>CodeSonar</w:t>
            </w:r>
          </w:p>
        </w:tc>
        <w:tc>
          <w:tcPr>
            <w:tcW w:w="1341" w:type="dxa"/>
            <w:shd w:val="clear" w:color="auto" w:fill="auto"/>
          </w:tcPr>
          <w:p w14:paraId="4C886138" w14:textId="6CE98BBD" w:rsidR="00B475A1" w:rsidRDefault="00E319A2" w:rsidP="00F51FA8">
            <w:pPr>
              <w:jc w:val="center"/>
            </w:pPr>
            <w:r>
              <w:t>6.2p0</w:t>
            </w:r>
          </w:p>
        </w:tc>
        <w:tc>
          <w:tcPr>
            <w:tcW w:w="4021" w:type="dxa"/>
            <w:shd w:val="clear" w:color="auto" w:fill="auto"/>
          </w:tcPr>
          <w:p w14:paraId="270673C4" w14:textId="29821EDC" w:rsidR="00B475A1" w:rsidRDefault="00E319A2" w:rsidP="00F51FA8">
            <w:pPr>
              <w:jc w:val="center"/>
              <w:rPr>
                <w:u w:val="single"/>
              </w:rPr>
            </w:pPr>
            <w:r>
              <w:t>(customization)</w:t>
            </w:r>
          </w:p>
        </w:tc>
        <w:tc>
          <w:tcPr>
            <w:tcW w:w="3611" w:type="dxa"/>
            <w:shd w:val="clear" w:color="auto" w:fill="auto"/>
          </w:tcPr>
          <w:p w14:paraId="3D93F88D" w14:textId="3C6986CF" w:rsidR="00B475A1" w:rsidRDefault="00E319A2" w:rsidP="00F51FA8">
            <w:pPr>
              <w:jc w:val="center"/>
            </w:pPr>
            <w:r w:rsidRPr="00E319A2">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5476C7D0" w:rsidR="00B475A1" w:rsidRDefault="00E319A2" w:rsidP="00F51FA8">
            <w:pPr>
              <w:jc w:val="center"/>
            </w:pPr>
            <w:r w:rsidRPr="00E319A2">
              <w:t>ECLAIR</w:t>
            </w:r>
          </w:p>
        </w:tc>
        <w:tc>
          <w:tcPr>
            <w:tcW w:w="1341" w:type="dxa"/>
            <w:shd w:val="clear" w:color="auto" w:fill="auto"/>
          </w:tcPr>
          <w:p w14:paraId="6D5B7F9C" w14:textId="28A9CAC4" w:rsidR="00B475A1" w:rsidRDefault="00E319A2" w:rsidP="00F51FA8">
            <w:pPr>
              <w:jc w:val="center"/>
            </w:pPr>
            <w:r>
              <w:t>9.7.1</w:t>
            </w:r>
          </w:p>
        </w:tc>
        <w:tc>
          <w:tcPr>
            <w:tcW w:w="4021" w:type="dxa"/>
            <w:shd w:val="clear" w:color="auto" w:fill="auto"/>
          </w:tcPr>
          <w:p w14:paraId="6A3B83A6" w14:textId="4F898479" w:rsidR="00B475A1" w:rsidRDefault="00E319A2" w:rsidP="00F51FA8">
            <w:pPr>
              <w:jc w:val="center"/>
              <w:rPr>
                <w:u w:val="single"/>
              </w:rPr>
            </w:pPr>
            <w:r>
              <w:t>CC2.DCL03</w:t>
            </w:r>
          </w:p>
        </w:tc>
        <w:tc>
          <w:tcPr>
            <w:tcW w:w="3611" w:type="dxa"/>
            <w:shd w:val="clear" w:color="auto" w:fill="auto"/>
          </w:tcPr>
          <w:p w14:paraId="08365A70" w14:textId="48254954" w:rsidR="00B475A1" w:rsidRDefault="00E319A2"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6A8A337E" w14:textId="77777777" w:rsidTr="00783E75">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783E75" w14:paraId="435B81D9" w14:textId="77777777" w:rsidTr="00783E75">
        <w:trPr>
          <w:trHeight w:val="321"/>
        </w:trPr>
        <w:tc>
          <w:tcPr>
            <w:tcW w:w="1807" w:type="dxa"/>
            <w:shd w:val="clear" w:color="auto" w:fill="F3F3F3"/>
            <w:tcMar>
              <w:top w:w="100" w:type="dxa"/>
              <w:left w:w="100" w:type="dxa"/>
              <w:bottom w:w="100" w:type="dxa"/>
              <w:right w:w="100" w:type="dxa"/>
            </w:tcMar>
          </w:tcPr>
          <w:p w14:paraId="52E66095" w14:textId="77777777" w:rsidR="00783E75" w:rsidRDefault="00783E75" w:rsidP="00783E75">
            <w:pPr>
              <w:jc w:val="center"/>
              <w:rPr>
                <w:b/>
              </w:rPr>
            </w:pPr>
            <w:r>
              <w:rPr>
                <w:b/>
              </w:rPr>
              <w:t>Exceptions</w:t>
            </w:r>
          </w:p>
        </w:tc>
        <w:tc>
          <w:tcPr>
            <w:tcW w:w="1513" w:type="dxa"/>
            <w:tcMar>
              <w:top w:w="100" w:type="dxa"/>
              <w:left w:w="100" w:type="dxa"/>
              <w:bottom w:w="100" w:type="dxa"/>
              <w:right w:w="100" w:type="dxa"/>
            </w:tcMar>
          </w:tcPr>
          <w:p w14:paraId="6B141EF9" w14:textId="6EB15D25" w:rsidR="00783E75" w:rsidRDefault="00783E75" w:rsidP="00783E75">
            <w:pPr>
              <w:jc w:val="center"/>
            </w:pPr>
            <w:r>
              <w:t>STD-007-CPP</w:t>
            </w:r>
          </w:p>
        </w:tc>
        <w:tc>
          <w:tcPr>
            <w:tcW w:w="7460" w:type="dxa"/>
            <w:tcMar>
              <w:top w:w="100" w:type="dxa"/>
              <w:left w:w="100" w:type="dxa"/>
              <w:bottom w:w="100" w:type="dxa"/>
              <w:right w:w="100" w:type="dxa"/>
            </w:tcMar>
          </w:tcPr>
          <w:p w14:paraId="7DF53768" w14:textId="0583F273" w:rsidR="00783E75" w:rsidRDefault="00F33B0D" w:rsidP="00783E75">
            <w:r>
              <w:t>Handle all exceptions.</w:t>
            </w:r>
          </w:p>
        </w:tc>
      </w:tr>
    </w:tbl>
    <w:p w14:paraId="28913F6B" w14:textId="3D05CD5C" w:rsidR="00381847" w:rsidRDefault="00401099" w:rsidP="00401099">
      <w:pPr>
        <w:jc w:val="center"/>
        <w:rPr>
          <w:rStyle w:val="Hyperlink"/>
          <w:bCs/>
          <w:sz w:val="18"/>
          <w:szCs w:val="18"/>
        </w:rPr>
      </w:pPr>
      <w:r w:rsidRPr="00401099">
        <w:rPr>
          <w:bCs/>
          <w:sz w:val="18"/>
          <w:szCs w:val="18"/>
        </w:rPr>
        <w:t xml:space="preserve">Source: </w:t>
      </w:r>
      <w:hyperlink r:id="rId19" w:history="1">
        <w:r w:rsidRPr="00401099">
          <w:rPr>
            <w:rStyle w:val="Hyperlink"/>
            <w:bCs/>
            <w:sz w:val="18"/>
            <w:szCs w:val="18"/>
          </w:rPr>
          <w:t>https://wiki.sei.cmu.edu/confluence/display/cplusplus/ERR51-CPP.+Handle+all+exceptions</w:t>
        </w:r>
      </w:hyperlink>
    </w:p>
    <w:p w14:paraId="22A412BF" w14:textId="77777777" w:rsidR="00FC4167" w:rsidRPr="00401099" w:rsidRDefault="00FC4167" w:rsidP="00401099">
      <w:pPr>
        <w:jc w:val="center"/>
        <w:rPr>
          <w:bCs/>
          <w:sz w:val="18"/>
          <w:szCs w:val="18"/>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bookmarkStart w:id="15" w:name="_Hlk102221454"/>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741306" w:rsidR="00F72634" w:rsidRDefault="00A6159A" w:rsidP="0015146B">
            <w:r>
              <w:t>In this code snippet that is not compliant, both “</w:t>
            </w:r>
            <w:proofErr w:type="gramStart"/>
            <w:r>
              <w:t>f(</w:t>
            </w:r>
            <w:proofErr w:type="gramEnd"/>
            <w:r>
              <w:t xml:space="preserve">)” nor “main()” will catch exceptions that are thrown by the “throwing_func()” function. </w:t>
            </w:r>
          </w:p>
        </w:tc>
      </w:tr>
      <w:tr w:rsidR="00F72634" w14:paraId="3CEA03A3" w14:textId="77777777" w:rsidTr="00001F14">
        <w:trPr>
          <w:trHeight w:val="460"/>
        </w:trPr>
        <w:tc>
          <w:tcPr>
            <w:tcW w:w="10800" w:type="dxa"/>
            <w:tcMar>
              <w:top w:w="100" w:type="dxa"/>
              <w:left w:w="100" w:type="dxa"/>
              <w:bottom w:w="100" w:type="dxa"/>
              <w:right w:w="100" w:type="dxa"/>
            </w:tcMar>
          </w:tcPr>
          <w:p w14:paraId="05104AE1" w14:textId="77777777" w:rsidR="00F33B0D" w:rsidRPr="00F33B0D" w:rsidRDefault="00F33B0D" w:rsidP="00F33B0D">
            <w:pPr>
              <w:rPr>
                <w:rFonts w:ascii="Courier New" w:hAnsi="Courier New" w:cs="Courier New"/>
                <w:sz w:val="24"/>
                <w:szCs w:val="24"/>
              </w:rPr>
            </w:pPr>
            <w:r w:rsidRPr="00F33B0D">
              <w:rPr>
                <w:rFonts w:ascii="Courier New" w:hAnsi="Courier New" w:cs="Courier New"/>
                <w:sz w:val="24"/>
                <w:szCs w:val="24"/>
              </w:rPr>
              <w:t>void throwing_</w:t>
            </w:r>
            <w:proofErr w:type="gramStart"/>
            <w:r w:rsidRPr="00F33B0D">
              <w:rPr>
                <w:rFonts w:ascii="Courier New" w:hAnsi="Courier New" w:cs="Courier New"/>
                <w:sz w:val="24"/>
                <w:szCs w:val="24"/>
              </w:rPr>
              <w:t>func(</w:t>
            </w:r>
            <w:proofErr w:type="gramEnd"/>
            <w:r w:rsidRPr="00F33B0D">
              <w:rPr>
                <w:rFonts w:ascii="Courier New" w:hAnsi="Courier New" w:cs="Courier New"/>
                <w:sz w:val="24"/>
                <w:szCs w:val="24"/>
              </w:rPr>
              <w:t>) noexcept(false);</w:t>
            </w:r>
          </w:p>
          <w:p w14:paraId="5D153FF3" w14:textId="77777777" w:rsidR="00F33B0D" w:rsidRPr="00F33B0D" w:rsidRDefault="00F33B0D" w:rsidP="00F33B0D">
            <w:pPr>
              <w:rPr>
                <w:rFonts w:ascii="Courier New" w:hAnsi="Courier New" w:cs="Courier New"/>
                <w:sz w:val="24"/>
                <w:szCs w:val="24"/>
              </w:rPr>
            </w:pPr>
            <w:r w:rsidRPr="00F33B0D">
              <w:rPr>
                <w:rFonts w:ascii="Courier New" w:hAnsi="Courier New" w:cs="Courier New"/>
                <w:sz w:val="24"/>
                <w:szCs w:val="24"/>
              </w:rPr>
              <w:t xml:space="preserve">  </w:t>
            </w:r>
          </w:p>
          <w:p w14:paraId="13433F8C" w14:textId="77777777" w:rsidR="00F33B0D" w:rsidRPr="00F33B0D" w:rsidRDefault="00F33B0D" w:rsidP="00F33B0D">
            <w:pPr>
              <w:rPr>
                <w:rFonts w:ascii="Courier New" w:hAnsi="Courier New" w:cs="Courier New"/>
                <w:sz w:val="24"/>
                <w:szCs w:val="24"/>
              </w:rPr>
            </w:pPr>
            <w:r w:rsidRPr="00F33B0D">
              <w:rPr>
                <w:rFonts w:ascii="Courier New" w:hAnsi="Courier New" w:cs="Courier New"/>
                <w:sz w:val="24"/>
                <w:szCs w:val="24"/>
              </w:rPr>
              <w:t xml:space="preserve">void </w:t>
            </w:r>
            <w:proofErr w:type="gramStart"/>
            <w:r w:rsidRPr="00F33B0D">
              <w:rPr>
                <w:rFonts w:ascii="Courier New" w:hAnsi="Courier New" w:cs="Courier New"/>
                <w:sz w:val="24"/>
                <w:szCs w:val="24"/>
              </w:rPr>
              <w:t>f(</w:t>
            </w:r>
            <w:proofErr w:type="gramEnd"/>
            <w:r w:rsidRPr="00F33B0D">
              <w:rPr>
                <w:rFonts w:ascii="Courier New" w:hAnsi="Courier New" w:cs="Courier New"/>
                <w:sz w:val="24"/>
                <w:szCs w:val="24"/>
              </w:rPr>
              <w:t>) {</w:t>
            </w:r>
          </w:p>
          <w:p w14:paraId="15E9916A" w14:textId="77777777" w:rsidR="00F33B0D" w:rsidRPr="00F33B0D" w:rsidRDefault="00F33B0D" w:rsidP="00F33B0D">
            <w:pPr>
              <w:rPr>
                <w:rFonts w:ascii="Courier New" w:hAnsi="Courier New" w:cs="Courier New"/>
                <w:sz w:val="24"/>
                <w:szCs w:val="24"/>
              </w:rPr>
            </w:pPr>
            <w:r w:rsidRPr="00F33B0D">
              <w:rPr>
                <w:rFonts w:ascii="Courier New" w:hAnsi="Courier New" w:cs="Courier New"/>
                <w:sz w:val="24"/>
                <w:szCs w:val="24"/>
              </w:rPr>
              <w:t xml:space="preserve">  throwing_</w:t>
            </w:r>
            <w:proofErr w:type="gramStart"/>
            <w:r w:rsidRPr="00F33B0D">
              <w:rPr>
                <w:rFonts w:ascii="Courier New" w:hAnsi="Courier New" w:cs="Courier New"/>
                <w:sz w:val="24"/>
                <w:szCs w:val="24"/>
              </w:rPr>
              <w:t>func(</w:t>
            </w:r>
            <w:proofErr w:type="gramEnd"/>
            <w:r w:rsidRPr="00F33B0D">
              <w:rPr>
                <w:rFonts w:ascii="Courier New" w:hAnsi="Courier New" w:cs="Courier New"/>
                <w:sz w:val="24"/>
                <w:szCs w:val="24"/>
              </w:rPr>
              <w:t>);</w:t>
            </w:r>
          </w:p>
          <w:p w14:paraId="3C7C41C9" w14:textId="77777777" w:rsidR="00F33B0D" w:rsidRPr="00F33B0D" w:rsidRDefault="00F33B0D" w:rsidP="00F33B0D">
            <w:pPr>
              <w:rPr>
                <w:rFonts w:ascii="Courier New" w:hAnsi="Courier New" w:cs="Courier New"/>
                <w:sz w:val="24"/>
                <w:szCs w:val="24"/>
              </w:rPr>
            </w:pPr>
            <w:r w:rsidRPr="00F33B0D">
              <w:rPr>
                <w:rFonts w:ascii="Courier New" w:hAnsi="Courier New" w:cs="Courier New"/>
                <w:sz w:val="24"/>
                <w:szCs w:val="24"/>
              </w:rPr>
              <w:t>}</w:t>
            </w:r>
          </w:p>
          <w:p w14:paraId="05F4914B" w14:textId="77777777" w:rsidR="00F33B0D" w:rsidRPr="00F33B0D" w:rsidRDefault="00F33B0D" w:rsidP="00F33B0D">
            <w:pPr>
              <w:rPr>
                <w:rFonts w:ascii="Courier New" w:hAnsi="Courier New" w:cs="Courier New"/>
                <w:sz w:val="24"/>
                <w:szCs w:val="24"/>
              </w:rPr>
            </w:pPr>
            <w:r w:rsidRPr="00F33B0D">
              <w:rPr>
                <w:rFonts w:ascii="Courier New" w:hAnsi="Courier New" w:cs="Courier New"/>
                <w:sz w:val="24"/>
                <w:szCs w:val="24"/>
              </w:rPr>
              <w:t xml:space="preserve">  </w:t>
            </w:r>
          </w:p>
          <w:p w14:paraId="1276927C" w14:textId="77777777" w:rsidR="00F33B0D" w:rsidRPr="00F33B0D" w:rsidRDefault="00F33B0D" w:rsidP="00F33B0D">
            <w:pPr>
              <w:rPr>
                <w:rFonts w:ascii="Courier New" w:hAnsi="Courier New" w:cs="Courier New"/>
                <w:sz w:val="24"/>
                <w:szCs w:val="24"/>
              </w:rPr>
            </w:pPr>
            <w:r w:rsidRPr="00F33B0D">
              <w:rPr>
                <w:rFonts w:ascii="Courier New" w:hAnsi="Courier New" w:cs="Courier New"/>
                <w:sz w:val="24"/>
                <w:szCs w:val="24"/>
              </w:rPr>
              <w:t xml:space="preserve">int </w:t>
            </w:r>
            <w:proofErr w:type="gramStart"/>
            <w:r w:rsidRPr="00F33B0D">
              <w:rPr>
                <w:rFonts w:ascii="Courier New" w:hAnsi="Courier New" w:cs="Courier New"/>
                <w:sz w:val="24"/>
                <w:szCs w:val="24"/>
              </w:rPr>
              <w:t>main(</w:t>
            </w:r>
            <w:proofErr w:type="gramEnd"/>
            <w:r w:rsidRPr="00F33B0D">
              <w:rPr>
                <w:rFonts w:ascii="Courier New" w:hAnsi="Courier New" w:cs="Courier New"/>
                <w:sz w:val="24"/>
                <w:szCs w:val="24"/>
              </w:rPr>
              <w:t>) {</w:t>
            </w:r>
          </w:p>
          <w:p w14:paraId="69DE6747" w14:textId="77777777" w:rsidR="00F33B0D" w:rsidRPr="00F33B0D" w:rsidRDefault="00F33B0D" w:rsidP="00F33B0D">
            <w:pPr>
              <w:rPr>
                <w:rFonts w:ascii="Courier New" w:hAnsi="Courier New" w:cs="Courier New"/>
                <w:sz w:val="24"/>
                <w:szCs w:val="24"/>
              </w:rPr>
            </w:pPr>
            <w:r w:rsidRPr="00F33B0D">
              <w:rPr>
                <w:rFonts w:ascii="Courier New" w:hAnsi="Courier New" w:cs="Courier New"/>
                <w:sz w:val="24"/>
                <w:szCs w:val="24"/>
              </w:rPr>
              <w:t xml:space="preserve">  </w:t>
            </w:r>
            <w:proofErr w:type="gramStart"/>
            <w:r w:rsidRPr="00F33B0D">
              <w:rPr>
                <w:rFonts w:ascii="Courier New" w:hAnsi="Courier New" w:cs="Courier New"/>
                <w:sz w:val="24"/>
                <w:szCs w:val="24"/>
              </w:rPr>
              <w:t>f(</w:t>
            </w:r>
            <w:proofErr w:type="gramEnd"/>
            <w:r w:rsidRPr="00F33B0D">
              <w:rPr>
                <w:rFonts w:ascii="Courier New" w:hAnsi="Courier New" w:cs="Courier New"/>
                <w:sz w:val="24"/>
                <w:szCs w:val="24"/>
              </w:rPr>
              <w:t>);</w:t>
            </w:r>
          </w:p>
          <w:p w14:paraId="728394A2" w14:textId="142CEC88" w:rsidR="00F72634" w:rsidRDefault="00F33B0D" w:rsidP="00F33B0D">
            <w:r w:rsidRPr="00F33B0D">
              <w:rPr>
                <w:rFonts w:ascii="Courier New" w:hAnsi="Courier New" w:cs="Courier New"/>
                <w:sz w:val="24"/>
                <w:szCs w:val="24"/>
              </w:rPr>
              <w:t>}</w:t>
            </w:r>
          </w:p>
        </w:tc>
      </w:tr>
    </w:tbl>
    <w:p w14:paraId="789A568F" w14:textId="6125178B" w:rsidR="00F72634" w:rsidRDefault="00F72634" w:rsidP="00F72634">
      <w:pPr>
        <w:rPr>
          <w:b/>
        </w:rPr>
      </w:pPr>
    </w:p>
    <w:p w14:paraId="6705164C" w14:textId="77777777" w:rsidR="00FC4167" w:rsidRDefault="00FC4167"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5DF09B8" w:rsidR="00F72634" w:rsidRDefault="00A6159A" w:rsidP="0015146B">
            <w:r>
              <w:t xml:space="preserve">In this code that is compliant, main entry point will handle all exceptions. </w:t>
            </w:r>
            <w:r w:rsidR="00401099">
              <w:t>Therefore,</w:t>
            </w:r>
            <w:r>
              <w:t xml:space="preserve"> exceptions will be handled, and resources are handled successfully. </w:t>
            </w:r>
          </w:p>
        </w:tc>
      </w:tr>
      <w:tr w:rsidR="00F72634" w14:paraId="5DBE36E7" w14:textId="77777777" w:rsidTr="00001F14">
        <w:trPr>
          <w:trHeight w:val="460"/>
        </w:trPr>
        <w:tc>
          <w:tcPr>
            <w:tcW w:w="10800" w:type="dxa"/>
            <w:tcMar>
              <w:top w:w="100" w:type="dxa"/>
              <w:left w:w="100" w:type="dxa"/>
              <w:bottom w:w="100" w:type="dxa"/>
              <w:right w:w="100" w:type="dxa"/>
            </w:tcMar>
          </w:tcPr>
          <w:p w14:paraId="25A47F43"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void throwing_</w:t>
            </w:r>
            <w:proofErr w:type="gramStart"/>
            <w:r w:rsidRPr="00A6159A">
              <w:rPr>
                <w:rFonts w:ascii="Courier New" w:hAnsi="Courier New" w:cs="Courier New"/>
                <w:sz w:val="24"/>
                <w:szCs w:val="24"/>
              </w:rPr>
              <w:t>func(</w:t>
            </w:r>
            <w:proofErr w:type="gramEnd"/>
            <w:r w:rsidRPr="00A6159A">
              <w:rPr>
                <w:rFonts w:ascii="Courier New" w:hAnsi="Courier New" w:cs="Courier New"/>
                <w:sz w:val="24"/>
                <w:szCs w:val="24"/>
              </w:rPr>
              <w:t>) noexcept(false);</w:t>
            </w:r>
          </w:p>
          <w:p w14:paraId="32B30382"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  </w:t>
            </w:r>
          </w:p>
          <w:p w14:paraId="189A67B9"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void </w:t>
            </w:r>
            <w:proofErr w:type="gramStart"/>
            <w:r w:rsidRPr="00A6159A">
              <w:rPr>
                <w:rFonts w:ascii="Courier New" w:hAnsi="Courier New" w:cs="Courier New"/>
                <w:sz w:val="24"/>
                <w:szCs w:val="24"/>
              </w:rPr>
              <w:t>f(</w:t>
            </w:r>
            <w:proofErr w:type="gramEnd"/>
            <w:r w:rsidRPr="00A6159A">
              <w:rPr>
                <w:rFonts w:ascii="Courier New" w:hAnsi="Courier New" w:cs="Courier New"/>
                <w:sz w:val="24"/>
                <w:szCs w:val="24"/>
              </w:rPr>
              <w:t>) {</w:t>
            </w:r>
          </w:p>
          <w:p w14:paraId="7689E158"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  throwing_</w:t>
            </w:r>
            <w:proofErr w:type="gramStart"/>
            <w:r w:rsidRPr="00A6159A">
              <w:rPr>
                <w:rFonts w:ascii="Courier New" w:hAnsi="Courier New" w:cs="Courier New"/>
                <w:sz w:val="24"/>
                <w:szCs w:val="24"/>
              </w:rPr>
              <w:t>func(</w:t>
            </w:r>
            <w:proofErr w:type="gramEnd"/>
            <w:r w:rsidRPr="00A6159A">
              <w:rPr>
                <w:rFonts w:ascii="Courier New" w:hAnsi="Courier New" w:cs="Courier New"/>
                <w:sz w:val="24"/>
                <w:szCs w:val="24"/>
              </w:rPr>
              <w:t>);</w:t>
            </w:r>
          </w:p>
          <w:p w14:paraId="2296F591"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w:t>
            </w:r>
          </w:p>
          <w:p w14:paraId="14577440"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  </w:t>
            </w:r>
          </w:p>
          <w:p w14:paraId="7A13740B"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int </w:t>
            </w:r>
            <w:proofErr w:type="gramStart"/>
            <w:r w:rsidRPr="00A6159A">
              <w:rPr>
                <w:rFonts w:ascii="Courier New" w:hAnsi="Courier New" w:cs="Courier New"/>
                <w:sz w:val="24"/>
                <w:szCs w:val="24"/>
              </w:rPr>
              <w:t>main(</w:t>
            </w:r>
            <w:proofErr w:type="gramEnd"/>
            <w:r w:rsidRPr="00A6159A">
              <w:rPr>
                <w:rFonts w:ascii="Courier New" w:hAnsi="Courier New" w:cs="Courier New"/>
                <w:sz w:val="24"/>
                <w:szCs w:val="24"/>
              </w:rPr>
              <w:t>) {</w:t>
            </w:r>
          </w:p>
          <w:p w14:paraId="5757BE0F"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  try {</w:t>
            </w:r>
          </w:p>
          <w:p w14:paraId="5C232D39"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    </w:t>
            </w:r>
            <w:proofErr w:type="gramStart"/>
            <w:r w:rsidRPr="00A6159A">
              <w:rPr>
                <w:rFonts w:ascii="Courier New" w:hAnsi="Courier New" w:cs="Courier New"/>
                <w:sz w:val="24"/>
                <w:szCs w:val="24"/>
              </w:rPr>
              <w:t>f(</w:t>
            </w:r>
            <w:proofErr w:type="gramEnd"/>
            <w:r w:rsidRPr="00A6159A">
              <w:rPr>
                <w:rFonts w:ascii="Courier New" w:hAnsi="Courier New" w:cs="Courier New"/>
                <w:sz w:val="24"/>
                <w:szCs w:val="24"/>
              </w:rPr>
              <w:t>);</w:t>
            </w:r>
          </w:p>
          <w:p w14:paraId="4C8AD380"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  } catch (...) {</w:t>
            </w:r>
          </w:p>
          <w:p w14:paraId="04E0AFA5"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    // Handle error</w:t>
            </w:r>
          </w:p>
          <w:p w14:paraId="3ABEEDC3" w14:textId="77777777" w:rsidR="00A6159A" w:rsidRPr="00A6159A" w:rsidRDefault="00A6159A" w:rsidP="00A6159A">
            <w:pPr>
              <w:rPr>
                <w:rFonts w:ascii="Courier New" w:hAnsi="Courier New" w:cs="Courier New"/>
                <w:sz w:val="24"/>
                <w:szCs w:val="24"/>
              </w:rPr>
            </w:pPr>
            <w:r w:rsidRPr="00A6159A">
              <w:rPr>
                <w:rFonts w:ascii="Courier New" w:hAnsi="Courier New" w:cs="Courier New"/>
                <w:sz w:val="24"/>
                <w:szCs w:val="24"/>
              </w:rPr>
              <w:t xml:space="preserve">  }</w:t>
            </w:r>
          </w:p>
          <w:p w14:paraId="1B81CDBB" w14:textId="49B41ABF" w:rsidR="00F72634" w:rsidRDefault="00A6159A" w:rsidP="00A6159A">
            <w:r w:rsidRPr="00A6159A">
              <w:rPr>
                <w:rFonts w:ascii="Courier New" w:hAnsi="Courier New" w:cs="Courier New"/>
                <w:sz w:val="24"/>
                <w:szCs w:val="24"/>
              </w:rPr>
              <w:t>}</w:t>
            </w:r>
          </w:p>
        </w:tc>
      </w:tr>
    </w:tbl>
    <w:p w14:paraId="654D300E" w14:textId="6471279E" w:rsidR="00B475A1" w:rsidRDefault="00B475A1" w:rsidP="00B475A1">
      <w:pPr>
        <w:rPr>
          <w:b/>
        </w:rPr>
      </w:pPr>
    </w:p>
    <w:p w14:paraId="6409D2AE" w14:textId="35F80697" w:rsidR="00FC4167" w:rsidRDefault="00FC4167" w:rsidP="00B475A1">
      <w:pPr>
        <w:rPr>
          <w:b/>
        </w:rPr>
      </w:pPr>
    </w:p>
    <w:p w14:paraId="0721A447" w14:textId="77777777" w:rsidR="00FC4167" w:rsidRDefault="00FC4167"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C4167" w:rsidRPr="00FC4167" w14:paraId="449B8FBC" w14:textId="77777777" w:rsidTr="00A846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bookmarkEnd w:id="15"/>
          <w:p w14:paraId="34F8B745" w14:textId="77777777" w:rsidR="00FC4167" w:rsidRPr="00FC4167" w:rsidRDefault="00FC4167" w:rsidP="00FC4167">
            <w:r w:rsidRPr="00FC4167">
              <w:rPr>
                <w:b/>
              </w:rPr>
              <w:lastRenderedPageBreak/>
              <w:t>Noncompliant Code</w:t>
            </w:r>
          </w:p>
        </w:tc>
      </w:tr>
      <w:tr w:rsidR="00FC4167" w:rsidRPr="00FC4167" w14:paraId="74A54723"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EE5E595" w14:textId="60467AB1" w:rsidR="00FC4167" w:rsidRPr="00FC4167" w:rsidRDefault="00FC4167" w:rsidP="00FC4167">
            <w:r>
              <w:t>The function, thread_start(), does not catch all exceptions. It does not get the exceptions</w:t>
            </w:r>
            <w:r w:rsidR="00C33BEE">
              <w:t xml:space="preserve"> that are thrown by throwing_func().</w:t>
            </w:r>
          </w:p>
        </w:tc>
      </w:tr>
      <w:tr w:rsidR="00FC4167" w:rsidRPr="00FC4167" w14:paraId="293BFDC6" w14:textId="77777777" w:rsidTr="00A846E9">
        <w:trPr>
          <w:trHeight w:val="460"/>
        </w:trPr>
        <w:tc>
          <w:tcPr>
            <w:tcW w:w="10800" w:type="dxa"/>
            <w:tcMar>
              <w:top w:w="100" w:type="dxa"/>
              <w:left w:w="100" w:type="dxa"/>
              <w:bottom w:w="100" w:type="dxa"/>
              <w:right w:w="100" w:type="dxa"/>
            </w:tcMar>
          </w:tcPr>
          <w:p w14:paraId="2168B3B7" w14:textId="77777777" w:rsidR="00FC4167" w:rsidRPr="00FC4167" w:rsidRDefault="00FC4167" w:rsidP="00FC4167">
            <w:pPr>
              <w:rPr>
                <w:rFonts w:ascii="Courier New" w:hAnsi="Courier New" w:cs="Courier New"/>
              </w:rPr>
            </w:pPr>
            <w:r w:rsidRPr="00FC4167">
              <w:rPr>
                <w:rFonts w:ascii="Courier New" w:hAnsi="Courier New" w:cs="Courier New"/>
              </w:rPr>
              <w:t>#include &lt;thread&gt;</w:t>
            </w:r>
          </w:p>
          <w:p w14:paraId="48C33DF5"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
          <w:p w14:paraId="052CCEFA" w14:textId="77777777" w:rsidR="00FC4167" w:rsidRPr="00FC4167" w:rsidRDefault="00FC4167" w:rsidP="00FC4167">
            <w:pPr>
              <w:rPr>
                <w:rFonts w:ascii="Courier New" w:hAnsi="Courier New" w:cs="Courier New"/>
              </w:rPr>
            </w:pPr>
            <w:r w:rsidRPr="00FC4167">
              <w:rPr>
                <w:rFonts w:ascii="Courier New" w:hAnsi="Courier New" w:cs="Courier New"/>
              </w:rPr>
              <w:t>void throwing_</w:t>
            </w:r>
            <w:proofErr w:type="gramStart"/>
            <w:r w:rsidRPr="00FC4167">
              <w:rPr>
                <w:rFonts w:ascii="Courier New" w:hAnsi="Courier New" w:cs="Courier New"/>
              </w:rPr>
              <w:t>func(</w:t>
            </w:r>
            <w:proofErr w:type="gramEnd"/>
            <w:r w:rsidRPr="00FC4167">
              <w:rPr>
                <w:rFonts w:ascii="Courier New" w:hAnsi="Courier New" w:cs="Courier New"/>
              </w:rPr>
              <w:t>) noexcept(false);</w:t>
            </w:r>
          </w:p>
          <w:p w14:paraId="230D00AC"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
          <w:p w14:paraId="44DF94A2" w14:textId="77777777" w:rsidR="00FC4167" w:rsidRPr="00FC4167" w:rsidRDefault="00FC4167" w:rsidP="00FC4167">
            <w:pPr>
              <w:rPr>
                <w:rFonts w:ascii="Courier New" w:hAnsi="Courier New" w:cs="Courier New"/>
              </w:rPr>
            </w:pPr>
            <w:r w:rsidRPr="00FC4167">
              <w:rPr>
                <w:rFonts w:ascii="Courier New" w:hAnsi="Courier New" w:cs="Courier New"/>
              </w:rPr>
              <w:t>void thread_</w:t>
            </w:r>
            <w:proofErr w:type="gramStart"/>
            <w:r w:rsidRPr="00FC4167">
              <w:rPr>
                <w:rFonts w:ascii="Courier New" w:hAnsi="Courier New" w:cs="Courier New"/>
              </w:rPr>
              <w:t>start(</w:t>
            </w:r>
            <w:proofErr w:type="gramEnd"/>
            <w:r w:rsidRPr="00FC4167">
              <w:rPr>
                <w:rFonts w:ascii="Courier New" w:hAnsi="Courier New" w:cs="Courier New"/>
              </w:rPr>
              <w:t>) {</w:t>
            </w:r>
          </w:p>
          <w:p w14:paraId="5055F600" w14:textId="77777777" w:rsidR="00FC4167" w:rsidRPr="00FC4167" w:rsidRDefault="00FC4167" w:rsidP="00FC4167">
            <w:pPr>
              <w:rPr>
                <w:rFonts w:ascii="Courier New" w:hAnsi="Courier New" w:cs="Courier New"/>
              </w:rPr>
            </w:pPr>
            <w:r w:rsidRPr="00FC4167">
              <w:rPr>
                <w:rFonts w:ascii="Courier New" w:hAnsi="Courier New" w:cs="Courier New"/>
              </w:rPr>
              <w:t xml:space="preserve">  throwing_</w:t>
            </w:r>
            <w:proofErr w:type="gramStart"/>
            <w:r w:rsidRPr="00FC4167">
              <w:rPr>
                <w:rFonts w:ascii="Courier New" w:hAnsi="Courier New" w:cs="Courier New"/>
              </w:rPr>
              <w:t>func(</w:t>
            </w:r>
            <w:proofErr w:type="gramEnd"/>
            <w:r w:rsidRPr="00FC4167">
              <w:rPr>
                <w:rFonts w:ascii="Courier New" w:hAnsi="Courier New" w:cs="Courier New"/>
              </w:rPr>
              <w:t>);</w:t>
            </w:r>
          </w:p>
          <w:p w14:paraId="0CCB2E1A" w14:textId="77777777" w:rsidR="00FC4167" w:rsidRPr="00FC4167" w:rsidRDefault="00FC4167" w:rsidP="00FC4167">
            <w:pPr>
              <w:rPr>
                <w:rFonts w:ascii="Courier New" w:hAnsi="Courier New" w:cs="Courier New"/>
              </w:rPr>
            </w:pPr>
            <w:r w:rsidRPr="00FC4167">
              <w:rPr>
                <w:rFonts w:ascii="Courier New" w:hAnsi="Courier New" w:cs="Courier New"/>
              </w:rPr>
              <w:t>}</w:t>
            </w:r>
          </w:p>
          <w:p w14:paraId="69B45596"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
          <w:p w14:paraId="464459E5" w14:textId="77777777" w:rsidR="00FC4167" w:rsidRPr="00FC4167" w:rsidRDefault="00FC4167" w:rsidP="00FC4167">
            <w:pPr>
              <w:rPr>
                <w:rFonts w:ascii="Courier New" w:hAnsi="Courier New" w:cs="Courier New"/>
              </w:rPr>
            </w:pPr>
            <w:r w:rsidRPr="00FC4167">
              <w:rPr>
                <w:rFonts w:ascii="Courier New" w:hAnsi="Courier New" w:cs="Courier New"/>
              </w:rPr>
              <w:t xml:space="preserve">void </w:t>
            </w:r>
            <w:proofErr w:type="gramStart"/>
            <w:r w:rsidRPr="00FC4167">
              <w:rPr>
                <w:rFonts w:ascii="Courier New" w:hAnsi="Courier New" w:cs="Courier New"/>
              </w:rPr>
              <w:t>f(</w:t>
            </w:r>
            <w:proofErr w:type="gramEnd"/>
            <w:r w:rsidRPr="00FC4167">
              <w:rPr>
                <w:rFonts w:ascii="Courier New" w:hAnsi="Courier New" w:cs="Courier New"/>
              </w:rPr>
              <w:t>) {</w:t>
            </w:r>
          </w:p>
          <w:p w14:paraId="47399071"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roofErr w:type="gramStart"/>
            <w:r w:rsidRPr="00FC4167">
              <w:rPr>
                <w:rFonts w:ascii="Courier New" w:hAnsi="Courier New" w:cs="Courier New"/>
              </w:rPr>
              <w:t>std::</w:t>
            </w:r>
            <w:proofErr w:type="gramEnd"/>
            <w:r w:rsidRPr="00FC4167">
              <w:rPr>
                <w:rFonts w:ascii="Courier New" w:hAnsi="Courier New" w:cs="Courier New"/>
              </w:rPr>
              <w:t>thread t(thread_start);</w:t>
            </w:r>
          </w:p>
          <w:p w14:paraId="06670842"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roofErr w:type="spellStart"/>
            <w:proofErr w:type="gramStart"/>
            <w:r w:rsidRPr="00FC4167">
              <w:rPr>
                <w:rFonts w:ascii="Courier New" w:hAnsi="Courier New" w:cs="Courier New"/>
              </w:rPr>
              <w:t>t.join</w:t>
            </w:r>
            <w:proofErr w:type="spellEnd"/>
            <w:proofErr w:type="gramEnd"/>
            <w:r w:rsidRPr="00FC4167">
              <w:rPr>
                <w:rFonts w:ascii="Courier New" w:hAnsi="Courier New" w:cs="Courier New"/>
              </w:rPr>
              <w:t>();</w:t>
            </w:r>
          </w:p>
          <w:p w14:paraId="4EE102FA" w14:textId="39B49136" w:rsidR="00FC4167" w:rsidRPr="00FC4167" w:rsidRDefault="00FC4167" w:rsidP="00FC4167">
            <w:r w:rsidRPr="00FC4167">
              <w:rPr>
                <w:rFonts w:ascii="Courier New" w:hAnsi="Courier New" w:cs="Courier New"/>
              </w:rPr>
              <w:t>}</w:t>
            </w:r>
          </w:p>
        </w:tc>
      </w:tr>
    </w:tbl>
    <w:p w14:paraId="7D835D4F" w14:textId="77777777" w:rsidR="00FC4167" w:rsidRPr="00FC4167" w:rsidRDefault="00FC4167" w:rsidP="00FC416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C4167" w:rsidRPr="00FC4167" w14:paraId="0AB2961B" w14:textId="77777777" w:rsidTr="00A846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F0E7F83" w14:textId="77777777" w:rsidR="00C33BEE" w:rsidRDefault="00C33BEE" w:rsidP="00FC4167">
            <w:pPr>
              <w:rPr>
                <w:b/>
              </w:rPr>
            </w:pPr>
          </w:p>
          <w:p w14:paraId="339F8B5F" w14:textId="4649249D" w:rsidR="00FC4167" w:rsidRPr="00FC4167" w:rsidRDefault="00FC4167" w:rsidP="00FC4167">
            <w:r w:rsidRPr="00FC4167">
              <w:rPr>
                <w:b/>
              </w:rPr>
              <w:t>Compliant Code</w:t>
            </w:r>
          </w:p>
        </w:tc>
      </w:tr>
      <w:tr w:rsidR="00FC4167" w:rsidRPr="00FC4167" w14:paraId="13356573"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0352E14" w14:textId="5E94440B" w:rsidR="00FC4167" w:rsidRPr="00FC4167" w:rsidRDefault="00C33BEE" w:rsidP="00FC4167">
            <w:r>
              <w:t>In this example, all exceptions are handled by thread_start.</w:t>
            </w:r>
          </w:p>
        </w:tc>
      </w:tr>
      <w:tr w:rsidR="00FC4167" w:rsidRPr="00FC4167" w14:paraId="2AE422EB" w14:textId="77777777" w:rsidTr="00A846E9">
        <w:trPr>
          <w:trHeight w:val="460"/>
        </w:trPr>
        <w:tc>
          <w:tcPr>
            <w:tcW w:w="10800" w:type="dxa"/>
            <w:tcMar>
              <w:top w:w="100" w:type="dxa"/>
              <w:left w:w="100" w:type="dxa"/>
              <w:bottom w:w="100" w:type="dxa"/>
              <w:right w:w="100" w:type="dxa"/>
            </w:tcMar>
          </w:tcPr>
          <w:p w14:paraId="066F5F52" w14:textId="77777777" w:rsidR="00FC4167" w:rsidRPr="00FC4167" w:rsidRDefault="00FC4167" w:rsidP="00FC4167">
            <w:pPr>
              <w:rPr>
                <w:rFonts w:ascii="Courier New" w:hAnsi="Courier New" w:cs="Courier New"/>
              </w:rPr>
            </w:pPr>
            <w:r w:rsidRPr="00FC4167">
              <w:rPr>
                <w:rFonts w:ascii="Courier New" w:hAnsi="Courier New" w:cs="Courier New"/>
              </w:rPr>
              <w:t>#include &lt;thread&gt;</w:t>
            </w:r>
          </w:p>
          <w:p w14:paraId="79A8911F"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
          <w:p w14:paraId="52D44547" w14:textId="77777777" w:rsidR="00FC4167" w:rsidRPr="00FC4167" w:rsidRDefault="00FC4167" w:rsidP="00FC4167">
            <w:pPr>
              <w:rPr>
                <w:rFonts w:ascii="Courier New" w:hAnsi="Courier New" w:cs="Courier New"/>
              </w:rPr>
            </w:pPr>
            <w:r w:rsidRPr="00FC4167">
              <w:rPr>
                <w:rFonts w:ascii="Courier New" w:hAnsi="Courier New" w:cs="Courier New"/>
              </w:rPr>
              <w:t>void throwing_</w:t>
            </w:r>
            <w:proofErr w:type="gramStart"/>
            <w:r w:rsidRPr="00FC4167">
              <w:rPr>
                <w:rFonts w:ascii="Courier New" w:hAnsi="Courier New" w:cs="Courier New"/>
              </w:rPr>
              <w:t>func(</w:t>
            </w:r>
            <w:proofErr w:type="gramEnd"/>
            <w:r w:rsidRPr="00FC4167">
              <w:rPr>
                <w:rFonts w:ascii="Courier New" w:hAnsi="Courier New" w:cs="Courier New"/>
              </w:rPr>
              <w:t>) noexcept(false);</w:t>
            </w:r>
          </w:p>
          <w:p w14:paraId="347287BD"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
          <w:p w14:paraId="28CE3A6C" w14:textId="77777777" w:rsidR="00FC4167" w:rsidRPr="00FC4167" w:rsidRDefault="00FC4167" w:rsidP="00FC4167">
            <w:pPr>
              <w:rPr>
                <w:rFonts w:ascii="Courier New" w:hAnsi="Courier New" w:cs="Courier New"/>
              </w:rPr>
            </w:pPr>
            <w:r w:rsidRPr="00FC4167">
              <w:rPr>
                <w:rFonts w:ascii="Courier New" w:hAnsi="Courier New" w:cs="Courier New"/>
              </w:rPr>
              <w:t>void thread_start(void) {</w:t>
            </w:r>
          </w:p>
          <w:p w14:paraId="0AA41622" w14:textId="77777777" w:rsidR="00FC4167" w:rsidRPr="00FC4167" w:rsidRDefault="00FC4167" w:rsidP="00FC4167">
            <w:pPr>
              <w:rPr>
                <w:rFonts w:ascii="Courier New" w:hAnsi="Courier New" w:cs="Courier New"/>
              </w:rPr>
            </w:pPr>
            <w:r w:rsidRPr="00FC4167">
              <w:rPr>
                <w:rFonts w:ascii="Courier New" w:hAnsi="Courier New" w:cs="Courier New"/>
              </w:rPr>
              <w:t xml:space="preserve">  try {</w:t>
            </w:r>
          </w:p>
          <w:p w14:paraId="53F1C21C" w14:textId="77777777" w:rsidR="00FC4167" w:rsidRPr="00FC4167" w:rsidRDefault="00FC4167" w:rsidP="00FC4167">
            <w:pPr>
              <w:rPr>
                <w:rFonts w:ascii="Courier New" w:hAnsi="Courier New" w:cs="Courier New"/>
              </w:rPr>
            </w:pPr>
            <w:r w:rsidRPr="00FC4167">
              <w:rPr>
                <w:rFonts w:ascii="Courier New" w:hAnsi="Courier New" w:cs="Courier New"/>
              </w:rPr>
              <w:t xml:space="preserve">    throwing_</w:t>
            </w:r>
            <w:proofErr w:type="gramStart"/>
            <w:r w:rsidRPr="00FC4167">
              <w:rPr>
                <w:rFonts w:ascii="Courier New" w:hAnsi="Courier New" w:cs="Courier New"/>
              </w:rPr>
              <w:t>func(</w:t>
            </w:r>
            <w:proofErr w:type="gramEnd"/>
            <w:r w:rsidRPr="00FC4167">
              <w:rPr>
                <w:rFonts w:ascii="Courier New" w:hAnsi="Courier New" w:cs="Courier New"/>
              </w:rPr>
              <w:t>);</w:t>
            </w:r>
          </w:p>
          <w:p w14:paraId="7CB08901" w14:textId="77777777" w:rsidR="00FC4167" w:rsidRPr="00FC4167" w:rsidRDefault="00FC4167" w:rsidP="00FC4167">
            <w:pPr>
              <w:rPr>
                <w:rFonts w:ascii="Courier New" w:hAnsi="Courier New" w:cs="Courier New"/>
              </w:rPr>
            </w:pPr>
            <w:r w:rsidRPr="00FC4167">
              <w:rPr>
                <w:rFonts w:ascii="Courier New" w:hAnsi="Courier New" w:cs="Courier New"/>
              </w:rPr>
              <w:t xml:space="preserve">  } catch (...) {</w:t>
            </w:r>
          </w:p>
          <w:p w14:paraId="1B84ED97" w14:textId="77777777" w:rsidR="00FC4167" w:rsidRPr="00FC4167" w:rsidRDefault="00FC4167" w:rsidP="00FC4167">
            <w:pPr>
              <w:rPr>
                <w:rFonts w:ascii="Courier New" w:hAnsi="Courier New" w:cs="Courier New"/>
              </w:rPr>
            </w:pPr>
            <w:r w:rsidRPr="00FC4167">
              <w:rPr>
                <w:rFonts w:ascii="Courier New" w:hAnsi="Courier New" w:cs="Courier New"/>
              </w:rPr>
              <w:t xml:space="preserve">    // Handle error</w:t>
            </w:r>
          </w:p>
          <w:p w14:paraId="559B8801"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
          <w:p w14:paraId="4ABD7983" w14:textId="77777777" w:rsidR="00FC4167" w:rsidRPr="00FC4167" w:rsidRDefault="00FC4167" w:rsidP="00FC4167">
            <w:pPr>
              <w:rPr>
                <w:rFonts w:ascii="Courier New" w:hAnsi="Courier New" w:cs="Courier New"/>
              </w:rPr>
            </w:pPr>
            <w:r w:rsidRPr="00FC4167">
              <w:rPr>
                <w:rFonts w:ascii="Courier New" w:hAnsi="Courier New" w:cs="Courier New"/>
              </w:rPr>
              <w:t>}</w:t>
            </w:r>
          </w:p>
          <w:p w14:paraId="61EB66B0"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
          <w:p w14:paraId="1ECF4E73" w14:textId="77777777" w:rsidR="00FC4167" w:rsidRPr="00FC4167" w:rsidRDefault="00FC4167" w:rsidP="00FC4167">
            <w:pPr>
              <w:rPr>
                <w:rFonts w:ascii="Courier New" w:hAnsi="Courier New" w:cs="Courier New"/>
              </w:rPr>
            </w:pPr>
            <w:r w:rsidRPr="00FC4167">
              <w:rPr>
                <w:rFonts w:ascii="Courier New" w:hAnsi="Courier New" w:cs="Courier New"/>
              </w:rPr>
              <w:t xml:space="preserve">void </w:t>
            </w:r>
            <w:proofErr w:type="gramStart"/>
            <w:r w:rsidRPr="00FC4167">
              <w:rPr>
                <w:rFonts w:ascii="Courier New" w:hAnsi="Courier New" w:cs="Courier New"/>
              </w:rPr>
              <w:t>f(</w:t>
            </w:r>
            <w:proofErr w:type="gramEnd"/>
            <w:r w:rsidRPr="00FC4167">
              <w:rPr>
                <w:rFonts w:ascii="Courier New" w:hAnsi="Courier New" w:cs="Courier New"/>
              </w:rPr>
              <w:t>) {</w:t>
            </w:r>
          </w:p>
          <w:p w14:paraId="12014375"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roofErr w:type="gramStart"/>
            <w:r w:rsidRPr="00FC4167">
              <w:rPr>
                <w:rFonts w:ascii="Courier New" w:hAnsi="Courier New" w:cs="Courier New"/>
              </w:rPr>
              <w:t>std::</w:t>
            </w:r>
            <w:proofErr w:type="gramEnd"/>
            <w:r w:rsidRPr="00FC4167">
              <w:rPr>
                <w:rFonts w:ascii="Courier New" w:hAnsi="Courier New" w:cs="Courier New"/>
              </w:rPr>
              <w:t>thread t(thread_start);</w:t>
            </w:r>
          </w:p>
          <w:p w14:paraId="5585A363" w14:textId="77777777" w:rsidR="00FC4167" w:rsidRPr="00FC4167" w:rsidRDefault="00FC4167" w:rsidP="00FC4167">
            <w:pPr>
              <w:rPr>
                <w:rFonts w:ascii="Courier New" w:hAnsi="Courier New" w:cs="Courier New"/>
              </w:rPr>
            </w:pPr>
            <w:r w:rsidRPr="00FC4167">
              <w:rPr>
                <w:rFonts w:ascii="Courier New" w:hAnsi="Courier New" w:cs="Courier New"/>
              </w:rPr>
              <w:t xml:space="preserve">  </w:t>
            </w:r>
            <w:proofErr w:type="spellStart"/>
            <w:proofErr w:type="gramStart"/>
            <w:r w:rsidRPr="00FC4167">
              <w:rPr>
                <w:rFonts w:ascii="Courier New" w:hAnsi="Courier New" w:cs="Courier New"/>
              </w:rPr>
              <w:t>t.join</w:t>
            </w:r>
            <w:proofErr w:type="spellEnd"/>
            <w:proofErr w:type="gramEnd"/>
            <w:r w:rsidRPr="00FC4167">
              <w:rPr>
                <w:rFonts w:ascii="Courier New" w:hAnsi="Courier New" w:cs="Courier New"/>
              </w:rPr>
              <w:t>();</w:t>
            </w:r>
          </w:p>
          <w:p w14:paraId="1AE05330" w14:textId="02D9FC8A" w:rsidR="00FC4167" w:rsidRPr="00FC4167" w:rsidRDefault="00FC4167" w:rsidP="00FC4167">
            <w:r w:rsidRPr="00FC4167">
              <w:rPr>
                <w:rFonts w:ascii="Courier New" w:hAnsi="Courier New" w:cs="Courier New"/>
              </w:rPr>
              <w:t>}</w:t>
            </w:r>
          </w:p>
        </w:tc>
      </w:tr>
    </w:tbl>
    <w:p w14:paraId="17C6CEEA" w14:textId="77777777" w:rsidR="00FC4167" w:rsidRDefault="00FC4167"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A944EEB" w14:textId="77777777" w:rsidR="00B475A1" w:rsidRDefault="00B475A1" w:rsidP="00F51FA8">
            <w:pPr>
              <w:pBdr>
                <w:top w:val="nil"/>
                <w:left w:val="nil"/>
                <w:bottom w:val="nil"/>
                <w:right w:val="nil"/>
                <w:between w:val="nil"/>
              </w:pBdr>
            </w:pPr>
            <w:r>
              <w:rPr>
                <w:b/>
              </w:rPr>
              <w:t>Principles(s):</w:t>
            </w:r>
            <w:r>
              <w:t xml:space="preserve"> </w:t>
            </w:r>
          </w:p>
          <w:p w14:paraId="591FAAE2" w14:textId="5AF124C7" w:rsidR="007B0DC0" w:rsidRDefault="007B0DC0" w:rsidP="00F51FA8">
            <w:pPr>
              <w:pBdr>
                <w:top w:val="nil"/>
                <w:left w:val="nil"/>
                <w:bottom w:val="nil"/>
                <w:right w:val="nil"/>
                <w:between w:val="nil"/>
              </w:pBdr>
            </w:pPr>
            <w:r>
              <w:t>#3</w:t>
            </w:r>
            <w:r w:rsidR="00C84FFA">
              <w:t xml:space="preserve"> Architect and Design for Security Policies:</w:t>
            </w:r>
            <w:r w:rsidR="003C388F">
              <w:t xml:space="preserve"> The code should be written </w:t>
            </w:r>
            <w:r w:rsidR="00C174B5">
              <w:t xml:space="preserve">that helps to handle and deal with exceptions that may come up. </w:t>
            </w:r>
          </w:p>
          <w:p w14:paraId="00B40BD2" w14:textId="2C77A600" w:rsidR="007B0DC0" w:rsidRDefault="007B0DC0" w:rsidP="00F51FA8">
            <w:pPr>
              <w:pBdr>
                <w:top w:val="nil"/>
                <w:left w:val="nil"/>
                <w:bottom w:val="nil"/>
                <w:right w:val="nil"/>
                <w:between w:val="nil"/>
              </w:pBdr>
            </w:pPr>
            <w:r>
              <w:t>#9</w:t>
            </w:r>
            <w:r w:rsidR="00C84FFA">
              <w:t xml:space="preserve"> Use Effective Quality Assurance Techniques: </w:t>
            </w:r>
            <w:r w:rsidR="00C174B5">
              <w:t xml:space="preserve">To help handle all exceptions, quality assurance should be done frequently. </w:t>
            </w:r>
            <w:r w:rsidR="00D61E0B">
              <w:t xml:space="preserve">This will help to curb abnormal behavior from the code if exceptions happen that weren’t accounted for. </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43FACE3" w:rsidR="00B475A1" w:rsidRDefault="000D2788" w:rsidP="00F51FA8">
            <w:pPr>
              <w:jc w:val="center"/>
            </w:pPr>
            <w:r>
              <w:t>Low</w:t>
            </w:r>
          </w:p>
        </w:tc>
        <w:tc>
          <w:tcPr>
            <w:tcW w:w="1341" w:type="dxa"/>
            <w:shd w:val="clear" w:color="auto" w:fill="auto"/>
          </w:tcPr>
          <w:p w14:paraId="3F2670C9" w14:textId="3BD622E5" w:rsidR="00B475A1" w:rsidRDefault="000D2788" w:rsidP="00F51FA8">
            <w:pPr>
              <w:jc w:val="center"/>
            </w:pPr>
            <w:r>
              <w:t>Probable</w:t>
            </w:r>
          </w:p>
        </w:tc>
        <w:tc>
          <w:tcPr>
            <w:tcW w:w="4021" w:type="dxa"/>
            <w:shd w:val="clear" w:color="auto" w:fill="auto"/>
          </w:tcPr>
          <w:p w14:paraId="40C1B5AC" w14:textId="5E3055D6" w:rsidR="00B475A1" w:rsidRDefault="000D2788" w:rsidP="00F51FA8">
            <w:pPr>
              <w:jc w:val="center"/>
            </w:pPr>
            <w:r>
              <w:t>Medium</w:t>
            </w:r>
          </w:p>
        </w:tc>
        <w:tc>
          <w:tcPr>
            <w:tcW w:w="1807" w:type="dxa"/>
            <w:shd w:val="clear" w:color="auto" w:fill="auto"/>
          </w:tcPr>
          <w:p w14:paraId="62635B7A" w14:textId="65EFF9DB" w:rsidR="00B475A1" w:rsidRDefault="000D2788" w:rsidP="00F51FA8">
            <w:pPr>
              <w:jc w:val="center"/>
            </w:pPr>
            <w:r>
              <w:t>Low</w:t>
            </w:r>
          </w:p>
        </w:tc>
        <w:tc>
          <w:tcPr>
            <w:tcW w:w="1805" w:type="dxa"/>
            <w:shd w:val="clear" w:color="auto" w:fill="auto"/>
          </w:tcPr>
          <w:p w14:paraId="18B948EA" w14:textId="09BECF34" w:rsidR="00B475A1" w:rsidRDefault="000D2788"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ECAB924" w:rsidR="00B475A1" w:rsidRDefault="000D2788" w:rsidP="00F51FA8">
            <w:pPr>
              <w:jc w:val="center"/>
            </w:pPr>
            <w:r w:rsidRPr="000D2788">
              <w:t>Astrée</w:t>
            </w:r>
          </w:p>
        </w:tc>
        <w:tc>
          <w:tcPr>
            <w:tcW w:w="1341" w:type="dxa"/>
            <w:shd w:val="clear" w:color="auto" w:fill="auto"/>
          </w:tcPr>
          <w:p w14:paraId="348AB2BC" w14:textId="2768CB00" w:rsidR="00B475A1" w:rsidRDefault="000D2788" w:rsidP="00F51FA8">
            <w:pPr>
              <w:jc w:val="center"/>
            </w:pPr>
            <w:r>
              <w:t>20.10</w:t>
            </w:r>
          </w:p>
        </w:tc>
        <w:tc>
          <w:tcPr>
            <w:tcW w:w="4021" w:type="dxa"/>
            <w:shd w:val="clear" w:color="auto" w:fill="auto"/>
          </w:tcPr>
          <w:p w14:paraId="1F778236" w14:textId="77777777" w:rsidR="000D2788" w:rsidRDefault="000D2788" w:rsidP="000D2788">
            <w:pPr>
              <w:jc w:val="center"/>
            </w:pPr>
            <w:r>
              <w:t>main-function-catch-all</w:t>
            </w:r>
          </w:p>
          <w:p w14:paraId="47F79C0E" w14:textId="46CB2503" w:rsidR="00B475A1" w:rsidRDefault="000D2788" w:rsidP="000D2788">
            <w:pPr>
              <w:jc w:val="center"/>
            </w:pPr>
            <w:r>
              <w:t>early-catch-all</w:t>
            </w:r>
          </w:p>
        </w:tc>
        <w:tc>
          <w:tcPr>
            <w:tcW w:w="3611" w:type="dxa"/>
            <w:shd w:val="clear" w:color="auto" w:fill="auto"/>
          </w:tcPr>
          <w:p w14:paraId="012AA30D" w14:textId="50E6880E" w:rsidR="00B475A1" w:rsidRDefault="000D2788"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4D25666" w:rsidR="00B475A1" w:rsidRDefault="000D2788" w:rsidP="00F51FA8">
            <w:pPr>
              <w:jc w:val="center"/>
            </w:pPr>
            <w:r w:rsidRPr="000D2788">
              <w:t>Axivion Bauhaus Suite</w:t>
            </w:r>
          </w:p>
        </w:tc>
        <w:tc>
          <w:tcPr>
            <w:tcW w:w="1341" w:type="dxa"/>
            <w:shd w:val="clear" w:color="auto" w:fill="auto"/>
          </w:tcPr>
          <w:p w14:paraId="76E7C4D8" w14:textId="79DA4369" w:rsidR="00B475A1" w:rsidRDefault="000D2788" w:rsidP="00F51FA8">
            <w:pPr>
              <w:jc w:val="center"/>
            </w:pPr>
            <w:r>
              <w:t>7.2.0</w:t>
            </w:r>
          </w:p>
        </w:tc>
        <w:tc>
          <w:tcPr>
            <w:tcW w:w="4021" w:type="dxa"/>
            <w:shd w:val="clear" w:color="auto" w:fill="auto"/>
          </w:tcPr>
          <w:p w14:paraId="34777AB2" w14:textId="779A1C4C" w:rsidR="00B475A1" w:rsidRDefault="000D2788" w:rsidP="00F51FA8">
            <w:pPr>
              <w:jc w:val="center"/>
              <w:rPr>
                <w:u w:val="single"/>
              </w:rPr>
            </w:pPr>
            <w:proofErr w:type="spellStart"/>
            <w:r>
              <w:t>CerC</w:t>
            </w:r>
            <w:proofErr w:type="spellEnd"/>
            <w:r>
              <w:t>++-ERR51</w:t>
            </w:r>
          </w:p>
        </w:tc>
        <w:tc>
          <w:tcPr>
            <w:tcW w:w="3611" w:type="dxa"/>
            <w:shd w:val="clear" w:color="auto" w:fill="auto"/>
          </w:tcPr>
          <w:p w14:paraId="66AACB9D" w14:textId="2091BC7D" w:rsidR="00B475A1" w:rsidRDefault="000D2788" w:rsidP="00F51FA8">
            <w:pPr>
              <w:jc w:val="center"/>
            </w:pPr>
            <w:r>
              <w:t>-</w:t>
            </w:r>
          </w:p>
        </w:tc>
      </w:tr>
      <w:tr w:rsidR="00B475A1" w14:paraId="177EE248" w14:textId="77777777" w:rsidTr="00001F14">
        <w:trPr>
          <w:trHeight w:val="460"/>
        </w:trPr>
        <w:tc>
          <w:tcPr>
            <w:tcW w:w="1807" w:type="dxa"/>
            <w:shd w:val="clear" w:color="auto" w:fill="auto"/>
          </w:tcPr>
          <w:p w14:paraId="09BFA1F8" w14:textId="0D0CB0F7" w:rsidR="00B475A1" w:rsidRDefault="006E0FF7" w:rsidP="00F51FA8">
            <w:pPr>
              <w:jc w:val="center"/>
            </w:pPr>
            <w:r w:rsidRPr="006E0FF7">
              <w:t>Parasoft C/C++test</w:t>
            </w:r>
          </w:p>
        </w:tc>
        <w:tc>
          <w:tcPr>
            <w:tcW w:w="1341" w:type="dxa"/>
            <w:shd w:val="clear" w:color="auto" w:fill="auto"/>
          </w:tcPr>
          <w:p w14:paraId="17B55B3F" w14:textId="1B9454BD" w:rsidR="00B475A1" w:rsidRDefault="006E0FF7" w:rsidP="00F51FA8">
            <w:pPr>
              <w:jc w:val="center"/>
            </w:pPr>
            <w:r>
              <w:t>2021.2</w:t>
            </w:r>
          </w:p>
        </w:tc>
        <w:tc>
          <w:tcPr>
            <w:tcW w:w="4021" w:type="dxa"/>
            <w:shd w:val="clear" w:color="auto" w:fill="auto"/>
          </w:tcPr>
          <w:p w14:paraId="2731FE37" w14:textId="77777777" w:rsidR="006E0FF7" w:rsidRDefault="006E0FF7" w:rsidP="006E0FF7">
            <w:pPr>
              <w:jc w:val="center"/>
            </w:pPr>
            <w:r>
              <w:t>CERT_CPP-ERR51-a</w:t>
            </w:r>
          </w:p>
          <w:p w14:paraId="237A438D" w14:textId="43F23AAE" w:rsidR="00B475A1" w:rsidRDefault="006E0FF7" w:rsidP="006E0FF7">
            <w:pPr>
              <w:jc w:val="center"/>
              <w:rPr>
                <w:u w:val="single"/>
              </w:rPr>
            </w:pPr>
            <w:r>
              <w:t>CERT_CPP-ERR51-b</w:t>
            </w:r>
          </w:p>
        </w:tc>
        <w:tc>
          <w:tcPr>
            <w:tcW w:w="3611" w:type="dxa"/>
            <w:shd w:val="clear" w:color="auto" w:fill="auto"/>
          </w:tcPr>
          <w:p w14:paraId="4BB80C17" w14:textId="77777777" w:rsidR="006E0FF7" w:rsidRDefault="006E0FF7" w:rsidP="006E0FF7">
            <w:pPr>
              <w:jc w:val="center"/>
            </w:pPr>
            <w:r>
              <w:t>Always catch exceptions</w:t>
            </w:r>
          </w:p>
          <w:p w14:paraId="247E2C86" w14:textId="6EB49EE7" w:rsidR="00B475A1" w:rsidRDefault="006E0FF7" w:rsidP="006E0FF7">
            <w:pPr>
              <w:jc w:val="center"/>
            </w:pPr>
            <w: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69729F15" w:rsidR="00B475A1" w:rsidRDefault="006E0FF7" w:rsidP="00F51FA8">
            <w:pPr>
              <w:jc w:val="center"/>
            </w:pPr>
            <w:r>
              <w:t>Polyspace Bug Finder</w:t>
            </w:r>
          </w:p>
        </w:tc>
        <w:tc>
          <w:tcPr>
            <w:tcW w:w="1341" w:type="dxa"/>
            <w:shd w:val="clear" w:color="auto" w:fill="auto"/>
          </w:tcPr>
          <w:p w14:paraId="2B986054" w14:textId="447F3185" w:rsidR="00B475A1" w:rsidRDefault="006E0FF7" w:rsidP="00F51FA8">
            <w:pPr>
              <w:jc w:val="center"/>
            </w:pPr>
            <w:r>
              <w:t>R2022a</w:t>
            </w:r>
          </w:p>
        </w:tc>
        <w:tc>
          <w:tcPr>
            <w:tcW w:w="4021" w:type="dxa"/>
            <w:shd w:val="clear" w:color="auto" w:fill="auto"/>
          </w:tcPr>
          <w:p w14:paraId="0FB441F9" w14:textId="6C13564C" w:rsidR="00B475A1" w:rsidRDefault="006E0FF7" w:rsidP="00F51FA8">
            <w:pPr>
              <w:jc w:val="center"/>
              <w:rPr>
                <w:u w:val="single"/>
              </w:rPr>
            </w:pPr>
            <w:r>
              <w:t>CERT C++: ERR51-CPP</w:t>
            </w:r>
          </w:p>
        </w:tc>
        <w:tc>
          <w:tcPr>
            <w:tcW w:w="3611" w:type="dxa"/>
            <w:shd w:val="clear" w:color="auto" w:fill="auto"/>
          </w:tcPr>
          <w:p w14:paraId="11539D90" w14:textId="534E9B11" w:rsidR="00B475A1" w:rsidRDefault="006E0FF7" w:rsidP="00F51FA8">
            <w:pPr>
              <w:jc w:val="center"/>
            </w:pPr>
            <w:r w:rsidRPr="006E0FF7">
              <w:t>Checks for unhandled exceptions (rule partially covered)</w:t>
            </w:r>
          </w:p>
        </w:tc>
      </w:tr>
      <w:tr w:rsidR="006E0FF7" w14:paraId="1918832F" w14:textId="77777777" w:rsidTr="00001F14">
        <w:trPr>
          <w:trHeight w:val="460"/>
        </w:trPr>
        <w:tc>
          <w:tcPr>
            <w:tcW w:w="1807" w:type="dxa"/>
            <w:shd w:val="clear" w:color="auto" w:fill="auto"/>
          </w:tcPr>
          <w:p w14:paraId="23E91CE7" w14:textId="34D09356" w:rsidR="006E0FF7" w:rsidRDefault="006E0FF7" w:rsidP="00F51FA8">
            <w:pPr>
              <w:jc w:val="center"/>
            </w:pPr>
            <w:r>
              <w:t>Rule Checker</w:t>
            </w:r>
          </w:p>
        </w:tc>
        <w:tc>
          <w:tcPr>
            <w:tcW w:w="1341" w:type="dxa"/>
            <w:shd w:val="clear" w:color="auto" w:fill="auto"/>
          </w:tcPr>
          <w:p w14:paraId="41068DE1" w14:textId="066C86E0" w:rsidR="006E0FF7" w:rsidRDefault="006E0FF7" w:rsidP="00F51FA8">
            <w:pPr>
              <w:jc w:val="center"/>
            </w:pPr>
            <w:r>
              <w:t>20.10</w:t>
            </w:r>
          </w:p>
        </w:tc>
        <w:tc>
          <w:tcPr>
            <w:tcW w:w="4021" w:type="dxa"/>
            <w:shd w:val="clear" w:color="auto" w:fill="auto"/>
          </w:tcPr>
          <w:p w14:paraId="476D70F2" w14:textId="77777777" w:rsidR="006E0FF7" w:rsidRDefault="006E0FF7" w:rsidP="006E0FF7">
            <w:pPr>
              <w:jc w:val="center"/>
            </w:pPr>
            <w:r>
              <w:t>main-function-catch-all</w:t>
            </w:r>
          </w:p>
          <w:p w14:paraId="337DC0EA" w14:textId="4C92D83E" w:rsidR="006E0FF7" w:rsidRDefault="006E0FF7" w:rsidP="006E0FF7">
            <w:pPr>
              <w:jc w:val="center"/>
            </w:pPr>
            <w:r>
              <w:t>early-catch-all</w:t>
            </w:r>
          </w:p>
        </w:tc>
        <w:tc>
          <w:tcPr>
            <w:tcW w:w="3611" w:type="dxa"/>
            <w:shd w:val="clear" w:color="auto" w:fill="auto"/>
          </w:tcPr>
          <w:p w14:paraId="7A5E921E" w14:textId="5D31E895" w:rsidR="006E0FF7" w:rsidRPr="006E0FF7" w:rsidRDefault="006E0FF7"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52464066"/>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790"/>
        <w:gridCol w:w="1530"/>
        <w:gridCol w:w="7460"/>
      </w:tblGrid>
      <w:tr w:rsidR="00B475A1" w14:paraId="7F2F3DD4" w14:textId="77777777" w:rsidTr="008A36E9">
        <w:trPr>
          <w:trHeight w:val="42"/>
          <w:tblHeader/>
        </w:trPr>
        <w:tc>
          <w:tcPr>
            <w:tcW w:w="1790"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8A36E9">
        <w:trPr>
          <w:trHeight w:val="321"/>
        </w:trPr>
        <w:tc>
          <w:tcPr>
            <w:tcW w:w="1790" w:type="dxa"/>
            <w:shd w:val="clear" w:color="auto" w:fill="F3F3F3"/>
            <w:tcMar>
              <w:top w:w="100" w:type="dxa"/>
              <w:left w:w="100" w:type="dxa"/>
              <w:bottom w:w="100" w:type="dxa"/>
              <w:right w:w="100" w:type="dxa"/>
            </w:tcMar>
          </w:tcPr>
          <w:p w14:paraId="5263DFFB" w14:textId="28AAE25E" w:rsidR="00B475A1" w:rsidRPr="008A36E9" w:rsidRDefault="008A36E9" w:rsidP="00F51FA8">
            <w:pPr>
              <w:jc w:val="center"/>
              <w:rPr>
                <w:b/>
                <w:bCs/>
              </w:rPr>
            </w:pPr>
            <w:r w:rsidRPr="008A36E9">
              <w:rPr>
                <w:b/>
                <w:bCs/>
              </w:rPr>
              <w:t>Input</w:t>
            </w:r>
            <w:r>
              <w:rPr>
                <w:b/>
                <w:bCs/>
              </w:rPr>
              <w:t>s</w:t>
            </w:r>
            <w:r w:rsidRPr="008A36E9">
              <w:rPr>
                <w:b/>
                <w:bCs/>
              </w:rPr>
              <w:t xml:space="preserve"> </w:t>
            </w:r>
            <w:r>
              <w:rPr>
                <w:b/>
                <w:bCs/>
              </w:rPr>
              <w:t xml:space="preserve">&amp; </w:t>
            </w:r>
            <w:r w:rsidRPr="008A36E9">
              <w:rPr>
                <w:b/>
                <w:bCs/>
              </w:rPr>
              <w:t>Output</w:t>
            </w:r>
            <w:r>
              <w:rPr>
                <w:b/>
                <w:bCs/>
              </w:rPr>
              <w:t>s</w:t>
            </w:r>
          </w:p>
        </w:tc>
        <w:tc>
          <w:tcPr>
            <w:tcW w:w="1530" w:type="dxa"/>
            <w:tcMar>
              <w:top w:w="100" w:type="dxa"/>
              <w:left w:w="100" w:type="dxa"/>
              <w:bottom w:w="100" w:type="dxa"/>
              <w:right w:w="100" w:type="dxa"/>
            </w:tcMar>
          </w:tcPr>
          <w:p w14:paraId="5C9484A9" w14:textId="7D679904" w:rsidR="00B475A1" w:rsidRDefault="00B475A1" w:rsidP="00F51FA8">
            <w:pPr>
              <w:jc w:val="center"/>
            </w:pPr>
            <w:r>
              <w:t>STD-</w:t>
            </w:r>
            <w:r w:rsidR="00783E75">
              <w:t>008</w:t>
            </w:r>
            <w:r>
              <w:t>-</w:t>
            </w:r>
            <w:r w:rsidR="00783E75">
              <w:t>CPP</w:t>
            </w:r>
          </w:p>
        </w:tc>
        <w:tc>
          <w:tcPr>
            <w:tcW w:w="7460" w:type="dxa"/>
            <w:tcMar>
              <w:top w:w="100" w:type="dxa"/>
              <w:left w:w="100" w:type="dxa"/>
              <w:bottom w:w="100" w:type="dxa"/>
              <w:right w:w="100" w:type="dxa"/>
            </w:tcMar>
          </w:tcPr>
          <w:p w14:paraId="48B2377D" w14:textId="070BF4E3" w:rsidR="00B475A1" w:rsidRDefault="00783E75" w:rsidP="00F51FA8">
            <w:r>
              <w:t xml:space="preserve">Files should be closed when they are no longer needed. </w:t>
            </w:r>
          </w:p>
        </w:tc>
      </w:tr>
    </w:tbl>
    <w:p w14:paraId="53AECA82" w14:textId="11262217" w:rsidR="00B475A1" w:rsidRPr="000D0980" w:rsidRDefault="000D0980" w:rsidP="000D0980">
      <w:pPr>
        <w:jc w:val="center"/>
        <w:rPr>
          <w:bCs/>
          <w:sz w:val="20"/>
          <w:szCs w:val="20"/>
        </w:rPr>
      </w:pPr>
      <w:r w:rsidRPr="000D0980">
        <w:rPr>
          <w:bCs/>
          <w:sz w:val="20"/>
          <w:szCs w:val="20"/>
        </w:rPr>
        <w:t xml:space="preserve">Source: </w:t>
      </w:r>
      <w:hyperlink r:id="rId20" w:history="1">
        <w:r w:rsidRPr="000D0980">
          <w:rPr>
            <w:rStyle w:val="Hyperlink"/>
            <w:bCs/>
            <w:sz w:val="20"/>
            <w:szCs w:val="20"/>
          </w:rPr>
          <w:t>https://wiki.sei.cmu.edu/confluence/display/cplusplus/FIO51-CPP.+Close+files+when+they+are+no+longer+needed</w:t>
        </w:r>
      </w:hyperlink>
    </w:p>
    <w:p w14:paraId="13FAF19A" w14:textId="77777777" w:rsidR="000D0980" w:rsidRDefault="000D0980"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FEA64FC" w:rsidR="00F72634" w:rsidRDefault="000D0980" w:rsidP="0015146B">
            <w:r>
              <w:t xml:space="preserve">The program is terminated </w:t>
            </w:r>
            <w:r w:rsidR="000161EE">
              <w:t xml:space="preserve">before the file that is open and being utilized is closed. </w:t>
            </w:r>
          </w:p>
        </w:tc>
      </w:tr>
      <w:tr w:rsidR="00F72634" w14:paraId="1F240B56" w14:textId="77777777" w:rsidTr="00001F14">
        <w:trPr>
          <w:trHeight w:val="460"/>
        </w:trPr>
        <w:tc>
          <w:tcPr>
            <w:tcW w:w="10800" w:type="dxa"/>
            <w:tcMar>
              <w:top w:w="100" w:type="dxa"/>
              <w:left w:w="100" w:type="dxa"/>
              <w:bottom w:w="100" w:type="dxa"/>
              <w:right w:w="100" w:type="dxa"/>
            </w:tcMar>
          </w:tcPr>
          <w:p w14:paraId="2267B7E6"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#include &lt;exception&gt;</w:t>
            </w:r>
          </w:p>
          <w:p w14:paraId="0006A4B0"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#include &lt;fstream&gt;</w:t>
            </w:r>
          </w:p>
          <w:p w14:paraId="19E894E9"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#include &lt;string&gt;</w:t>
            </w:r>
          </w:p>
          <w:p w14:paraId="0AA55F21"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 xml:space="preserve"> </w:t>
            </w:r>
          </w:p>
          <w:p w14:paraId="053F23C4"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void f(const std::string &amp;fileName) {</w:t>
            </w:r>
          </w:p>
          <w:p w14:paraId="624BCF04"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 xml:space="preserve">  std::fstream file(fileName);</w:t>
            </w:r>
          </w:p>
          <w:p w14:paraId="1151B8AC"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 xml:space="preserve">  if (!file.is_open()) {</w:t>
            </w:r>
          </w:p>
          <w:p w14:paraId="07265530"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 xml:space="preserve">    // Handle error</w:t>
            </w:r>
          </w:p>
          <w:p w14:paraId="649EB67A"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 xml:space="preserve">    return;</w:t>
            </w:r>
          </w:p>
          <w:p w14:paraId="37CB4E52"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 xml:space="preserve">  }</w:t>
            </w:r>
          </w:p>
          <w:p w14:paraId="0D887E21"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 xml:space="preserve">  // ...</w:t>
            </w:r>
          </w:p>
          <w:p w14:paraId="485B5F66" w14:textId="77777777" w:rsidR="000161EE" w:rsidRPr="000161EE" w:rsidRDefault="000161EE" w:rsidP="000161EE">
            <w:pPr>
              <w:rPr>
                <w:rFonts w:ascii="Courier New" w:hAnsi="Courier New" w:cs="Courier New"/>
                <w:sz w:val="24"/>
                <w:szCs w:val="24"/>
              </w:rPr>
            </w:pPr>
            <w:r w:rsidRPr="000161EE">
              <w:rPr>
                <w:rFonts w:ascii="Courier New" w:hAnsi="Courier New" w:cs="Courier New"/>
                <w:sz w:val="24"/>
                <w:szCs w:val="24"/>
              </w:rPr>
              <w:t xml:space="preserve">  std::terminate();</w:t>
            </w:r>
          </w:p>
          <w:p w14:paraId="01CC8C03" w14:textId="7467BAB9" w:rsidR="00F72634" w:rsidRDefault="000161EE" w:rsidP="000161EE">
            <w:r w:rsidRPr="000161E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D0980">
        <w:trPr>
          <w:trHeight w:val="367"/>
        </w:trPr>
        <w:tc>
          <w:tcPr>
            <w:tcW w:w="10800" w:type="dxa"/>
            <w:tcBorders>
              <w:top w:val="single" w:sz="4" w:space="0" w:color="000000"/>
            </w:tcBorders>
            <w:shd w:val="clear" w:color="auto" w:fill="EFEFEF"/>
            <w:tcMar>
              <w:top w:w="100" w:type="dxa"/>
              <w:left w:w="100" w:type="dxa"/>
              <w:bottom w:w="100" w:type="dxa"/>
              <w:right w:w="100" w:type="dxa"/>
            </w:tcMar>
          </w:tcPr>
          <w:p w14:paraId="025628B0" w14:textId="2D2107A3" w:rsidR="00F72634" w:rsidRDefault="000D0980" w:rsidP="0015146B">
            <w:r>
              <w:t>The file is closed properly before the project is terminated, in noncompliant code the file used would not be terminated beforehand.</w:t>
            </w:r>
          </w:p>
        </w:tc>
      </w:tr>
      <w:tr w:rsidR="00F72634" w14:paraId="2A6DB0E0" w14:textId="77777777" w:rsidTr="00001F14">
        <w:trPr>
          <w:trHeight w:val="460"/>
        </w:trPr>
        <w:tc>
          <w:tcPr>
            <w:tcW w:w="10800" w:type="dxa"/>
            <w:tcMar>
              <w:top w:w="100" w:type="dxa"/>
              <w:left w:w="100" w:type="dxa"/>
              <w:bottom w:w="100" w:type="dxa"/>
              <w:right w:w="100" w:type="dxa"/>
            </w:tcMar>
          </w:tcPr>
          <w:p w14:paraId="3C0EC589"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#include &lt;exception&gt;</w:t>
            </w:r>
          </w:p>
          <w:p w14:paraId="1DBCDF81"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#include &lt;fstream&gt;</w:t>
            </w:r>
          </w:p>
          <w:p w14:paraId="71D71D52"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#include &lt;string&gt;</w:t>
            </w:r>
          </w:p>
          <w:p w14:paraId="648CBB3D"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w:t>
            </w:r>
          </w:p>
          <w:p w14:paraId="05F7F518"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void f(const std::string &amp;fileName) {</w:t>
            </w:r>
          </w:p>
          <w:p w14:paraId="14825CB5"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std::fstream file(fileName);</w:t>
            </w:r>
          </w:p>
          <w:p w14:paraId="682B4E10"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if (!file.is_open()) {</w:t>
            </w:r>
          </w:p>
          <w:p w14:paraId="605EB27F"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 Handle error</w:t>
            </w:r>
          </w:p>
          <w:p w14:paraId="2BF2A78D"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return;</w:t>
            </w:r>
          </w:p>
          <w:p w14:paraId="171297E7"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w:t>
            </w:r>
          </w:p>
          <w:p w14:paraId="3F5A3DED"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 ...</w:t>
            </w:r>
          </w:p>
          <w:p w14:paraId="0406921B"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file.close();</w:t>
            </w:r>
          </w:p>
          <w:p w14:paraId="0B1FC398"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if (file.fail()) {</w:t>
            </w:r>
          </w:p>
          <w:p w14:paraId="5C9F5105"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 Handle error</w:t>
            </w:r>
          </w:p>
          <w:p w14:paraId="66F40C7F" w14:textId="77777777" w:rsidR="000D0980" w:rsidRPr="000D0980" w:rsidRDefault="000D0980" w:rsidP="000D0980">
            <w:pPr>
              <w:rPr>
                <w:rFonts w:ascii="Courier New" w:hAnsi="Courier New" w:cs="Courier New"/>
                <w:sz w:val="24"/>
                <w:szCs w:val="24"/>
              </w:rPr>
            </w:pPr>
            <w:r w:rsidRPr="000D0980">
              <w:rPr>
                <w:rFonts w:ascii="Courier New" w:hAnsi="Courier New" w:cs="Courier New"/>
                <w:sz w:val="24"/>
                <w:szCs w:val="24"/>
              </w:rPr>
              <w:t xml:space="preserve">  }</w:t>
            </w:r>
          </w:p>
          <w:p w14:paraId="0D2047C3" w14:textId="4001DC47" w:rsidR="00F72634" w:rsidRPr="000161EE" w:rsidRDefault="000D0980" w:rsidP="000D0980">
            <w:pPr>
              <w:rPr>
                <w:rFonts w:ascii="Courier New" w:hAnsi="Courier New" w:cs="Courier New"/>
                <w:sz w:val="24"/>
                <w:szCs w:val="24"/>
              </w:rPr>
            </w:pPr>
            <w:r w:rsidRPr="000D0980">
              <w:rPr>
                <w:rFonts w:ascii="Courier New" w:hAnsi="Courier New" w:cs="Courier New"/>
                <w:sz w:val="24"/>
                <w:szCs w:val="24"/>
              </w:rPr>
              <w:t xml:space="preserve">  std::terminate();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BBD2C54" w14:textId="77777777" w:rsidR="00B475A1" w:rsidRDefault="00B475A1" w:rsidP="00F51FA8">
            <w:pPr>
              <w:pBdr>
                <w:top w:val="nil"/>
                <w:left w:val="nil"/>
                <w:bottom w:val="nil"/>
                <w:right w:val="nil"/>
                <w:between w:val="nil"/>
              </w:pBdr>
            </w:pPr>
            <w:r>
              <w:rPr>
                <w:b/>
              </w:rPr>
              <w:t>Principles(s):</w:t>
            </w:r>
            <w:r>
              <w:t xml:space="preserve"> </w:t>
            </w:r>
          </w:p>
          <w:p w14:paraId="0A8A4260" w14:textId="0DB40C95" w:rsidR="007B0DC0" w:rsidRDefault="007B0DC0" w:rsidP="00F51FA8">
            <w:pPr>
              <w:pBdr>
                <w:top w:val="nil"/>
                <w:left w:val="nil"/>
                <w:bottom w:val="nil"/>
                <w:right w:val="nil"/>
                <w:between w:val="nil"/>
              </w:pBdr>
            </w:pPr>
            <w:r>
              <w:t>#8</w:t>
            </w:r>
            <w:r w:rsidR="0080795F">
              <w:t xml:space="preserve"> Practice Defense in Depth: To help keep defense in multiple layers, files that no longer are needed should be closed. This helps to add a level of security</w:t>
            </w:r>
            <w:r w:rsidR="00B202C2">
              <w:t xml:space="preserve"> by lessening chances of these files being accessed without permission. </w:t>
            </w:r>
          </w:p>
          <w:p w14:paraId="29A926BF" w14:textId="5839E1A8" w:rsidR="007B0DC0" w:rsidRDefault="007B0DC0" w:rsidP="00F51FA8">
            <w:pPr>
              <w:pBdr>
                <w:top w:val="nil"/>
                <w:left w:val="nil"/>
                <w:bottom w:val="nil"/>
                <w:right w:val="nil"/>
                <w:between w:val="nil"/>
              </w:pBdr>
            </w:pPr>
            <w:r>
              <w:t>#10</w:t>
            </w:r>
            <w:r w:rsidR="0080795F">
              <w:t xml:space="preserve"> Adopt a Secure Coding Standard:</w:t>
            </w:r>
            <w:r w:rsidR="00B202C2">
              <w:t xml:space="preserve"> To help keep up with the best practices of coding, all open files that are no longer needed should be closed.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EB038EC" w:rsidR="00B475A1" w:rsidRDefault="009B0309" w:rsidP="00F51FA8">
            <w:pPr>
              <w:jc w:val="center"/>
            </w:pPr>
            <w:r>
              <w:t>Medium</w:t>
            </w:r>
          </w:p>
        </w:tc>
        <w:tc>
          <w:tcPr>
            <w:tcW w:w="1341" w:type="dxa"/>
            <w:shd w:val="clear" w:color="auto" w:fill="auto"/>
          </w:tcPr>
          <w:p w14:paraId="6D7BD83E" w14:textId="4BA1CE24" w:rsidR="00B475A1" w:rsidRDefault="009B0309" w:rsidP="00F51FA8">
            <w:pPr>
              <w:jc w:val="center"/>
            </w:pPr>
            <w:r>
              <w:t>Unlikely</w:t>
            </w:r>
          </w:p>
        </w:tc>
        <w:tc>
          <w:tcPr>
            <w:tcW w:w="4021" w:type="dxa"/>
            <w:shd w:val="clear" w:color="auto" w:fill="auto"/>
          </w:tcPr>
          <w:p w14:paraId="4323B829" w14:textId="7951459C" w:rsidR="00B475A1" w:rsidRDefault="009B0309" w:rsidP="00F51FA8">
            <w:pPr>
              <w:jc w:val="center"/>
            </w:pPr>
            <w:r>
              <w:t>Medium</w:t>
            </w:r>
          </w:p>
        </w:tc>
        <w:tc>
          <w:tcPr>
            <w:tcW w:w="1807" w:type="dxa"/>
            <w:shd w:val="clear" w:color="auto" w:fill="auto"/>
          </w:tcPr>
          <w:p w14:paraId="4C5CDDA0" w14:textId="510301BC" w:rsidR="00B475A1" w:rsidRDefault="00C33BEE" w:rsidP="00F51FA8">
            <w:pPr>
              <w:jc w:val="center"/>
            </w:pPr>
            <w:r>
              <w:t>Medium</w:t>
            </w:r>
          </w:p>
        </w:tc>
        <w:tc>
          <w:tcPr>
            <w:tcW w:w="1805" w:type="dxa"/>
            <w:shd w:val="clear" w:color="auto" w:fill="auto"/>
          </w:tcPr>
          <w:p w14:paraId="21AF3013" w14:textId="224F2361" w:rsidR="00B475A1" w:rsidRDefault="00C33BEE"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3AE6F8D" w:rsidR="00B475A1" w:rsidRDefault="00C33BEE" w:rsidP="00F51FA8">
            <w:pPr>
              <w:jc w:val="center"/>
            </w:pPr>
            <w:r>
              <w:t>CodeSonar</w:t>
            </w:r>
          </w:p>
        </w:tc>
        <w:tc>
          <w:tcPr>
            <w:tcW w:w="1341" w:type="dxa"/>
            <w:shd w:val="clear" w:color="auto" w:fill="auto"/>
          </w:tcPr>
          <w:p w14:paraId="3C6600F4" w14:textId="581DE430" w:rsidR="00B475A1" w:rsidRDefault="00C33BEE" w:rsidP="00F51FA8">
            <w:pPr>
              <w:jc w:val="center"/>
            </w:pPr>
            <w:r>
              <w:t>6.2p0</w:t>
            </w:r>
          </w:p>
        </w:tc>
        <w:tc>
          <w:tcPr>
            <w:tcW w:w="4021" w:type="dxa"/>
            <w:shd w:val="clear" w:color="auto" w:fill="auto"/>
          </w:tcPr>
          <w:p w14:paraId="303F54C0" w14:textId="1A6AB7D1" w:rsidR="00B475A1" w:rsidRDefault="00C33BEE" w:rsidP="00F51FA8">
            <w:pPr>
              <w:jc w:val="center"/>
            </w:pPr>
            <w:r>
              <w:t>ALLOC.LEAK</w:t>
            </w:r>
          </w:p>
        </w:tc>
        <w:tc>
          <w:tcPr>
            <w:tcW w:w="3611" w:type="dxa"/>
            <w:shd w:val="clear" w:color="auto" w:fill="auto"/>
          </w:tcPr>
          <w:p w14:paraId="08A327DD" w14:textId="0409476C" w:rsidR="00B475A1" w:rsidRDefault="00C33BEE" w:rsidP="00F51FA8">
            <w:pPr>
              <w:jc w:val="center"/>
            </w:pPr>
            <w:r>
              <w:t>Leak</w:t>
            </w:r>
          </w:p>
        </w:tc>
      </w:tr>
      <w:tr w:rsidR="00B475A1" w14:paraId="50569B33" w14:textId="77777777" w:rsidTr="00001F14">
        <w:trPr>
          <w:trHeight w:val="460"/>
        </w:trPr>
        <w:tc>
          <w:tcPr>
            <w:tcW w:w="1807" w:type="dxa"/>
            <w:shd w:val="clear" w:color="auto" w:fill="auto"/>
          </w:tcPr>
          <w:p w14:paraId="1D888D34" w14:textId="4D849A13" w:rsidR="00B475A1" w:rsidRDefault="00C33BEE" w:rsidP="00F51FA8">
            <w:pPr>
              <w:jc w:val="center"/>
            </w:pPr>
            <w:r>
              <w:t>Helix QAC</w:t>
            </w:r>
          </w:p>
        </w:tc>
        <w:tc>
          <w:tcPr>
            <w:tcW w:w="1341" w:type="dxa"/>
            <w:shd w:val="clear" w:color="auto" w:fill="auto"/>
          </w:tcPr>
          <w:p w14:paraId="1A9DC142" w14:textId="5CFD714B" w:rsidR="00B475A1" w:rsidRDefault="00C33BEE" w:rsidP="00F51FA8">
            <w:pPr>
              <w:jc w:val="center"/>
            </w:pPr>
            <w:r>
              <w:t>2022.1</w:t>
            </w:r>
          </w:p>
        </w:tc>
        <w:tc>
          <w:tcPr>
            <w:tcW w:w="4021" w:type="dxa"/>
            <w:shd w:val="clear" w:color="auto" w:fill="auto"/>
          </w:tcPr>
          <w:p w14:paraId="34D95E18" w14:textId="77777777" w:rsidR="00C33BEE" w:rsidRDefault="00C33BEE" w:rsidP="00F51FA8">
            <w:pPr>
              <w:jc w:val="center"/>
            </w:pPr>
            <w:r w:rsidRPr="00C33BEE">
              <w:t xml:space="preserve">C++4786, </w:t>
            </w:r>
          </w:p>
          <w:p w14:paraId="7CB97060" w14:textId="77777777" w:rsidR="00C33BEE" w:rsidRDefault="00C33BEE" w:rsidP="00F51FA8">
            <w:pPr>
              <w:jc w:val="center"/>
            </w:pPr>
            <w:r w:rsidRPr="00C33BEE">
              <w:t xml:space="preserve">C++4787, </w:t>
            </w:r>
          </w:p>
          <w:p w14:paraId="310BD1C0" w14:textId="11FB9CC2" w:rsidR="00B475A1" w:rsidRDefault="00C33BEE" w:rsidP="00F51FA8">
            <w:pPr>
              <w:jc w:val="center"/>
              <w:rPr>
                <w:u w:val="single"/>
              </w:rPr>
            </w:pPr>
            <w:r w:rsidRPr="00C33BEE">
              <w:t>C++4788</w:t>
            </w:r>
          </w:p>
        </w:tc>
        <w:tc>
          <w:tcPr>
            <w:tcW w:w="3611" w:type="dxa"/>
            <w:shd w:val="clear" w:color="auto" w:fill="auto"/>
          </w:tcPr>
          <w:p w14:paraId="2D7A853F" w14:textId="69D579D2" w:rsidR="00B475A1" w:rsidRDefault="00C33BEE" w:rsidP="00F51FA8">
            <w:pPr>
              <w:jc w:val="center"/>
            </w:pPr>
            <w:r>
              <w:t>-</w:t>
            </w:r>
          </w:p>
        </w:tc>
      </w:tr>
      <w:tr w:rsidR="00C33BEE" w14:paraId="6F86E3DA" w14:textId="77777777" w:rsidTr="00001F14">
        <w:trPr>
          <w:trHeight w:val="460"/>
        </w:trPr>
        <w:tc>
          <w:tcPr>
            <w:tcW w:w="1807" w:type="dxa"/>
            <w:shd w:val="clear" w:color="auto" w:fill="auto"/>
          </w:tcPr>
          <w:p w14:paraId="258CE126" w14:textId="78A499E1" w:rsidR="00C33BEE" w:rsidRDefault="00C33BEE" w:rsidP="00C33BEE">
            <w:pPr>
              <w:jc w:val="center"/>
            </w:pPr>
            <w:r w:rsidRPr="00D028CF">
              <w:t>Parasoft C/C++test</w:t>
            </w:r>
          </w:p>
        </w:tc>
        <w:tc>
          <w:tcPr>
            <w:tcW w:w="1341" w:type="dxa"/>
            <w:shd w:val="clear" w:color="auto" w:fill="auto"/>
          </w:tcPr>
          <w:p w14:paraId="28A63EAE" w14:textId="4E11BC0E" w:rsidR="00C33BEE" w:rsidRDefault="00C33BEE" w:rsidP="00C33BEE">
            <w:pPr>
              <w:jc w:val="center"/>
            </w:pPr>
            <w:r w:rsidRPr="00D028CF">
              <w:t>2021.2</w:t>
            </w:r>
          </w:p>
        </w:tc>
        <w:tc>
          <w:tcPr>
            <w:tcW w:w="4021" w:type="dxa"/>
            <w:shd w:val="clear" w:color="auto" w:fill="auto"/>
          </w:tcPr>
          <w:p w14:paraId="0CBF64D1" w14:textId="0EEF4511" w:rsidR="00C33BEE" w:rsidRPr="00AE71AE" w:rsidRDefault="0025407A" w:rsidP="00C33BEE">
            <w:pPr>
              <w:jc w:val="center"/>
            </w:pPr>
            <w:r w:rsidRPr="00AE71AE">
              <w:t>CERT_CPP-FIO51-a</w:t>
            </w:r>
          </w:p>
        </w:tc>
        <w:tc>
          <w:tcPr>
            <w:tcW w:w="3611" w:type="dxa"/>
            <w:shd w:val="clear" w:color="auto" w:fill="auto"/>
          </w:tcPr>
          <w:p w14:paraId="258B63F8" w14:textId="6A643041" w:rsidR="00C33BEE" w:rsidRDefault="00C33BEE" w:rsidP="00C33BEE">
            <w:pPr>
              <w:jc w:val="center"/>
            </w:pPr>
            <w:r w:rsidRPr="00D028CF">
              <w:t>CERT_CPP-FIO51-a</w:t>
            </w:r>
          </w:p>
        </w:tc>
      </w:tr>
      <w:tr w:rsidR="00B475A1" w14:paraId="669BE97C" w14:textId="77777777" w:rsidTr="00001F14">
        <w:trPr>
          <w:trHeight w:val="460"/>
        </w:trPr>
        <w:tc>
          <w:tcPr>
            <w:tcW w:w="1807" w:type="dxa"/>
            <w:shd w:val="clear" w:color="auto" w:fill="auto"/>
          </w:tcPr>
          <w:p w14:paraId="24E01C55" w14:textId="51939CF7" w:rsidR="00B475A1" w:rsidRDefault="00C33BEE" w:rsidP="00F51FA8">
            <w:pPr>
              <w:jc w:val="center"/>
            </w:pPr>
            <w:r w:rsidRPr="00C33BEE">
              <w:t>Polyspace Bug Finder</w:t>
            </w:r>
          </w:p>
        </w:tc>
        <w:tc>
          <w:tcPr>
            <w:tcW w:w="1341" w:type="dxa"/>
            <w:shd w:val="clear" w:color="auto" w:fill="auto"/>
          </w:tcPr>
          <w:p w14:paraId="44AB9F5A" w14:textId="68635895" w:rsidR="00B475A1" w:rsidRDefault="00C33BEE" w:rsidP="00F51FA8">
            <w:pPr>
              <w:jc w:val="center"/>
            </w:pPr>
            <w:r>
              <w:t>R2022a</w:t>
            </w:r>
          </w:p>
        </w:tc>
        <w:tc>
          <w:tcPr>
            <w:tcW w:w="4021" w:type="dxa"/>
            <w:shd w:val="clear" w:color="auto" w:fill="auto"/>
          </w:tcPr>
          <w:p w14:paraId="070D1B90" w14:textId="3512463B" w:rsidR="00B475A1" w:rsidRDefault="0025407A" w:rsidP="00F51FA8">
            <w:pPr>
              <w:jc w:val="center"/>
              <w:rPr>
                <w:u w:val="single"/>
              </w:rPr>
            </w:pPr>
            <w:r w:rsidRPr="0025407A">
              <w:t>CERT C++: FIO51-CPP</w:t>
            </w:r>
          </w:p>
        </w:tc>
        <w:tc>
          <w:tcPr>
            <w:tcW w:w="3611" w:type="dxa"/>
            <w:shd w:val="clear" w:color="auto" w:fill="auto"/>
          </w:tcPr>
          <w:p w14:paraId="1CE70AF4" w14:textId="5540CB96" w:rsidR="00B475A1" w:rsidRDefault="0025407A" w:rsidP="00F51FA8">
            <w:pPr>
              <w:jc w:val="center"/>
            </w:pPr>
            <w:r w:rsidRPr="0025407A">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52464067"/>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B475A1" w14:paraId="6F819546" w14:textId="77777777" w:rsidTr="009648FD">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9648FD">
        <w:trPr>
          <w:trHeight w:val="321"/>
        </w:trPr>
        <w:tc>
          <w:tcPr>
            <w:tcW w:w="1807" w:type="dxa"/>
            <w:shd w:val="clear" w:color="auto" w:fill="F3F3F3"/>
            <w:tcMar>
              <w:top w:w="100" w:type="dxa"/>
              <w:left w:w="100" w:type="dxa"/>
              <w:bottom w:w="100" w:type="dxa"/>
              <w:right w:w="100" w:type="dxa"/>
            </w:tcMar>
          </w:tcPr>
          <w:p w14:paraId="59489C3C" w14:textId="50A7A5A5" w:rsidR="00B475A1" w:rsidRDefault="007154FF" w:rsidP="00F51FA8">
            <w:pPr>
              <w:jc w:val="center"/>
            </w:pPr>
            <w:r>
              <w:t>Integer</w:t>
            </w:r>
          </w:p>
        </w:tc>
        <w:tc>
          <w:tcPr>
            <w:tcW w:w="1513" w:type="dxa"/>
            <w:tcMar>
              <w:top w:w="100" w:type="dxa"/>
              <w:left w:w="100" w:type="dxa"/>
              <w:bottom w:w="100" w:type="dxa"/>
              <w:right w:w="100" w:type="dxa"/>
            </w:tcMar>
          </w:tcPr>
          <w:p w14:paraId="519E82BC" w14:textId="65D4F275" w:rsidR="00B475A1" w:rsidRDefault="00B475A1" w:rsidP="00F51FA8">
            <w:pPr>
              <w:jc w:val="center"/>
            </w:pPr>
            <w:r>
              <w:t>STD-</w:t>
            </w:r>
            <w:r w:rsidR="007154FF">
              <w:t>009</w:t>
            </w:r>
            <w:r>
              <w:t>-</w:t>
            </w:r>
            <w:r w:rsidR="007154FF">
              <w:t>C</w:t>
            </w:r>
            <w:r w:rsidR="000020FC">
              <w:t>LG</w:t>
            </w:r>
          </w:p>
        </w:tc>
        <w:tc>
          <w:tcPr>
            <w:tcW w:w="7460" w:type="dxa"/>
            <w:tcMar>
              <w:top w:w="100" w:type="dxa"/>
              <w:left w:w="100" w:type="dxa"/>
              <w:bottom w:w="100" w:type="dxa"/>
              <w:right w:w="100" w:type="dxa"/>
            </w:tcMar>
          </w:tcPr>
          <w:p w14:paraId="490A5770" w14:textId="005ED1EA" w:rsidR="00B475A1" w:rsidRDefault="007154FF" w:rsidP="00F51FA8">
            <w:r>
              <w:t xml:space="preserve">Make sure that operations performed on signed integers do not result in an overflow. </w:t>
            </w:r>
          </w:p>
        </w:tc>
      </w:tr>
    </w:tbl>
    <w:p w14:paraId="6042A899" w14:textId="121E5C8C" w:rsidR="007154FF" w:rsidRDefault="007154FF" w:rsidP="007154FF">
      <w:pPr>
        <w:jc w:val="center"/>
        <w:rPr>
          <w:rStyle w:val="Hyperlink"/>
          <w:bCs/>
          <w:sz w:val="18"/>
          <w:szCs w:val="18"/>
        </w:rPr>
      </w:pPr>
      <w:r w:rsidRPr="007154FF">
        <w:rPr>
          <w:bCs/>
          <w:sz w:val="18"/>
          <w:szCs w:val="18"/>
        </w:rPr>
        <w:t xml:space="preserve">Source: </w:t>
      </w:r>
      <w:hyperlink r:id="rId21" w:history="1">
        <w:r w:rsidRPr="007154FF">
          <w:rPr>
            <w:rStyle w:val="Hyperlink"/>
            <w:bCs/>
            <w:sz w:val="18"/>
            <w:szCs w:val="18"/>
          </w:rPr>
          <w:t>https://wiki.sei.cmu.edu/confluence/display/c/INT32-C.+Ensure+that+operations+on+signed+integers+do+not+result+in+overflow</w:t>
        </w:r>
      </w:hyperlink>
    </w:p>
    <w:p w14:paraId="31D11DA2" w14:textId="3E6AA139" w:rsidR="00DE3323" w:rsidRDefault="00DE3323" w:rsidP="007154FF">
      <w:pPr>
        <w:jc w:val="center"/>
        <w:rPr>
          <w:rStyle w:val="Hyperlink"/>
          <w:bCs/>
          <w:sz w:val="18"/>
          <w:szCs w:val="18"/>
        </w:rPr>
      </w:pPr>
    </w:p>
    <w:p w14:paraId="1BB7EB97" w14:textId="77777777" w:rsidR="00DE3323" w:rsidRPr="007154FF" w:rsidRDefault="00DE3323" w:rsidP="007154FF">
      <w:pPr>
        <w:jc w:val="center"/>
        <w:rPr>
          <w:bCs/>
          <w:sz w:val="18"/>
          <w:szCs w:val="18"/>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8B671DA" w:rsidR="00F72634" w:rsidRDefault="007154FF" w:rsidP="0015146B">
            <w:r>
              <w:t xml:space="preserve">This code could result in a signed integer overflow while “si_a” and “si_b”, which are signed, while they are added. </w:t>
            </w:r>
          </w:p>
        </w:tc>
      </w:tr>
      <w:tr w:rsidR="00F72634" w14:paraId="25A0CD90" w14:textId="77777777" w:rsidTr="00001F14">
        <w:trPr>
          <w:trHeight w:val="460"/>
        </w:trPr>
        <w:tc>
          <w:tcPr>
            <w:tcW w:w="10800" w:type="dxa"/>
            <w:tcMar>
              <w:top w:w="100" w:type="dxa"/>
              <w:left w:w="100" w:type="dxa"/>
              <w:bottom w:w="100" w:type="dxa"/>
              <w:right w:w="100" w:type="dxa"/>
            </w:tcMar>
          </w:tcPr>
          <w:p w14:paraId="7910CB25"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void func(signed int si_a, signed int si_b) {</w:t>
            </w:r>
          </w:p>
          <w:p w14:paraId="144E39CA"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signed int sum = si_a + si_b;</w:t>
            </w:r>
          </w:p>
          <w:p w14:paraId="180BAADD"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 ... */</w:t>
            </w:r>
          </w:p>
          <w:p w14:paraId="5E1D505C" w14:textId="12A6A7C5" w:rsidR="00F72634" w:rsidRDefault="007154FF" w:rsidP="007154FF">
            <w:r w:rsidRPr="007154FF">
              <w:rPr>
                <w:rFonts w:ascii="Courier New" w:hAnsi="Courier New" w:cs="Courier New"/>
                <w:sz w:val="24"/>
                <w:szCs w:val="24"/>
              </w:rPr>
              <w:t>}</w:t>
            </w:r>
          </w:p>
        </w:tc>
      </w:tr>
    </w:tbl>
    <w:p w14:paraId="24FAD59F" w14:textId="394FFE95" w:rsidR="00F72634" w:rsidRDefault="00F72634" w:rsidP="00F72634">
      <w:pPr>
        <w:rPr>
          <w:b/>
        </w:rPr>
      </w:pPr>
    </w:p>
    <w:p w14:paraId="4CE6614F" w14:textId="77777777" w:rsidR="00DE3323" w:rsidRDefault="00DE3323"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D8F6AEE" w:rsidR="00F72634" w:rsidRDefault="007154FF" w:rsidP="0015146B">
            <w:r>
              <w:t xml:space="preserve">Compliant codes ensure that an addition operation will not be able to overflow, or by using an extension that is available to add on to handle overflow. </w:t>
            </w:r>
          </w:p>
        </w:tc>
      </w:tr>
      <w:tr w:rsidR="00F72634" w14:paraId="4E6EA6E9" w14:textId="77777777" w:rsidTr="00001F14">
        <w:trPr>
          <w:trHeight w:val="460"/>
        </w:trPr>
        <w:tc>
          <w:tcPr>
            <w:tcW w:w="10800" w:type="dxa"/>
            <w:tcMar>
              <w:top w:w="100" w:type="dxa"/>
              <w:left w:w="100" w:type="dxa"/>
              <w:bottom w:w="100" w:type="dxa"/>
              <w:right w:w="100" w:type="dxa"/>
            </w:tcMar>
          </w:tcPr>
          <w:p w14:paraId="64259D37"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#include &lt;</w:t>
            </w:r>
            <w:proofErr w:type="spellStart"/>
            <w:r w:rsidRPr="007154FF">
              <w:rPr>
                <w:rFonts w:ascii="Courier New" w:hAnsi="Courier New" w:cs="Courier New"/>
                <w:sz w:val="24"/>
                <w:szCs w:val="24"/>
              </w:rPr>
              <w:t>limits.h</w:t>
            </w:r>
            <w:proofErr w:type="spellEnd"/>
            <w:r w:rsidRPr="007154FF">
              <w:rPr>
                <w:rFonts w:ascii="Courier New" w:hAnsi="Courier New" w:cs="Courier New"/>
                <w:sz w:val="24"/>
                <w:szCs w:val="24"/>
              </w:rPr>
              <w:t>&gt;</w:t>
            </w:r>
          </w:p>
          <w:p w14:paraId="120D229F"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w:t>
            </w:r>
          </w:p>
          <w:p w14:paraId="1CF5E6DC"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void f(signed int si_a, signed int si_b) {</w:t>
            </w:r>
          </w:p>
          <w:p w14:paraId="20A64923"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signed int sum;</w:t>
            </w:r>
          </w:p>
          <w:p w14:paraId="26507492"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if (((si_b &gt; 0) &amp;&amp; (si_a &gt; (INT_MAX - si_b))) ||</w:t>
            </w:r>
          </w:p>
          <w:p w14:paraId="7794C8FF"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((si_b &lt; 0) &amp;&amp; (si_a &lt; (INT_MIN - si_b)))) {</w:t>
            </w:r>
          </w:p>
          <w:p w14:paraId="21EFD52D"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 Handle error */</w:t>
            </w:r>
          </w:p>
          <w:p w14:paraId="08D1E09D"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 else {</w:t>
            </w:r>
          </w:p>
          <w:p w14:paraId="76A2A286"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sum = si_a + si_b;</w:t>
            </w:r>
          </w:p>
          <w:p w14:paraId="5841F76C"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w:t>
            </w:r>
          </w:p>
          <w:p w14:paraId="75BDD71A" w14:textId="77777777" w:rsidR="007154FF" w:rsidRPr="007154FF" w:rsidRDefault="007154FF" w:rsidP="007154FF">
            <w:pPr>
              <w:rPr>
                <w:rFonts w:ascii="Courier New" w:hAnsi="Courier New" w:cs="Courier New"/>
                <w:sz w:val="24"/>
                <w:szCs w:val="24"/>
              </w:rPr>
            </w:pPr>
            <w:r w:rsidRPr="007154FF">
              <w:rPr>
                <w:rFonts w:ascii="Courier New" w:hAnsi="Courier New" w:cs="Courier New"/>
                <w:sz w:val="24"/>
                <w:szCs w:val="24"/>
              </w:rPr>
              <w:t xml:space="preserve">  /* ... */</w:t>
            </w:r>
          </w:p>
          <w:p w14:paraId="316D7001" w14:textId="0EF1FDBB" w:rsidR="007154FF" w:rsidRDefault="007154FF" w:rsidP="007154FF">
            <w:r w:rsidRPr="007154FF">
              <w:rPr>
                <w:rFonts w:ascii="Courier New" w:hAnsi="Courier New" w:cs="Courier New"/>
                <w:sz w:val="24"/>
                <w:szCs w:val="24"/>
              </w:rPr>
              <w:t>}</w:t>
            </w:r>
          </w:p>
        </w:tc>
      </w:tr>
    </w:tbl>
    <w:p w14:paraId="06061C9A" w14:textId="40C75D7C"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E3323" w:rsidRPr="00DE3323" w14:paraId="39381378" w14:textId="77777777" w:rsidTr="00A846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4BD321C" w14:textId="77777777" w:rsidR="00DE3323" w:rsidRPr="00DE3323" w:rsidRDefault="00DE3323" w:rsidP="00DE3323">
            <w:bookmarkStart w:id="18" w:name="_Hlk102222150"/>
            <w:r w:rsidRPr="00DE3323">
              <w:rPr>
                <w:b/>
              </w:rPr>
              <w:t>Noncompliant Code</w:t>
            </w:r>
          </w:p>
        </w:tc>
      </w:tr>
      <w:tr w:rsidR="00DE3323" w:rsidRPr="00DE3323" w14:paraId="09477CA3"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74FBE62" w14:textId="566E7BCA" w:rsidR="00DE3323" w:rsidRPr="00DE3323" w:rsidRDefault="00DE3323" w:rsidP="00DE3323">
            <w:r>
              <w:t xml:space="preserve">This code can result in </w:t>
            </w:r>
            <w:proofErr w:type="gramStart"/>
            <w:r>
              <w:t>a</w:t>
            </w:r>
            <w:proofErr w:type="gramEnd"/>
            <w:r>
              <w:t xml:space="preserve"> integer overflow, specifically that may be signed. </w:t>
            </w:r>
            <w:r w:rsidRPr="00DE3323">
              <w:t xml:space="preserve"> </w:t>
            </w:r>
          </w:p>
        </w:tc>
      </w:tr>
      <w:tr w:rsidR="00DE3323" w:rsidRPr="00DE3323" w14:paraId="357D231A" w14:textId="77777777" w:rsidTr="00A846E9">
        <w:trPr>
          <w:trHeight w:val="460"/>
        </w:trPr>
        <w:tc>
          <w:tcPr>
            <w:tcW w:w="10800" w:type="dxa"/>
            <w:tcMar>
              <w:top w:w="100" w:type="dxa"/>
              <w:left w:w="100" w:type="dxa"/>
              <w:bottom w:w="100" w:type="dxa"/>
              <w:right w:w="100" w:type="dxa"/>
            </w:tcMar>
          </w:tcPr>
          <w:p w14:paraId="16853430" w14:textId="77777777" w:rsidR="00DE3323" w:rsidRPr="00DE3323" w:rsidRDefault="00DE3323" w:rsidP="00DE3323">
            <w:pPr>
              <w:rPr>
                <w:rFonts w:ascii="Courier New" w:hAnsi="Courier New" w:cs="Courier New"/>
              </w:rPr>
            </w:pPr>
            <w:r w:rsidRPr="00DE3323">
              <w:rPr>
                <w:rFonts w:ascii="Courier New" w:hAnsi="Courier New" w:cs="Courier New"/>
              </w:rPr>
              <w:t xml:space="preserve">void </w:t>
            </w:r>
            <w:proofErr w:type="spellStart"/>
            <w:proofErr w:type="gramStart"/>
            <w:r w:rsidRPr="00DE3323">
              <w:rPr>
                <w:rFonts w:ascii="Courier New" w:hAnsi="Courier New" w:cs="Courier New"/>
              </w:rPr>
              <w:t>func</w:t>
            </w:r>
            <w:proofErr w:type="spellEnd"/>
            <w:r w:rsidRPr="00DE3323">
              <w:rPr>
                <w:rFonts w:ascii="Courier New" w:hAnsi="Courier New" w:cs="Courier New"/>
              </w:rPr>
              <w:t>(</w:t>
            </w:r>
            <w:proofErr w:type="gramEnd"/>
            <w:r w:rsidRPr="00DE3323">
              <w:rPr>
                <w:rFonts w:ascii="Courier New" w:hAnsi="Courier New" w:cs="Courier New"/>
              </w:rPr>
              <w:t xml:space="preserve">signed int </w:t>
            </w:r>
            <w:proofErr w:type="spellStart"/>
            <w:r w:rsidRPr="00DE3323">
              <w:rPr>
                <w:rFonts w:ascii="Courier New" w:hAnsi="Courier New" w:cs="Courier New"/>
              </w:rPr>
              <w:t>si_a</w:t>
            </w:r>
            <w:proofErr w:type="spellEnd"/>
            <w:r w:rsidRPr="00DE3323">
              <w:rPr>
                <w:rFonts w:ascii="Courier New" w:hAnsi="Courier New" w:cs="Courier New"/>
              </w:rPr>
              <w:t xml:space="preserve">, signed int </w:t>
            </w:r>
            <w:proofErr w:type="spellStart"/>
            <w:r w:rsidRPr="00DE3323">
              <w:rPr>
                <w:rFonts w:ascii="Courier New" w:hAnsi="Courier New" w:cs="Courier New"/>
              </w:rPr>
              <w:t>si_b</w:t>
            </w:r>
            <w:proofErr w:type="spellEnd"/>
            <w:r w:rsidRPr="00DE3323">
              <w:rPr>
                <w:rFonts w:ascii="Courier New" w:hAnsi="Courier New" w:cs="Courier New"/>
              </w:rPr>
              <w:t>) {</w:t>
            </w:r>
          </w:p>
          <w:p w14:paraId="0F2FC70B" w14:textId="77777777" w:rsidR="00DE3323" w:rsidRPr="00DE3323" w:rsidRDefault="00DE3323" w:rsidP="00DE3323">
            <w:pPr>
              <w:rPr>
                <w:rFonts w:ascii="Courier New" w:hAnsi="Courier New" w:cs="Courier New"/>
              </w:rPr>
            </w:pPr>
            <w:r w:rsidRPr="00DE3323">
              <w:rPr>
                <w:rFonts w:ascii="Courier New" w:hAnsi="Courier New" w:cs="Courier New"/>
              </w:rPr>
              <w:t xml:space="preserve">  signed int sum = </w:t>
            </w:r>
            <w:proofErr w:type="spellStart"/>
            <w:r w:rsidRPr="00DE3323">
              <w:rPr>
                <w:rFonts w:ascii="Courier New" w:hAnsi="Courier New" w:cs="Courier New"/>
              </w:rPr>
              <w:t>si_a</w:t>
            </w:r>
            <w:proofErr w:type="spellEnd"/>
            <w:r w:rsidRPr="00DE3323">
              <w:rPr>
                <w:rFonts w:ascii="Courier New" w:hAnsi="Courier New" w:cs="Courier New"/>
              </w:rPr>
              <w:t xml:space="preserve"> + </w:t>
            </w:r>
            <w:proofErr w:type="spellStart"/>
            <w:r w:rsidRPr="00DE3323">
              <w:rPr>
                <w:rFonts w:ascii="Courier New" w:hAnsi="Courier New" w:cs="Courier New"/>
              </w:rPr>
              <w:t>si_b</w:t>
            </w:r>
            <w:proofErr w:type="spellEnd"/>
            <w:r w:rsidRPr="00DE3323">
              <w:rPr>
                <w:rFonts w:ascii="Courier New" w:hAnsi="Courier New" w:cs="Courier New"/>
              </w:rPr>
              <w:t>;</w:t>
            </w:r>
          </w:p>
          <w:p w14:paraId="36F3ADEA" w14:textId="77777777" w:rsidR="00DE3323" w:rsidRPr="00DE3323" w:rsidRDefault="00DE3323" w:rsidP="00DE3323">
            <w:pPr>
              <w:rPr>
                <w:rFonts w:ascii="Courier New" w:hAnsi="Courier New" w:cs="Courier New"/>
              </w:rPr>
            </w:pPr>
            <w:r w:rsidRPr="00DE3323">
              <w:rPr>
                <w:rFonts w:ascii="Courier New" w:hAnsi="Courier New" w:cs="Courier New"/>
              </w:rPr>
              <w:t xml:space="preserve">  /* ... */</w:t>
            </w:r>
          </w:p>
          <w:p w14:paraId="3D63B756" w14:textId="77777777" w:rsidR="00DE3323" w:rsidRPr="00DE3323" w:rsidRDefault="00DE3323" w:rsidP="00DE3323">
            <w:r w:rsidRPr="00DE3323">
              <w:rPr>
                <w:rFonts w:ascii="Courier New" w:hAnsi="Courier New" w:cs="Courier New"/>
              </w:rPr>
              <w:t>}</w:t>
            </w:r>
          </w:p>
        </w:tc>
      </w:tr>
    </w:tbl>
    <w:p w14:paraId="1CB87384" w14:textId="77777777" w:rsidR="00DE3323" w:rsidRPr="00DE3323" w:rsidRDefault="00DE3323" w:rsidP="00DE3323">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E3323" w:rsidRPr="00DE3323" w14:paraId="4F47033C" w14:textId="77777777" w:rsidTr="00A846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B3444F9" w14:textId="77777777" w:rsidR="00DE3323" w:rsidRPr="00DE3323" w:rsidRDefault="00DE3323" w:rsidP="00DE3323">
            <w:r w:rsidRPr="00DE3323">
              <w:rPr>
                <w:b/>
              </w:rPr>
              <w:t>Compliant Code</w:t>
            </w:r>
          </w:p>
        </w:tc>
      </w:tr>
      <w:tr w:rsidR="00DE3323" w:rsidRPr="00DE3323" w14:paraId="1AE51EA5"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53FB85" w14:textId="5FEB9E6F" w:rsidR="00DE3323" w:rsidRPr="00DE3323" w:rsidRDefault="00DE3323" w:rsidP="00DE3323">
            <w:r>
              <w:t xml:space="preserve">There is no chance for an overflow when the subtraction is performed, it has been handled. </w:t>
            </w:r>
            <w:r w:rsidRPr="00DE3323">
              <w:t xml:space="preserve"> </w:t>
            </w:r>
          </w:p>
        </w:tc>
      </w:tr>
      <w:tr w:rsidR="00DE3323" w:rsidRPr="00DE3323" w14:paraId="128C28BE" w14:textId="77777777" w:rsidTr="00A846E9">
        <w:trPr>
          <w:trHeight w:val="460"/>
        </w:trPr>
        <w:tc>
          <w:tcPr>
            <w:tcW w:w="10800" w:type="dxa"/>
            <w:tcMar>
              <w:top w:w="100" w:type="dxa"/>
              <w:left w:w="100" w:type="dxa"/>
              <w:bottom w:w="100" w:type="dxa"/>
              <w:right w:w="100" w:type="dxa"/>
            </w:tcMar>
          </w:tcPr>
          <w:p w14:paraId="26F762D8" w14:textId="77777777" w:rsidR="00DE3323" w:rsidRPr="00DE3323" w:rsidRDefault="00DE3323" w:rsidP="00DE3323">
            <w:pPr>
              <w:rPr>
                <w:rFonts w:ascii="Courier New" w:hAnsi="Courier New" w:cs="Courier New"/>
              </w:rPr>
            </w:pPr>
            <w:r w:rsidRPr="00DE3323">
              <w:rPr>
                <w:rFonts w:ascii="Courier New" w:hAnsi="Courier New" w:cs="Courier New"/>
              </w:rPr>
              <w:t>#include &lt;</w:t>
            </w:r>
            <w:proofErr w:type="spellStart"/>
            <w:r w:rsidRPr="00DE3323">
              <w:rPr>
                <w:rFonts w:ascii="Courier New" w:hAnsi="Courier New" w:cs="Courier New"/>
              </w:rPr>
              <w:t>limits.h</w:t>
            </w:r>
            <w:proofErr w:type="spellEnd"/>
            <w:r w:rsidRPr="00DE3323">
              <w:rPr>
                <w:rFonts w:ascii="Courier New" w:hAnsi="Courier New" w:cs="Courier New"/>
              </w:rPr>
              <w:t>&gt;</w:t>
            </w:r>
          </w:p>
          <w:p w14:paraId="7B97B9CE" w14:textId="77777777" w:rsidR="00DE3323" w:rsidRPr="00DE3323" w:rsidRDefault="00DE3323" w:rsidP="00DE3323">
            <w:pPr>
              <w:rPr>
                <w:rFonts w:ascii="Courier New" w:hAnsi="Courier New" w:cs="Courier New"/>
              </w:rPr>
            </w:pPr>
            <w:r w:rsidRPr="00DE3323">
              <w:rPr>
                <w:rFonts w:ascii="Courier New" w:hAnsi="Courier New" w:cs="Courier New"/>
              </w:rPr>
              <w:t xml:space="preserve">  </w:t>
            </w:r>
          </w:p>
          <w:p w14:paraId="06BFFCAA" w14:textId="77777777" w:rsidR="00DE3323" w:rsidRPr="00DE3323" w:rsidRDefault="00DE3323" w:rsidP="00DE3323">
            <w:pPr>
              <w:rPr>
                <w:rFonts w:ascii="Courier New" w:hAnsi="Courier New" w:cs="Courier New"/>
              </w:rPr>
            </w:pPr>
            <w:r w:rsidRPr="00DE3323">
              <w:rPr>
                <w:rFonts w:ascii="Courier New" w:hAnsi="Courier New" w:cs="Courier New"/>
              </w:rPr>
              <w:t xml:space="preserve">void </w:t>
            </w:r>
            <w:proofErr w:type="spellStart"/>
            <w:proofErr w:type="gramStart"/>
            <w:r w:rsidRPr="00DE3323">
              <w:rPr>
                <w:rFonts w:ascii="Courier New" w:hAnsi="Courier New" w:cs="Courier New"/>
              </w:rPr>
              <w:t>func</w:t>
            </w:r>
            <w:proofErr w:type="spellEnd"/>
            <w:r w:rsidRPr="00DE3323">
              <w:rPr>
                <w:rFonts w:ascii="Courier New" w:hAnsi="Courier New" w:cs="Courier New"/>
              </w:rPr>
              <w:t>(</w:t>
            </w:r>
            <w:proofErr w:type="gramEnd"/>
            <w:r w:rsidRPr="00DE3323">
              <w:rPr>
                <w:rFonts w:ascii="Courier New" w:hAnsi="Courier New" w:cs="Courier New"/>
              </w:rPr>
              <w:t xml:space="preserve">signed int </w:t>
            </w:r>
            <w:proofErr w:type="spellStart"/>
            <w:r w:rsidRPr="00DE3323">
              <w:rPr>
                <w:rFonts w:ascii="Courier New" w:hAnsi="Courier New" w:cs="Courier New"/>
              </w:rPr>
              <w:t>si_a</w:t>
            </w:r>
            <w:proofErr w:type="spellEnd"/>
            <w:r w:rsidRPr="00DE3323">
              <w:rPr>
                <w:rFonts w:ascii="Courier New" w:hAnsi="Courier New" w:cs="Courier New"/>
              </w:rPr>
              <w:t xml:space="preserve">, signed int </w:t>
            </w:r>
            <w:proofErr w:type="spellStart"/>
            <w:r w:rsidRPr="00DE3323">
              <w:rPr>
                <w:rFonts w:ascii="Courier New" w:hAnsi="Courier New" w:cs="Courier New"/>
              </w:rPr>
              <w:t>si_b</w:t>
            </w:r>
            <w:proofErr w:type="spellEnd"/>
            <w:r w:rsidRPr="00DE3323">
              <w:rPr>
                <w:rFonts w:ascii="Courier New" w:hAnsi="Courier New" w:cs="Courier New"/>
              </w:rPr>
              <w:t>) {</w:t>
            </w:r>
          </w:p>
          <w:p w14:paraId="0E4CBDBC" w14:textId="77777777" w:rsidR="00DE3323" w:rsidRPr="00DE3323" w:rsidRDefault="00DE3323" w:rsidP="00DE3323">
            <w:pPr>
              <w:rPr>
                <w:rFonts w:ascii="Courier New" w:hAnsi="Courier New" w:cs="Courier New"/>
              </w:rPr>
            </w:pPr>
            <w:r w:rsidRPr="00DE3323">
              <w:rPr>
                <w:rFonts w:ascii="Courier New" w:hAnsi="Courier New" w:cs="Courier New"/>
              </w:rPr>
              <w:t xml:space="preserve">  signed int diff;</w:t>
            </w:r>
          </w:p>
          <w:p w14:paraId="31177CB6" w14:textId="77777777" w:rsidR="00DE3323" w:rsidRPr="00DE3323" w:rsidRDefault="00DE3323" w:rsidP="00DE3323">
            <w:pPr>
              <w:rPr>
                <w:rFonts w:ascii="Courier New" w:hAnsi="Courier New" w:cs="Courier New"/>
              </w:rPr>
            </w:pPr>
            <w:r w:rsidRPr="00DE3323">
              <w:rPr>
                <w:rFonts w:ascii="Courier New" w:hAnsi="Courier New" w:cs="Courier New"/>
              </w:rPr>
              <w:t xml:space="preserve">  if ((</w:t>
            </w:r>
            <w:proofErr w:type="spellStart"/>
            <w:r w:rsidRPr="00DE3323">
              <w:rPr>
                <w:rFonts w:ascii="Courier New" w:hAnsi="Courier New" w:cs="Courier New"/>
              </w:rPr>
              <w:t>si_b</w:t>
            </w:r>
            <w:proofErr w:type="spellEnd"/>
            <w:r w:rsidRPr="00DE3323">
              <w:rPr>
                <w:rFonts w:ascii="Courier New" w:hAnsi="Courier New" w:cs="Courier New"/>
              </w:rPr>
              <w:t xml:space="preserve"> &gt; 0 &amp;&amp; </w:t>
            </w:r>
            <w:proofErr w:type="spellStart"/>
            <w:r w:rsidRPr="00DE3323">
              <w:rPr>
                <w:rFonts w:ascii="Courier New" w:hAnsi="Courier New" w:cs="Courier New"/>
              </w:rPr>
              <w:t>si_a</w:t>
            </w:r>
            <w:proofErr w:type="spellEnd"/>
            <w:r w:rsidRPr="00DE3323">
              <w:rPr>
                <w:rFonts w:ascii="Courier New" w:hAnsi="Courier New" w:cs="Courier New"/>
              </w:rPr>
              <w:t xml:space="preserve"> &lt; INT_MIN + </w:t>
            </w:r>
            <w:proofErr w:type="spellStart"/>
            <w:r w:rsidRPr="00DE3323">
              <w:rPr>
                <w:rFonts w:ascii="Courier New" w:hAnsi="Courier New" w:cs="Courier New"/>
              </w:rPr>
              <w:t>si_b</w:t>
            </w:r>
            <w:proofErr w:type="spellEnd"/>
            <w:r w:rsidRPr="00DE3323">
              <w:rPr>
                <w:rFonts w:ascii="Courier New" w:hAnsi="Courier New" w:cs="Courier New"/>
              </w:rPr>
              <w:t>) ||</w:t>
            </w:r>
          </w:p>
          <w:p w14:paraId="6D181A6C" w14:textId="77777777" w:rsidR="00DE3323" w:rsidRPr="00DE3323" w:rsidRDefault="00DE3323" w:rsidP="00DE3323">
            <w:pPr>
              <w:rPr>
                <w:rFonts w:ascii="Courier New" w:hAnsi="Courier New" w:cs="Courier New"/>
              </w:rPr>
            </w:pPr>
            <w:r w:rsidRPr="00DE3323">
              <w:rPr>
                <w:rFonts w:ascii="Courier New" w:hAnsi="Courier New" w:cs="Courier New"/>
              </w:rPr>
              <w:t xml:space="preserve">      (</w:t>
            </w:r>
            <w:proofErr w:type="spellStart"/>
            <w:proofErr w:type="gramStart"/>
            <w:r w:rsidRPr="00DE3323">
              <w:rPr>
                <w:rFonts w:ascii="Courier New" w:hAnsi="Courier New" w:cs="Courier New"/>
              </w:rPr>
              <w:t>si</w:t>
            </w:r>
            <w:proofErr w:type="gramEnd"/>
            <w:r w:rsidRPr="00DE3323">
              <w:rPr>
                <w:rFonts w:ascii="Courier New" w:hAnsi="Courier New" w:cs="Courier New"/>
              </w:rPr>
              <w:t>_b</w:t>
            </w:r>
            <w:proofErr w:type="spellEnd"/>
            <w:r w:rsidRPr="00DE3323">
              <w:rPr>
                <w:rFonts w:ascii="Courier New" w:hAnsi="Courier New" w:cs="Courier New"/>
              </w:rPr>
              <w:t xml:space="preserve"> &lt; 0 &amp;&amp; </w:t>
            </w:r>
            <w:proofErr w:type="spellStart"/>
            <w:r w:rsidRPr="00DE3323">
              <w:rPr>
                <w:rFonts w:ascii="Courier New" w:hAnsi="Courier New" w:cs="Courier New"/>
              </w:rPr>
              <w:t>si_a</w:t>
            </w:r>
            <w:proofErr w:type="spellEnd"/>
            <w:r w:rsidRPr="00DE3323">
              <w:rPr>
                <w:rFonts w:ascii="Courier New" w:hAnsi="Courier New" w:cs="Courier New"/>
              </w:rPr>
              <w:t xml:space="preserve"> &gt; INT_MAX + </w:t>
            </w:r>
            <w:proofErr w:type="spellStart"/>
            <w:r w:rsidRPr="00DE3323">
              <w:rPr>
                <w:rFonts w:ascii="Courier New" w:hAnsi="Courier New" w:cs="Courier New"/>
              </w:rPr>
              <w:t>si_b</w:t>
            </w:r>
            <w:proofErr w:type="spellEnd"/>
            <w:r w:rsidRPr="00DE3323">
              <w:rPr>
                <w:rFonts w:ascii="Courier New" w:hAnsi="Courier New" w:cs="Courier New"/>
              </w:rPr>
              <w:t>)) {</w:t>
            </w:r>
          </w:p>
          <w:p w14:paraId="50BA85F0" w14:textId="77777777" w:rsidR="00DE3323" w:rsidRPr="00DE3323" w:rsidRDefault="00DE3323" w:rsidP="00DE3323">
            <w:pPr>
              <w:rPr>
                <w:rFonts w:ascii="Courier New" w:hAnsi="Courier New" w:cs="Courier New"/>
              </w:rPr>
            </w:pPr>
            <w:r w:rsidRPr="00DE3323">
              <w:rPr>
                <w:rFonts w:ascii="Courier New" w:hAnsi="Courier New" w:cs="Courier New"/>
              </w:rPr>
              <w:t xml:space="preserve">    /* Handle error */</w:t>
            </w:r>
          </w:p>
          <w:p w14:paraId="1EB126D3" w14:textId="77777777" w:rsidR="00DE3323" w:rsidRPr="00DE3323" w:rsidRDefault="00DE3323" w:rsidP="00DE3323">
            <w:pPr>
              <w:rPr>
                <w:rFonts w:ascii="Courier New" w:hAnsi="Courier New" w:cs="Courier New"/>
              </w:rPr>
            </w:pPr>
            <w:r w:rsidRPr="00DE3323">
              <w:rPr>
                <w:rFonts w:ascii="Courier New" w:hAnsi="Courier New" w:cs="Courier New"/>
              </w:rPr>
              <w:t xml:space="preserve">  } else {</w:t>
            </w:r>
          </w:p>
          <w:p w14:paraId="0D2B2FF1" w14:textId="77777777" w:rsidR="00DE3323" w:rsidRPr="00DE3323" w:rsidRDefault="00DE3323" w:rsidP="00DE3323">
            <w:pPr>
              <w:rPr>
                <w:rFonts w:ascii="Courier New" w:hAnsi="Courier New" w:cs="Courier New"/>
              </w:rPr>
            </w:pPr>
            <w:r w:rsidRPr="00DE3323">
              <w:rPr>
                <w:rFonts w:ascii="Courier New" w:hAnsi="Courier New" w:cs="Courier New"/>
              </w:rPr>
              <w:t xml:space="preserve">    diff = </w:t>
            </w:r>
            <w:proofErr w:type="spellStart"/>
            <w:r w:rsidRPr="00DE3323">
              <w:rPr>
                <w:rFonts w:ascii="Courier New" w:hAnsi="Courier New" w:cs="Courier New"/>
              </w:rPr>
              <w:t>si_a</w:t>
            </w:r>
            <w:proofErr w:type="spellEnd"/>
            <w:r w:rsidRPr="00DE3323">
              <w:rPr>
                <w:rFonts w:ascii="Courier New" w:hAnsi="Courier New" w:cs="Courier New"/>
              </w:rPr>
              <w:t xml:space="preserve"> - </w:t>
            </w:r>
            <w:proofErr w:type="spellStart"/>
            <w:r w:rsidRPr="00DE3323">
              <w:rPr>
                <w:rFonts w:ascii="Courier New" w:hAnsi="Courier New" w:cs="Courier New"/>
              </w:rPr>
              <w:t>si_b</w:t>
            </w:r>
            <w:proofErr w:type="spellEnd"/>
            <w:r w:rsidRPr="00DE3323">
              <w:rPr>
                <w:rFonts w:ascii="Courier New" w:hAnsi="Courier New" w:cs="Courier New"/>
              </w:rPr>
              <w:t>;</w:t>
            </w:r>
          </w:p>
          <w:p w14:paraId="4CDAE85F" w14:textId="77777777" w:rsidR="00DE3323" w:rsidRPr="00DE3323" w:rsidRDefault="00DE3323" w:rsidP="00DE3323">
            <w:pPr>
              <w:rPr>
                <w:rFonts w:ascii="Courier New" w:hAnsi="Courier New" w:cs="Courier New"/>
              </w:rPr>
            </w:pPr>
            <w:r w:rsidRPr="00DE3323">
              <w:rPr>
                <w:rFonts w:ascii="Courier New" w:hAnsi="Courier New" w:cs="Courier New"/>
              </w:rPr>
              <w:t xml:space="preserve">  }</w:t>
            </w:r>
          </w:p>
          <w:p w14:paraId="05116AB8" w14:textId="77777777" w:rsidR="00DE3323" w:rsidRPr="00DE3323" w:rsidRDefault="00DE3323" w:rsidP="00DE3323">
            <w:pPr>
              <w:rPr>
                <w:rFonts w:ascii="Courier New" w:hAnsi="Courier New" w:cs="Courier New"/>
              </w:rPr>
            </w:pPr>
            <w:r w:rsidRPr="00DE3323">
              <w:rPr>
                <w:rFonts w:ascii="Courier New" w:hAnsi="Courier New" w:cs="Courier New"/>
              </w:rPr>
              <w:t xml:space="preserve"> </w:t>
            </w:r>
          </w:p>
          <w:p w14:paraId="0837BF08" w14:textId="77777777" w:rsidR="00DE3323" w:rsidRPr="00DE3323" w:rsidRDefault="00DE3323" w:rsidP="00DE3323">
            <w:pPr>
              <w:rPr>
                <w:rFonts w:ascii="Courier New" w:hAnsi="Courier New" w:cs="Courier New"/>
              </w:rPr>
            </w:pPr>
            <w:r w:rsidRPr="00DE3323">
              <w:rPr>
                <w:rFonts w:ascii="Courier New" w:hAnsi="Courier New" w:cs="Courier New"/>
              </w:rPr>
              <w:t xml:space="preserve">  /* ... */</w:t>
            </w:r>
          </w:p>
          <w:p w14:paraId="2F2DFE93" w14:textId="5DA8537F" w:rsidR="00DE3323" w:rsidRPr="00DE3323" w:rsidRDefault="00DE3323" w:rsidP="00DE3323">
            <w:r w:rsidRPr="00DE3323">
              <w:rPr>
                <w:rFonts w:ascii="Courier New" w:hAnsi="Courier New" w:cs="Courier New"/>
              </w:rPr>
              <w:t>}</w:t>
            </w:r>
          </w:p>
        </w:tc>
      </w:tr>
      <w:bookmarkEnd w:id="18"/>
    </w:tbl>
    <w:p w14:paraId="3B5A254E" w14:textId="38E91BC0" w:rsidR="00DE3323" w:rsidRDefault="00DE3323"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E3323" w:rsidRPr="00DE3323" w14:paraId="0DCA1645" w14:textId="77777777" w:rsidTr="00A846E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8BD35E9" w14:textId="77777777" w:rsidR="00DE3323" w:rsidRPr="00DE3323" w:rsidRDefault="00DE3323" w:rsidP="00DE3323">
            <w:r w:rsidRPr="00DE3323">
              <w:rPr>
                <w:b/>
              </w:rPr>
              <w:t>Noncompliant Code</w:t>
            </w:r>
          </w:p>
        </w:tc>
      </w:tr>
      <w:tr w:rsidR="00DE3323" w:rsidRPr="00DE3323" w14:paraId="50A2EE9D"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CC51AD4" w14:textId="1C335221" w:rsidR="00DE3323" w:rsidRPr="00DE3323" w:rsidRDefault="00F2269F" w:rsidP="00DE3323">
            <w:r>
              <w:t xml:space="preserve">Unary negation example: this can result in a signed integer overflow of the operand </w:t>
            </w:r>
            <w:proofErr w:type="spellStart"/>
            <w:r>
              <w:t>s_a</w:t>
            </w:r>
            <w:proofErr w:type="spellEnd"/>
            <w:r>
              <w:t xml:space="preserve">. It may be signed. </w:t>
            </w:r>
          </w:p>
        </w:tc>
      </w:tr>
      <w:tr w:rsidR="00DE3323" w:rsidRPr="00DE3323" w14:paraId="15FFF383" w14:textId="77777777" w:rsidTr="00A846E9">
        <w:trPr>
          <w:trHeight w:val="460"/>
        </w:trPr>
        <w:tc>
          <w:tcPr>
            <w:tcW w:w="10800" w:type="dxa"/>
            <w:tcMar>
              <w:top w:w="100" w:type="dxa"/>
              <w:left w:w="100" w:type="dxa"/>
              <w:bottom w:w="100" w:type="dxa"/>
              <w:right w:w="100" w:type="dxa"/>
            </w:tcMar>
          </w:tcPr>
          <w:p w14:paraId="27ECEB02" w14:textId="77777777" w:rsidR="00F2269F" w:rsidRPr="00F2269F" w:rsidRDefault="00F2269F" w:rsidP="00F2269F">
            <w:pPr>
              <w:rPr>
                <w:rFonts w:ascii="Courier New" w:hAnsi="Courier New" w:cs="Courier New"/>
              </w:rPr>
            </w:pPr>
            <w:r w:rsidRPr="00F2269F">
              <w:rPr>
                <w:rFonts w:ascii="Courier New" w:hAnsi="Courier New" w:cs="Courier New"/>
              </w:rPr>
              <w:t xml:space="preserve">void </w:t>
            </w:r>
            <w:proofErr w:type="spellStart"/>
            <w:proofErr w:type="gramStart"/>
            <w:r w:rsidRPr="00F2269F">
              <w:rPr>
                <w:rFonts w:ascii="Courier New" w:hAnsi="Courier New" w:cs="Courier New"/>
              </w:rPr>
              <w:t>func</w:t>
            </w:r>
            <w:proofErr w:type="spellEnd"/>
            <w:r w:rsidRPr="00F2269F">
              <w:rPr>
                <w:rFonts w:ascii="Courier New" w:hAnsi="Courier New" w:cs="Courier New"/>
              </w:rPr>
              <w:t>(</w:t>
            </w:r>
            <w:proofErr w:type="gramEnd"/>
            <w:r w:rsidRPr="00F2269F">
              <w:rPr>
                <w:rFonts w:ascii="Courier New" w:hAnsi="Courier New" w:cs="Courier New"/>
              </w:rPr>
              <w:t xml:space="preserve">signed long </w:t>
            </w:r>
            <w:proofErr w:type="spellStart"/>
            <w:r w:rsidRPr="00F2269F">
              <w:rPr>
                <w:rFonts w:ascii="Courier New" w:hAnsi="Courier New" w:cs="Courier New"/>
              </w:rPr>
              <w:t>s_a</w:t>
            </w:r>
            <w:proofErr w:type="spellEnd"/>
            <w:r w:rsidRPr="00F2269F">
              <w:rPr>
                <w:rFonts w:ascii="Courier New" w:hAnsi="Courier New" w:cs="Courier New"/>
              </w:rPr>
              <w:t>) {</w:t>
            </w:r>
          </w:p>
          <w:p w14:paraId="47008677" w14:textId="77777777" w:rsidR="00F2269F" w:rsidRPr="00F2269F" w:rsidRDefault="00F2269F" w:rsidP="00F2269F">
            <w:pPr>
              <w:rPr>
                <w:rFonts w:ascii="Courier New" w:hAnsi="Courier New" w:cs="Courier New"/>
              </w:rPr>
            </w:pPr>
            <w:r w:rsidRPr="00F2269F">
              <w:rPr>
                <w:rFonts w:ascii="Courier New" w:hAnsi="Courier New" w:cs="Courier New"/>
              </w:rPr>
              <w:t xml:space="preserve">  signed long result = -</w:t>
            </w:r>
            <w:proofErr w:type="spellStart"/>
            <w:r w:rsidRPr="00F2269F">
              <w:rPr>
                <w:rFonts w:ascii="Courier New" w:hAnsi="Courier New" w:cs="Courier New"/>
              </w:rPr>
              <w:t>s_a</w:t>
            </w:r>
            <w:proofErr w:type="spellEnd"/>
            <w:r w:rsidRPr="00F2269F">
              <w:rPr>
                <w:rFonts w:ascii="Courier New" w:hAnsi="Courier New" w:cs="Courier New"/>
              </w:rPr>
              <w:t>;</w:t>
            </w:r>
          </w:p>
          <w:p w14:paraId="7A335BCB" w14:textId="77777777" w:rsidR="00F2269F" w:rsidRPr="00F2269F" w:rsidRDefault="00F2269F" w:rsidP="00F2269F">
            <w:pPr>
              <w:rPr>
                <w:rFonts w:ascii="Courier New" w:hAnsi="Courier New" w:cs="Courier New"/>
              </w:rPr>
            </w:pPr>
            <w:r w:rsidRPr="00F2269F">
              <w:rPr>
                <w:rFonts w:ascii="Courier New" w:hAnsi="Courier New" w:cs="Courier New"/>
              </w:rPr>
              <w:t xml:space="preserve">  /* ... */</w:t>
            </w:r>
          </w:p>
          <w:p w14:paraId="4CFCB6DC" w14:textId="1F556F69" w:rsidR="00DE3323" w:rsidRPr="00DE3323" w:rsidRDefault="00F2269F" w:rsidP="00F2269F">
            <w:r w:rsidRPr="00F2269F">
              <w:rPr>
                <w:rFonts w:ascii="Courier New" w:hAnsi="Courier New" w:cs="Courier New"/>
              </w:rPr>
              <w:t>}</w:t>
            </w:r>
          </w:p>
        </w:tc>
      </w:tr>
    </w:tbl>
    <w:p w14:paraId="172D970C" w14:textId="77777777" w:rsidR="00DE3323" w:rsidRPr="00DE3323" w:rsidRDefault="00DE3323" w:rsidP="00DE3323">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E3323" w:rsidRPr="00DE3323" w14:paraId="1E1DEC8D" w14:textId="77777777" w:rsidTr="00A846E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B087283" w14:textId="77777777" w:rsidR="00DE3323" w:rsidRPr="00DE3323" w:rsidRDefault="00DE3323" w:rsidP="00DE3323">
            <w:r w:rsidRPr="00DE3323">
              <w:rPr>
                <w:b/>
              </w:rPr>
              <w:t>Compliant Code</w:t>
            </w:r>
          </w:p>
        </w:tc>
      </w:tr>
      <w:tr w:rsidR="00DE3323" w:rsidRPr="00DE3323" w14:paraId="4CE331DB" w14:textId="77777777" w:rsidTr="00A846E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089258" w14:textId="60D6C8AC" w:rsidR="00DE3323" w:rsidRPr="00DE3323" w:rsidRDefault="00DE3323" w:rsidP="00DE3323">
            <w:r w:rsidRPr="00DE3323">
              <w:t xml:space="preserve">There is no chance for an overflow when </w:t>
            </w:r>
            <w:r w:rsidR="00F2269F">
              <w:t>unary negation</w:t>
            </w:r>
            <w:r w:rsidRPr="00DE3323">
              <w:t xml:space="preserve"> is performed, it has been handled.  </w:t>
            </w:r>
          </w:p>
        </w:tc>
      </w:tr>
      <w:tr w:rsidR="00DE3323" w:rsidRPr="00DE3323" w14:paraId="68D3AD86" w14:textId="77777777" w:rsidTr="00A846E9">
        <w:trPr>
          <w:trHeight w:val="460"/>
        </w:trPr>
        <w:tc>
          <w:tcPr>
            <w:tcW w:w="10800" w:type="dxa"/>
            <w:tcMar>
              <w:top w:w="100" w:type="dxa"/>
              <w:left w:w="100" w:type="dxa"/>
              <w:bottom w:w="100" w:type="dxa"/>
              <w:right w:w="100" w:type="dxa"/>
            </w:tcMar>
          </w:tcPr>
          <w:p w14:paraId="5D284056" w14:textId="77777777" w:rsidR="00F2269F" w:rsidRPr="00F2269F" w:rsidRDefault="00F2269F" w:rsidP="00F2269F">
            <w:pPr>
              <w:rPr>
                <w:rFonts w:ascii="Courier New" w:hAnsi="Courier New" w:cs="Courier New"/>
              </w:rPr>
            </w:pPr>
            <w:r w:rsidRPr="00F2269F">
              <w:rPr>
                <w:rFonts w:ascii="Courier New" w:hAnsi="Courier New" w:cs="Courier New"/>
              </w:rPr>
              <w:t>#include &lt;</w:t>
            </w:r>
            <w:proofErr w:type="spellStart"/>
            <w:r w:rsidRPr="00F2269F">
              <w:rPr>
                <w:rFonts w:ascii="Courier New" w:hAnsi="Courier New" w:cs="Courier New"/>
              </w:rPr>
              <w:t>limits.h</w:t>
            </w:r>
            <w:proofErr w:type="spellEnd"/>
            <w:r w:rsidRPr="00F2269F">
              <w:rPr>
                <w:rFonts w:ascii="Courier New" w:hAnsi="Courier New" w:cs="Courier New"/>
              </w:rPr>
              <w:t>&gt;</w:t>
            </w:r>
          </w:p>
          <w:p w14:paraId="6C390AA4" w14:textId="77777777" w:rsidR="00F2269F" w:rsidRPr="00F2269F" w:rsidRDefault="00F2269F" w:rsidP="00F2269F">
            <w:pPr>
              <w:rPr>
                <w:rFonts w:ascii="Courier New" w:hAnsi="Courier New" w:cs="Courier New"/>
              </w:rPr>
            </w:pPr>
            <w:r w:rsidRPr="00F2269F">
              <w:rPr>
                <w:rFonts w:ascii="Courier New" w:hAnsi="Courier New" w:cs="Courier New"/>
              </w:rPr>
              <w:t xml:space="preserve">  </w:t>
            </w:r>
          </w:p>
          <w:p w14:paraId="635A28E4" w14:textId="77777777" w:rsidR="00F2269F" w:rsidRPr="00F2269F" w:rsidRDefault="00F2269F" w:rsidP="00F2269F">
            <w:pPr>
              <w:rPr>
                <w:rFonts w:ascii="Courier New" w:hAnsi="Courier New" w:cs="Courier New"/>
              </w:rPr>
            </w:pPr>
            <w:r w:rsidRPr="00F2269F">
              <w:rPr>
                <w:rFonts w:ascii="Courier New" w:hAnsi="Courier New" w:cs="Courier New"/>
              </w:rPr>
              <w:t xml:space="preserve">void </w:t>
            </w:r>
            <w:proofErr w:type="spellStart"/>
            <w:proofErr w:type="gramStart"/>
            <w:r w:rsidRPr="00F2269F">
              <w:rPr>
                <w:rFonts w:ascii="Courier New" w:hAnsi="Courier New" w:cs="Courier New"/>
              </w:rPr>
              <w:t>func</w:t>
            </w:r>
            <w:proofErr w:type="spellEnd"/>
            <w:r w:rsidRPr="00F2269F">
              <w:rPr>
                <w:rFonts w:ascii="Courier New" w:hAnsi="Courier New" w:cs="Courier New"/>
              </w:rPr>
              <w:t>(</w:t>
            </w:r>
            <w:proofErr w:type="gramEnd"/>
            <w:r w:rsidRPr="00F2269F">
              <w:rPr>
                <w:rFonts w:ascii="Courier New" w:hAnsi="Courier New" w:cs="Courier New"/>
              </w:rPr>
              <w:t xml:space="preserve">signed long </w:t>
            </w:r>
            <w:proofErr w:type="spellStart"/>
            <w:r w:rsidRPr="00F2269F">
              <w:rPr>
                <w:rFonts w:ascii="Courier New" w:hAnsi="Courier New" w:cs="Courier New"/>
              </w:rPr>
              <w:t>s_a</w:t>
            </w:r>
            <w:proofErr w:type="spellEnd"/>
            <w:r w:rsidRPr="00F2269F">
              <w:rPr>
                <w:rFonts w:ascii="Courier New" w:hAnsi="Courier New" w:cs="Courier New"/>
              </w:rPr>
              <w:t>) {</w:t>
            </w:r>
          </w:p>
          <w:p w14:paraId="14DFA1A6" w14:textId="77777777" w:rsidR="00F2269F" w:rsidRPr="00F2269F" w:rsidRDefault="00F2269F" w:rsidP="00F2269F">
            <w:pPr>
              <w:rPr>
                <w:rFonts w:ascii="Courier New" w:hAnsi="Courier New" w:cs="Courier New"/>
              </w:rPr>
            </w:pPr>
            <w:r w:rsidRPr="00F2269F">
              <w:rPr>
                <w:rFonts w:ascii="Courier New" w:hAnsi="Courier New" w:cs="Courier New"/>
              </w:rPr>
              <w:t xml:space="preserve">  signed long result;</w:t>
            </w:r>
          </w:p>
          <w:p w14:paraId="62492994" w14:textId="77777777" w:rsidR="00F2269F" w:rsidRPr="00F2269F" w:rsidRDefault="00F2269F" w:rsidP="00F2269F">
            <w:pPr>
              <w:rPr>
                <w:rFonts w:ascii="Courier New" w:hAnsi="Courier New" w:cs="Courier New"/>
              </w:rPr>
            </w:pPr>
            <w:r w:rsidRPr="00F2269F">
              <w:rPr>
                <w:rFonts w:ascii="Courier New" w:hAnsi="Courier New" w:cs="Courier New"/>
              </w:rPr>
              <w:t xml:space="preserve">  if (</w:t>
            </w:r>
            <w:proofErr w:type="spellStart"/>
            <w:r w:rsidRPr="00F2269F">
              <w:rPr>
                <w:rFonts w:ascii="Courier New" w:hAnsi="Courier New" w:cs="Courier New"/>
              </w:rPr>
              <w:t>s_a</w:t>
            </w:r>
            <w:proofErr w:type="spellEnd"/>
            <w:r w:rsidRPr="00F2269F">
              <w:rPr>
                <w:rFonts w:ascii="Courier New" w:hAnsi="Courier New" w:cs="Courier New"/>
              </w:rPr>
              <w:t xml:space="preserve"> == LONG_MIN) {</w:t>
            </w:r>
          </w:p>
          <w:p w14:paraId="2BCD0F86" w14:textId="77777777" w:rsidR="00F2269F" w:rsidRPr="00F2269F" w:rsidRDefault="00F2269F" w:rsidP="00F2269F">
            <w:pPr>
              <w:rPr>
                <w:rFonts w:ascii="Courier New" w:hAnsi="Courier New" w:cs="Courier New"/>
              </w:rPr>
            </w:pPr>
            <w:r w:rsidRPr="00F2269F">
              <w:rPr>
                <w:rFonts w:ascii="Courier New" w:hAnsi="Courier New" w:cs="Courier New"/>
              </w:rPr>
              <w:t xml:space="preserve">    /* Handle error */</w:t>
            </w:r>
          </w:p>
          <w:p w14:paraId="74D94BB6" w14:textId="77777777" w:rsidR="00F2269F" w:rsidRPr="00F2269F" w:rsidRDefault="00F2269F" w:rsidP="00F2269F">
            <w:pPr>
              <w:rPr>
                <w:rFonts w:ascii="Courier New" w:hAnsi="Courier New" w:cs="Courier New"/>
              </w:rPr>
            </w:pPr>
            <w:r w:rsidRPr="00F2269F">
              <w:rPr>
                <w:rFonts w:ascii="Courier New" w:hAnsi="Courier New" w:cs="Courier New"/>
              </w:rPr>
              <w:t xml:space="preserve">  } else {</w:t>
            </w:r>
          </w:p>
          <w:p w14:paraId="4F3A829F" w14:textId="77777777" w:rsidR="00F2269F" w:rsidRPr="00F2269F" w:rsidRDefault="00F2269F" w:rsidP="00F2269F">
            <w:pPr>
              <w:rPr>
                <w:rFonts w:ascii="Courier New" w:hAnsi="Courier New" w:cs="Courier New"/>
              </w:rPr>
            </w:pPr>
            <w:r w:rsidRPr="00F2269F">
              <w:rPr>
                <w:rFonts w:ascii="Courier New" w:hAnsi="Courier New" w:cs="Courier New"/>
              </w:rPr>
              <w:t xml:space="preserve">    result = -</w:t>
            </w:r>
            <w:proofErr w:type="spellStart"/>
            <w:r w:rsidRPr="00F2269F">
              <w:rPr>
                <w:rFonts w:ascii="Courier New" w:hAnsi="Courier New" w:cs="Courier New"/>
              </w:rPr>
              <w:t>s_a</w:t>
            </w:r>
            <w:proofErr w:type="spellEnd"/>
            <w:r w:rsidRPr="00F2269F">
              <w:rPr>
                <w:rFonts w:ascii="Courier New" w:hAnsi="Courier New" w:cs="Courier New"/>
              </w:rPr>
              <w:t>;</w:t>
            </w:r>
          </w:p>
          <w:p w14:paraId="12B1F132" w14:textId="77777777" w:rsidR="00F2269F" w:rsidRPr="00F2269F" w:rsidRDefault="00F2269F" w:rsidP="00F2269F">
            <w:pPr>
              <w:rPr>
                <w:rFonts w:ascii="Courier New" w:hAnsi="Courier New" w:cs="Courier New"/>
              </w:rPr>
            </w:pPr>
            <w:r w:rsidRPr="00F2269F">
              <w:rPr>
                <w:rFonts w:ascii="Courier New" w:hAnsi="Courier New" w:cs="Courier New"/>
              </w:rPr>
              <w:t xml:space="preserve">  }</w:t>
            </w:r>
          </w:p>
          <w:p w14:paraId="4F7EC010" w14:textId="77777777" w:rsidR="00F2269F" w:rsidRPr="00F2269F" w:rsidRDefault="00F2269F" w:rsidP="00F2269F">
            <w:pPr>
              <w:rPr>
                <w:rFonts w:ascii="Courier New" w:hAnsi="Courier New" w:cs="Courier New"/>
              </w:rPr>
            </w:pPr>
            <w:r w:rsidRPr="00F2269F">
              <w:rPr>
                <w:rFonts w:ascii="Courier New" w:hAnsi="Courier New" w:cs="Courier New"/>
              </w:rPr>
              <w:t xml:space="preserve">  /* ... */</w:t>
            </w:r>
          </w:p>
          <w:p w14:paraId="3A65A765" w14:textId="4C9B08CB" w:rsidR="00DE3323" w:rsidRPr="00DE3323" w:rsidRDefault="00F2269F" w:rsidP="00F2269F">
            <w:r w:rsidRPr="00F2269F">
              <w:rPr>
                <w:rFonts w:ascii="Courier New" w:hAnsi="Courier New" w:cs="Courier New"/>
              </w:rPr>
              <w:t>}</w:t>
            </w:r>
          </w:p>
        </w:tc>
      </w:tr>
    </w:tbl>
    <w:p w14:paraId="61DA5A82" w14:textId="77777777" w:rsidR="00DE3323" w:rsidRDefault="00DE3323" w:rsidP="00B475A1">
      <w:pPr>
        <w:rPr>
          <w:b/>
        </w:rPr>
      </w:pPr>
    </w:p>
    <w:p w14:paraId="3383FF43" w14:textId="76ECD46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FC74293" w14:textId="77777777" w:rsidR="00B475A1" w:rsidRDefault="00B475A1" w:rsidP="00F51FA8">
            <w:pPr>
              <w:pBdr>
                <w:top w:val="nil"/>
                <w:left w:val="nil"/>
                <w:bottom w:val="nil"/>
                <w:right w:val="nil"/>
                <w:between w:val="nil"/>
              </w:pBdr>
            </w:pPr>
            <w:r>
              <w:rPr>
                <w:b/>
              </w:rPr>
              <w:lastRenderedPageBreak/>
              <w:t>Principles(s):</w:t>
            </w:r>
            <w:r>
              <w:t xml:space="preserve"> </w:t>
            </w:r>
          </w:p>
          <w:p w14:paraId="6D8EE5E2" w14:textId="5928A632" w:rsidR="007B0DC0" w:rsidRDefault="007B0DC0" w:rsidP="00F51FA8">
            <w:pPr>
              <w:pBdr>
                <w:top w:val="nil"/>
                <w:left w:val="nil"/>
                <w:bottom w:val="nil"/>
                <w:right w:val="nil"/>
                <w:between w:val="nil"/>
              </w:pBdr>
            </w:pPr>
            <w:r>
              <w:t>#1</w:t>
            </w:r>
            <w:r w:rsidR="00620544">
              <w:t xml:space="preserve"> Validate</w:t>
            </w:r>
            <w:r w:rsidR="00620544">
              <w:rPr>
                <w:b/>
              </w:rPr>
              <w:t xml:space="preserve"> </w:t>
            </w:r>
            <w:r w:rsidR="00620544">
              <w:t xml:space="preserve">Input Data: To help prevent overflow, all user input should be validated so it can’t occur. </w:t>
            </w:r>
          </w:p>
          <w:p w14:paraId="69E47378" w14:textId="595AC7CA" w:rsidR="007B0DC0" w:rsidRDefault="007B0DC0" w:rsidP="00F51FA8">
            <w:pPr>
              <w:pBdr>
                <w:top w:val="nil"/>
                <w:left w:val="nil"/>
                <w:bottom w:val="nil"/>
                <w:right w:val="nil"/>
                <w:between w:val="nil"/>
              </w:pBdr>
            </w:pPr>
            <w:r>
              <w:t>#9</w:t>
            </w:r>
            <w:r w:rsidR="00620544">
              <w:t xml:space="preserve"> Use Effective Quality Assurance Techniques: To help avoid overflow, there should always be effective tests written that check. If quality assurance is effective, overflow can be avoided.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1374FD5" w:rsidR="00B475A1" w:rsidRDefault="00A935A1" w:rsidP="00F51FA8">
            <w:pPr>
              <w:jc w:val="center"/>
            </w:pPr>
            <w:r>
              <w:t>High</w:t>
            </w:r>
          </w:p>
        </w:tc>
        <w:tc>
          <w:tcPr>
            <w:tcW w:w="1341" w:type="dxa"/>
            <w:shd w:val="clear" w:color="auto" w:fill="auto"/>
          </w:tcPr>
          <w:p w14:paraId="72BD1BCD" w14:textId="3BC27002" w:rsidR="00B475A1" w:rsidRDefault="00A935A1" w:rsidP="00F51FA8">
            <w:pPr>
              <w:jc w:val="center"/>
            </w:pPr>
            <w:r>
              <w:t>Likely</w:t>
            </w:r>
          </w:p>
        </w:tc>
        <w:tc>
          <w:tcPr>
            <w:tcW w:w="4021" w:type="dxa"/>
            <w:shd w:val="clear" w:color="auto" w:fill="auto"/>
          </w:tcPr>
          <w:p w14:paraId="5BE08C9E" w14:textId="3C2DB8E9" w:rsidR="00B475A1" w:rsidRDefault="00A935A1" w:rsidP="00F51FA8">
            <w:pPr>
              <w:jc w:val="center"/>
            </w:pPr>
            <w:r>
              <w:t>High</w:t>
            </w:r>
          </w:p>
        </w:tc>
        <w:tc>
          <w:tcPr>
            <w:tcW w:w="1807" w:type="dxa"/>
            <w:shd w:val="clear" w:color="auto" w:fill="auto"/>
          </w:tcPr>
          <w:p w14:paraId="507F810F" w14:textId="64886C7F" w:rsidR="00B475A1" w:rsidRDefault="009B0309" w:rsidP="00F51FA8">
            <w:pPr>
              <w:jc w:val="center"/>
            </w:pPr>
            <w:r>
              <w:t>High</w:t>
            </w:r>
          </w:p>
        </w:tc>
        <w:tc>
          <w:tcPr>
            <w:tcW w:w="1805" w:type="dxa"/>
            <w:shd w:val="clear" w:color="auto" w:fill="auto"/>
          </w:tcPr>
          <w:p w14:paraId="4686F95C" w14:textId="0608E91E" w:rsidR="00B475A1" w:rsidRDefault="00681487"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50"/>
        <w:gridCol w:w="998"/>
        <w:gridCol w:w="4021"/>
        <w:gridCol w:w="3611"/>
      </w:tblGrid>
      <w:tr w:rsidR="00B475A1" w14:paraId="139B5091" w14:textId="77777777" w:rsidTr="00937AAC">
        <w:trPr>
          <w:trHeight w:val="460"/>
          <w:tblHeader/>
        </w:trPr>
        <w:tc>
          <w:tcPr>
            <w:tcW w:w="2150"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998"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937AAC">
        <w:trPr>
          <w:trHeight w:val="460"/>
        </w:trPr>
        <w:tc>
          <w:tcPr>
            <w:tcW w:w="2150" w:type="dxa"/>
            <w:shd w:val="clear" w:color="auto" w:fill="auto"/>
          </w:tcPr>
          <w:p w14:paraId="486E9681" w14:textId="34C4A8A9" w:rsidR="00B475A1" w:rsidRDefault="00A935A1" w:rsidP="00F51FA8">
            <w:pPr>
              <w:jc w:val="center"/>
            </w:pPr>
            <w:r w:rsidRPr="00A935A1">
              <w:t>Astrée</w:t>
            </w:r>
          </w:p>
        </w:tc>
        <w:tc>
          <w:tcPr>
            <w:tcW w:w="998" w:type="dxa"/>
            <w:shd w:val="clear" w:color="auto" w:fill="auto"/>
          </w:tcPr>
          <w:p w14:paraId="5590A5CF" w14:textId="506D501E" w:rsidR="00B475A1" w:rsidRDefault="00A935A1" w:rsidP="00F51FA8">
            <w:pPr>
              <w:jc w:val="center"/>
            </w:pPr>
            <w:r>
              <w:t>20.10</w:t>
            </w:r>
          </w:p>
        </w:tc>
        <w:tc>
          <w:tcPr>
            <w:tcW w:w="4021" w:type="dxa"/>
            <w:shd w:val="clear" w:color="auto" w:fill="auto"/>
          </w:tcPr>
          <w:p w14:paraId="2935D2F6" w14:textId="7D4D5B6D" w:rsidR="00B475A1" w:rsidRDefault="00A935A1" w:rsidP="00F51FA8">
            <w:pPr>
              <w:jc w:val="center"/>
            </w:pPr>
            <w:r>
              <w:t>Integer-overflow</w:t>
            </w:r>
          </w:p>
        </w:tc>
        <w:tc>
          <w:tcPr>
            <w:tcW w:w="3611" w:type="dxa"/>
            <w:shd w:val="clear" w:color="auto" w:fill="auto"/>
          </w:tcPr>
          <w:p w14:paraId="10EAFC44" w14:textId="2C6D0561" w:rsidR="00B475A1" w:rsidRDefault="00A935A1" w:rsidP="00F51FA8">
            <w:pPr>
              <w:jc w:val="center"/>
            </w:pPr>
            <w:r>
              <w:rPr>
                <w:rFonts w:ascii="Segoe UI" w:hAnsi="Segoe UI" w:cs="Segoe UI"/>
                <w:color w:val="172B4D"/>
                <w:sz w:val="21"/>
                <w:szCs w:val="21"/>
                <w:shd w:val="clear" w:color="auto" w:fill="FFFFFF"/>
              </w:rPr>
              <w:t>Fully checked</w:t>
            </w:r>
          </w:p>
        </w:tc>
      </w:tr>
      <w:tr w:rsidR="00B475A1" w14:paraId="64F0AC3A" w14:textId="77777777" w:rsidTr="00937AAC">
        <w:trPr>
          <w:trHeight w:val="460"/>
        </w:trPr>
        <w:tc>
          <w:tcPr>
            <w:tcW w:w="2150" w:type="dxa"/>
            <w:shd w:val="clear" w:color="auto" w:fill="auto"/>
          </w:tcPr>
          <w:p w14:paraId="1FA053B5" w14:textId="5A43A01F" w:rsidR="00B475A1" w:rsidRDefault="00937AAC" w:rsidP="00F51FA8">
            <w:pPr>
              <w:jc w:val="center"/>
            </w:pPr>
            <w:r w:rsidRPr="00937AAC">
              <w:t>Parasoft C/C++test</w:t>
            </w:r>
          </w:p>
        </w:tc>
        <w:tc>
          <w:tcPr>
            <w:tcW w:w="998" w:type="dxa"/>
            <w:shd w:val="clear" w:color="auto" w:fill="auto"/>
          </w:tcPr>
          <w:p w14:paraId="64B7FC40" w14:textId="66DCED06" w:rsidR="00B475A1" w:rsidRDefault="00937AAC" w:rsidP="00937AAC">
            <w:pPr>
              <w:jc w:val="center"/>
            </w:pPr>
            <w:r>
              <w:t>2021.2</w:t>
            </w:r>
          </w:p>
        </w:tc>
        <w:tc>
          <w:tcPr>
            <w:tcW w:w="4021" w:type="dxa"/>
            <w:shd w:val="clear" w:color="auto" w:fill="auto"/>
          </w:tcPr>
          <w:p w14:paraId="7953246F" w14:textId="77777777" w:rsidR="00937AAC" w:rsidRDefault="00937AAC" w:rsidP="00937AAC">
            <w:pPr>
              <w:jc w:val="center"/>
            </w:pPr>
            <w:r>
              <w:t>CERT_C-INT32-a</w:t>
            </w:r>
          </w:p>
          <w:p w14:paraId="05A99CFB" w14:textId="77777777" w:rsidR="00937AAC" w:rsidRDefault="00937AAC" w:rsidP="00937AAC">
            <w:pPr>
              <w:jc w:val="center"/>
            </w:pPr>
            <w:r>
              <w:t>CERT_C-INT32-b</w:t>
            </w:r>
          </w:p>
          <w:p w14:paraId="0155179E" w14:textId="56F7F6F7" w:rsidR="00B475A1" w:rsidRDefault="00937AAC" w:rsidP="00937AAC">
            <w:pPr>
              <w:jc w:val="center"/>
              <w:rPr>
                <w:u w:val="single"/>
              </w:rPr>
            </w:pPr>
            <w:r>
              <w:t>CERT_C-INT32-c</w:t>
            </w:r>
          </w:p>
        </w:tc>
        <w:tc>
          <w:tcPr>
            <w:tcW w:w="3611" w:type="dxa"/>
            <w:shd w:val="clear" w:color="auto" w:fill="auto"/>
          </w:tcPr>
          <w:p w14:paraId="3F4C3FB0" w14:textId="77777777" w:rsidR="00937AAC" w:rsidRDefault="00937AAC" w:rsidP="00937AAC">
            <w:pPr>
              <w:jc w:val="center"/>
            </w:pPr>
            <w:r>
              <w:t>Avoid integer overflows</w:t>
            </w:r>
          </w:p>
          <w:p w14:paraId="6B340B51" w14:textId="77777777" w:rsidR="00937AAC" w:rsidRDefault="00937AAC" w:rsidP="00937AAC">
            <w:pPr>
              <w:jc w:val="center"/>
            </w:pPr>
            <w:r>
              <w:t>Integer overflow or underflow in constant expression in '+', '-', '*' operator</w:t>
            </w:r>
          </w:p>
          <w:p w14:paraId="3877BF3F" w14:textId="46A30E19" w:rsidR="00B475A1" w:rsidRDefault="00937AAC" w:rsidP="00937AAC">
            <w:pPr>
              <w:jc w:val="center"/>
            </w:pPr>
            <w:r>
              <w:t>Integer overflow or underflow in constant expression in '&lt;&lt;' operator</w:t>
            </w:r>
          </w:p>
        </w:tc>
      </w:tr>
      <w:tr w:rsidR="00B475A1" w14:paraId="2E5EE7DD" w14:textId="77777777" w:rsidTr="00937AAC">
        <w:trPr>
          <w:trHeight w:val="460"/>
        </w:trPr>
        <w:tc>
          <w:tcPr>
            <w:tcW w:w="2150" w:type="dxa"/>
            <w:shd w:val="clear" w:color="auto" w:fill="auto"/>
          </w:tcPr>
          <w:p w14:paraId="000C184C" w14:textId="434608CA" w:rsidR="00B475A1" w:rsidRDefault="00937AAC" w:rsidP="00F51FA8">
            <w:pPr>
              <w:jc w:val="center"/>
            </w:pPr>
            <w:r w:rsidRPr="00937AAC">
              <w:t>Polyspace Bug Finder</w:t>
            </w:r>
          </w:p>
        </w:tc>
        <w:tc>
          <w:tcPr>
            <w:tcW w:w="998" w:type="dxa"/>
            <w:shd w:val="clear" w:color="auto" w:fill="auto"/>
          </w:tcPr>
          <w:p w14:paraId="6B0CCC4F" w14:textId="133DF72C" w:rsidR="00B475A1" w:rsidRDefault="00937AAC" w:rsidP="00F51FA8">
            <w:pPr>
              <w:jc w:val="center"/>
            </w:pPr>
            <w:r w:rsidRPr="00937AAC">
              <w:t>R2022a</w:t>
            </w:r>
          </w:p>
        </w:tc>
        <w:tc>
          <w:tcPr>
            <w:tcW w:w="4021" w:type="dxa"/>
            <w:shd w:val="clear" w:color="auto" w:fill="auto"/>
          </w:tcPr>
          <w:p w14:paraId="6506F573" w14:textId="08B4918E" w:rsidR="00B475A1" w:rsidRDefault="00937AAC" w:rsidP="00F51FA8">
            <w:pPr>
              <w:jc w:val="center"/>
              <w:rPr>
                <w:u w:val="single"/>
              </w:rPr>
            </w:pPr>
            <w:r w:rsidRPr="00937AAC">
              <w:t>CERT C: Rule INT32-C</w:t>
            </w:r>
          </w:p>
        </w:tc>
        <w:tc>
          <w:tcPr>
            <w:tcW w:w="3611" w:type="dxa"/>
            <w:shd w:val="clear" w:color="auto" w:fill="auto"/>
          </w:tcPr>
          <w:p w14:paraId="7CC2F9F3" w14:textId="48BF17D8" w:rsidR="00937AAC" w:rsidRDefault="00937AAC" w:rsidP="00937AAC">
            <w:pPr>
              <w:jc w:val="center"/>
            </w:pPr>
            <w:r>
              <w:t>Checks for:</w:t>
            </w:r>
          </w:p>
          <w:p w14:paraId="5EFBE3F9" w14:textId="77777777" w:rsidR="00937AAC" w:rsidRDefault="00937AAC" w:rsidP="00937AAC">
            <w:pPr>
              <w:jc w:val="center"/>
            </w:pPr>
            <w:r>
              <w:t>Integer overflow</w:t>
            </w:r>
          </w:p>
          <w:p w14:paraId="0065BBAD" w14:textId="77777777" w:rsidR="00937AAC" w:rsidRDefault="00937AAC" w:rsidP="00937AAC">
            <w:pPr>
              <w:jc w:val="center"/>
            </w:pPr>
            <w:r>
              <w:t>Tainted division operand</w:t>
            </w:r>
          </w:p>
          <w:p w14:paraId="59DD84C2" w14:textId="77777777" w:rsidR="00937AAC" w:rsidRDefault="00937AAC" w:rsidP="00937AAC">
            <w:pPr>
              <w:jc w:val="center"/>
            </w:pPr>
            <w:r>
              <w:t>Tainted modulo operand</w:t>
            </w:r>
          </w:p>
          <w:p w14:paraId="570322E7" w14:textId="223AE710" w:rsidR="00B475A1" w:rsidRDefault="00937AAC" w:rsidP="00937AAC">
            <w:pPr>
              <w:jc w:val="center"/>
            </w:pPr>
            <w:r>
              <w:t>Rule partially covered</w:t>
            </w:r>
          </w:p>
        </w:tc>
      </w:tr>
      <w:tr w:rsidR="00B475A1" w14:paraId="2EE1B702" w14:textId="77777777" w:rsidTr="00937AAC">
        <w:trPr>
          <w:trHeight w:val="460"/>
        </w:trPr>
        <w:tc>
          <w:tcPr>
            <w:tcW w:w="2150" w:type="dxa"/>
            <w:shd w:val="clear" w:color="auto" w:fill="auto"/>
          </w:tcPr>
          <w:p w14:paraId="09F1CB00" w14:textId="11274D31" w:rsidR="00B475A1" w:rsidRDefault="00937AAC" w:rsidP="00F51FA8">
            <w:pPr>
              <w:jc w:val="center"/>
            </w:pPr>
            <w:r w:rsidRPr="00937AAC">
              <w:t>PRQA QA-C</w:t>
            </w:r>
          </w:p>
        </w:tc>
        <w:tc>
          <w:tcPr>
            <w:tcW w:w="998" w:type="dxa"/>
            <w:shd w:val="clear" w:color="auto" w:fill="auto"/>
          </w:tcPr>
          <w:p w14:paraId="1C057DF1" w14:textId="38C767F8" w:rsidR="00B475A1" w:rsidRDefault="00937AAC" w:rsidP="00F51FA8">
            <w:pPr>
              <w:jc w:val="center"/>
            </w:pPr>
            <w:r>
              <w:t>9.7</w:t>
            </w:r>
          </w:p>
        </w:tc>
        <w:tc>
          <w:tcPr>
            <w:tcW w:w="4021" w:type="dxa"/>
            <w:shd w:val="clear" w:color="auto" w:fill="auto"/>
          </w:tcPr>
          <w:p w14:paraId="6542C4AF" w14:textId="4F7C8571" w:rsidR="00937AAC" w:rsidRPr="00937AAC" w:rsidRDefault="00937AAC" w:rsidP="00937AAC">
            <w:pPr>
              <w:jc w:val="center"/>
            </w:pPr>
            <w:r w:rsidRPr="00937AAC">
              <w:t>2800, 2801, 2802, 2803,</w:t>
            </w:r>
          </w:p>
          <w:p w14:paraId="19BD5035" w14:textId="4D805653" w:rsidR="00B475A1" w:rsidRDefault="00937AAC" w:rsidP="00937AAC">
            <w:pPr>
              <w:jc w:val="center"/>
              <w:rPr>
                <w:u w:val="single"/>
              </w:rPr>
            </w:pPr>
            <w:r w:rsidRPr="00937AAC">
              <w:t>2860, 2861, 2862, 2863</w:t>
            </w:r>
          </w:p>
        </w:tc>
        <w:tc>
          <w:tcPr>
            <w:tcW w:w="3611" w:type="dxa"/>
            <w:shd w:val="clear" w:color="auto" w:fill="auto"/>
          </w:tcPr>
          <w:p w14:paraId="0EBAC9F0" w14:textId="535F6698" w:rsidR="00B475A1" w:rsidRDefault="00937AAC" w:rsidP="00F51FA8">
            <w:pPr>
              <w:jc w:val="center"/>
            </w:pPr>
            <w:r w:rsidRPr="00937AAC">
              <w:t>Fully implemented</w:t>
            </w:r>
          </w:p>
        </w:tc>
      </w:tr>
      <w:tr w:rsidR="009B0309" w14:paraId="7CE2A30C" w14:textId="77777777" w:rsidTr="00937AAC">
        <w:trPr>
          <w:trHeight w:val="460"/>
        </w:trPr>
        <w:tc>
          <w:tcPr>
            <w:tcW w:w="2150" w:type="dxa"/>
            <w:shd w:val="clear" w:color="auto" w:fill="auto"/>
          </w:tcPr>
          <w:p w14:paraId="0045FBA8" w14:textId="4A913373" w:rsidR="009B0309" w:rsidRPr="00937AAC" w:rsidRDefault="009B0309" w:rsidP="00F51FA8">
            <w:pPr>
              <w:jc w:val="center"/>
            </w:pPr>
            <w:r w:rsidRPr="009B0309">
              <w:t>TrustInSoft Analyzer</w:t>
            </w:r>
          </w:p>
        </w:tc>
        <w:tc>
          <w:tcPr>
            <w:tcW w:w="998" w:type="dxa"/>
            <w:shd w:val="clear" w:color="auto" w:fill="auto"/>
          </w:tcPr>
          <w:p w14:paraId="17D401B9" w14:textId="75696DBA" w:rsidR="009B0309" w:rsidRDefault="009B0309" w:rsidP="00F51FA8">
            <w:pPr>
              <w:jc w:val="center"/>
            </w:pPr>
            <w:r>
              <w:t>1.38</w:t>
            </w:r>
          </w:p>
        </w:tc>
        <w:tc>
          <w:tcPr>
            <w:tcW w:w="4021" w:type="dxa"/>
            <w:shd w:val="clear" w:color="auto" w:fill="auto"/>
          </w:tcPr>
          <w:p w14:paraId="3B52D7B2" w14:textId="59A71C02" w:rsidR="009B0309" w:rsidRPr="00937AAC" w:rsidRDefault="009B0309" w:rsidP="00937AAC">
            <w:pPr>
              <w:jc w:val="center"/>
            </w:pPr>
            <w:r>
              <w:t>signed_overflow</w:t>
            </w:r>
          </w:p>
        </w:tc>
        <w:tc>
          <w:tcPr>
            <w:tcW w:w="3611" w:type="dxa"/>
            <w:shd w:val="clear" w:color="auto" w:fill="auto"/>
          </w:tcPr>
          <w:p w14:paraId="7429A66D" w14:textId="0EEDE645" w:rsidR="009B0309" w:rsidRPr="00937AAC" w:rsidRDefault="009B0309" w:rsidP="00F51FA8">
            <w:pPr>
              <w:jc w:val="center"/>
            </w:pPr>
            <w:r w:rsidRPr="009B0309">
              <w:t>Exhaustively verified (see one compliant and one non-compliant example).</w:t>
            </w:r>
          </w:p>
        </w:tc>
      </w:tr>
    </w:tbl>
    <w:p w14:paraId="243691C2" w14:textId="77777777" w:rsidR="00B475A1" w:rsidRDefault="00B475A1" w:rsidP="00B475A1">
      <w:r>
        <w:br w:type="page"/>
      </w:r>
    </w:p>
    <w:p w14:paraId="5C8284A2" w14:textId="77777777" w:rsidR="00381847" w:rsidRDefault="00E769D9" w:rsidP="0059536C">
      <w:pPr>
        <w:pStyle w:val="Heading4"/>
      </w:pPr>
      <w:bookmarkStart w:id="19" w:name="_Toc52464068"/>
      <w:r>
        <w:lastRenderedPageBreak/>
        <w:t>Coding Standard 10</w:t>
      </w:r>
      <w:bookmarkEnd w:id="19"/>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7460"/>
      </w:tblGrid>
      <w:tr w:rsidR="00381847" w14:paraId="22A93ED1" w14:textId="77777777" w:rsidTr="000020FC">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51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46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20FC">
        <w:trPr>
          <w:trHeight w:val="321"/>
        </w:trPr>
        <w:tc>
          <w:tcPr>
            <w:tcW w:w="1807" w:type="dxa"/>
            <w:shd w:val="clear" w:color="auto" w:fill="F3F3F3"/>
            <w:tcMar>
              <w:top w:w="100" w:type="dxa"/>
              <w:left w:w="100" w:type="dxa"/>
              <w:bottom w:w="100" w:type="dxa"/>
              <w:right w:w="100" w:type="dxa"/>
            </w:tcMar>
          </w:tcPr>
          <w:p w14:paraId="51DBA6AD" w14:textId="2DEE9B9B" w:rsidR="00381847" w:rsidRDefault="00401099">
            <w:pPr>
              <w:jc w:val="center"/>
            </w:pPr>
            <w:r>
              <w:t>Array</w:t>
            </w:r>
          </w:p>
        </w:tc>
        <w:tc>
          <w:tcPr>
            <w:tcW w:w="1513" w:type="dxa"/>
            <w:tcMar>
              <w:top w:w="100" w:type="dxa"/>
              <w:left w:w="100" w:type="dxa"/>
              <w:bottom w:w="100" w:type="dxa"/>
              <w:right w:w="100" w:type="dxa"/>
            </w:tcMar>
          </w:tcPr>
          <w:p w14:paraId="72961103" w14:textId="3FDFA2C6" w:rsidR="00381847" w:rsidRDefault="00E769D9">
            <w:pPr>
              <w:jc w:val="center"/>
            </w:pPr>
            <w:r>
              <w:t>STD-</w:t>
            </w:r>
            <w:r w:rsidR="00401099">
              <w:t>010</w:t>
            </w:r>
            <w:r>
              <w:t>-</w:t>
            </w:r>
            <w:r w:rsidR="00401099">
              <w:t>C</w:t>
            </w:r>
            <w:r w:rsidR="000020FC">
              <w:t>LG</w:t>
            </w:r>
          </w:p>
        </w:tc>
        <w:tc>
          <w:tcPr>
            <w:tcW w:w="7460" w:type="dxa"/>
            <w:tcMar>
              <w:top w:w="100" w:type="dxa"/>
              <w:left w:w="100" w:type="dxa"/>
              <w:bottom w:w="100" w:type="dxa"/>
              <w:right w:w="100" w:type="dxa"/>
            </w:tcMar>
          </w:tcPr>
          <w:p w14:paraId="02179BF3" w14:textId="45456E7F" w:rsidR="00381847" w:rsidRDefault="00401099">
            <w:r>
              <w:t xml:space="preserve">Explicitly define and specify bounds of arrays, even if they are implicitly defined. Do not do this when a character array is initialized with a string literal Is unspecified.  </w:t>
            </w:r>
          </w:p>
        </w:tc>
      </w:tr>
    </w:tbl>
    <w:p w14:paraId="7EBCA8F9" w14:textId="1ACED5E4" w:rsidR="00381847" w:rsidRPr="003A5DA3" w:rsidRDefault="003A5DA3" w:rsidP="003A5DA3">
      <w:pPr>
        <w:jc w:val="center"/>
        <w:rPr>
          <w:bCs/>
          <w:sz w:val="16"/>
          <w:szCs w:val="16"/>
        </w:rPr>
      </w:pPr>
      <w:r w:rsidRPr="003A5DA3">
        <w:rPr>
          <w:bCs/>
          <w:sz w:val="16"/>
          <w:szCs w:val="16"/>
        </w:rPr>
        <w:t xml:space="preserve">Source: </w:t>
      </w:r>
      <w:hyperlink r:id="rId22" w:history="1">
        <w:r w:rsidRPr="003A5DA3">
          <w:rPr>
            <w:rStyle w:val="Hyperlink"/>
            <w:bCs/>
            <w:sz w:val="16"/>
            <w:szCs w:val="16"/>
          </w:rPr>
          <w:t>https://wiki.sei.cmu.edu/confluence/display/c/ARR02-C.+Explicitly+specify+array+bounds%2C+even+if+implicitly+defined+by+an+initializer</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891FE6" w:rsidR="00F72634" w:rsidRDefault="00401099" w:rsidP="0015146B">
            <w:r>
              <w:t>There is an array of integers that initializes an array of integers, that contains too many elements for the array</w:t>
            </w:r>
            <w:r w:rsidR="00A579F4">
              <w:t xml:space="preserve"> (incorrect size). </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285EC147" w:rsidR="00F72634" w:rsidRDefault="00401099" w:rsidP="0015146B">
            <w:r w:rsidRPr="00401099">
              <w:t>int a[3] = {1, 2, 3, 4};</w:t>
            </w:r>
          </w:p>
        </w:tc>
      </w:tr>
    </w:tbl>
    <w:p w14:paraId="2FFF2133" w14:textId="2919E529"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D4D0312" w:rsidR="00F72634" w:rsidRDefault="00401099" w:rsidP="0015146B">
            <w:r>
              <w:t>There is an explicit definition of array size, that specifies the bounds of the array.</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4696357D" w:rsidR="00F72634" w:rsidRDefault="00401099" w:rsidP="0015146B">
            <w:r w:rsidRPr="00401099">
              <w:t>int a[4] = {1, 2, 3, 4};</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A63443">
        <w:trPr>
          <w:trHeight w:val="96"/>
          <w:tblHeader/>
        </w:trPr>
        <w:tc>
          <w:tcPr>
            <w:tcW w:w="10780" w:type="dxa"/>
            <w:shd w:val="clear" w:color="auto" w:fill="auto"/>
            <w:tcMar>
              <w:top w:w="100" w:type="dxa"/>
              <w:left w:w="100" w:type="dxa"/>
              <w:bottom w:w="100" w:type="dxa"/>
              <w:right w:w="100" w:type="dxa"/>
            </w:tcMar>
          </w:tcPr>
          <w:p w14:paraId="00D07448" w14:textId="77777777" w:rsidR="00381847" w:rsidRDefault="00E769D9">
            <w:pPr>
              <w:pBdr>
                <w:top w:val="nil"/>
                <w:left w:val="nil"/>
                <w:bottom w:val="nil"/>
                <w:right w:val="nil"/>
                <w:between w:val="nil"/>
              </w:pBdr>
            </w:pPr>
            <w:r>
              <w:rPr>
                <w:b/>
              </w:rPr>
              <w:t>Principles(s):</w:t>
            </w:r>
            <w:r>
              <w:t xml:space="preserve"> </w:t>
            </w:r>
          </w:p>
          <w:p w14:paraId="4FE77632" w14:textId="496919AF" w:rsidR="00A63443" w:rsidRDefault="00A63443">
            <w:pPr>
              <w:pBdr>
                <w:top w:val="nil"/>
                <w:left w:val="nil"/>
                <w:bottom w:val="nil"/>
                <w:right w:val="nil"/>
                <w:between w:val="nil"/>
              </w:pBdr>
            </w:pPr>
            <w:r>
              <w:t>#2 Heed Compiler Warnings</w:t>
            </w:r>
            <w:r w:rsidR="00C3378C">
              <w:t>: If there is an error from the compiler due to arrays – make sure you fix it so it isn’t an issue.</w:t>
            </w:r>
          </w:p>
          <w:p w14:paraId="23EED682" w14:textId="3E655D59" w:rsidR="00A63443" w:rsidRDefault="002608E5">
            <w:pPr>
              <w:pBdr>
                <w:top w:val="nil"/>
                <w:left w:val="nil"/>
                <w:bottom w:val="nil"/>
                <w:right w:val="nil"/>
                <w:between w:val="nil"/>
              </w:pBdr>
            </w:pPr>
            <w:r>
              <w:t>#3 Architect and Design for Security Policies</w:t>
            </w:r>
            <w:r w:rsidR="00C3378C">
              <w:t xml:space="preserve">: Ensure to design your code arrays do not become an issue. </w:t>
            </w:r>
          </w:p>
          <w:p w14:paraId="2892146E" w14:textId="7A6678CC" w:rsidR="002608E5" w:rsidRDefault="001E084E">
            <w:pPr>
              <w:pBdr>
                <w:top w:val="nil"/>
                <w:left w:val="nil"/>
                <w:bottom w:val="nil"/>
                <w:right w:val="nil"/>
                <w:between w:val="nil"/>
              </w:pBdr>
            </w:pPr>
            <w:r>
              <w:t xml:space="preserve">#9 </w:t>
            </w:r>
            <w:r w:rsidR="00C644C4">
              <w:t>Use Effective Quality Assurance Techniques</w:t>
            </w:r>
            <w:r w:rsidR="00C3378C">
              <w:t xml:space="preserve">: QA should ensure that arrays are correctly defined.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3E69BA2" w:rsidR="00381847" w:rsidRDefault="00F93D82">
            <w:pPr>
              <w:jc w:val="center"/>
            </w:pPr>
            <w:r>
              <w:t>Medium</w:t>
            </w:r>
          </w:p>
        </w:tc>
        <w:tc>
          <w:tcPr>
            <w:tcW w:w="1341" w:type="dxa"/>
            <w:shd w:val="clear" w:color="auto" w:fill="auto"/>
          </w:tcPr>
          <w:p w14:paraId="5BBCF7D7" w14:textId="6A89121A" w:rsidR="00381847" w:rsidRDefault="00F93D82">
            <w:pPr>
              <w:jc w:val="center"/>
            </w:pPr>
            <w:r>
              <w:t>Unlikely</w:t>
            </w:r>
          </w:p>
        </w:tc>
        <w:tc>
          <w:tcPr>
            <w:tcW w:w="4021" w:type="dxa"/>
            <w:shd w:val="clear" w:color="auto" w:fill="auto"/>
          </w:tcPr>
          <w:p w14:paraId="7B7CD542" w14:textId="22D4E51B" w:rsidR="00381847" w:rsidRDefault="00F93D82">
            <w:pPr>
              <w:jc w:val="center"/>
            </w:pPr>
            <w:r>
              <w:t>Low</w:t>
            </w:r>
          </w:p>
        </w:tc>
        <w:tc>
          <w:tcPr>
            <w:tcW w:w="1807" w:type="dxa"/>
            <w:shd w:val="clear" w:color="auto" w:fill="auto"/>
          </w:tcPr>
          <w:p w14:paraId="7F0E433A" w14:textId="25E0E4CE" w:rsidR="00381847" w:rsidRDefault="00241B86">
            <w:pPr>
              <w:jc w:val="center"/>
            </w:pPr>
            <w:r>
              <w:t>Medium</w:t>
            </w:r>
          </w:p>
        </w:tc>
        <w:tc>
          <w:tcPr>
            <w:tcW w:w="1805" w:type="dxa"/>
            <w:shd w:val="clear" w:color="auto" w:fill="auto"/>
          </w:tcPr>
          <w:p w14:paraId="61360AD2" w14:textId="591FFBF1" w:rsidR="00381847" w:rsidRDefault="00241B86">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890F767" w:rsidR="00381847" w:rsidRDefault="001E084E">
            <w:pPr>
              <w:jc w:val="center"/>
            </w:pPr>
            <w:r w:rsidRPr="001E084E">
              <w:t>Astrée</w:t>
            </w:r>
          </w:p>
        </w:tc>
        <w:tc>
          <w:tcPr>
            <w:tcW w:w="1341" w:type="dxa"/>
            <w:shd w:val="clear" w:color="auto" w:fill="auto"/>
          </w:tcPr>
          <w:p w14:paraId="62B1460B" w14:textId="733CED37" w:rsidR="00381847" w:rsidRDefault="001E084E">
            <w:pPr>
              <w:jc w:val="center"/>
            </w:pPr>
            <w:r>
              <w:t>20.10</w:t>
            </w:r>
          </w:p>
        </w:tc>
        <w:tc>
          <w:tcPr>
            <w:tcW w:w="4021" w:type="dxa"/>
            <w:shd w:val="clear" w:color="auto" w:fill="auto"/>
          </w:tcPr>
          <w:p w14:paraId="45D8FD92" w14:textId="0A609F12" w:rsidR="00381847" w:rsidRDefault="001E084E">
            <w:pPr>
              <w:jc w:val="center"/>
            </w:pPr>
            <w:r>
              <w:t>array-size-global</w:t>
            </w:r>
          </w:p>
        </w:tc>
        <w:tc>
          <w:tcPr>
            <w:tcW w:w="3611" w:type="dxa"/>
            <w:shd w:val="clear" w:color="auto" w:fill="auto"/>
          </w:tcPr>
          <w:p w14:paraId="3084A142" w14:textId="4BF66975" w:rsidR="00381847" w:rsidRDefault="001E084E">
            <w:pPr>
              <w:jc w:val="center"/>
            </w:pPr>
            <w:r>
              <w:t>Partially checked</w:t>
            </w:r>
          </w:p>
        </w:tc>
      </w:tr>
      <w:tr w:rsidR="00381847" w14:paraId="3EDB9E1C" w14:textId="77777777" w:rsidTr="00001F14">
        <w:trPr>
          <w:trHeight w:val="460"/>
        </w:trPr>
        <w:tc>
          <w:tcPr>
            <w:tcW w:w="1807" w:type="dxa"/>
            <w:shd w:val="clear" w:color="auto" w:fill="auto"/>
          </w:tcPr>
          <w:p w14:paraId="7134DB5C" w14:textId="1E7C639E" w:rsidR="00381847" w:rsidRDefault="001E084E">
            <w:pPr>
              <w:jc w:val="center"/>
            </w:pPr>
            <w:r w:rsidRPr="001E084E">
              <w:t>Axivion Bauhaus Suite</w:t>
            </w:r>
          </w:p>
        </w:tc>
        <w:tc>
          <w:tcPr>
            <w:tcW w:w="1341" w:type="dxa"/>
            <w:shd w:val="clear" w:color="auto" w:fill="auto"/>
          </w:tcPr>
          <w:p w14:paraId="13D0400D" w14:textId="6ABE09FF" w:rsidR="00381847" w:rsidRDefault="001E084E">
            <w:pPr>
              <w:jc w:val="center"/>
            </w:pPr>
            <w:r>
              <w:t>7.2.0</w:t>
            </w:r>
          </w:p>
        </w:tc>
        <w:tc>
          <w:tcPr>
            <w:tcW w:w="4021" w:type="dxa"/>
            <w:shd w:val="clear" w:color="auto" w:fill="auto"/>
          </w:tcPr>
          <w:p w14:paraId="3735EE4B" w14:textId="317DF329" w:rsidR="00381847" w:rsidRDefault="001E084E">
            <w:pPr>
              <w:jc w:val="center"/>
              <w:rPr>
                <w:u w:val="single"/>
              </w:rPr>
            </w:pPr>
            <w:r>
              <w:t>CertC-ARR02</w:t>
            </w:r>
          </w:p>
        </w:tc>
        <w:tc>
          <w:tcPr>
            <w:tcW w:w="3611" w:type="dxa"/>
            <w:shd w:val="clear" w:color="auto" w:fill="auto"/>
          </w:tcPr>
          <w:p w14:paraId="2B03763C" w14:textId="36B06B42" w:rsidR="00381847" w:rsidRDefault="001E084E">
            <w:pPr>
              <w:jc w:val="center"/>
            </w:pPr>
            <w:r>
              <w:t>Fully implemented</w:t>
            </w:r>
          </w:p>
        </w:tc>
      </w:tr>
      <w:tr w:rsidR="00381847" w14:paraId="7282C048" w14:textId="77777777" w:rsidTr="00001F14">
        <w:trPr>
          <w:trHeight w:val="460"/>
        </w:trPr>
        <w:tc>
          <w:tcPr>
            <w:tcW w:w="1807" w:type="dxa"/>
            <w:shd w:val="clear" w:color="auto" w:fill="auto"/>
          </w:tcPr>
          <w:p w14:paraId="0A4D6880" w14:textId="4CAFE8FF" w:rsidR="00381847" w:rsidRDefault="00C3378C">
            <w:pPr>
              <w:jc w:val="center"/>
            </w:pPr>
            <w:r w:rsidRPr="00C3378C">
              <w:t>Parasoft C/C++test</w:t>
            </w:r>
          </w:p>
        </w:tc>
        <w:tc>
          <w:tcPr>
            <w:tcW w:w="1341" w:type="dxa"/>
            <w:shd w:val="clear" w:color="auto" w:fill="auto"/>
          </w:tcPr>
          <w:p w14:paraId="56AE9F2F" w14:textId="62EAF660" w:rsidR="00381847" w:rsidRDefault="00C3378C">
            <w:pPr>
              <w:jc w:val="center"/>
            </w:pPr>
            <w:r>
              <w:t>2021.2</w:t>
            </w:r>
          </w:p>
        </w:tc>
        <w:tc>
          <w:tcPr>
            <w:tcW w:w="4021" w:type="dxa"/>
            <w:shd w:val="clear" w:color="auto" w:fill="auto"/>
          </w:tcPr>
          <w:p w14:paraId="041DC01E" w14:textId="023934C3" w:rsidR="00381847" w:rsidRDefault="00C3378C">
            <w:pPr>
              <w:jc w:val="center"/>
              <w:rPr>
                <w:u w:val="single"/>
              </w:rPr>
            </w:pPr>
            <w:r>
              <w:t>CERT_C-ARR02-a</w:t>
            </w:r>
          </w:p>
        </w:tc>
        <w:tc>
          <w:tcPr>
            <w:tcW w:w="3611" w:type="dxa"/>
            <w:shd w:val="clear" w:color="auto" w:fill="auto"/>
          </w:tcPr>
          <w:p w14:paraId="046003E9" w14:textId="36D83205" w:rsidR="00381847" w:rsidRDefault="00C3378C">
            <w:pPr>
              <w:jc w:val="center"/>
            </w:pPr>
            <w:r w:rsidRPr="00C3378C">
              <w:t>Explicitly specify array bounds in array declarations with initializers</w:t>
            </w:r>
          </w:p>
        </w:tc>
      </w:tr>
    </w:tbl>
    <w:p w14:paraId="048F96A9" w14:textId="77777777" w:rsidR="00381847" w:rsidRDefault="00E769D9">
      <w:r>
        <w:br w:type="page"/>
      </w:r>
    </w:p>
    <w:p w14:paraId="1393827A" w14:textId="77777777" w:rsidR="00381847" w:rsidRDefault="00E769D9" w:rsidP="0059536C">
      <w:pPr>
        <w:pStyle w:val="Heading3"/>
      </w:pPr>
      <w:bookmarkStart w:id="20" w:name="_Toc52464069"/>
      <w:r>
        <w:lastRenderedPageBreak/>
        <w:t>Defense-in-Depth Illustration</w:t>
      </w:r>
      <w:bookmarkEnd w:id="20"/>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1" w:name="_Toc52464070"/>
      <w:r>
        <w:t>Project One</w:t>
      </w:r>
      <w:bookmarkEnd w:id="21"/>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2" w:name="_Toc52464071"/>
      <w:r>
        <w:t>Revise the C/C++ Standards</w:t>
      </w:r>
      <w:bookmarkEnd w:id="22"/>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3" w:name="_Toc52464072"/>
      <w:r>
        <w:t>Risk Assessment</w:t>
      </w:r>
      <w:bookmarkEnd w:id="23"/>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4" w:name="_Toc52464073"/>
      <w:r>
        <w:t>Automated Detection</w:t>
      </w:r>
      <w:bookmarkEnd w:id="24"/>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5" w:name="_Toc52464074"/>
      <w:r>
        <w:t>Automation</w:t>
      </w:r>
      <w:bookmarkEnd w:id="25"/>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16C5218F" w:rsidR="00381847" w:rsidRDefault="00381847">
      <w:pPr>
        <w:ind w:left="720"/>
      </w:pPr>
    </w:p>
    <w:p w14:paraId="23A53428" w14:textId="4613BCED" w:rsidR="000A436E" w:rsidRDefault="000A436E">
      <w:pPr>
        <w:ind w:left="720"/>
        <w:rPr>
          <w:b/>
          <w:bCs/>
        </w:rPr>
      </w:pPr>
      <w:r w:rsidRPr="000A436E">
        <w:rPr>
          <w:b/>
          <w:bCs/>
        </w:rPr>
        <w:t xml:space="preserve">Automation and Detection </w:t>
      </w:r>
    </w:p>
    <w:p w14:paraId="7E43A6A3" w14:textId="77777777" w:rsidR="000A436E" w:rsidRPr="000A436E" w:rsidRDefault="000A436E">
      <w:pPr>
        <w:ind w:left="720"/>
        <w:rPr>
          <w:b/>
          <w:bCs/>
        </w:rPr>
      </w:pPr>
    </w:p>
    <w:p w14:paraId="732FC4FA" w14:textId="104C9EEE" w:rsidR="000A436E" w:rsidRDefault="000A436E" w:rsidP="000A436E">
      <w:pPr>
        <w:ind w:left="720"/>
      </w:pPr>
      <w:r>
        <w:t xml:space="preserve">Automation is useful in both enforcing and complying with security standards in this policy document. </w:t>
      </w:r>
      <w:r w:rsidR="00825A1F">
        <w:t xml:space="preserve">It is helpful to integrate security checks in all phases of production. </w:t>
      </w:r>
      <w:r>
        <w:t>During the pre</w:t>
      </w:r>
      <w:r w:rsidR="00825A1F">
        <w:t>-</w:t>
      </w:r>
      <w:r>
        <w:t xml:space="preserve">production phase it will be most common to use automation. </w:t>
      </w:r>
      <w:r w:rsidR="00825A1F">
        <w:t xml:space="preserve">In the Assess and Plan phase, you would plan what tools you want to use as well as check what threats you may be trying to plan for. </w:t>
      </w:r>
      <w:r>
        <w:t xml:space="preserve">In the design phase, static analysis tools will be useful as well as other built-in tools to try to catch and mitigate both errors and potential violations of the security policy. </w:t>
      </w:r>
      <w:r w:rsidR="00825A1F">
        <w:t xml:space="preserve">This is similar as we move to </w:t>
      </w:r>
      <w:r w:rsidR="0006792F">
        <w:t xml:space="preserve">both the build and verify and test, it will be similar to use the static testing and built-in IDE tests. When </w:t>
      </w:r>
      <w:r w:rsidR="0063197D">
        <w:t xml:space="preserve">moving into production, it will be more common to make use of integrity checks and rely on the use of defense-in-depth. Security should continue to be monitored and threats responded to when they come up. Automation should be used as well as checking manually – but automation is a key tool to continually monitor for issues. </w:t>
      </w:r>
    </w:p>
    <w:p w14:paraId="014E7D4B" w14:textId="3B29536E" w:rsidR="000A436E" w:rsidRDefault="000A436E" w:rsidP="002E2B0E">
      <w:r>
        <w:tab/>
      </w:r>
    </w:p>
    <w:p w14:paraId="05A5EC24" w14:textId="77777777" w:rsidR="00381847" w:rsidRDefault="00E769D9" w:rsidP="0059536C">
      <w:pPr>
        <w:pStyle w:val="Heading3"/>
      </w:pPr>
      <w:bookmarkStart w:id="26" w:name="_Toc52464075"/>
      <w:r>
        <w:t>Summary of Risk Assessments</w:t>
      </w:r>
      <w:bookmarkEnd w:id="26"/>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1365E"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809A64F" w:rsidR="0051365E" w:rsidRDefault="0051365E" w:rsidP="0051365E">
            <w:r>
              <w:t>STD-001-C</w:t>
            </w:r>
            <w:r w:rsidR="000A436E">
              <w:t>LG</w:t>
            </w:r>
          </w:p>
        </w:tc>
        <w:tc>
          <w:tcPr>
            <w:tcW w:w="1434" w:type="dxa"/>
          </w:tcPr>
          <w:p w14:paraId="3CF590EB" w14:textId="675DAAFC" w:rsidR="0051365E" w:rsidRDefault="0051365E" w:rsidP="0051365E">
            <w:pPr>
              <w:cnfStyle w:val="000000100000" w:firstRow="0" w:lastRow="0" w:firstColumn="0" w:lastColumn="0" w:oddVBand="0" w:evenVBand="0" w:oddHBand="1" w:evenHBand="0" w:firstRowFirstColumn="0" w:firstRowLastColumn="0" w:lastRowFirstColumn="0" w:lastRowLastColumn="0"/>
            </w:pPr>
            <w:r w:rsidRPr="00E706E0">
              <w:t>Low</w:t>
            </w:r>
          </w:p>
        </w:tc>
        <w:tc>
          <w:tcPr>
            <w:tcW w:w="1349" w:type="dxa"/>
          </w:tcPr>
          <w:p w14:paraId="33C54CC1" w14:textId="2688573D" w:rsidR="0051365E" w:rsidRDefault="0051365E" w:rsidP="0051365E">
            <w:pPr>
              <w:cnfStyle w:val="000000100000" w:firstRow="0" w:lastRow="0" w:firstColumn="0" w:lastColumn="0" w:oddVBand="0" w:evenVBand="0" w:oddHBand="1" w:evenHBand="0" w:firstRowFirstColumn="0" w:firstRowLastColumn="0" w:lastRowFirstColumn="0" w:lastRowLastColumn="0"/>
            </w:pPr>
            <w:r w:rsidRPr="00E706E0">
              <w:t>Unlikely</w:t>
            </w:r>
          </w:p>
        </w:tc>
        <w:tc>
          <w:tcPr>
            <w:tcW w:w="1856" w:type="dxa"/>
          </w:tcPr>
          <w:p w14:paraId="331E6999" w14:textId="074D6EF4" w:rsidR="0051365E" w:rsidRDefault="0051365E" w:rsidP="0051365E">
            <w:pPr>
              <w:cnfStyle w:val="000000100000" w:firstRow="0" w:lastRow="0" w:firstColumn="0" w:lastColumn="0" w:oddVBand="0" w:evenVBand="0" w:oddHBand="1" w:evenHBand="0" w:firstRowFirstColumn="0" w:firstRowLastColumn="0" w:lastRowFirstColumn="0" w:lastRowLastColumn="0"/>
            </w:pPr>
            <w:r w:rsidRPr="00E706E0">
              <w:t>Low</w:t>
            </w:r>
          </w:p>
        </w:tc>
        <w:tc>
          <w:tcPr>
            <w:tcW w:w="2041" w:type="dxa"/>
          </w:tcPr>
          <w:p w14:paraId="30C5D21F" w14:textId="43472BA0" w:rsidR="0051365E" w:rsidRDefault="0051365E" w:rsidP="0051365E">
            <w:pPr>
              <w:cnfStyle w:val="000000100000" w:firstRow="0" w:lastRow="0" w:firstColumn="0" w:lastColumn="0" w:oddVBand="0" w:evenVBand="0" w:oddHBand="1" w:evenHBand="0" w:firstRowFirstColumn="0" w:firstRowLastColumn="0" w:lastRowFirstColumn="0" w:lastRowLastColumn="0"/>
            </w:pPr>
            <w:r w:rsidRPr="00E706E0">
              <w:t>Low</w:t>
            </w:r>
          </w:p>
        </w:tc>
        <w:tc>
          <w:tcPr>
            <w:tcW w:w="2680" w:type="dxa"/>
          </w:tcPr>
          <w:p w14:paraId="301ACA4D" w14:textId="1C30EF5D" w:rsidR="0051365E" w:rsidRDefault="0051365E" w:rsidP="0051365E">
            <w:pPr>
              <w:cnfStyle w:val="000000100000" w:firstRow="0" w:lastRow="0" w:firstColumn="0" w:lastColumn="0" w:oddVBand="0" w:evenVBand="0" w:oddHBand="1" w:evenHBand="0" w:firstRowFirstColumn="0" w:firstRowLastColumn="0" w:lastRowFirstColumn="0" w:lastRowLastColumn="0"/>
            </w:pPr>
            <w:r w:rsidRPr="00E706E0">
              <w:t>1</w:t>
            </w:r>
          </w:p>
        </w:tc>
      </w:tr>
      <w:tr w:rsidR="006C347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6128E63" w:rsidR="006C3474" w:rsidRDefault="006C3474" w:rsidP="006C3474">
            <w:r w:rsidRPr="00152647">
              <w:t>STD-002-CPP</w:t>
            </w:r>
          </w:p>
        </w:tc>
        <w:tc>
          <w:tcPr>
            <w:tcW w:w="1434" w:type="dxa"/>
          </w:tcPr>
          <w:p w14:paraId="61027C5A" w14:textId="03AD8C0B" w:rsidR="006C3474" w:rsidRDefault="006C3474" w:rsidP="006C347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949A7B3" w:rsidR="006C3474" w:rsidRDefault="006C3474" w:rsidP="006C347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BE9233E" w:rsidR="006C3474" w:rsidRDefault="006C3474" w:rsidP="006C347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E3C74AB" w:rsidR="006C3474" w:rsidRDefault="006C3474" w:rsidP="006C347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599E73A4" w:rsidR="006C3474" w:rsidRDefault="006C3474" w:rsidP="006C3474">
            <w:pPr>
              <w:cnfStyle w:val="000000000000" w:firstRow="0" w:lastRow="0" w:firstColumn="0" w:lastColumn="0" w:oddVBand="0" w:evenVBand="0" w:oddHBand="0" w:evenHBand="0" w:firstRowFirstColumn="0" w:firstRowLastColumn="0" w:lastRowFirstColumn="0" w:lastRowLastColumn="0"/>
            </w:pPr>
            <w:r>
              <w:t>4</w:t>
            </w:r>
          </w:p>
        </w:tc>
      </w:tr>
      <w:tr w:rsidR="00DC7E2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5FDDA85" w:rsidR="00DC7E2B" w:rsidRDefault="00DC7E2B" w:rsidP="00DC7E2B">
            <w:r>
              <w:t>STD-003-CPP</w:t>
            </w:r>
          </w:p>
        </w:tc>
        <w:tc>
          <w:tcPr>
            <w:tcW w:w="1434" w:type="dxa"/>
          </w:tcPr>
          <w:p w14:paraId="752BE477" w14:textId="1494227E" w:rsidR="00DC7E2B" w:rsidRDefault="00DC7E2B" w:rsidP="00DC7E2B">
            <w:pPr>
              <w:cnfStyle w:val="000000100000" w:firstRow="0" w:lastRow="0" w:firstColumn="0" w:lastColumn="0" w:oddVBand="0" w:evenVBand="0" w:oddHBand="1" w:evenHBand="0" w:firstRowFirstColumn="0" w:firstRowLastColumn="0" w:lastRowFirstColumn="0" w:lastRowLastColumn="0"/>
            </w:pPr>
            <w:r w:rsidRPr="00715C73">
              <w:t>High</w:t>
            </w:r>
          </w:p>
        </w:tc>
        <w:tc>
          <w:tcPr>
            <w:tcW w:w="1349" w:type="dxa"/>
          </w:tcPr>
          <w:p w14:paraId="2FE8B114" w14:textId="0B7D6040" w:rsidR="00DC7E2B" w:rsidRDefault="00DC7E2B" w:rsidP="00DC7E2B">
            <w:pPr>
              <w:cnfStyle w:val="000000100000" w:firstRow="0" w:lastRow="0" w:firstColumn="0" w:lastColumn="0" w:oddVBand="0" w:evenVBand="0" w:oddHBand="1" w:evenHBand="0" w:firstRowFirstColumn="0" w:firstRowLastColumn="0" w:lastRowFirstColumn="0" w:lastRowLastColumn="0"/>
            </w:pPr>
            <w:r w:rsidRPr="00715C73">
              <w:t>Likely</w:t>
            </w:r>
          </w:p>
        </w:tc>
        <w:tc>
          <w:tcPr>
            <w:tcW w:w="1856" w:type="dxa"/>
          </w:tcPr>
          <w:p w14:paraId="0CDE0BE2" w14:textId="768DF33D" w:rsidR="00DC7E2B" w:rsidRDefault="00DC7E2B" w:rsidP="00DC7E2B">
            <w:pPr>
              <w:cnfStyle w:val="000000100000" w:firstRow="0" w:lastRow="0" w:firstColumn="0" w:lastColumn="0" w:oddVBand="0" w:evenVBand="0" w:oddHBand="1" w:evenHBand="0" w:firstRowFirstColumn="0" w:firstRowLastColumn="0" w:lastRowFirstColumn="0" w:lastRowLastColumn="0"/>
            </w:pPr>
            <w:r w:rsidRPr="00715C73">
              <w:t>Medium</w:t>
            </w:r>
          </w:p>
        </w:tc>
        <w:tc>
          <w:tcPr>
            <w:tcW w:w="2041" w:type="dxa"/>
          </w:tcPr>
          <w:p w14:paraId="3D7A98BF" w14:textId="6A47614E" w:rsidR="00DC7E2B" w:rsidRDefault="00DC7E2B" w:rsidP="00DC7E2B">
            <w:pPr>
              <w:cnfStyle w:val="000000100000" w:firstRow="0" w:lastRow="0" w:firstColumn="0" w:lastColumn="0" w:oddVBand="0" w:evenVBand="0" w:oddHBand="1" w:evenHBand="0" w:firstRowFirstColumn="0" w:firstRowLastColumn="0" w:lastRowFirstColumn="0" w:lastRowLastColumn="0"/>
            </w:pPr>
            <w:r w:rsidRPr="00715C73">
              <w:t>High</w:t>
            </w:r>
          </w:p>
        </w:tc>
        <w:tc>
          <w:tcPr>
            <w:tcW w:w="2680" w:type="dxa"/>
          </w:tcPr>
          <w:p w14:paraId="2342A158" w14:textId="1FD08518" w:rsidR="00DC7E2B" w:rsidRDefault="00DC7E2B" w:rsidP="00DC7E2B">
            <w:pPr>
              <w:cnfStyle w:val="000000100000" w:firstRow="0" w:lastRow="0" w:firstColumn="0" w:lastColumn="0" w:oddVBand="0" w:evenVBand="0" w:oddHBand="1" w:evenHBand="0" w:firstRowFirstColumn="0" w:firstRowLastColumn="0" w:lastRowFirstColumn="0" w:lastRowLastColumn="0"/>
            </w:pPr>
            <w:r w:rsidRPr="00715C73">
              <w:t>4</w:t>
            </w:r>
          </w:p>
        </w:tc>
      </w:tr>
      <w:tr w:rsidR="00975E6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668CF30" w:rsidR="00975E63" w:rsidRDefault="00975E63" w:rsidP="00975E63">
            <w:r>
              <w:t>STD-004-J</w:t>
            </w:r>
            <w:r w:rsidR="000A436E">
              <w:t>AV</w:t>
            </w:r>
          </w:p>
        </w:tc>
        <w:tc>
          <w:tcPr>
            <w:tcW w:w="1434" w:type="dxa"/>
          </w:tcPr>
          <w:p w14:paraId="308B96BF" w14:textId="3C0C817F" w:rsidR="00975E63" w:rsidRDefault="00975E63" w:rsidP="00975E63">
            <w:pPr>
              <w:cnfStyle w:val="000000000000" w:firstRow="0" w:lastRow="0" w:firstColumn="0" w:lastColumn="0" w:oddVBand="0" w:evenVBand="0" w:oddHBand="0" w:evenHBand="0" w:firstRowFirstColumn="0" w:firstRowLastColumn="0" w:lastRowFirstColumn="0" w:lastRowLastColumn="0"/>
            </w:pPr>
            <w:r w:rsidRPr="00F847B0">
              <w:t>High</w:t>
            </w:r>
          </w:p>
        </w:tc>
        <w:tc>
          <w:tcPr>
            <w:tcW w:w="1349" w:type="dxa"/>
          </w:tcPr>
          <w:p w14:paraId="7622FAD2" w14:textId="5049D95B" w:rsidR="00975E63" w:rsidRDefault="00975E63" w:rsidP="00975E63">
            <w:pPr>
              <w:cnfStyle w:val="000000000000" w:firstRow="0" w:lastRow="0" w:firstColumn="0" w:lastColumn="0" w:oddVBand="0" w:evenVBand="0" w:oddHBand="0" w:evenHBand="0" w:firstRowFirstColumn="0" w:firstRowLastColumn="0" w:lastRowFirstColumn="0" w:lastRowLastColumn="0"/>
            </w:pPr>
            <w:r w:rsidRPr="00F847B0">
              <w:t>Probable</w:t>
            </w:r>
          </w:p>
        </w:tc>
        <w:tc>
          <w:tcPr>
            <w:tcW w:w="1856" w:type="dxa"/>
          </w:tcPr>
          <w:p w14:paraId="36FD3789" w14:textId="5877F573" w:rsidR="00975E63" w:rsidRDefault="00975E63" w:rsidP="00975E63">
            <w:pPr>
              <w:cnfStyle w:val="000000000000" w:firstRow="0" w:lastRow="0" w:firstColumn="0" w:lastColumn="0" w:oddVBand="0" w:evenVBand="0" w:oddHBand="0" w:evenHBand="0" w:firstRowFirstColumn="0" w:firstRowLastColumn="0" w:lastRowFirstColumn="0" w:lastRowLastColumn="0"/>
            </w:pPr>
            <w:r w:rsidRPr="00F847B0">
              <w:t>Medium</w:t>
            </w:r>
          </w:p>
        </w:tc>
        <w:tc>
          <w:tcPr>
            <w:tcW w:w="2041" w:type="dxa"/>
          </w:tcPr>
          <w:p w14:paraId="2B485651" w14:textId="3F3A664F" w:rsidR="00975E63" w:rsidRDefault="00975E63" w:rsidP="00975E63">
            <w:pPr>
              <w:cnfStyle w:val="000000000000" w:firstRow="0" w:lastRow="0" w:firstColumn="0" w:lastColumn="0" w:oddVBand="0" w:evenVBand="0" w:oddHBand="0" w:evenHBand="0" w:firstRowFirstColumn="0" w:firstRowLastColumn="0" w:lastRowFirstColumn="0" w:lastRowLastColumn="0"/>
            </w:pPr>
            <w:r w:rsidRPr="00F847B0">
              <w:t>High</w:t>
            </w:r>
          </w:p>
        </w:tc>
        <w:tc>
          <w:tcPr>
            <w:tcW w:w="2680" w:type="dxa"/>
          </w:tcPr>
          <w:p w14:paraId="11242936" w14:textId="79DA405F" w:rsidR="00975E63" w:rsidRDefault="00975E63" w:rsidP="00975E63">
            <w:pPr>
              <w:cnfStyle w:val="000000000000" w:firstRow="0" w:lastRow="0" w:firstColumn="0" w:lastColumn="0" w:oddVBand="0" w:evenVBand="0" w:oddHBand="0" w:evenHBand="0" w:firstRowFirstColumn="0" w:firstRowLastColumn="0" w:lastRowFirstColumn="0" w:lastRowLastColumn="0"/>
            </w:pPr>
            <w:r w:rsidRPr="00F847B0">
              <w:t>4</w:t>
            </w:r>
          </w:p>
        </w:tc>
      </w:tr>
      <w:tr w:rsidR="0055054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59617B3" w:rsidR="0055054D" w:rsidRDefault="0055054D" w:rsidP="0055054D">
            <w:r>
              <w:t>STD-005-CPP</w:t>
            </w:r>
          </w:p>
        </w:tc>
        <w:tc>
          <w:tcPr>
            <w:tcW w:w="1434" w:type="dxa"/>
          </w:tcPr>
          <w:p w14:paraId="6864030F" w14:textId="39647F7C" w:rsidR="0055054D" w:rsidRDefault="0055054D" w:rsidP="0055054D">
            <w:pPr>
              <w:cnfStyle w:val="000000100000" w:firstRow="0" w:lastRow="0" w:firstColumn="0" w:lastColumn="0" w:oddVBand="0" w:evenVBand="0" w:oddHBand="1" w:evenHBand="0" w:firstRowFirstColumn="0" w:firstRowLastColumn="0" w:lastRowFirstColumn="0" w:lastRowLastColumn="0"/>
            </w:pPr>
            <w:r w:rsidRPr="00F20EBC">
              <w:t>High</w:t>
            </w:r>
          </w:p>
        </w:tc>
        <w:tc>
          <w:tcPr>
            <w:tcW w:w="1349" w:type="dxa"/>
          </w:tcPr>
          <w:p w14:paraId="5FD64D49" w14:textId="212B7390" w:rsidR="0055054D" w:rsidRDefault="0055054D" w:rsidP="0055054D">
            <w:pPr>
              <w:cnfStyle w:val="000000100000" w:firstRow="0" w:lastRow="0" w:firstColumn="0" w:lastColumn="0" w:oddVBand="0" w:evenVBand="0" w:oddHBand="1" w:evenHBand="0" w:firstRowFirstColumn="0" w:firstRowLastColumn="0" w:lastRowFirstColumn="0" w:lastRowLastColumn="0"/>
            </w:pPr>
            <w:r w:rsidRPr="00F20EBC">
              <w:t>Likely</w:t>
            </w:r>
          </w:p>
        </w:tc>
        <w:tc>
          <w:tcPr>
            <w:tcW w:w="1856" w:type="dxa"/>
          </w:tcPr>
          <w:p w14:paraId="3B5FC682" w14:textId="7CCDA347" w:rsidR="0055054D" w:rsidRDefault="0055054D" w:rsidP="0055054D">
            <w:pPr>
              <w:cnfStyle w:val="000000100000" w:firstRow="0" w:lastRow="0" w:firstColumn="0" w:lastColumn="0" w:oddVBand="0" w:evenVBand="0" w:oddHBand="1" w:evenHBand="0" w:firstRowFirstColumn="0" w:firstRowLastColumn="0" w:lastRowFirstColumn="0" w:lastRowLastColumn="0"/>
            </w:pPr>
            <w:r w:rsidRPr="00F20EBC">
              <w:t>Medium</w:t>
            </w:r>
          </w:p>
        </w:tc>
        <w:tc>
          <w:tcPr>
            <w:tcW w:w="2041" w:type="dxa"/>
          </w:tcPr>
          <w:p w14:paraId="644F2CA9" w14:textId="6273870A" w:rsidR="0055054D" w:rsidRDefault="0055054D" w:rsidP="0055054D">
            <w:pPr>
              <w:cnfStyle w:val="000000100000" w:firstRow="0" w:lastRow="0" w:firstColumn="0" w:lastColumn="0" w:oddVBand="0" w:evenVBand="0" w:oddHBand="1" w:evenHBand="0" w:firstRowFirstColumn="0" w:firstRowLastColumn="0" w:lastRowFirstColumn="0" w:lastRowLastColumn="0"/>
            </w:pPr>
            <w:r w:rsidRPr="00F20EBC">
              <w:t>High</w:t>
            </w:r>
          </w:p>
        </w:tc>
        <w:tc>
          <w:tcPr>
            <w:tcW w:w="2680" w:type="dxa"/>
          </w:tcPr>
          <w:p w14:paraId="4C713B84" w14:textId="60D448A9" w:rsidR="0055054D" w:rsidRDefault="0055054D" w:rsidP="0055054D">
            <w:pPr>
              <w:cnfStyle w:val="000000100000" w:firstRow="0" w:lastRow="0" w:firstColumn="0" w:lastColumn="0" w:oddVBand="0" w:evenVBand="0" w:oddHBand="1" w:evenHBand="0" w:firstRowFirstColumn="0" w:firstRowLastColumn="0" w:lastRowFirstColumn="0" w:lastRowLastColumn="0"/>
            </w:pPr>
            <w:r w:rsidRPr="00F20EBC">
              <w:t>5</w:t>
            </w:r>
          </w:p>
        </w:tc>
      </w:tr>
      <w:tr w:rsidR="0093775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6242844" w:rsidR="00937759" w:rsidRDefault="00937759" w:rsidP="00937759">
            <w:r>
              <w:t>STD-006-C</w:t>
            </w:r>
            <w:r w:rsidR="000A436E">
              <w:t>LG</w:t>
            </w:r>
          </w:p>
        </w:tc>
        <w:tc>
          <w:tcPr>
            <w:tcW w:w="1434" w:type="dxa"/>
          </w:tcPr>
          <w:p w14:paraId="2DCA5B40" w14:textId="5B2F5262" w:rsidR="00937759" w:rsidRDefault="00937759" w:rsidP="00937759">
            <w:pPr>
              <w:cnfStyle w:val="000000000000" w:firstRow="0" w:lastRow="0" w:firstColumn="0" w:lastColumn="0" w:oddVBand="0" w:evenVBand="0" w:oddHBand="0" w:evenHBand="0" w:firstRowFirstColumn="0" w:firstRowLastColumn="0" w:lastRowFirstColumn="0" w:lastRowLastColumn="0"/>
            </w:pPr>
            <w:r w:rsidRPr="00A87288">
              <w:t>Low</w:t>
            </w:r>
          </w:p>
        </w:tc>
        <w:tc>
          <w:tcPr>
            <w:tcW w:w="1349" w:type="dxa"/>
          </w:tcPr>
          <w:p w14:paraId="471B62B8" w14:textId="4339844A" w:rsidR="00937759" w:rsidRDefault="00937759" w:rsidP="00937759">
            <w:pPr>
              <w:cnfStyle w:val="000000000000" w:firstRow="0" w:lastRow="0" w:firstColumn="0" w:lastColumn="0" w:oddVBand="0" w:evenVBand="0" w:oddHBand="0" w:evenHBand="0" w:firstRowFirstColumn="0" w:firstRowLastColumn="0" w:lastRowFirstColumn="0" w:lastRowLastColumn="0"/>
            </w:pPr>
            <w:r w:rsidRPr="00A87288">
              <w:t>Unlikely</w:t>
            </w:r>
          </w:p>
        </w:tc>
        <w:tc>
          <w:tcPr>
            <w:tcW w:w="1856" w:type="dxa"/>
          </w:tcPr>
          <w:p w14:paraId="00A6F6BA" w14:textId="3887FC5E" w:rsidR="00937759" w:rsidRDefault="00937759" w:rsidP="00937759">
            <w:pPr>
              <w:cnfStyle w:val="000000000000" w:firstRow="0" w:lastRow="0" w:firstColumn="0" w:lastColumn="0" w:oddVBand="0" w:evenVBand="0" w:oddHBand="0" w:evenHBand="0" w:firstRowFirstColumn="0" w:firstRowLastColumn="0" w:lastRowFirstColumn="0" w:lastRowLastColumn="0"/>
            </w:pPr>
            <w:r w:rsidRPr="00A87288">
              <w:t>High</w:t>
            </w:r>
          </w:p>
        </w:tc>
        <w:tc>
          <w:tcPr>
            <w:tcW w:w="2041" w:type="dxa"/>
          </w:tcPr>
          <w:p w14:paraId="2053F4CB" w14:textId="3C49CCFC" w:rsidR="00937759" w:rsidRDefault="00937759" w:rsidP="00937759">
            <w:pPr>
              <w:cnfStyle w:val="000000000000" w:firstRow="0" w:lastRow="0" w:firstColumn="0" w:lastColumn="0" w:oddVBand="0" w:evenVBand="0" w:oddHBand="0" w:evenHBand="0" w:firstRowFirstColumn="0" w:firstRowLastColumn="0" w:lastRowFirstColumn="0" w:lastRowLastColumn="0"/>
            </w:pPr>
            <w:r w:rsidRPr="00A87288">
              <w:t>Low</w:t>
            </w:r>
          </w:p>
        </w:tc>
        <w:tc>
          <w:tcPr>
            <w:tcW w:w="2680" w:type="dxa"/>
          </w:tcPr>
          <w:p w14:paraId="4FE2E491" w14:textId="02D5F99C" w:rsidR="00937759" w:rsidRDefault="00937759" w:rsidP="00937759">
            <w:pPr>
              <w:cnfStyle w:val="000000000000" w:firstRow="0" w:lastRow="0" w:firstColumn="0" w:lastColumn="0" w:oddVBand="0" w:evenVBand="0" w:oddHBand="0" w:evenHBand="0" w:firstRowFirstColumn="0" w:firstRowLastColumn="0" w:lastRowFirstColumn="0" w:lastRowLastColumn="0"/>
            </w:pPr>
            <w:r w:rsidRPr="00A87288">
              <w:t>1</w:t>
            </w:r>
          </w:p>
        </w:tc>
      </w:tr>
      <w:tr w:rsidR="006E0FF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121266E" w:rsidR="006E0FF7" w:rsidRDefault="006E0FF7" w:rsidP="006E0FF7">
            <w:r>
              <w:t>STD-007-CPP</w:t>
            </w:r>
          </w:p>
        </w:tc>
        <w:tc>
          <w:tcPr>
            <w:tcW w:w="1434" w:type="dxa"/>
          </w:tcPr>
          <w:p w14:paraId="7CFBEC18" w14:textId="4425FD82" w:rsidR="006E0FF7" w:rsidRDefault="006E0FF7" w:rsidP="006E0FF7">
            <w:pPr>
              <w:cnfStyle w:val="000000100000" w:firstRow="0" w:lastRow="0" w:firstColumn="0" w:lastColumn="0" w:oddVBand="0" w:evenVBand="0" w:oddHBand="1" w:evenHBand="0" w:firstRowFirstColumn="0" w:firstRowLastColumn="0" w:lastRowFirstColumn="0" w:lastRowLastColumn="0"/>
            </w:pPr>
            <w:r w:rsidRPr="0009622C">
              <w:t>Low</w:t>
            </w:r>
          </w:p>
        </w:tc>
        <w:tc>
          <w:tcPr>
            <w:tcW w:w="1349" w:type="dxa"/>
          </w:tcPr>
          <w:p w14:paraId="679D4A94" w14:textId="13B83BF6" w:rsidR="006E0FF7" w:rsidRDefault="006E0FF7" w:rsidP="006E0FF7">
            <w:pPr>
              <w:cnfStyle w:val="000000100000" w:firstRow="0" w:lastRow="0" w:firstColumn="0" w:lastColumn="0" w:oddVBand="0" w:evenVBand="0" w:oddHBand="1" w:evenHBand="0" w:firstRowFirstColumn="0" w:firstRowLastColumn="0" w:lastRowFirstColumn="0" w:lastRowLastColumn="0"/>
            </w:pPr>
            <w:r w:rsidRPr="0009622C">
              <w:t>Probable</w:t>
            </w:r>
          </w:p>
        </w:tc>
        <w:tc>
          <w:tcPr>
            <w:tcW w:w="1856" w:type="dxa"/>
          </w:tcPr>
          <w:p w14:paraId="18430555" w14:textId="5E44E1CD" w:rsidR="006E0FF7" w:rsidRDefault="006E0FF7" w:rsidP="006E0FF7">
            <w:pPr>
              <w:cnfStyle w:val="000000100000" w:firstRow="0" w:lastRow="0" w:firstColumn="0" w:lastColumn="0" w:oddVBand="0" w:evenVBand="0" w:oddHBand="1" w:evenHBand="0" w:firstRowFirstColumn="0" w:firstRowLastColumn="0" w:lastRowFirstColumn="0" w:lastRowLastColumn="0"/>
            </w:pPr>
            <w:r w:rsidRPr="0009622C">
              <w:t>Medium</w:t>
            </w:r>
          </w:p>
        </w:tc>
        <w:tc>
          <w:tcPr>
            <w:tcW w:w="2041" w:type="dxa"/>
          </w:tcPr>
          <w:p w14:paraId="5E304121" w14:textId="312D5637" w:rsidR="006E0FF7" w:rsidRDefault="006E0FF7" w:rsidP="006E0FF7">
            <w:pPr>
              <w:cnfStyle w:val="000000100000" w:firstRow="0" w:lastRow="0" w:firstColumn="0" w:lastColumn="0" w:oddVBand="0" w:evenVBand="0" w:oddHBand="1" w:evenHBand="0" w:firstRowFirstColumn="0" w:firstRowLastColumn="0" w:lastRowFirstColumn="0" w:lastRowLastColumn="0"/>
            </w:pPr>
            <w:r w:rsidRPr="0009622C">
              <w:t>Low</w:t>
            </w:r>
          </w:p>
        </w:tc>
        <w:tc>
          <w:tcPr>
            <w:tcW w:w="2680" w:type="dxa"/>
          </w:tcPr>
          <w:p w14:paraId="7C3F721D" w14:textId="52BDA64E" w:rsidR="006E0FF7" w:rsidRDefault="006E0FF7" w:rsidP="006E0FF7">
            <w:pPr>
              <w:cnfStyle w:val="000000100000" w:firstRow="0" w:lastRow="0" w:firstColumn="0" w:lastColumn="0" w:oddVBand="0" w:evenVBand="0" w:oddHBand="1" w:evenHBand="0" w:firstRowFirstColumn="0" w:firstRowLastColumn="0" w:lastRowFirstColumn="0" w:lastRowLastColumn="0"/>
            </w:pPr>
            <w:r w:rsidRPr="0009622C">
              <w:t>2</w:t>
            </w:r>
          </w:p>
        </w:tc>
      </w:tr>
      <w:tr w:rsidR="00C33BEE"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0FD371D" w:rsidR="00C33BEE" w:rsidRDefault="00C33BEE" w:rsidP="00C33BEE">
            <w:r>
              <w:t>STD-008-CPP</w:t>
            </w:r>
          </w:p>
        </w:tc>
        <w:tc>
          <w:tcPr>
            <w:tcW w:w="1434" w:type="dxa"/>
          </w:tcPr>
          <w:p w14:paraId="3D0880A0" w14:textId="3DE9BA7F" w:rsidR="00C33BEE" w:rsidRDefault="00C33BEE" w:rsidP="00C33BEE">
            <w:pPr>
              <w:cnfStyle w:val="000000000000" w:firstRow="0" w:lastRow="0" w:firstColumn="0" w:lastColumn="0" w:oddVBand="0" w:evenVBand="0" w:oddHBand="0" w:evenHBand="0" w:firstRowFirstColumn="0" w:firstRowLastColumn="0" w:lastRowFirstColumn="0" w:lastRowLastColumn="0"/>
            </w:pPr>
            <w:r w:rsidRPr="00931E67">
              <w:t>Medium</w:t>
            </w:r>
          </w:p>
        </w:tc>
        <w:tc>
          <w:tcPr>
            <w:tcW w:w="1349" w:type="dxa"/>
          </w:tcPr>
          <w:p w14:paraId="0A3B5577" w14:textId="2186750E" w:rsidR="00C33BEE" w:rsidRDefault="00C33BEE" w:rsidP="00C33BEE">
            <w:pPr>
              <w:cnfStyle w:val="000000000000" w:firstRow="0" w:lastRow="0" w:firstColumn="0" w:lastColumn="0" w:oddVBand="0" w:evenVBand="0" w:oddHBand="0" w:evenHBand="0" w:firstRowFirstColumn="0" w:firstRowLastColumn="0" w:lastRowFirstColumn="0" w:lastRowLastColumn="0"/>
            </w:pPr>
            <w:r w:rsidRPr="00931E67">
              <w:t>Unlikely</w:t>
            </w:r>
          </w:p>
        </w:tc>
        <w:tc>
          <w:tcPr>
            <w:tcW w:w="1856" w:type="dxa"/>
          </w:tcPr>
          <w:p w14:paraId="214A79D1" w14:textId="073B56C5" w:rsidR="00C33BEE" w:rsidRDefault="00C33BEE" w:rsidP="00C33BEE">
            <w:pPr>
              <w:cnfStyle w:val="000000000000" w:firstRow="0" w:lastRow="0" w:firstColumn="0" w:lastColumn="0" w:oddVBand="0" w:evenVBand="0" w:oddHBand="0" w:evenHBand="0" w:firstRowFirstColumn="0" w:firstRowLastColumn="0" w:lastRowFirstColumn="0" w:lastRowLastColumn="0"/>
            </w:pPr>
            <w:r w:rsidRPr="00931E67">
              <w:t>Medium</w:t>
            </w:r>
          </w:p>
        </w:tc>
        <w:tc>
          <w:tcPr>
            <w:tcW w:w="2041" w:type="dxa"/>
          </w:tcPr>
          <w:p w14:paraId="41301A9F" w14:textId="6185AE79" w:rsidR="00C33BEE" w:rsidRDefault="00C33BEE" w:rsidP="00C33BEE">
            <w:pPr>
              <w:cnfStyle w:val="000000000000" w:firstRow="0" w:lastRow="0" w:firstColumn="0" w:lastColumn="0" w:oddVBand="0" w:evenVBand="0" w:oddHBand="0" w:evenHBand="0" w:firstRowFirstColumn="0" w:firstRowLastColumn="0" w:lastRowFirstColumn="0" w:lastRowLastColumn="0"/>
            </w:pPr>
            <w:r w:rsidRPr="00931E67">
              <w:t>Medium</w:t>
            </w:r>
          </w:p>
        </w:tc>
        <w:tc>
          <w:tcPr>
            <w:tcW w:w="2680" w:type="dxa"/>
          </w:tcPr>
          <w:p w14:paraId="6D7A1B7A" w14:textId="2495CB39" w:rsidR="00C33BEE" w:rsidRDefault="00C33BEE" w:rsidP="00C33BEE">
            <w:pPr>
              <w:cnfStyle w:val="000000000000" w:firstRow="0" w:lastRow="0" w:firstColumn="0" w:lastColumn="0" w:oddVBand="0" w:evenVBand="0" w:oddHBand="0" w:evenHBand="0" w:firstRowFirstColumn="0" w:firstRowLastColumn="0" w:lastRowFirstColumn="0" w:lastRowLastColumn="0"/>
            </w:pPr>
            <w:r w:rsidRPr="00931E67">
              <w:t>2</w:t>
            </w:r>
          </w:p>
        </w:tc>
      </w:tr>
      <w:tr w:rsidR="00DE332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4531071" w:rsidR="00DE3323" w:rsidRDefault="00DE3323" w:rsidP="00DE3323">
            <w:r>
              <w:t>STD-009-C</w:t>
            </w:r>
            <w:r w:rsidR="000A436E">
              <w:t>LG</w:t>
            </w:r>
          </w:p>
        </w:tc>
        <w:tc>
          <w:tcPr>
            <w:tcW w:w="1434" w:type="dxa"/>
          </w:tcPr>
          <w:p w14:paraId="70CBCE53" w14:textId="6DB6F144" w:rsidR="00DE3323" w:rsidRDefault="00DE3323" w:rsidP="00DE3323">
            <w:pPr>
              <w:cnfStyle w:val="000000100000" w:firstRow="0" w:lastRow="0" w:firstColumn="0" w:lastColumn="0" w:oddVBand="0" w:evenVBand="0" w:oddHBand="1" w:evenHBand="0" w:firstRowFirstColumn="0" w:firstRowLastColumn="0" w:lastRowFirstColumn="0" w:lastRowLastColumn="0"/>
            </w:pPr>
            <w:r w:rsidRPr="00D64207">
              <w:t>High</w:t>
            </w:r>
          </w:p>
        </w:tc>
        <w:tc>
          <w:tcPr>
            <w:tcW w:w="1349" w:type="dxa"/>
          </w:tcPr>
          <w:p w14:paraId="55B7417C" w14:textId="62BD3388" w:rsidR="00DE3323" w:rsidRDefault="00DE3323" w:rsidP="00DE3323">
            <w:pPr>
              <w:cnfStyle w:val="000000100000" w:firstRow="0" w:lastRow="0" w:firstColumn="0" w:lastColumn="0" w:oddVBand="0" w:evenVBand="0" w:oddHBand="1" w:evenHBand="0" w:firstRowFirstColumn="0" w:firstRowLastColumn="0" w:lastRowFirstColumn="0" w:lastRowLastColumn="0"/>
            </w:pPr>
            <w:r w:rsidRPr="00D64207">
              <w:t>Likely</w:t>
            </w:r>
          </w:p>
        </w:tc>
        <w:tc>
          <w:tcPr>
            <w:tcW w:w="1856" w:type="dxa"/>
          </w:tcPr>
          <w:p w14:paraId="72580B49" w14:textId="2B9F68B3" w:rsidR="00DE3323" w:rsidRDefault="00DE3323" w:rsidP="00DE3323">
            <w:pPr>
              <w:cnfStyle w:val="000000100000" w:firstRow="0" w:lastRow="0" w:firstColumn="0" w:lastColumn="0" w:oddVBand="0" w:evenVBand="0" w:oddHBand="1" w:evenHBand="0" w:firstRowFirstColumn="0" w:firstRowLastColumn="0" w:lastRowFirstColumn="0" w:lastRowLastColumn="0"/>
            </w:pPr>
            <w:r w:rsidRPr="00D64207">
              <w:t>High</w:t>
            </w:r>
          </w:p>
        </w:tc>
        <w:tc>
          <w:tcPr>
            <w:tcW w:w="2041" w:type="dxa"/>
          </w:tcPr>
          <w:p w14:paraId="36B5D62C" w14:textId="638EE023" w:rsidR="00DE3323" w:rsidRDefault="00DE3323" w:rsidP="00DE3323">
            <w:pPr>
              <w:cnfStyle w:val="000000100000" w:firstRow="0" w:lastRow="0" w:firstColumn="0" w:lastColumn="0" w:oddVBand="0" w:evenVBand="0" w:oddHBand="1" w:evenHBand="0" w:firstRowFirstColumn="0" w:firstRowLastColumn="0" w:lastRowFirstColumn="0" w:lastRowLastColumn="0"/>
            </w:pPr>
            <w:r w:rsidRPr="00D64207">
              <w:t>High</w:t>
            </w:r>
          </w:p>
        </w:tc>
        <w:tc>
          <w:tcPr>
            <w:tcW w:w="2680" w:type="dxa"/>
          </w:tcPr>
          <w:p w14:paraId="78E62A20" w14:textId="6B8CDACF" w:rsidR="00DE3323" w:rsidRDefault="00DE3323" w:rsidP="00DE3323">
            <w:pPr>
              <w:cnfStyle w:val="000000100000" w:firstRow="0" w:lastRow="0" w:firstColumn="0" w:lastColumn="0" w:oddVBand="0" w:evenVBand="0" w:oddHBand="1" w:evenHBand="0" w:firstRowFirstColumn="0" w:firstRowLastColumn="0" w:lastRowFirstColumn="0" w:lastRowLastColumn="0"/>
            </w:pPr>
            <w:r w:rsidRPr="00D64207">
              <w:t>4</w:t>
            </w:r>
          </w:p>
        </w:tc>
      </w:tr>
      <w:tr w:rsidR="00241B8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AE2FB8A" w:rsidR="00241B86" w:rsidRDefault="00241B86" w:rsidP="00241B86">
            <w:r>
              <w:t>STD-010-C</w:t>
            </w:r>
            <w:r w:rsidR="000A436E">
              <w:t>LG</w:t>
            </w:r>
          </w:p>
        </w:tc>
        <w:tc>
          <w:tcPr>
            <w:tcW w:w="1434" w:type="dxa"/>
          </w:tcPr>
          <w:p w14:paraId="5C4FF30D" w14:textId="4C78C37B" w:rsidR="00241B86" w:rsidRDefault="00241B86" w:rsidP="00241B8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BB3B54E" w:rsidR="00241B86" w:rsidRDefault="00241B86" w:rsidP="00241B8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12518A5" w:rsidR="00241B86" w:rsidRDefault="00241B86" w:rsidP="00241B8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ECE0E8E" w:rsidR="00241B86" w:rsidRDefault="00241B86" w:rsidP="00241B8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DDAD07B" w:rsidR="00241B86" w:rsidRDefault="00241B86" w:rsidP="00241B86">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7" w:name="_Toc52464076"/>
      <w:r>
        <w:lastRenderedPageBreak/>
        <w:t>Create Policies for Encryption and Triple A</w:t>
      </w:r>
      <w:bookmarkEnd w:id="27"/>
      <w:r>
        <w:t xml:space="preserve"> </w:t>
      </w:r>
    </w:p>
    <w:p w14:paraId="3B6BE51C" w14:textId="392866E4" w:rsidR="00381847" w:rsidRDefault="00E769D9">
      <w:pPr>
        <w:ind w:left="720"/>
        <w:rPr>
          <w:b/>
          <w:i/>
        </w:rPr>
      </w:pPr>
      <w:r>
        <w:t xml:space="preserve">Include all three types of </w:t>
      </w:r>
      <w:r w:rsidR="00751BD6">
        <w:t>encryption</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205E4EEA" w14:textId="644887A0" w:rsidR="00381847" w:rsidRDefault="00E769D9">
      <w:r>
        <w:t>Write policies for each and explain what it is, how it should be applied in practice, and why it should be used.</w:t>
      </w: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74D10E7" w:rsidR="00381847" w:rsidRDefault="00796AB3">
            <w:r>
              <w:t xml:space="preserve">Data at rest is the initial stage of digital data, and it is typically in a stable state. </w:t>
            </w:r>
            <w:r w:rsidR="00556007">
              <w:t xml:space="preserve">Data at rest is typically stable because it is not traveling through the system or being acted on. Encryption in rest protects this data where it is currently being stored. </w:t>
            </w:r>
            <w:r w:rsidR="00B52D4E">
              <w:t xml:space="preserve">Encryption in rest can be used to help protect data if a device is stolen, if the PC or location where the data is stored gets hacked, and against human error. Encryption at rest varies in difficulty depending on what physical or logical data sources/storage needs to be protected, who has access to the data in question, and how much of performance and ease of access is able to be sacrificed for this protection. </w:t>
            </w:r>
            <w:r w:rsidR="00E279FC">
              <w:t>To protect data on hard-disk drives or USB drives, VeraCrypt, Axcrypt, or BitLocker Drive Encryption (on Windows 10) can be used. Overall, encryption at rest can happen and be successful to protect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BE45253" w:rsidR="00381847" w:rsidRDefault="00E279FC">
            <w:r>
              <w:t xml:space="preserve">Encryption in-transit/in-flight relates to protecting data as it is “in motion”, </w:t>
            </w:r>
            <w:r w:rsidR="00785225">
              <w:t>as in being transmitted. An example of this is when you are browsing webpages</w:t>
            </w:r>
            <w:r w:rsidR="00F4375E">
              <w:t xml:space="preserve"> because you send a request to the server, the website accepts and processes it, and then the website is shown. Encryption</w:t>
            </w:r>
            <w:r w:rsidR="0030414E">
              <w:t xml:space="preserve"> in flight is useful because of threats such as “man-in-the-middle” where the attacker may alter communication so that the parties involved think they are communicating with each other. Another threat is “eavesdropping” where small pieces of data </w:t>
            </w:r>
            <w:r w:rsidR="00786050">
              <w:t>are</w:t>
            </w:r>
            <w:r w:rsidR="0030414E">
              <w:t xml:space="preserve"> captured from </w:t>
            </w:r>
            <w:r w:rsidR="00786050">
              <w:t xml:space="preserve">data being transmitted. Encryption in rest can be implemented using various programs and strategies. </w:t>
            </w:r>
            <w:r w:rsidR="00751BD6">
              <w:t>Some examples are: using Secure Sockets Layer (SSL)</w:t>
            </w:r>
            <w:r w:rsidR="003E1735">
              <w:t xml:space="preserve"> for web interface and traffic</w:t>
            </w:r>
            <w:r w:rsidR="00751BD6">
              <w:t xml:space="preserve"> to transmit data and security protocols like Transport Layer Security (TLS)</w:t>
            </w:r>
            <w:r w:rsidR="003E1735">
              <w:t xml:space="preserve">, encryption tools for data transmitted through email like S/MIME or PGP, encrypting data before it is transmitted using Zip or </w:t>
            </w:r>
            <w:r w:rsidR="00F11350">
              <w:t>RAR, and</w:t>
            </w:r>
            <w:r w:rsidR="003E1735">
              <w:t xml:space="preserve"> finally encrypt data that is not transmitted over the web using </w:t>
            </w:r>
            <w:r w:rsidR="00F11350">
              <w:t>application-level</w:t>
            </w:r>
            <w:r w:rsidR="003E1735">
              <w:t xml:space="preserve"> encryption.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105B573" w:rsidR="00381847" w:rsidRDefault="00F11350">
            <w:r>
              <w:t xml:space="preserve">Encryption in use refers to protecting data that is not only passively being stored. </w:t>
            </w:r>
            <w:r w:rsidR="00B8215D">
              <w:t xml:space="preserve">This could be data that is being created, edited, accessed or processed by the system. </w:t>
            </w:r>
            <w:r w:rsidR="00B73275">
              <w:t xml:space="preserve">It is important to protect data in use because memory can be hacked, and the encryption keys used could be exposed. Some examples of ways to protect data in-use include using Secure Memory Encryption (SME), Total Memory </w:t>
            </w:r>
            <w:r w:rsidR="00841EF4">
              <w:t>Encryption</w:t>
            </w:r>
            <w:r w:rsidR="00B73275">
              <w:t xml:space="preserve"> (TME), </w:t>
            </w:r>
            <w:r w:rsidR="00841EF4">
              <w:t xml:space="preserve">and implementing End-to-End Encryption (E2EE). If a hacker was able to access data in use, a lot of sensitive information could be exposed. That is why using encryption in use is so important, it helps to </w:t>
            </w:r>
            <w:r w:rsidR="00931487">
              <w:t>protect the</w:t>
            </w:r>
            <w:r w:rsidR="00841EF4">
              <w:t xml:space="preserve"> data that is between the two stages mentioned above. </w:t>
            </w:r>
          </w:p>
        </w:tc>
      </w:tr>
    </w:tbl>
    <w:p w14:paraId="2BEEC775" w14:textId="2DD9FA20" w:rsidR="00381847" w:rsidRDefault="00DC33EA" w:rsidP="00DC33EA">
      <w:pPr>
        <w:jc w:val="center"/>
        <w:rPr>
          <w:sz w:val="16"/>
          <w:szCs w:val="16"/>
        </w:rPr>
      </w:pPr>
      <w:r w:rsidRPr="00DC33EA">
        <w:rPr>
          <w:sz w:val="16"/>
          <w:szCs w:val="16"/>
        </w:rPr>
        <w:t xml:space="preserve">Source: </w:t>
      </w:r>
      <w:hyperlink r:id="rId25" w:history="1">
        <w:r w:rsidR="00931487" w:rsidRPr="003F1F6B">
          <w:rPr>
            <w:rStyle w:val="Hyperlink"/>
            <w:sz w:val="16"/>
            <w:szCs w:val="16"/>
          </w:rPr>
          <w:t>https://www.ryadel.com/en/data-encryption-in-transit-at-rest-definitions-best-practices-tutorial-guide/</w:t>
        </w:r>
      </w:hyperlink>
    </w:p>
    <w:p w14:paraId="7150F7D3" w14:textId="1F32FFB1" w:rsidR="00931487" w:rsidRPr="00DC33EA" w:rsidRDefault="00931487" w:rsidP="00DC33EA">
      <w:pPr>
        <w:jc w:val="center"/>
        <w:rPr>
          <w:sz w:val="16"/>
          <w:szCs w:val="16"/>
        </w:rPr>
      </w:pPr>
    </w:p>
    <w:p w14:paraId="06E11F3B" w14:textId="77777777" w:rsidR="00DC33EA" w:rsidRDefault="00DC33EA">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69ACA184" w:rsidR="00381847" w:rsidRDefault="00E769D9">
            <w:r>
              <w:t>Authentication</w:t>
            </w:r>
            <w:r w:rsidR="00AA04D2">
              <w:t xml:space="preserve"> *</w:t>
            </w:r>
          </w:p>
        </w:tc>
        <w:tc>
          <w:tcPr>
            <w:tcW w:w="8706" w:type="dxa"/>
            <w:tcMar>
              <w:top w:w="100" w:type="dxa"/>
              <w:left w:w="100" w:type="dxa"/>
              <w:bottom w:w="100" w:type="dxa"/>
              <w:right w:w="100" w:type="dxa"/>
            </w:tcMar>
          </w:tcPr>
          <w:p w14:paraId="5F347F24" w14:textId="0D780E8C" w:rsidR="00381847" w:rsidRDefault="004A72C0">
            <w:r>
              <w:t xml:space="preserve">Authentication is the first step in the Triple-A Framework process, it is how the system or network verifies a user’s identity. Authentication also makes sure that the user is in fact who they are claiming to be. </w:t>
            </w:r>
            <w:r w:rsidR="00087DC3">
              <w:t>Authentication can be confirmed by the use of username and password, biometrics (fingerprint, face recognition, etc.), S/Key, token card and server, Password Authentication Protocol (PAP),</w:t>
            </w:r>
            <w:r w:rsidR="00CD76B3">
              <w:t xml:space="preserve"> single sign-on systems (SSO), two-factor authentication, </w:t>
            </w:r>
            <w:r w:rsidR="00087DC3">
              <w:t xml:space="preserve">and more. </w:t>
            </w:r>
            <w:r w:rsidR="00CD76B3">
              <w:t xml:space="preserve">Authentication for new and existing users ensures that data is protected, thought it does not completely prevent identity theft. After authentication is confirmed, the user in question then needs to be authorized to gain access to certain parts of the system. The level of data the user can access is usually tied to their authentication credentials, this dictates after authorization what they can actually access. </w:t>
            </w:r>
            <w:r w:rsidR="00AA04D2">
              <w:t xml:space="preserve">The users that can change the database and change authorization level of users are the network and system administrators. They can also add and delete users from the system. </w:t>
            </w:r>
            <w:r w:rsidR="006F06D0">
              <w:t xml:space="preserve">Authentication is extremely important because it ensures that users who access the system are actually allow to access it.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311FF045" w:rsidR="00381847" w:rsidRDefault="00E769D9">
            <w:r>
              <w:t>Authorization</w:t>
            </w:r>
            <w:r w:rsidR="000F4187">
              <w:t xml:space="preserve"> *</w:t>
            </w:r>
          </w:p>
        </w:tc>
        <w:tc>
          <w:tcPr>
            <w:tcW w:w="8706" w:type="dxa"/>
            <w:tcMar>
              <w:top w:w="100" w:type="dxa"/>
              <w:left w:w="100" w:type="dxa"/>
              <w:bottom w:w="100" w:type="dxa"/>
              <w:right w:w="100" w:type="dxa"/>
            </w:tcMar>
          </w:tcPr>
          <w:p w14:paraId="020713C6" w14:textId="7CAE8C8D" w:rsidR="00381847" w:rsidRDefault="00446C4D">
            <w:r>
              <w:t xml:space="preserve">Authorization is the second step in the Triple-A Framework process. Authorization checks after a user is authenticated in the system, what the user is allowed to access in the system as well as what actions and changes they can perform.  </w:t>
            </w:r>
            <w:r w:rsidR="00A55F36">
              <w:t xml:space="preserve">For example, </w:t>
            </w:r>
            <w:r w:rsidR="006F06D0">
              <w:t xml:space="preserve">a user may have the ability to type commands into the system but only be authorized to perform certain actions. A system administrator would have a greater level of authorization to perform actions then a junior network engineer. </w:t>
            </w:r>
            <w:r w:rsidR="000F4187">
              <w:t xml:space="preserve">Authorization can be granted by the system administrator for users. Authorization level is linked to the authorization credentials of the users and it dictates level of user access, the files that can be accessed by users, if they can make changes to the database, and if they can add new users to the system. Authorization is necessary to ensure both security and integrity of the system. </w:t>
            </w:r>
            <w:r w:rsidR="00C8284F">
              <w:t xml:space="preserve">Some types of access control include mandatory access control, discretionary access control, and role-based access control.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1D591148" w:rsidR="00381847" w:rsidRDefault="00E769D9">
            <w:r>
              <w:t>Accounting</w:t>
            </w:r>
            <w:r w:rsidR="009B7334">
              <w:t xml:space="preserve"> *</w:t>
            </w:r>
          </w:p>
        </w:tc>
        <w:tc>
          <w:tcPr>
            <w:tcW w:w="8706" w:type="dxa"/>
            <w:tcMar>
              <w:top w:w="100" w:type="dxa"/>
              <w:left w:w="100" w:type="dxa"/>
              <w:bottom w:w="100" w:type="dxa"/>
              <w:right w:w="100" w:type="dxa"/>
            </w:tcMar>
          </w:tcPr>
          <w:p w14:paraId="4B12DFB3" w14:textId="4D1F944B" w:rsidR="00223E32" w:rsidRDefault="00C8284F">
            <w:r>
              <w:t xml:space="preserve">Accounting is the third step in the Triple-A Framework process. Accounting allows the events a user performs while accessing the system or network to be captured and logged. </w:t>
            </w:r>
            <w:r w:rsidR="00B12DD6">
              <w:t xml:space="preserve">It basically allows for a record to be kept of all user actions, and allows for systems administrators to keep track of who accessed the system, who attempted to access the system, actions the user performed, if they were denied access to perform certain actions, and what they accessed. It is a paper trail so if there is a problem the system administrator can use this data to pinpoint who may have had access and edited or changed something they shouldn’t have. </w:t>
            </w:r>
            <w:r w:rsidR="00223E32">
              <w:t xml:space="preserve">This policy allows for every action a user performs, from attempting to login and on, to be logged. It is key to be able to ensure users only are performing actions they should have the authorization to perform, and if they are able to do more they are logged and it is able to be changed. </w:t>
            </w:r>
          </w:p>
        </w:tc>
      </w:tr>
    </w:tbl>
    <w:p w14:paraId="1B38047B" w14:textId="4E31B70F" w:rsidR="00381847" w:rsidRPr="00931487" w:rsidRDefault="00931487">
      <w:pPr>
        <w:rPr>
          <w:sz w:val="20"/>
          <w:szCs w:val="20"/>
        </w:rPr>
      </w:pPr>
      <w:r w:rsidRPr="00931487">
        <w:rPr>
          <w:sz w:val="20"/>
          <w:szCs w:val="20"/>
        </w:rPr>
        <w:t>Source: https://codebots.com/application-security/aaa-security-an-introduction-to-authentication-authorisation-accounting</w:t>
      </w:r>
    </w:p>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8" w:name="_Toc52464077"/>
      <w:r>
        <w:lastRenderedPageBreak/>
        <w:t>Map the Principles</w:t>
      </w:r>
      <w:bookmarkEnd w:id="28"/>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4E13C168" w14:textId="4D664ADE" w:rsidR="00381847" w:rsidRDefault="00E769D9" w:rsidP="001223A9">
      <w:pPr>
        <w:pStyle w:val="ListBullet"/>
      </w:pPr>
      <w:r>
        <w:t>Anti-malware logs</w:t>
      </w:r>
      <w:r>
        <w:br w:type="page"/>
      </w:r>
      <w:r>
        <w:lastRenderedPageBreak/>
        <w:t>The only item you must complete beyond this point is the Policy Version History table.</w:t>
      </w:r>
    </w:p>
    <w:p w14:paraId="66EF84AD" w14:textId="77777777" w:rsidR="00381847" w:rsidRDefault="008F2309">
      <w:r>
        <w:pict w14:anchorId="031BE209">
          <v:rect id="_x0000_i1025" style="width:0;height:1.5pt" o:hralign="center" o:hrstd="t" o:hr="t" fillcolor="#a0a0a0" stroked="f"/>
        </w:pict>
      </w:r>
    </w:p>
    <w:p w14:paraId="0DC1CF25" w14:textId="77777777" w:rsidR="00381847" w:rsidRDefault="00E769D9" w:rsidP="0059536C">
      <w:pPr>
        <w:pStyle w:val="Heading2"/>
      </w:pPr>
      <w:bookmarkStart w:id="29" w:name="_Toc52464078"/>
      <w:r>
        <w:t>Audit Controls and Management</w:t>
      </w:r>
      <w:bookmarkEnd w:id="2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0" w:name="_Toc52464079"/>
      <w:r>
        <w:t>Enforcement</w:t>
      </w:r>
      <w:bookmarkEnd w:id="30"/>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1" w:name="_Toc52464080"/>
      <w:r>
        <w:t>Exceptions Process</w:t>
      </w:r>
      <w:bookmarkEnd w:id="3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2" w:name="_Toc52464081"/>
      <w:r>
        <w:lastRenderedPageBreak/>
        <w:t>Distribution</w:t>
      </w:r>
      <w:bookmarkEnd w:id="3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3" w:name="_Toc52464082"/>
      <w:r>
        <w:t>Policy Change Control</w:t>
      </w:r>
      <w:bookmarkEnd w:id="3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4" w:name="_Toc52464083"/>
      <w:r>
        <w:t>Policy Version History</w:t>
      </w:r>
      <w:bookmarkEnd w:id="34"/>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CDE210F" w:rsidR="00381847" w:rsidRDefault="00DC33EA">
            <w:r>
              <w:t>2.0</w:t>
            </w:r>
          </w:p>
        </w:tc>
        <w:tc>
          <w:tcPr>
            <w:tcW w:w="1530" w:type="dxa"/>
          </w:tcPr>
          <w:p w14:paraId="1DC436A6" w14:textId="0F1D41DE" w:rsidR="00381847" w:rsidRDefault="00DC33EA">
            <w:pPr>
              <w:cnfStyle w:val="000000000000" w:firstRow="0" w:lastRow="0" w:firstColumn="0" w:lastColumn="0" w:oddVBand="0" w:evenVBand="0" w:oddHBand="0" w:evenHBand="0" w:firstRowFirstColumn="0" w:firstRowLastColumn="0" w:lastRowFirstColumn="0" w:lastRowLastColumn="0"/>
            </w:pPr>
            <w:r>
              <w:t>04/04/2022</w:t>
            </w:r>
          </w:p>
        </w:tc>
        <w:tc>
          <w:tcPr>
            <w:tcW w:w="3510" w:type="dxa"/>
          </w:tcPr>
          <w:p w14:paraId="0B713D2C" w14:textId="03B87F96" w:rsidR="00381847" w:rsidRDefault="00DC33EA">
            <w:pPr>
              <w:cnfStyle w:val="000000000000" w:firstRow="0" w:lastRow="0" w:firstColumn="0" w:lastColumn="0" w:oddVBand="0" w:evenVBand="0" w:oddHBand="0" w:evenHBand="0" w:firstRowFirstColumn="0" w:firstRowLastColumn="0" w:lastRowFirstColumn="0" w:lastRowLastColumn="0"/>
            </w:pPr>
            <w:r>
              <w:t>Draft</w:t>
            </w:r>
          </w:p>
        </w:tc>
        <w:tc>
          <w:tcPr>
            <w:tcW w:w="1923" w:type="dxa"/>
          </w:tcPr>
          <w:p w14:paraId="124483AC" w14:textId="118E0010" w:rsidR="00381847" w:rsidRDefault="00DC33EA">
            <w:pPr>
              <w:cnfStyle w:val="000000000000" w:firstRow="0" w:lastRow="0" w:firstColumn="0" w:lastColumn="0" w:oddVBand="0" w:evenVBand="0" w:oddHBand="0" w:evenHBand="0" w:firstRowFirstColumn="0" w:firstRowLastColumn="0" w:lastRowFirstColumn="0" w:lastRowLastColumn="0"/>
            </w:pPr>
            <w:r>
              <w:t>Nicole Penner</w:t>
            </w:r>
          </w:p>
        </w:tc>
        <w:tc>
          <w:tcPr>
            <w:tcW w:w="2077" w:type="dxa"/>
          </w:tcPr>
          <w:p w14:paraId="697C2A49" w14:textId="146DFC4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332D013" w:rsidR="00381847" w:rsidRDefault="00DC33EA">
            <w:r>
              <w:t>3.0</w:t>
            </w:r>
          </w:p>
        </w:tc>
        <w:tc>
          <w:tcPr>
            <w:tcW w:w="1530" w:type="dxa"/>
          </w:tcPr>
          <w:p w14:paraId="305DA4F1" w14:textId="5FEF4DD9" w:rsidR="00381847" w:rsidRDefault="00DC33EA">
            <w:pPr>
              <w:cnfStyle w:val="000000100000" w:firstRow="0" w:lastRow="0" w:firstColumn="0" w:lastColumn="0" w:oddVBand="0" w:evenVBand="0" w:oddHBand="1" w:evenHBand="0" w:firstRowFirstColumn="0" w:firstRowLastColumn="0" w:lastRowFirstColumn="0" w:lastRowLastColumn="0"/>
            </w:pPr>
            <w:r>
              <w:t>04/23/2022</w:t>
            </w:r>
          </w:p>
        </w:tc>
        <w:tc>
          <w:tcPr>
            <w:tcW w:w="3510" w:type="dxa"/>
          </w:tcPr>
          <w:p w14:paraId="138D7C42" w14:textId="0F98625B" w:rsidR="00381847" w:rsidRDefault="00DC33EA">
            <w:pPr>
              <w:cnfStyle w:val="000000100000" w:firstRow="0" w:lastRow="0" w:firstColumn="0" w:lastColumn="0" w:oddVBand="0" w:evenVBand="0" w:oddHBand="1" w:evenHBand="0" w:firstRowFirstColumn="0" w:firstRowLastColumn="0" w:lastRowFirstColumn="0" w:lastRowLastColumn="0"/>
            </w:pPr>
            <w:r>
              <w:t>Amended and Completed Draft</w:t>
            </w:r>
          </w:p>
        </w:tc>
        <w:tc>
          <w:tcPr>
            <w:tcW w:w="1923" w:type="dxa"/>
          </w:tcPr>
          <w:p w14:paraId="35E4A720" w14:textId="044DC25C" w:rsidR="00381847" w:rsidRDefault="00DC33EA">
            <w:pPr>
              <w:cnfStyle w:val="000000100000" w:firstRow="0" w:lastRow="0" w:firstColumn="0" w:lastColumn="0" w:oddVBand="0" w:evenVBand="0" w:oddHBand="1" w:evenHBand="0" w:firstRowFirstColumn="0" w:firstRowLastColumn="0" w:lastRowFirstColumn="0" w:lastRowLastColumn="0"/>
            </w:pPr>
            <w:r>
              <w:t>Nicole Penner</w:t>
            </w:r>
          </w:p>
        </w:tc>
        <w:tc>
          <w:tcPr>
            <w:tcW w:w="2077" w:type="dxa"/>
          </w:tcPr>
          <w:p w14:paraId="1FEC447A" w14:textId="11198CC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5" w:name="_Toc52464084"/>
      <w:r>
        <w:t>Appendix A Lookups</w:t>
      </w:r>
      <w:bookmarkEnd w:id="35"/>
    </w:p>
    <w:p w14:paraId="2264544C" w14:textId="77777777" w:rsidR="00171556" w:rsidRPr="00171556" w:rsidRDefault="00171556" w:rsidP="00171556"/>
    <w:p w14:paraId="127B45D0" w14:textId="7E02B229" w:rsidR="00381847" w:rsidRDefault="00E769D9" w:rsidP="0059536C">
      <w:pPr>
        <w:pStyle w:val="Heading3"/>
      </w:pPr>
      <w:bookmarkStart w:id="36" w:name="_Toc52464085"/>
      <w:r>
        <w:t>Approved C/C++ Language Acronyms</w:t>
      </w:r>
      <w:bookmarkEnd w:id="36"/>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32662FB5" w:rsidR="00381847" w:rsidRDefault="00381847"/>
    <w:p w14:paraId="0DF3E759" w14:textId="77777777" w:rsidR="00021EBF" w:rsidRPr="00021EBF" w:rsidRDefault="00021EBF" w:rsidP="00021EBF">
      <w:pPr>
        <w:widowControl w:val="0"/>
        <w:autoSpaceDE w:val="0"/>
        <w:autoSpaceDN w:val="0"/>
        <w:adjustRightInd w:val="0"/>
        <w:spacing w:line="480" w:lineRule="auto"/>
        <w:jc w:val="center"/>
        <w:rPr>
          <w:rFonts w:asciiTheme="majorHAnsi" w:eastAsia="Times New Roman" w:hAnsiTheme="majorHAnsi" w:cstheme="majorHAnsi"/>
          <w:b/>
          <w:bCs/>
          <w:sz w:val="22"/>
          <w:szCs w:val="22"/>
        </w:rPr>
      </w:pPr>
      <w:r w:rsidRPr="00021EBF">
        <w:rPr>
          <w:rFonts w:asciiTheme="majorHAnsi" w:eastAsia="Times New Roman" w:hAnsiTheme="majorHAnsi" w:cstheme="majorHAnsi"/>
          <w:b/>
          <w:bCs/>
          <w:sz w:val="22"/>
          <w:szCs w:val="22"/>
        </w:rPr>
        <w:t>References</w:t>
      </w:r>
    </w:p>
    <w:p w14:paraId="60FEEA8A"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ARR02-C. Explicitly specify array bounds, even if implicitly defined by an initializer - SEI CERT C Coding Standard - Confluence</w:t>
      </w:r>
      <w:r w:rsidRPr="00021EBF">
        <w:rPr>
          <w:rFonts w:asciiTheme="majorHAnsi" w:eastAsia="Times New Roman" w:hAnsiTheme="majorHAnsi" w:cstheme="majorHAnsi"/>
          <w:sz w:val="22"/>
          <w:szCs w:val="22"/>
        </w:rPr>
        <w:t xml:space="preserve">. (n.d.). Wiki.sei.cmu.edu. Retrieved April 30, 2022, from </w:t>
      </w:r>
      <w:hyperlink r:id="rId26" w:history="1">
        <w:r w:rsidRPr="00021EBF">
          <w:rPr>
            <w:rFonts w:asciiTheme="majorHAnsi" w:eastAsia="Times New Roman" w:hAnsiTheme="majorHAnsi" w:cstheme="majorHAnsi"/>
            <w:sz w:val="22"/>
            <w:szCs w:val="22"/>
          </w:rPr>
          <w:t>https://wiki.sei.cmu.edu/confluence/display/c/ARR02-C.+Explicitly+specify+array+bounds%2C+even+if+implicitly+defined+by+an+initializer</w:t>
        </w:r>
      </w:hyperlink>
    </w:p>
    <w:p w14:paraId="2E78AC97"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DCL03-C. Use a static assertion to test the value of a constant expression - SEI CERT C Coding Standard - Confluence</w:t>
      </w:r>
      <w:r w:rsidRPr="00021EBF">
        <w:rPr>
          <w:rFonts w:asciiTheme="majorHAnsi" w:eastAsia="Times New Roman" w:hAnsiTheme="majorHAnsi" w:cstheme="majorHAnsi"/>
          <w:sz w:val="22"/>
          <w:szCs w:val="22"/>
        </w:rPr>
        <w:t xml:space="preserve">. (n.d.). Wiki.sei.cmu.edu. Retrieved April 30, 2022, from </w:t>
      </w:r>
      <w:hyperlink r:id="rId27" w:history="1">
        <w:r w:rsidRPr="00021EBF">
          <w:rPr>
            <w:rFonts w:asciiTheme="majorHAnsi" w:eastAsia="Times New Roman" w:hAnsiTheme="majorHAnsi" w:cstheme="majorHAnsi"/>
            <w:sz w:val="22"/>
            <w:szCs w:val="22"/>
          </w:rPr>
          <w:t>https://wiki.sei.cmu.edu/confluence/display/c/DCL03-C.+Use+a+static+assertion+to+test+the+value+of+a+constant+expression</w:t>
        </w:r>
      </w:hyperlink>
    </w:p>
    <w:p w14:paraId="6681EB61"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DCL31-C. Declare identifiers before using them - SEI CERT C Coding Standard - Confluence</w:t>
      </w:r>
      <w:r w:rsidRPr="00021EBF">
        <w:rPr>
          <w:rFonts w:asciiTheme="majorHAnsi" w:eastAsia="Times New Roman" w:hAnsiTheme="majorHAnsi" w:cstheme="majorHAnsi"/>
          <w:sz w:val="22"/>
          <w:szCs w:val="22"/>
        </w:rPr>
        <w:t xml:space="preserve">. (n.d.). Wiki.sei.cmu.edu. Retrieved April 30, 2022, from </w:t>
      </w:r>
      <w:hyperlink r:id="rId28" w:history="1">
        <w:r w:rsidRPr="00021EBF">
          <w:rPr>
            <w:rFonts w:asciiTheme="majorHAnsi" w:eastAsia="Times New Roman" w:hAnsiTheme="majorHAnsi" w:cstheme="majorHAnsi"/>
            <w:sz w:val="22"/>
            <w:szCs w:val="22"/>
          </w:rPr>
          <w:t>https://wiki.sei.cmu.edu/confluence/display/c/DCL31-C.+Declare+identifiers+before+using+them</w:t>
        </w:r>
      </w:hyperlink>
    </w:p>
    <w:p w14:paraId="212FCFDE"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lastRenderedPageBreak/>
        <w:t>ERR51-CPP. Handle all exceptions - SEI CERT C++ Coding Standard - Confluence</w:t>
      </w:r>
      <w:r w:rsidRPr="00021EBF">
        <w:rPr>
          <w:rFonts w:asciiTheme="majorHAnsi" w:eastAsia="Times New Roman" w:hAnsiTheme="majorHAnsi" w:cstheme="majorHAnsi"/>
          <w:sz w:val="22"/>
          <w:szCs w:val="22"/>
        </w:rPr>
        <w:t xml:space="preserve">. (n.d.). Wiki.sei.cmu.edu. Retrieved April 30, 2022, from </w:t>
      </w:r>
      <w:hyperlink r:id="rId29" w:history="1">
        <w:r w:rsidRPr="00021EBF">
          <w:rPr>
            <w:rFonts w:asciiTheme="majorHAnsi" w:eastAsia="Times New Roman" w:hAnsiTheme="majorHAnsi" w:cstheme="majorHAnsi"/>
            <w:sz w:val="22"/>
            <w:szCs w:val="22"/>
          </w:rPr>
          <w:t>https://wiki.sei.cmu.edu/confluence/display/cplusplus/ERR51-CPP.+Handle+all+exceptions</w:t>
        </w:r>
      </w:hyperlink>
    </w:p>
    <w:p w14:paraId="42463324"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EXP53-CPP. Do not read uninitialized memory - SEI CERT C++ Coding Standard - Confluence</w:t>
      </w:r>
      <w:r w:rsidRPr="00021EBF">
        <w:rPr>
          <w:rFonts w:asciiTheme="majorHAnsi" w:eastAsia="Times New Roman" w:hAnsiTheme="majorHAnsi" w:cstheme="majorHAnsi"/>
          <w:sz w:val="22"/>
          <w:szCs w:val="22"/>
        </w:rPr>
        <w:t xml:space="preserve">. (n.d.). Wiki.sei.cmu.edu. </w:t>
      </w:r>
      <w:hyperlink r:id="rId30" w:history="1">
        <w:r w:rsidRPr="00021EBF">
          <w:rPr>
            <w:rFonts w:asciiTheme="majorHAnsi" w:eastAsia="Times New Roman" w:hAnsiTheme="majorHAnsi" w:cstheme="majorHAnsi"/>
            <w:sz w:val="22"/>
            <w:szCs w:val="22"/>
          </w:rPr>
          <w:t>https://wiki.sei.cmu.edu/confluence/display/cplusplus/EXP53-CPP.+Do+not+read+uninitialized+memory</w:t>
        </w:r>
      </w:hyperlink>
    </w:p>
    <w:p w14:paraId="1A24CE76"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FIO51-CPP. Close files when they are no longer needed - SEI CERT C++ Coding Standard - Confluence</w:t>
      </w:r>
      <w:r w:rsidRPr="00021EBF">
        <w:rPr>
          <w:rFonts w:asciiTheme="majorHAnsi" w:eastAsia="Times New Roman" w:hAnsiTheme="majorHAnsi" w:cstheme="majorHAnsi"/>
          <w:sz w:val="22"/>
          <w:szCs w:val="22"/>
        </w:rPr>
        <w:t xml:space="preserve">. (n.d.). Wiki.sei.cmu.edu. Retrieved April 30, 2022, from </w:t>
      </w:r>
      <w:hyperlink r:id="rId31" w:history="1">
        <w:r w:rsidRPr="00021EBF">
          <w:rPr>
            <w:rFonts w:asciiTheme="majorHAnsi" w:eastAsia="Times New Roman" w:hAnsiTheme="majorHAnsi" w:cstheme="majorHAnsi"/>
            <w:sz w:val="22"/>
            <w:szCs w:val="22"/>
          </w:rPr>
          <w:t>https://wiki.sei.cmu.edu/confluence/display/cplusplus/FIO51-CPP.+Close+files+when+they+are+no+longer+needed</w:t>
        </w:r>
      </w:hyperlink>
    </w:p>
    <w:p w14:paraId="11114B4E"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IDS00-J. Prevent SQL injection - SEI CERT Oracle Coding Standard for Java - Confluence</w:t>
      </w:r>
      <w:r w:rsidRPr="00021EBF">
        <w:rPr>
          <w:rFonts w:asciiTheme="majorHAnsi" w:eastAsia="Times New Roman" w:hAnsiTheme="majorHAnsi" w:cstheme="majorHAnsi"/>
          <w:sz w:val="22"/>
          <w:szCs w:val="22"/>
        </w:rPr>
        <w:t xml:space="preserve">. (n.d.). Wiki.sei.cmu.edu. Retrieved April 30, 2022, from </w:t>
      </w:r>
      <w:hyperlink r:id="rId32" w:history="1">
        <w:r w:rsidRPr="00021EBF">
          <w:rPr>
            <w:rFonts w:asciiTheme="majorHAnsi" w:eastAsia="Times New Roman" w:hAnsiTheme="majorHAnsi" w:cstheme="majorHAnsi"/>
            <w:sz w:val="22"/>
            <w:szCs w:val="22"/>
          </w:rPr>
          <w:t>https://wiki.sei.cmu.edu/confluence/display/java/IDS00-J.+Prevent+SQL+injection</w:t>
        </w:r>
      </w:hyperlink>
    </w:p>
    <w:p w14:paraId="5F8298EB"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INT32-C. Ensure that operations on signed integers do not result in overflow - SEI CERT C Coding Standard - Confluence</w:t>
      </w:r>
      <w:r w:rsidRPr="00021EBF">
        <w:rPr>
          <w:rFonts w:asciiTheme="majorHAnsi" w:eastAsia="Times New Roman" w:hAnsiTheme="majorHAnsi" w:cstheme="majorHAnsi"/>
          <w:sz w:val="22"/>
          <w:szCs w:val="22"/>
        </w:rPr>
        <w:t xml:space="preserve">. (n.d.). Wiki.sei.cmu.edu. Retrieved April 30, 2022, from </w:t>
      </w:r>
      <w:hyperlink r:id="rId33" w:history="1">
        <w:r w:rsidRPr="00021EBF">
          <w:rPr>
            <w:rFonts w:asciiTheme="majorHAnsi" w:eastAsia="Times New Roman" w:hAnsiTheme="majorHAnsi" w:cstheme="majorHAnsi"/>
            <w:sz w:val="22"/>
            <w:szCs w:val="22"/>
          </w:rPr>
          <w:t>https://wiki.sei.cmu.edu/confluence/display/c/INT32-C.+Ensure+that+operations+on+signed+integers+do+not+result+in+overflow</w:t>
        </w:r>
      </w:hyperlink>
    </w:p>
    <w:p w14:paraId="3031684F"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MEM50-CPP. Do not access freed memory - SEI CERT C++ Coding Standard - Confluence</w:t>
      </w:r>
      <w:r w:rsidRPr="00021EBF">
        <w:rPr>
          <w:rFonts w:asciiTheme="majorHAnsi" w:eastAsia="Times New Roman" w:hAnsiTheme="majorHAnsi" w:cstheme="majorHAnsi"/>
          <w:sz w:val="22"/>
          <w:szCs w:val="22"/>
        </w:rPr>
        <w:t xml:space="preserve">. (n.d.). Wiki.sei.cmu.edu. Retrieved April 30, 2022, from </w:t>
      </w:r>
      <w:hyperlink r:id="rId34" w:history="1">
        <w:r w:rsidRPr="00021EBF">
          <w:rPr>
            <w:rFonts w:asciiTheme="majorHAnsi" w:eastAsia="Times New Roman" w:hAnsiTheme="majorHAnsi" w:cstheme="majorHAnsi"/>
            <w:sz w:val="22"/>
            <w:szCs w:val="22"/>
          </w:rPr>
          <w:t>https://wiki.sei.cmu.edu/confluence/display/cplusplus/MEM50-CPP.+Do+not+access+freed+memory</w:t>
        </w:r>
      </w:hyperlink>
    </w:p>
    <w:p w14:paraId="727B589E"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proofErr w:type="spellStart"/>
      <w:r w:rsidRPr="00021EBF">
        <w:rPr>
          <w:rFonts w:asciiTheme="majorHAnsi" w:eastAsia="Times New Roman" w:hAnsiTheme="majorHAnsi" w:cstheme="majorHAnsi"/>
          <w:sz w:val="22"/>
          <w:szCs w:val="22"/>
        </w:rPr>
        <w:t>Mylonas</w:t>
      </w:r>
      <w:proofErr w:type="spellEnd"/>
      <w:r w:rsidRPr="00021EBF">
        <w:rPr>
          <w:rFonts w:asciiTheme="majorHAnsi" w:eastAsia="Times New Roman" w:hAnsiTheme="majorHAnsi" w:cstheme="majorHAnsi"/>
          <w:sz w:val="22"/>
          <w:szCs w:val="22"/>
        </w:rPr>
        <w:t xml:space="preserve">, L. (2018, November 27). </w:t>
      </w:r>
      <w:r w:rsidRPr="00021EBF">
        <w:rPr>
          <w:rFonts w:asciiTheme="majorHAnsi" w:eastAsia="Times New Roman" w:hAnsiTheme="majorHAnsi" w:cstheme="majorHAnsi"/>
          <w:i/>
          <w:iCs/>
          <w:sz w:val="22"/>
          <w:szCs w:val="22"/>
        </w:rPr>
        <w:t xml:space="preserve">AAA Security: An Introduction to Authentication, </w:t>
      </w:r>
      <w:proofErr w:type="spellStart"/>
      <w:r w:rsidRPr="00021EBF">
        <w:rPr>
          <w:rFonts w:asciiTheme="majorHAnsi" w:eastAsia="Times New Roman" w:hAnsiTheme="majorHAnsi" w:cstheme="majorHAnsi"/>
          <w:i/>
          <w:iCs/>
          <w:sz w:val="22"/>
          <w:szCs w:val="22"/>
        </w:rPr>
        <w:t>Authorisation</w:t>
      </w:r>
      <w:proofErr w:type="spellEnd"/>
      <w:r w:rsidRPr="00021EBF">
        <w:rPr>
          <w:rFonts w:asciiTheme="majorHAnsi" w:eastAsia="Times New Roman" w:hAnsiTheme="majorHAnsi" w:cstheme="majorHAnsi"/>
          <w:i/>
          <w:iCs/>
          <w:sz w:val="22"/>
          <w:szCs w:val="22"/>
        </w:rPr>
        <w:t xml:space="preserve"> and Accounting</w:t>
      </w:r>
      <w:r w:rsidRPr="00021EBF">
        <w:rPr>
          <w:rFonts w:asciiTheme="majorHAnsi" w:eastAsia="Times New Roman" w:hAnsiTheme="majorHAnsi" w:cstheme="majorHAnsi"/>
          <w:sz w:val="22"/>
          <w:szCs w:val="22"/>
        </w:rPr>
        <w:t xml:space="preserve">. </w:t>
      </w:r>
      <w:proofErr w:type="spellStart"/>
      <w:r w:rsidRPr="00021EBF">
        <w:rPr>
          <w:rFonts w:asciiTheme="majorHAnsi" w:eastAsia="Times New Roman" w:hAnsiTheme="majorHAnsi" w:cstheme="majorHAnsi"/>
          <w:sz w:val="22"/>
          <w:szCs w:val="22"/>
        </w:rPr>
        <w:t>Codebots</w:t>
      </w:r>
      <w:proofErr w:type="spellEnd"/>
      <w:r w:rsidRPr="00021EBF">
        <w:rPr>
          <w:rFonts w:asciiTheme="majorHAnsi" w:eastAsia="Times New Roman" w:hAnsiTheme="majorHAnsi" w:cstheme="majorHAnsi"/>
          <w:sz w:val="22"/>
          <w:szCs w:val="22"/>
        </w:rPr>
        <w:t xml:space="preserve">. </w:t>
      </w:r>
      <w:hyperlink r:id="rId35" w:history="1">
        <w:r w:rsidRPr="00021EBF">
          <w:rPr>
            <w:rFonts w:asciiTheme="majorHAnsi" w:eastAsia="Times New Roman" w:hAnsiTheme="majorHAnsi" w:cstheme="majorHAnsi"/>
            <w:sz w:val="22"/>
            <w:szCs w:val="22"/>
          </w:rPr>
          <w:t>https://codebots.com/application-security/aaa-security-an-introduction-to-authentication-authorisation-accounting</w:t>
        </w:r>
      </w:hyperlink>
    </w:p>
    <w:p w14:paraId="01038EE7" w14:textId="77777777" w:rsidR="00021EBF"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sz w:val="22"/>
          <w:szCs w:val="22"/>
        </w:rPr>
        <w:t xml:space="preserve">Ryan. (2019, June 18). </w:t>
      </w:r>
      <w:r w:rsidRPr="00021EBF">
        <w:rPr>
          <w:rFonts w:asciiTheme="majorHAnsi" w:eastAsia="Times New Roman" w:hAnsiTheme="majorHAnsi" w:cstheme="majorHAnsi"/>
          <w:i/>
          <w:iCs/>
          <w:sz w:val="22"/>
          <w:szCs w:val="22"/>
        </w:rPr>
        <w:t>Encryption in-transit and Encryption at-rest - Definitions and Best Practices</w:t>
      </w:r>
      <w:r w:rsidRPr="00021EBF">
        <w:rPr>
          <w:rFonts w:asciiTheme="majorHAnsi" w:eastAsia="Times New Roman" w:hAnsiTheme="majorHAnsi" w:cstheme="majorHAnsi"/>
          <w:sz w:val="22"/>
          <w:szCs w:val="22"/>
        </w:rPr>
        <w:t xml:space="preserve">. </w:t>
      </w:r>
      <w:proofErr w:type="spellStart"/>
      <w:r w:rsidRPr="00021EBF">
        <w:rPr>
          <w:rFonts w:asciiTheme="majorHAnsi" w:eastAsia="Times New Roman" w:hAnsiTheme="majorHAnsi" w:cstheme="majorHAnsi"/>
          <w:sz w:val="22"/>
          <w:szCs w:val="22"/>
        </w:rPr>
        <w:t>Ryadel</w:t>
      </w:r>
      <w:proofErr w:type="spellEnd"/>
      <w:r w:rsidRPr="00021EBF">
        <w:rPr>
          <w:rFonts w:asciiTheme="majorHAnsi" w:eastAsia="Times New Roman" w:hAnsiTheme="majorHAnsi" w:cstheme="majorHAnsi"/>
          <w:sz w:val="22"/>
          <w:szCs w:val="22"/>
        </w:rPr>
        <w:t xml:space="preserve">. </w:t>
      </w:r>
      <w:hyperlink r:id="rId36" w:history="1">
        <w:r w:rsidRPr="00021EBF">
          <w:rPr>
            <w:rFonts w:asciiTheme="majorHAnsi" w:eastAsia="Times New Roman" w:hAnsiTheme="majorHAnsi" w:cstheme="majorHAnsi"/>
            <w:sz w:val="22"/>
            <w:szCs w:val="22"/>
          </w:rPr>
          <w:t>https://www.ryadel.com/en/data-encryption-in-transit-at-rest-definitions-best-practices-tutorial-guide/</w:t>
        </w:r>
      </w:hyperlink>
    </w:p>
    <w:p w14:paraId="1540FA64" w14:textId="1336AB8A" w:rsidR="000A46DC" w:rsidRPr="00021EBF" w:rsidRDefault="00021EBF" w:rsidP="00021EBF">
      <w:pPr>
        <w:widowControl w:val="0"/>
        <w:autoSpaceDE w:val="0"/>
        <w:autoSpaceDN w:val="0"/>
        <w:adjustRightInd w:val="0"/>
        <w:spacing w:line="480" w:lineRule="auto"/>
        <w:ind w:left="720" w:hanging="720"/>
        <w:rPr>
          <w:rFonts w:asciiTheme="majorHAnsi" w:eastAsia="Times New Roman" w:hAnsiTheme="majorHAnsi" w:cstheme="majorHAnsi"/>
          <w:sz w:val="22"/>
          <w:szCs w:val="22"/>
        </w:rPr>
      </w:pPr>
      <w:r w:rsidRPr="00021EBF">
        <w:rPr>
          <w:rFonts w:asciiTheme="majorHAnsi" w:eastAsia="Times New Roman" w:hAnsiTheme="majorHAnsi" w:cstheme="majorHAnsi"/>
          <w:i/>
          <w:iCs/>
          <w:sz w:val="22"/>
          <w:szCs w:val="22"/>
        </w:rPr>
        <w:t>STR50-CPP. Guarantee that storage for strings has sufficient space for character data and the null terminator - SEI CERT C++ Coding Standard - Confluence</w:t>
      </w:r>
      <w:r w:rsidRPr="00021EBF">
        <w:rPr>
          <w:rFonts w:asciiTheme="majorHAnsi" w:eastAsia="Times New Roman" w:hAnsiTheme="majorHAnsi" w:cstheme="majorHAnsi"/>
          <w:sz w:val="22"/>
          <w:szCs w:val="22"/>
        </w:rPr>
        <w:t xml:space="preserve">. (n.d.). Wiki.sei.cmu.edu. Retrieved April 30, 2022, from </w:t>
      </w:r>
      <w:hyperlink r:id="rId37" w:history="1">
        <w:r w:rsidRPr="00021EBF">
          <w:rPr>
            <w:rFonts w:asciiTheme="majorHAnsi" w:eastAsia="Times New Roman" w:hAnsiTheme="majorHAnsi" w:cstheme="majorHAnsi"/>
            <w:sz w:val="22"/>
            <w:szCs w:val="22"/>
          </w:rPr>
          <w:t>https://wiki.sei.cmu.edu/confluence/display/cplusplus/STR50-CPP.+Guarantee+that+storage+for+strings+has+sufficient+space+for+character+data+and+the+null+terminator</w:t>
        </w:r>
      </w:hyperlink>
    </w:p>
    <w:sectPr w:rsidR="000A46DC" w:rsidRPr="00021EBF">
      <w:headerReference w:type="default" r:id="rId38"/>
      <w:footerReference w:type="default" r:id="rId3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4A4F" w14:textId="77777777" w:rsidR="008F2309" w:rsidRDefault="008F2309">
      <w:r>
        <w:separator/>
      </w:r>
    </w:p>
  </w:endnote>
  <w:endnote w:type="continuationSeparator" w:id="0">
    <w:p w14:paraId="691D6EE7" w14:textId="77777777" w:rsidR="008F2309" w:rsidRDefault="008F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E95F" w14:textId="77777777" w:rsidR="008F2309" w:rsidRDefault="008F2309">
      <w:r>
        <w:separator/>
      </w:r>
    </w:p>
  </w:footnote>
  <w:footnote w:type="continuationSeparator" w:id="0">
    <w:p w14:paraId="68BF754A" w14:textId="77777777" w:rsidR="008F2309" w:rsidRDefault="008F2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6295796">
    <w:abstractNumId w:val="15"/>
  </w:num>
  <w:num w:numId="2" w16cid:durableId="1060832134">
    <w:abstractNumId w:val="12"/>
  </w:num>
  <w:num w:numId="3" w16cid:durableId="2086298932">
    <w:abstractNumId w:val="16"/>
  </w:num>
  <w:num w:numId="4" w16cid:durableId="556167211">
    <w:abstractNumId w:val="11"/>
  </w:num>
  <w:num w:numId="5" w16cid:durableId="1409496858">
    <w:abstractNumId w:val="10"/>
  </w:num>
  <w:num w:numId="6" w16cid:durableId="907375175">
    <w:abstractNumId w:val="14"/>
  </w:num>
  <w:num w:numId="7" w16cid:durableId="1347295183">
    <w:abstractNumId w:val="13"/>
  </w:num>
  <w:num w:numId="8" w16cid:durableId="927079260">
    <w:abstractNumId w:val="9"/>
  </w:num>
  <w:num w:numId="9" w16cid:durableId="685593031">
    <w:abstractNumId w:val="7"/>
  </w:num>
  <w:num w:numId="10" w16cid:durableId="957376458">
    <w:abstractNumId w:val="6"/>
  </w:num>
  <w:num w:numId="11" w16cid:durableId="1150173352">
    <w:abstractNumId w:val="5"/>
  </w:num>
  <w:num w:numId="12" w16cid:durableId="89200456">
    <w:abstractNumId w:val="4"/>
  </w:num>
  <w:num w:numId="13" w16cid:durableId="1219515631">
    <w:abstractNumId w:val="8"/>
  </w:num>
  <w:num w:numId="14" w16cid:durableId="756247093">
    <w:abstractNumId w:val="3"/>
  </w:num>
  <w:num w:numId="15" w16cid:durableId="334960109">
    <w:abstractNumId w:val="2"/>
  </w:num>
  <w:num w:numId="16" w16cid:durableId="1898931778">
    <w:abstractNumId w:val="1"/>
  </w:num>
  <w:num w:numId="17" w16cid:durableId="127841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0FC"/>
    <w:rsid w:val="000161EE"/>
    <w:rsid w:val="00021EBF"/>
    <w:rsid w:val="0002488F"/>
    <w:rsid w:val="000445E6"/>
    <w:rsid w:val="0006792F"/>
    <w:rsid w:val="0008274A"/>
    <w:rsid w:val="00087DC3"/>
    <w:rsid w:val="000A436E"/>
    <w:rsid w:val="000A46DC"/>
    <w:rsid w:val="000A6FC0"/>
    <w:rsid w:val="000C3348"/>
    <w:rsid w:val="000D0980"/>
    <w:rsid w:val="000D2788"/>
    <w:rsid w:val="000F4187"/>
    <w:rsid w:val="000F745E"/>
    <w:rsid w:val="00105152"/>
    <w:rsid w:val="001223A9"/>
    <w:rsid w:val="00131BB9"/>
    <w:rsid w:val="00152647"/>
    <w:rsid w:val="001646BD"/>
    <w:rsid w:val="00171556"/>
    <w:rsid w:val="0017680E"/>
    <w:rsid w:val="00191AF6"/>
    <w:rsid w:val="00192176"/>
    <w:rsid w:val="001A7A58"/>
    <w:rsid w:val="001B61FC"/>
    <w:rsid w:val="001D4766"/>
    <w:rsid w:val="001D67AC"/>
    <w:rsid w:val="001E084E"/>
    <w:rsid w:val="002055B1"/>
    <w:rsid w:val="0021763C"/>
    <w:rsid w:val="00221813"/>
    <w:rsid w:val="00223E32"/>
    <w:rsid w:val="002252F6"/>
    <w:rsid w:val="00241B86"/>
    <w:rsid w:val="002474B4"/>
    <w:rsid w:val="0025407A"/>
    <w:rsid w:val="002608E5"/>
    <w:rsid w:val="002958E4"/>
    <w:rsid w:val="002B23D7"/>
    <w:rsid w:val="002C2E54"/>
    <w:rsid w:val="002D4537"/>
    <w:rsid w:val="002E2B0E"/>
    <w:rsid w:val="0030414E"/>
    <w:rsid w:val="003248AB"/>
    <w:rsid w:val="00332392"/>
    <w:rsid w:val="00380D70"/>
    <w:rsid w:val="00381847"/>
    <w:rsid w:val="00391086"/>
    <w:rsid w:val="003A4F1E"/>
    <w:rsid w:val="003A5DA3"/>
    <w:rsid w:val="003B0A5C"/>
    <w:rsid w:val="003C2366"/>
    <w:rsid w:val="003C388F"/>
    <w:rsid w:val="003D2494"/>
    <w:rsid w:val="003D6F4A"/>
    <w:rsid w:val="003E1735"/>
    <w:rsid w:val="00401099"/>
    <w:rsid w:val="00426754"/>
    <w:rsid w:val="00446C4D"/>
    <w:rsid w:val="004A72C0"/>
    <w:rsid w:val="004A755D"/>
    <w:rsid w:val="004C53DC"/>
    <w:rsid w:val="004D6502"/>
    <w:rsid w:val="004E12CE"/>
    <w:rsid w:val="004F3F9E"/>
    <w:rsid w:val="00502273"/>
    <w:rsid w:val="0051365E"/>
    <w:rsid w:val="0055054D"/>
    <w:rsid w:val="00556007"/>
    <w:rsid w:val="0059536C"/>
    <w:rsid w:val="005A3503"/>
    <w:rsid w:val="005B7417"/>
    <w:rsid w:val="005C0C1A"/>
    <w:rsid w:val="005C3425"/>
    <w:rsid w:val="00620544"/>
    <w:rsid w:val="0062301C"/>
    <w:rsid w:val="00630DE8"/>
    <w:rsid w:val="0063197D"/>
    <w:rsid w:val="00681487"/>
    <w:rsid w:val="006C3474"/>
    <w:rsid w:val="006D38A7"/>
    <w:rsid w:val="006E0FF7"/>
    <w:rsid w:val="006F06D0"/>
    <w:rsid w:val="006F33F1"/>
    <w:rsid w:val="00711D24"/>
    <w:rsid w:val="007154FF"/>
    <w:rsid w:val="00751BD6"/>
    <w:rsid w:val="007807CA"/>
    <w:rsid w:val="00783E75"/>
    <w:rsid w:val="00785225"/>
    <w:rsid w:val="00786050"/>
    <w:rsid w:val="00793387"/>
    <w:rsid w:val="00796AB3"/>
    <w:rsid w:val="007B0DC0"/>
    <w:rsid w:val="007C6305"/>
    <w:rsid w:val="007F3D53"/>
    <w:rsid w:val="007F424D"/>
    <w:rsid w:val="0080795F"/>
    <w:rsid w:val="00814258"/>
    <w:rsid w:val="00825A1F"/>
    <w:rsid w:val="00825C22"/>
    <w:rsid w:val="00826CF8"/>
    <w:rsid w:val="00841EF4"/>
    <w:rsid w:val="00874F0F"/>
    <w:rsid w:val="00887676"/>
    <w:rsid w:val="00895AA1"/>
    <w:rsid w:val="00895DA4"/>
    <w:rsid w:val="008A36E9"/>
    <w:rsid w:val="008C3FC6"/>
    <w:rsid w:val="008D5A8D"/>
    <w:rsid w:val="008F2309"/>
    <w:rsid w:val="008F3D66"/>
    <w:rsid w:val="009123C4"/>
    <w:rsid w:val="009135C2"/>
    <w:rsid w:val="00930AE6"/>
    <w:rsid w:val="0093138F"/>
    <w:rsid w:val="00931487"/>
    <w:rsid w:val="00937759"/>
    <w:rsid w:val="00937AAC"/>
    <w:rsid w:val="0094540E"/>
    <w:rsid w:val="0094622F"/>
    <w:rsid w:val="00960420"/>
    <w:rsid w:val="009648FD"/>
    <w:rsid w:val="00970CED"/>
    <w:rsid w:val="00971BB2"/>
    <w:rsid w:val="009721A2"/>
    <w:rsid w:val="00972440"/>
    <w:rsid w:val="00975E63"/>
    <w:rsid w:val="009810F4"/>
    <w:rsid w:val="0098577B"/>
    <w:rsid w:val="009A1725"/>
    <w:rsid w:val="009B0309"/>
    <w:rsid w:val="009B710E"/>
    <w:rsid w:val="009B7334"/>
    <w:rsid w:val="009C2C70"/>
    <w:rsid w:val="009F1B64"/>
    <w:rsid w:val="009F7011"/>
    <w:rsid w:val="00A04F5E"/>
    <w:rsid w:val="00A12679"/>
    <w:rsid w:val="00A242E7"/>
    <w:rsid w:val="00A54A21"/>
    <w:rsid w:val="00A55F36"/>
    <w:rsid w:val="00A579F4"/>
    <w:rsid w:val="00A6159A"/>
    <w:rsid w:val="00A63443"/>
    <w:rsid w:val="00A64600"/>
    <w:rsid w:val="00A6702D"/>
    <w:rsid w:val="00A72804"/>
    <w:rsid w:val="00A935A1"/>
    <w:rsid w:val="00A95B4A"/>
    <w:rsid w:val="00AA04D2"/>
    <w:rsid w:val="00AC2F10"/>
    <w:rsid w:val="00AC7C73"/>
    <w:rsid w:val="00AE71AE"/>
    <w:rsid w:val="00AF204C"/>
    <w:rsid w:val="00B12DD6"/>
    <w:rsid w:val="00B202C2"/>
    <w:rsid w:val="00B21AEC"/>
    <w:rsid w:val="00B22CCB"/>
    <w:rsid w:val="00B455DA"/>
    <w:rsid w:val="00B475A1"/>
    <w:rsid w:val="00B52D4E"/>
    <w:rsid w:val="00B73275"/>
    <w:rsid w:val="00B8215D"/>
    <w:rsid w:val="00B83D35"/>
    <w:rsid w:val="00B92A44"/>
    <w:rsid w:val="00B95239"/>
    <w:rsid w:val="00BC2B54"/>
    <w:rsid w:val="00C0559A"/>
    <w:rsid w:val="00C10BBE"/>
    <w:rsid w:val="00C17398"/>
    <w:rsid w:val="00C174B5"/>
    <w:rsid w:val="00C3378C"/>
    <w:rsid w:val="00C33BEE"/>
    <w:rsid w:val="00C644C4"/>
    <w:rsid w:val="00C73007"/>
    <w:rsid w:val="00C8284F"/>
    <w:rsid w:val="00C84FFA"/>
    <w:rsid w:val="00CB0E60"/>
    <w:rsid w:val="00CB2327"/>
    <w:rsid w:val="00CD76B3"/>
    <w:rsid w:val="00CE1109"/>
    <w:rsid w:val="00CE1405"/>
    <w:rsid w:val="00D01A04"/>
    <w:rsid w:val="00D211BA"/>
    <w:rsid w:val="00D30268"/>
    <w:rsid w:val="00D5019F"/>
    <w:rsid w:val="00D61E0B"/>
    <w:rsid w:val="00DB1A2C"/>
    <w:rsid w:val="00DC33EA"/>
    <w:rsid w:val="00DC7E2B"/>
    <w:rsid w:val="00DE3323"/>
    <w:rsid w:val="00DF00F5"/>
    <w:rsid w:val="00E170F5"/>
    <w:rsid w:val="00E26AB5"/>
    <w:rsid w:val="00E279FC"/>
    <w:rsid w:val="00E319A2"/>
    <w:rsid w:val="00E31CA4"/>
    <w:rsid w:val="00E54E9E"/>
    <w:rsid w:val="00E769D9"/>
    <w:rsid w:val="00E910C0"/>
    <w:rsid w:val="00EA0F5A"/>
    <w:rsid w:val="00EF7795"/>
    <w:rsid w:val="00F11350"/>
    <w:rsid w:val="00F2269F"/>
    <w:rsid w:val="00F24A49"/>
    <w:rsid w:val="00F33B0D"/>
    <w:rsid w:val="00F4375E"/>
    <w:rsid w:val="00F51FA8"/>
    <w:rsid w:val="00F72634"/>
    <w:rsid w:val="00F72B65"/>
    <w:rsid w:val="00F754DE"/>
    <w:rsid w:val="00F86F19"/>
    <w:rsid w:val="00F93D82"/>
    <w:rsid w:val="00F94547"/>
    <w:rsid w:val="00FB7536"/>
    <w:rsid w:val="00FC4167"/>
    <w:rsid w:val="00FE10E4"/>
    <w:rsid w:val="00FE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323"/>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C0559A"/>
    <w:rPr>
      <w:color w:val="605E5C"/>
      <w:shd w:val="clear" w:color="auto" w:fill="E1DFDD"/>
    </w:rPr>
  </w:style>
  <w:style w:type="character" w:styleId="HTMLCode">
    <w:name w:val="HTML Code"/>
    <w:basedOn w:val="DefaultParagraphFont"/>
    <w:uiPriority w:val="99"/>
    <w:semiHidden/>
    <w:unhideWhenUsed/>
    <w:rsid w:val="009462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26C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60499">
      <w:bodyDiv w:val="1"/>
      <w:marLeft w:val="0"/>
      <w:marRight w:val="0"/>
      <w:marTop w:val="0"/>
      <w:marBottom w:val="0"/>
      <w:divBdr>
        <w:top w:val="none" w:sz="0" w:space="0" w:color="auto"/>
        <w:left w:val="none" w:sz="0" w:space="0" w:color="auto"/>
        <w:bottom w:val="none" w:sz="0" w:space="0" w:color="auto"/>
        <w:right w:val="none" w:sz="0" w:space="0" w:color="auto"/>
      </w:divBdr>
    </w:div>
    <w:div w:id="561142076">
      <w:bodyDiv w:val="1"/>
      <w:marLeft w:val="0"/>
      <w:marRight w:val="0"/>
      <w:marTop w:val="0"/>
      <w:marBottom w:val="0"/>
      <w:divBdr>
        <w:top w:val="none" w:sz="0" w:space="0" w:color="auto"/>
        <w:left w:val="none" w:sz="0" w:space="0" w:color="auto"/>
        <w:bottom w:val="none" w:sz="0" w:space="0" w:color="auto"/>
        <w:right w:val="none" w:sz="0" w:space="0" w:color="auto"/>
      </w:divBdr>
    </w:div>
    <w:div w:id="591014250">
      <w:bodyDiv w:val="1"/>
      <w:marLeft w:val="0"/>
      <w:marRight w:val="0"/>
      <w:marTop w:val="0"/>
      <w:marBottom w:val="0"/>
      <w:divBdr>
        <w:top w:val="none" w:sz="0" w:space="0" w:color="auto"/>
        <w:left w:val="none" w:sz="0" w:space="0" w:color="auto"/>
        <w:bottom w:val="none" w:sz="0" w:space="0" w:color="auto"/>
        <w:right w:val="none" w:sz="0" w:space="0" w:color="auto"/>
      </w:divBdr>
    </w:div>
    <w:div w:id="595673038">
      <w:bodyDiv w:val="1"/>
      <w:marLeft w:val="0"/>
      <w:marRight w:val="0"/>
      <w:marTop w:val="0"/>
      <w:marBottom w:val="0"/>
      <w:divBdr>
        <w:top w:val="none" w:sz="0" w:space="0" w:color="auto"/>
        <w:left w:val="none" w:sz="0" w:space="0" w:color="auto"/>
        <w:bottom w:val="none" w:sz="0" w:space="0" w:color="auto"/>
        <w:right w:val="none" w:sz="0" w:space="0" w:color="auto"/>
      </w:divBdr>
    </w:div>
    <w:div w:id="598416950">
      <w:bodyDiv w:val="1"/>
      <w:marLeft w:val="0"/>
      <w:marRight w:val="0"/>
      <w:marTop w:val="0"/>
      <w:marBottom w:val="0"/>
      <w:divBdr>
        <w:top w:val="none" w:sz="0" w:space="0" w:color="auto"/>
        <w:left w:val="none" w:sz="0" w:space="0" w:color="auto"/>
        <w:bottom w:val="none" w:sz="0" w:space="0" w:color="auto"/>
        <w:right w:val="none" w:sz="0" w:space="0" w:color="auto"/>
      </w:divBdr>
      <w:divsChild>
        <w:div w:id="131601968">
          <w:marLeft w:val="0"/>
          <w:marRight w:val="0"/>
          <w:marTop w:val="225"/>
          <w:marBottom w:val="0"/>
          <w:divBdr>
            <w:top w:val="none" w:sz="0" w:space="0" w:color="auto"/>
            <w:left w:val="none" w:sz="0" w:space="0" w:color="auto"/>
            <w:bottom w:val="none" w:sz="0" w:space="0" w:color="auto"/>
            <w:right w:val="none" w:sz="0" w:space="0" w:color="auto"/>
          </w:divBdr>
        </w:div>
      </w:divsChild>
    </w:div>
    <w:div w:id="631667402">
      <w:bodyDiv w:val="1"/>
      <w:marLeft w:val="0"/>
      <w:marRight w:val="0"/>
      <w:marTop w:val="0"/>
      <w:marBottom w:val="0"/>
      <w:divBdr>
        <w:top w:val="none" w:sz="0" w:space="0" w:color="auto"/>
        <w:left w:val="none" w:sz="0" w:space="0" w:color="auto"/>
        <w:bottom w:val="none" w:sz="0" w:space="0" w:color="auto"/>
        <w:right w:val="none" w:sz="0" w:space="0" w:color="auto"/>
      </w:divBdr>
    </w:div>
    <w:div w:id="797987168">
      <w:bodyDiv w:val="1"/>
      <w:marLeft w:val="0"/>
      <w:marRight w:val="0"/>
      <w:marTop w:val="0"/>
      <w:marBottom w:val="0"/>
      <w:divBdr>
        <w:top w:val="none" w:sz="0" w:space="0" w:color="auto"/>
        <w:left w:val="none" w:sz="0" w:space="0" w:color="auto"/>
        <w:bottom w:val="none" w:sz="0" w:space="0" w:color="auto"/>
        <w:right w:val="none" w:sz="0" w:space="0" w:color="auto"/>
      </w:divBdr>
    </w:div>
    <w:div w:id="869993067">
      <w:bodyDiv w:val="1"/>
      <w:marLeft w:val="0"/>
      <w:marRight w:val="0"/>
      <w:marTop w:val="0"/>
      <w:marBottom w:val="0"/>
      <w:divBdr>
        <w:top w:val="none" w:sz="0" w:space="0" w:color="auto"/>
        <w:left w:val="none" w:sz="0" w:space="0" w:color="auto"/>
        <w:bottom w:val="none" w:sz="0" w:space="0" w:color="auto"/>
        <w:right w:val="none" w:sz="0" w:space="0" w:color="auto"/>
      </w:divBdr>
    </w:div>
    <w:div w:id="981033426">
      <w:bodyDiv w:val="1"/>
      <w:marLeft w:val="0"/>
      <w:marRight w:val="0"/>
      <w:marTop w:val="0"/>
      <w:marBottom w:val="0"/>
      <w:divBdr>
        <w:top w:val="none" w:sz="0" w:space="0" w:color="auto"/>
        <w:left w:val="none" w:sz="0" w:space="0" w:color="auto"/>
        <w:bottom w:val="none" w:sz="0" w:space="0" w:color="auto"/>
        <w:right w:val="none" w:sz="0" w:space="0" w:color="auto"/>
      </w:divBdr>
      <w:divsChild>
        <w:div w:id="2027899696">
          <w:marLeft w:val="0"/>
          <w:marRight w:val="0"/>
          <w:marTop w:val="0"/>
          <w:marBottom w:val="0"/>
          <w:divBdr>
            <w:top w:val="none" w:sz="0" w:space="0" w:color="auto"/>
            <w:left w:val="none" w:sz="0" w:space="0" w:color="auto"/>
            <w:bottom w:val="none" w:sz="0" w:space="0" w:color="auto"/>
            <w:right w:val="none" w:sz="0" w:space="0" w:color="auto"/>
          </w:divBdr>
        </w:div>
        <w:div w:id="48918594">
          <w:marLeft w:val="0"/>
          <w:marRight w:val="0"/>
          <w:marTop w:val="0"/>
          <w:marBottom w:val="0"/>
          <w:divBdr>
            <w:top w:val="none" w:sz="0" w:space="0" w:color="auto"/>
            <w:left w:val="none" w:sz="0" w:space="0" w:color="auto"/>
            <w:bottom w:val="none" w:sz="0" w:space="0" w:color="auto"/>
            <w:right w:val="none" w:sz="0" w:space="0" w:color="auto"/>
          </w:divBdr>
        </w:div>
        <w:div w:id="926498628">
          <w:marLeft w:val="0"/>
          <w:marRight w:val="0"/>
          <w:marTop w:val="0"/>
          <w:marBottom w:val="0"/>
          <w:divBdr>
            <w:top w:val="none" w:sz="0" w:space="0" w:color="auto"/>
            <w:left w:val="none" w:sz="0" w:space="0" w:color="auto"/>
            <w:bottom w:val="none" w:sz="0" w:space="0" w:color="auto"/>
            <w:right w:val="none" w:sz="0" w:space="0" w:color="auto"/>
          </w:divBdr>
        </w:div>
        <w:div w:id="1068771927">
          <w:marLeft w:val="0"/>
          <w:marRight w:val="0"/>
          <w:marTop w:val="0"/>
          <w:marBottom w:val="0"/>
          <w:divBdr>
            <w:top w:val="none" w:sz="0" w:space="0" w:color="auto"/>
            <w:left w:val="none" w:sz="0" w:space="0" w:color="auto"/>
            <w:bottom w:val="none" w:sz="0" w:space="0" w:color="auto"/>
            <w:right w:val="none" w:sz="0" w:space="0" w:color="auto"/>
          </w:divBdr>
        </w:div>
      </w:divsChild>
    </w:div>
    <w:div w:id="1085541123">
      <w:bodyDiv w:val="1"/>
      <w:marLeft w:val="0"/>
      <w:marRight w:val="0"/>
      <w:marTop w:val="0"/>
      <w:marBottom w:val="0"/>
      <w:divBdr>
        <w:top w:val="none" w:sz="0" w:space="0" w:color="auto"/>
        <w:left w:val="none" w:sz="0" w:space="0" w:color="auto"/>
        <w:bottom w:val="none" w:sz="0" w:space="0" w:color="auto"/>
        <w:right w:val="none" w:sz="0" w:space="0" w:color="auto"/>
      </w:divBdr>
      <w:divsChild>
        <w:div w:id="1657226495">
          <w:marLeft w:val="0"/>
          <w:marRight w:val="0"/>
          <w:marTop w:val="225"/>
          <w:marBottom w:val="0"/>
          <w:divBdr>
            <w:top w:val="none" w:sz="0" w:space="0" w:color="auto"/>
            <w:left w:val="none" w:sz="0" w:space="0" w:color="auto"/>
            <w:bottom w:val="none" w:sz="0" w:space="0" w:color="auto"/>
            <w:right w:val="none" w:sz="0" w:space="0" w:color="auto"/>
          </w:divBdr>
        </w:div>
      </w:divsChild>
    </w:div>
    <w:div w:id="1162307010">
      <w:bodyDiv w:val="1"/>
      <w:marLeft w:val="0"/>
      <w:marRight w:val="0"/>
      <w:marTop w:val="0"/>
      <w:marBottom w:val="0"/>
      <w:divBdr>
        <w:top w:val="none" w:sz="0" w:space="0" w:color="auto"/>
        <w:left w:val="none" w:sz="0" w:space="0" w:color="auto"/>
        <w:bottom w:val="none" w:sz="0" w:space="0" w:color="auto"/>
        <w:right w:val="none" w:sz="0" w:space="0" w:color="auto"/>
      </w:divBdr>
      <w:divsChild>
        <w:div w:id="1124229940">
          <w:marLeft w:val="0"/>
          <w:marRight w:val="0"/>
          <w:marTop w:val="0"/>
          <w:marBottom w:val="0"/>
          <w:divBdr>
            <w:top w:val="none" w:sz="0" w:space="0" w:color="auto"/>
            <w:left w:val="none" w:sz="0" w:space="0" w:color="auto"/>
            <w:bottom w:val="none" w:sz="0" w:space="0" w:color="auto"/>
            <w:right w:val="none" w:sz="0" w:space="0" w:color="auto"/>
          </w:divBdr>
        </w:div>
        <w:div w:id="1872956121">
          <w:marLeft w:val="0"/>
          <w:marRight w:val="0"/>
          <w:marTop w:val="0"/>
          <w:marBottom w:val="0"/>
          <w:divBdr>
            <w:top w:val="none" w:sz="0" w:space="0" w:color="auto"/>
            <w:left w:val="none" w:sz="0" w:space="0" w:color="auto"/>
            <w:bottom w:val="none" w:sz="0" w:space="0" w:color="auto"/>
            <w:right w:val="none" w:sz="0" w:space="0" w:color="auto"/>
          </w:divBdr>
        </w:div>
        <w:div w:id="692532964">
          <w:marLeft w:val="0"/>
          <w:marRight w:val="0"/>
          <w:marTop w:val="0"/>
          <w:marBottom w:val="0"/>
          <w:divBdr>
            <w:top w:val="none" w:sz="0" w:space="0" w:color="auto"/>
            <w:left w:val="none" w:sz="0" w:space="0" w:color="auto"/>
            <w:bottom w:val="none" w:sz="0" w:space="0" w:color="auto"/>
            <w:right w:val="none" w:sz="0" w:space="0" w:color="auto"/>
          </w:divBdr>
        </w:div>
        <w:div w:id="1547184612">
          <w:marLeft w:val="0"/>
          <w:marRight w:val="0"/>
          <w:marTop w:val="0"/>
          <w:marBottom w:val="0"/>
          <w:divBdr>
            <w:top w:val="none" w:sz="0" w:space="0" w:color="auto"/>
            <w:left w:val="none" w:sz="0" w:space="0" w:color="auto"/>
            <w:bottom w:val="none" w:sz="0" w:space="0" w:color="auto"/>
            <w:right w:val="none" w:sz="0" w:space="0" w:color="auto"/>
          </w:divBdr>
        </w:div>
      </w:divsChild>
    </w:div>
    <w:div w:id="1242988478">
      <w:bodyDiv w:val="1"/>
      <w:marLeft w:val="0"/>
      <w:marRight w:val="0"/>
      <w:marTop w:val="0"/>
      <w:marBottom w:val="0"/>
      <w:divBdr>
        <w:top w:val="none" w:sz="0" w:space="0" w:color="auto"/>
        <w:left w:val="none" w:sz="0" w:space="0" w:color="auto"/>
        <w:bottom w:val="none" w:sz="0" w:space="0" w:color="auto"/>
        <w:right w:val="none" w:sz="0" w:space="0" w:color="auto"/>
      </w:divBdr>
    </w:div>
    <w:div w:id="1256942152">
      <w:bodyDiv w:val="1"/>
      <w:marLeft w:val="0"/>
      <w:marRight w:val="0"/>
      <w:marTop w:val="0"/>
      <w:marBottom w:val="0"/>
      <w:divBdr>
        <w:top w:val="none" w:sz="0" w:space="0" w:color="auto"/>
        <w:left w:val="none" w:sz="0" w:space="0" w:color="auto"/>
        <w:bottom w:val="none" w:sz="0" w:space="0" w:color="auto"/>
        <w:right w:val="none" w:sz="0" w:space="0" w:color="auto"/>
      </w:divBdr>
    </w:div>
    <w:div w:id="1279482844">
      <w:bodyDiv w:val="1"/>
      <w:marLeft w:val="0"/>
      <w:marRight w:val="0"/>
      <w:marTop w:val="0"/>
      <w:marBottom w:val="0"/>
      <w:divBdr>
        <w:top w:val="none" w:sz="0" w:space="0" w:color="auto"/>
        <w:left w:val="none" w:sz="0" w:space="0" w:color="auto"/>
        <w:bottom w:val="none" w:sz="0" w:space="0" w:color="auto"/>
        <w:right w:val="none" w:sz="0" w:space="0" w:color="auto"/>
      </w:divBdr>
    </w:div>
    <w:div w:id="1519152505">
      <w:bodyDiv w:val="1"/>
      <w:marLeft w:val="0"/>
      <w:marRight w:val="0"/>
      <w:marTop w:val="0"/>
      <w:marBottom w:val="0"/>
      <w:divBdr>
        <w:top w:val="none" w:sz="0" w:space="0" w:color="auto"/>
        <w:left w:val="none" w:sz="0" w:space="0" w:color="auto"/>
        <w:bottom w:val="none" w:sz="0" w:space="0" w:color="auto"/>
        <w:right w:val="none" w:sz="0" w:space="0" w:color="auto"/>
      </w:divBdr>
    </w:div>
    <w:div w:id="1690597966">
      <w:bodyDiv w:val="1"/>
      <w:marLeft w:val="0"/>
      <w:marRight w:val="0"/>
      <w:marTop w:val="0"/>
      <w:marBottom w:val="0"/>
      <w:divBdr>
        <w:top w:val="none" w:sz="0" w:space="0" w:color="auto"/>
        <w:left w:val="none" w:sz="0" w:space="0" w:color="auto"/>
        <w:bottom w:val="none" w:sz="0" w:space="0" w:color="auto"/>
        <w:right w:val="none" w:sz="0" w:space="0" w:color="auto"/>
      </w:divBdr>
    </w:div>
    <w:div w:id="1858733093">
      <w:bodyDiv w:val="1"/>
      <w:marLeft w:val="0"/>
      <w:marRight w:val="0"/>
      <w:marTop w:val="0"/>
      <w:marBottom w:val="0"/>
      <w:divBdr>
        <w:top w:val="none" w:sz="0" w:space="0" w:color="auto"/>
        <w:left w:val="none" w:sz="0" w:space="0" w:color="auto"/>
        <w:bottom w:val="none" w:sz="0" w:space="0" w:color="auto"/>
        <w:right w:val="none" w:sz="0" w:space="0" w:color="auto"/>
      </w:divBdr>
    </w:div>
    <w:div w:id="1924102116">
      <w:bodyDiv w:val="1"/>
      <w:marLeft w:val="0"/>
      <w:marRight w:val="0"/>
      <w:marTop w:val="0"/>
      <w:marBottom w:val="0"/>
      <w:divBdr>
        <w:top w:val="none" w:sz="0" w:space="0" w:color="auto"/>
        <w:left w:val="none" w:sz="0" w:space="0" w:color="auto"/>
        <w:bottom w:val="none" w:sz="0" w:space="0" w:color="auto"/>
        <w:right w:val="none" w:sz="0" w:space="0" w:color="auto"/>
      </w:divBdr>
    </w:div>
    <w:div w:id="1947227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seccode/Top+10+Secure+Coding+Practices"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hyperlink" Target="https://wiki.sei.cmu.edu/confluence/display/c/ARR02-C.+Explicitly+specify+array+bounds%2C+even+if+implicitly+defined+by+an+initializer"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INT32-C.+Ensure+that+operations+on+signed+integers+do+not+result+in+overflow" TargetMode="External"/><Relationship Id="rId34" Type="http://schemas.openxmlformats.org/officeDocument/2006/relationships/hyperlink" Target="https://wiki.sei.cmu.edu/confluence/display/cplusplus/MEM50-CPP.+Do+not+access+freed+memory"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yperlink" Target="https://www.ryadel.com/en/data-encryption-in-transit-at-rest-definitions-best-practices-tutorial-guide/" TargetMode="External"/><Relationship Id="rId33" Type="http://schemas.openxmlformats.org/officeDocument/2006/relationships/hyperlink" Target="https://wiki.sei.cmu.edu/confluence/display/c/INT32-C.+Ensure+that+operations+on+signed+integers+do+not+result+in+overflow"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cplusplus/STR50-CPP.+Guarantee+that+storage+for+strings+has+sufficient+space+for+character+data+and+the+null+terminator" TargetMode="External"/><Relationship Id="rId20" Type="http://schemas.openxmlformats.org/officeDocument/2006/relationships/hyperlink" Target="https://wiki.sei.cmu.edu/confluence/display/cplusplus/FIO51-CPP.+Close+files+when+they+are+no+longer+needed" TargetMode="External"/><Relationship Id="rId29" Type="http://schemas.openxmlformats.org/officeDocument/2006/relationships/hyperlink" Target="https://wiki.sei.cmu.edu/confluence/display/cplusplus/ERR51-CPP.+Handle+all+exception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yperlink" Target="https://wiki.sei.cmu.edu/confluence/display/java/IDS00-J.+Prevent+SQL+injection" TargetMode="External"/><Relationship Id="rId37" Type="http://schemas.openxmlformats.org/officeDocument/2006/relationships/hyperlink" Target="https://wiki.sei.cmu.edu/confluence/display/cplusplus/STR50-CPP.+Guarantee+that+storage+for+strings+has+sufficient+space+for+character+data+and+the+null+terminator"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plusplus/EXP53-CPP.+Do+not+read+uninitialized+memory" TargetMode="External"/><Relationship Id="rId23" Type="http://schemas.openxmlformats.org/officeDocument/2006/relationships/image" Target="media/image2.png"/><Relationship Id="rId28" Type="http://schemas.openxmlformats.org/officeDocument/2006/relationships/hyperlink" Target="https://wiki.sei.cmu.edu/confluence/display/c/DCL31-C.+Declare+identifiers+before+using+them" TargetMode="External"/><Relationship Id="rId36" Type="http://schemas.openxmlformats.org/officeDocument/2006/relationships/hyperlink" Target="https://www.ryadel.com/en/data-encryption-in-transit-at-rest-definitions-best-practices-tutorial-guide/" TargetMode="External"/><Relationship Id="rId10" Type="http://schemas.openxmlformats.org/officeDocument/2006/relationships/endnotes" Target="endnotes.xml"/><Relationship Id="rId19" Type="http://schemas.openxmlformats.org/officeDocument/2006/relationships/hyperlink" Target="https://wiki.sei.cmu.edu/confluence/display/cplusplus/ERR51-CPP.+Handle+all+exceptions" TargetMode="External"/><Relationship Id="rId31" Type="http://schemas.openxmlformats.org/officeDocument/2006/relationships/hyperlink" Target="https://wiki.sei.cmu.edu/confluence/display/cplusplus/FIO51-CPP.+Close+files+when+they+are+no+longer+need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DCL31-C.+Declare+identifiers+before+using+them" TargetMode="External"/><Relationship Id="rId22" Type="http://schemas.openxmlformats.org/officeDocument/2006/relationships/hyperlink" Target="https://wiki.sei.cmu.edu/confluence/display/c/ARR02-C.+Explicitly+specify+array+bounds%2C+even+if+implicitly+defined+by+an+initializer" TargetMode="External"/><Relationship Id="rId27" Type="http://schemas.openxmlformats.org/officeDocument/2006/relationships/hyperlink" Target="https://wiki.sei.cmu.edu/confluence/display/c/DCL03-C.+Use+a+static+assertion+to+test+the+value+of+a+constant+expression" TargetMode="External"/><Relationship Id="rId30" Type="http://schemas.openxmlformats.org/officeDocument/2006/relationships/hyperlink" Target="https://wiki.sei.cmu.edu/confluence/display/cplusplus/EXP53-CPP.+Do+not+read+uninitialized+memory" TargetMode="External"/><Relationship Id="rId35" Type="http://schemas.openxmlformats.org/officeDocument/2006/relationships/hyperlink" Target="https://codebots.com/application-security/aaa-security-an-introduction-to-authentication-authorisation-accoun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35</Pages>
  <Words>7855</Words>
  <Characters>44776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Nicole Penner</cp:lastModifiedBy>
  <cp:revision>3</cp:revision>
  <dcterms:created xsi:type="dcterms:W3CDTF">2022-04-30T20:34:00Z</dcterms:created>
  <dcterms:modified xsi:type="dcterms:W3CDTF">2022-05-01T03:26:00Z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