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rPr>
      </w:pPr>
      <w:r>
        <w:rPr>
          <w:rFonts w:ascii="Arial" w:hAnsi="Arial"/>
        </w:rPr>
        <w:t>Table 1. Amount of time the room is used (with system)</w:t>
      </w:r>
    </w:p>
    <w:tbl>
      <w:tblPr>
        <w:tblW w:w="5000" w:type="pct"/>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211"/>
        <w:gridCol w:w="4761"/>
      </w:tblGrid>
      <w:tr>
        <w:trPr/>
        <w:tc>
          <w:tcPr>
            <w:tcW w:w="5211"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DAY</w:t>
            </w:r>
          </w:p>
        </w:tc>
        <w:tc>
          <w:tcPr>
            <w:tcW w:w="47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 (min)</w:t>
            </w:r>
          </w:p>
        </w:tc>
      </w:tr>
      <w:tr>
        <w:trPr/>
        <w:tc>
          <w:tcPr>
            <w:tcW w:w="521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Monday</w:t>
            </w:r>
          </w:p>
        </w:tc>
        <w:tc>
          <w:tcPr>
            <w:tcW w:w="47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507</w:t>
            </w:r>
          </w:p>
        </w:tc>
      </w:tr>
      <w:tr>
        <w:trPr/>
        <w:tc>
          <w:tcPr>
            <w:tcW w:w="521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Tuesday</w:t>
            </w:r>
          </w:p>
        </w:tc>
        <w:tc>
          <w:tcPr>
            <w:tcW w:w="47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629</w:t>
            </w:r>
          </w:p>
        </w:tc>
      </w:tr>
      <w:tr>
        <w:trPr/>
        <w:tc>
          <w:tcPr>
            <w:tcW w:w="521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Wednesday</w:t>
            </w:r>
          </w:p>
        </w:tc>
        <w:tc>
          <w:tcPr>
            <w:tcW w:w="47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453</w:t>
            </w:r>
          </w:p>
        </w:tc>
      </w:tr>
      <w:tr>
        <w:trPr/>
        <w:tc>
          <w:tcPr>
            <w:tcW w:w="521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Thursday</w:t>
            </w:r>
          </w:p>
        </w:tc>
        <w:tc>
          <w:tcPr>
            <w:tcW w:w="47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652</w:t>
            </w:r>
          </w:p>
        </w:tc>
      </w:tr>
      <w:tr>
        <w:trPr/>
        <w:tc>
          <w:tcPr>
            <w:tcW w:w="521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Saturday</w:t>
            </w:r>
          </w:p>
        </w:tc>
        <w:tc>
          <w:tcPr>
            <w:tcW w:w="47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273</w:t>
            </w:r>
          </w:p>
        </w:tc>
      </w:tr>
      <w:tr>
        <w:trPr/>
        <w:tc>
          <w:tcPr>
            <w:tcW w:w="5211"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7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2514</w:t>
            </w:r>
          </w:p>
        </w:tc>
      </w:tr>
    </w:tbl>
    <w:p>
      <w:pPr>
        <w:pStyle w:val="Normal"/>
        <w:spacing w:before="57" w:after="57"/>
        <w:jc w:val="both"/>
        <w:rPr>
          <w:rFonts w:ascii="Arial" w:hAnsi="Arial"/>
          <w:sz w:val="22"/>
          <w:szCs w:val="22"/>
        </w:rPr>
      </w:pPr>
      <w:r>
        <w:rPr>
          <w:rFonts w:ascii="Arial" w:hAnsi="Arial"/>
          <w:sz w:val="22"/>
          <w:szCs w:val="22"/>
        </w:rPr>
        <w:t>Table 1 shows the amount of time the room is used with our system. This data is based on the gathered through our system.</w:t>
      </w:r>
    </w:p>
    <w:p>
      <w:pPr>
        <w:pStyle w:val="Normal"/>
        <w:rPr>
          <w:rFonts w:ascii="Arial" w:hAnsi="Arial"/>
        </w:rPr>
      </w:pPr>
      <w:r>
        <w:rPr>
          <w:rFonts w:ascii="Arial" w:hAnsi="Arial"/>
        </w:rPr>
      </w:r>
    </w:p>
    <w:p>
      <w:pPr>
        <w:pStyle w:val="Normal"/>
        <w:spacing w:lineRule="auto" w:line="240" w:before="114" w:after="114"/>
        <w:rPr>
          <w:rFonts w:ascii="Arial" w:hAnsi="Arial"/>
        </w:rPr>
      </w:pPr>
      <w:r>
        <w:rPr>
          <w:rFonts w:ascii="Arial" w:hAnsi="Arial"/>
        </w:rPr>
        <w:t>Table 2. Amount of time the room is used (without system)</w:t>
      </w:r>
    </w:p>
    <w:tbl>
      <w:tblPr>
        <w:tblW w:w="5000" w:type="pct"/>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385"/>
        <w:gridCol w:w="4587"/>
      </w:tblGrid>
      <w:tr>
        <w:trPr/>
        <w:tc>
          <w:tcPr>
            <w:tcW w:w="5385"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DAY</w:t>
            </w:r>
          </w:p>
        </w:tc>
        <w:tc>
          <w:tcPr>
            <w:tcW w:w="45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 (min)</w:t>
            </w:r>
          </w:p>
        </w:tc>
      </w:tr>
      <w:tr>
        <w:trPr/>
        <w:tc>
          <w:tcPr>
            <w:tcW w:w="53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Monday</w:t>
            </w:r>
          </w:p>
        </w:tc>
        <w:tc>
          <w:tcPr>
            <w:tcW w:w="4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540</w:t>
            </w:r>
          </w:p>
        </w:tc>
      </w:tr>
      <w:tr>
        <w:trPr/>
        <w:tc>
          <w:tcPr>
            <w:tcW w:w="53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Tuesday</w:t>
            </w:r>
          </w:p>
        </w:tc>
        <w:tc>
          <w:tcPr>
            <w:tcW w:w="4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6</w:t>
            </w:r>
            <w:r>
              <w:rPr>
                <w:rFonts w:ascii="Arial" w:hAnsi="Arial"/>
              </w:rPr>
              <w:t>30</w:t>
            </w:r>
          </w:p>
        </w:tc>
      </w:tr>
      <w:tr>
        <w:trPr/>
        <w:tc>
          <w:tcPr>
            <w:tcW w:w="53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Wednesday</w:t>
            </w:r>
          </w:p>
        </w:tc>
        <w:tc>
          <w:tcPr>
            <w:tcW w:w="4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540</w:t>
            </w:r>
          </w:p>
        </w:tc>
      </w:tr>
      <w:tr>
        <w:trPr/>
        <w:tc>
          <w:tcPr>
            <w:tcW w:w="53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Thursday</w:t>
            </w:r>
          </w:p>
        </w:tc>
        <w:tc>
          <w:tcPr>
            <w:tcW w:w="4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6</w:t>
            </w:r>
            <w:r>
              <w:rPr>
                <w:rFonts w:ascii="Arial" w:hAnsi="Arial"/>
              </w:rPr>
              <w:t>30</w:t>
            </w:r>
          </w:p>
        </w:tc>
      </w:tr>
      <w:tr>
        <w:trPr/>
        <w:tc>
          <w:tcPr>
            <w:tcW w:w="53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Saturday</w:t>
            </w:r>
          </w:p>
        </w:tc>
        <w:tc>
          <w:tcPr>
            <w:tcW w:w="4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360</w:t>
            </w:r>
          </w:p>
        </w:tc>
      </w:tr>
      <w:tr>
        <w:trPr/>
        <w:tc>
          <w:tcPr>
            <w:tcW w:w="538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2</w:t>
            </w:r>
            <w:r>
              <w:rPr>
                <w:rFonts w:ascii="Arial" w:hAnsi="Arial"/>
                <w:b/>
                <w:bCs/>
              </w:rPr>
              <w:t>700</w:t>
            </w:r>
          </w:p>
        </w:tc>
      </w:tr>
    </w:tbl>
    <w:p>
      <w:pPr>
        <w:pStyle w:val="Normal"/>
        <w:spacing w:before="57" w:after="57"/>
        <w:jc w:val="both"/>
        <w:rPr>
          <w:rFonts w:ascii="Arial" w:hAnsi="Arial"/>
          <w:sz w:val="22"/>
          <w:szCs w:val="22"/>
        </w:rPr>
      </w:pPr>
      <w:r>
        <w:rPr>
          <w:rFonts w:ascii="Arial" w:hAnsi="Arial"/>
          <w:sz w:val="22"/>
          <w:szCs w:val="22"/>
        </w:rPr>
        <w:t>Table 2 shows the amount of time the room is used without our system and is based on the rooms actual schedule. The amount of time is calculate in the assumption that the room will only be used during the alloted schedule.</w:t>
      </w:r>
    </w:p>
    <w:p>
      <w:pPr>
        <w:pStyle w:val="Normal"/>
        <w:rPr>
          <w:rFonts w:ascii="Arial" w:hAnsi="Arial"/>
        </w:rPr>
      </w:pPr>
      <w:r>
        <w:rPr>
          <w:rFonts w:ascii="Arial" w:hAnsi="Arial"/>
        </w:rPr>
      </w:r>
    </w:p>
    <w:p>
      <w:pPr>
        <w:pStyle w:val="Normal"/>
        <w:jc w:val="both"/>
        <w:rPr>
          <w:rFonts w:ascii="Arial" w:hAnsi="Arial"/>
        </w:rPr>
      </w:pPr>
      <w:r>
        <w:rPr>
          <w:rFonts w:ascii="Arial" w:hAnsi="Arial"/>
        </w:rPr>
        <w:t xml:space="preserve">As shown in Table 1 and 2, the amount of time a room is being used decreased when it is using our system. This shows that </w:t>
      </w:r>
      <w:r>
        <w:rPr>
          <w:rFonts w:ascii="Arial" w:hAnsi="Arial"/>
        </w:rPr>
        <w:t>when using our system, the amount of running time is decreased thus preventing excessive use of the room's devices and decreasing the room's power consumption. Based on the table above, our system affected the amount of usage of the room's power consumption by 6.8%.</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rPr>
          <w:rFonts w:ascii="Arial" w:hAnsi="Arial"/>
        </w:rPr>
      </w:pPr>
      <w:r>
        <w:rPr>
          <w:rFonts w:ascii="Arial" w:hAnsi="Arial"/>
        </w:rPr>
      </w:r>
    </w:p>
    <w:p>
      <w:pPr>
        <w:pStyle w:val="Normal"/>
        <w:spacing w:before="114" w:after="114"/>
        <w:rPr>
          <w:rFonts w:ascii="Arial" w:hAnsi="Arial"/>
        </w:rPr>
      </w:pPr>
      <w:r>
        <w:rPr>
          <w:rFonts w:ascii="Arial" w:hAnsi="Arial"/>
        </w:rPr>
        <w:t>Table 3.</w:t>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35"/>
        <w:gridCol w:w="2139"/>
        <w:gridCol w:w="4898"/>
      </w:tblGrid>
      <w:tr>
        <w:trPr/>
        <w:tc>
          <w:tcPr>
            <w:tcW w:w="997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MON – 2016-03-23</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Status</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10:31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60</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11:31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11:32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28</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12:00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01:00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70</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02:10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02:10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51</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03:01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03:32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119</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05:31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05:31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179</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07:30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08:30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507</w:t>
            </w:r>
          </w:p>
        </w:tc>
      </w:tr>
    </w:tbl>
    <w:p>
      <w:pPr>
        <w:pStyle w:val="Normal"/>
        <w:jc w:val="center"/>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35"/>
        <w:gridCol w:w="2139"/>
        <w:gridCol w:w="4898"/>
      </w:tblGrid>
      <w:tr>
        <w:trPr/>
        <w:tc>
          <w:tcPr>
            <w:tcW w:w="997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WED – 2016-03-25</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Status</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11:04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39</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11:06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rHeight w:val="343" w:hRule="atLeast"/>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11:43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11:44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16</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12:00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12:36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146</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03:02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03:54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251</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08:05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08:33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1</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08:34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453</w:t>
            </w:r>
          </w:p>
        </w:tc>
      </w:tr>
    </w:tbl>
    <w:p>
      <w:pPr>
        <w:pStyle w:val="TextBody"/>
        <w:rPr/>
      </w:pPr>
      <w:r>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35"/>
        <w:gridCol w:w="2139"/>
        <w:gridCol w:w="4898"/>
      </w:tblGrid>
      <w:tr>
        <w:trPr/>
        <w:tc>
          <w:tcPr>
            <w:tcW w:w="997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TUE</w:t>
            </w:r>
            <w:r>
              <w:rPr>
                <w:rFonts w:ascii="Arial" w:hAnsi="Arial"/>
              </w:rPr>
              <w:t xml:space="preserve"> – 2016-03-2</w:t>
            </w:r>
            <w:r>
              <w:rPr>
                <w:rFonts w:ascii="Arial" w:hAnsi="Arial"/>
              </w:rPr>
              <w:t>4</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Status</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07:35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99</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09:14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09:14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37</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09:50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09:51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09:51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31</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10:22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10:23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t>99</w:t>
            </w:r>
          </w:p>
        </w:tc>
      </w:tr>
      <w:tr>
        <w:trPr>
          <w:trHeight w:val="528" w:hRule="atLeast"/>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12:02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01:32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363</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07:35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629</w:t>
            </w:r>
          </w:p>
        </w:tc>
      </w:tr>
    </w:tbl>
    <w:p>
      <w:pPr>
        <w:pStyle w:val="Normal"/>
        <w:jc w:val="center"/>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35"/>
        <w:gridCol w:w="2139"/>
        <w:gridCol w:w="4898"/>
      </w:tblGrid>
      <w:tr>
        <w:trPr/>
        <w:tc>
          <w:tcPr>
            <w:tcW w:w="997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THU – 2016-03-27</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Status</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07:44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39</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08:23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08:24 AM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521</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02:45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05:05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06:00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92</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07:32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652</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35"/>
        <w:gridCol w:w="2139"/>
        <w:gridCol w:w="4898"/>
      </w:tblGrid>
      <w:tr>
        <w:trPr/>
        <w:tc>
          <w:tcPr>
            <w:tcW w:w="997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SAT – 2016-03-26</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Status</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12:30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4</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12:34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12:34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108</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02:22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02:22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25</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02:47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02:47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57</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03:44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03:45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36</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04:21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04:22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5</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04:27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04:27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ON</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38</w:t>
            </w:r>
          </w:p>
        </w:tc>
      </w:tr>
      <w:tr>
        <w:trPr/>
        <w:tc>
          <w:tcPr>
            <w:tcW w:w="2935"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05:05 PM</w:t>
            </w:r>
          </w:p>
        </w:tc>
        <w:tc>
          <w:tcPr>
            <w:tcW w:w="2139" w:type="dxa"/>
            <w:tcBorders>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Arial" w:hAnsi="Arial"/>
              </w:rPr>
            </w:pPr>
            <w:r>
              <w:rPr>
                <w:rFonts w:ascii="Arial" w:hAnsi="Arial"/>
              </w:rPr>
              <w:t>OFF</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gridSpan w:val="2"/>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273</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74"/>
        <w:gridCol w:w="4898"/>
      </w:tblGrid>
      <w:tr>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Monday</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10:30 AM</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90</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12:00 PM</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12:30 PM</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150</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03:00 PM</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03:30 PM</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300</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8:30 PM</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540</w:t>
            </w:r>
          </w:p>
        </w:tc>
      </w:tr>
    </w:tbl>
    <w:p>
      <w:pPr>
        <w:pStyle w:val="Normal"/>
        <w:jc w:val="center"/>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79"/>
        <w:gridCol w:w="4893"/>
      </w:tblGrid>
      <w:tr>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Tuesday</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4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07:30 AM</w:t>
            </w:r>
          </w:p>
        </w:tc>
        <w:tc>
          <w:tcPr>
            <w:tcW w:w="4893"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270</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12:00 PM</w:t>
            </w:r>
          </w:p>
        </w:tc>
        <w:tc>
          <w:tcPr>
            <w:tcW w:w="4893"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01:30 PM</w:t>
            </w:r>
          </w:p>
        </w:tc>
        <w:tc>
          <w:tcPr>
            <w:tcW w:w="4893"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360</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07:30 PM</w:t>
            </w:r>
          </w:p>
        </w:tc>
        <w:tc>
          <w:tcPr>
            <w:tcW w:w="4893"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630</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74"/>
        <w:gridCol w:w="4898"/>
      </w:tblGrid>
      <w:tr>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Wednesday</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10:30 AM</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90</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12:00 PM</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12:30 PM</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150</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03:00 PM</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03:30 PM</w:t>
            </w:r>
          </w:p>
        </w:tc>
        <w:tc>
          <w:tcPr>
            <w:tcW w:w="489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300</w:t>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8:30 PM</w:t>
            </w:r>
          </w:p>
        </w:tc>
        <w:tc>
          <w:tcPr>
            <w:tcW w:w="489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4"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89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540</w:t>
            </w:r>
          </w:p>
        </w:tc>
      </w:tr>
    </w:tbl>
    <w:p>
      <w:pPr>
        <w:pStyle w:val="Normal"/>
        <w:rPr>
          <w:rFonts w:ascii="Arial" w:hAnsi="Arial"/>
        </w:rPr>
      </w:pPr>
      <w:r>
        <w:rPr>
          <w:rFonts w:ascii="Arial" w:hAnsi="Arial"/>
        </w:rPr>
      </w:r>
    </w:p>
    <w:p>
      <w:pPr>
        <w:pStyle w:val="Normal"/>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79"/>
        <w:gridCol w:w="4893"/>
      </w:tblGrid>
      <w:tr>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Thursday</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4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07:30 AM</w:t>
            </w:r>
          </w:p>
        </w:tc>
        <w:tc>
          <w:tcPr>
            <w:tcW w:w="4893"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270</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12:00 PM</w:t>
            </w:r>
          </w:p>
        </w:tc>
        <w:tc>
          <w:tcPr>
            <w:tcW w:w="4893"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01:30 PM</w:t>
            </w:r>
          </w:p>
        </w:tc>
        <w:tc>
          <w:tcPr>
            <w:tcW w:w="4893"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360</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07:30 PM</w:t>
            </w:r>
          </w:p>
        </w:tc>
        <w:tc>
          <w:tcPr>
            <w:tcW w:w="4893"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630</w:t>
            </w:r>
          </w:p>
        </w:tc>
      </w:tr>
    </w:tbl>
    <w:p>
      <w:pPr>
        <w:pStyle w:val="Normal"/>
        <w:rPr>
          <w:rFonts w:ascii="Arial" w:hAnsi="Arial"/>
        </w:rPr>
      </w:pPr>
      <w:r>
        <w:rPr>
          <w:rFonts w:ascii="Arial" w:hAnsi="Arial"/>
        </w:rPr>
      </w:r>
    </w:p>
    <w:tbl>
      <w:tblPr>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79"/>
        <w:gridCol w:w="4893"/>
      </w:tblGrid>
      <w:tr>
        <w:trPr/>
        <w:tc>
          <w:tcPr>
            <w:tcW w:w="997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Saturday</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Time</w:t>
            </w:r>
          </w:p>
        </w:tc>
        <w:tc>
          <w:tcPr>
            <w:tcW w:w="4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Amount of time user is present (min)</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12:30 PM</w:t>
            </w:r>
          </w:p>
        </w:tc>
        <w:tc>
          <w:tcPr>
            <w:tcW w:w="4893"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t>360</w:t>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Arial" w:hAnsi="Arial"/>
              </w:rPr>
            </w:pPr>
            <w:r>
              <w:rPr>
                <w:rFonts w:ascii="Arial" w:hAnsi="Arial"/>
              </w:rPr>
              <w:t>06:30 PM</w:t>
            </w:r>
          </w:p>
        </w:tc>
        <w:tc>
          <w:tcPr>
            <w:tcW w:w="4893"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rPr>
            </w:pPr>
            <w:r>
              <w:rPr>
                <w:rFonts w:ascii="Arial" w:hAnsi="Arial"/>
              </w:rPr>
            </w:r>
          </w:p>
        </w:tc>
      </w:tr>
      <w:tr>
        <w:trPr/>
        <w:tc>
          <w:tcPr>
            <w:tcW w:w="5079"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right"/>
              <w:rPr>
                <w:rFonts w:ascii="Arial" w:hAnsi="Arial"/>
                <w:b/>
                <w:b/>
                <w:bCs/>
              </w:rPr>
            </w:pPr>
            <w:r>
              <w:rPr>
                <w:rFonts w:ascii="Arial" w:hAnsi="Arial"/>
                <w:b/>
                <w:bCs/>
              </w:rPr>
              <w:t>TOTAL:</w:t>
            </w:r>
          </w:p>
        </w:tc>
        <w:tc>
          <w:tcPr>
            <w:tcW w:w="48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Arial" w:hAnsi="Arial"/>
                <w:b/>
                <w:b/>
                <w:bCs/>
              </w:rPr>
            </w:pPr>
            <w:r>
              <w:rPr>
                <w:rFonts w:ascii="Arial" w:hAnsi="Arial"/>
                <w:b/>
                <w:bCs/>
              </w:rPr>
              <w:t>360</w:t>
            </w:r>
          </w:p>
        </w:tc>
      </w:tr>
    </w:tbl>
    <w:p>
      <w:pPr>
        <w:pStyle w:val="Normal"/>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Droid Sans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TotalTime>
  <Application>LibreOffice/5.0.5.2$Linux_X86_64 LibreOffice_project/00m0$Build-2</Application>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2016-03-28T05:05:19Z</dcterms:created>
  <dc:language>en-US</dc:language>
  <dcterms:modified xsi:type="dcterms:W3CDTF">2016-03-28T08:15:19Z</dcterms:modified>
  <cp:revision>1</cp:revision>
</cp:coreProperties>
</file>