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6DF16BEF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991F23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1B679EC5" w:rsidR="00E452CB" w:rsidRDefault="00F36A7E">
            <w:r>
              <w:rPr>
                <w:rFonts w:ascii="Arial" w:eastAsia="Arial" w:hAnsi="Arial" w:cs="Arial"/>
                <w:color w:val="000000"/>
              </w:rPr>
              <w:t>Login-</w:t>
            </w:r>
            <w:r w:rsidR="00991F23" w:rsidRPr="00991F23">
              <w:rPr>
                <w:rFonts w:ascii="Arial" w:eastAsia="Arial" w:hAnsi="Arial" w:cs="Arial"/>
                <w:color w:val="000000"/>
              </w:rPr>
              <w:t>Correct user name and password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57DFEB3C" w:rsidR="00E452CB" w:rsidRDefault="00991F23">
            <w:r>
              <w:rPr>
                <w:rFonts w:ascii="Arial" w:eastAsia="Arial" w:hAnsi="Arial" w:cs="Arial"/>
                <w:color w:val="000000"/>
              </w:rPr>
              <w:t>After filling in the correct user name and password, w</w:t>
            </w:r>
            <w:r w:rsidR="00F36A7E">
              <w:rPr>
                <w:rFonts w:ascii="Arial" w:eastAsia="Arial" w:hAnsi="Arial" w:cs="Arial"/>
                <w:color w:val="000000"/>
              </w:rPr>
              <w:t xml:space="preserve">hen pressing login button the application sends a massage that user </w:t>
            </w:r>
            <w:r>
              <w:rPr>
                <w:rFonts w:ascii="Arial" w:eastAsia="Arial" w:hAnsi="Arial" w:cs="Arial"/>
                <w:color w:val="000000"/>
              </w:rPr>
              <w:t>has been locked out.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12B14818" w:rsidR="00E452CB" w:rsidRDefault="00CB4676">
            <w:hyperlink r:id="rId5" w:history="1">
              <w:r w:rsidRPr="00CA431A">
                <w:rPr>
                  <w:rStyle w:val="Hyperlink"/>
                </w:rPr>
                <w:t>https://www.sauc</w:t>
              </w:r>
              <w:r w:rsidRPr="00CA431A">
                <w:rPr>
                  <w:rStyle w:val="Hyperlink"/>
                </w:rPr>
                <w:t>e</w:t>
              </w:r>
              <w:r w:rsidRPr="00CA431A">
                <w:rPr>
                  <w:rStyle w:val="Hyperlink"/>
                </w:rPr>
                <w:t>demo.com/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1DF98D33" w:rsidR="00E452CB" w:rsidRDefault="00CB4676">
            <w:r w:rsidRPr="00CB4676">
              <w:drawing>
                <wp:inline distT="0" distB="0" distL="0" distR="0" wp14:anchorId="09AAA071" wp14:editId="5FA9DD4E">
                  <wp:extent cx="3019424" cy="1903095"/>
                  <wp:effectExtent l="0" t="0" r="0" b="1905"/>
                  <wp:docPr id="295262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2629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58" cy="190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48823D9" w14:textId="77777777" w:rsidR="00CB4676" w:rsidRDefault="00CB4676" w:rsidP="00CB4676">
      <w:r>
        <w:rPr>
          <w:rFonts w:ascii="Arial" w:eastAsia="Arial" w:hAnsi="Arial" w:cs="Arial"/>
          <w:color w:val="000000"/>
        </w:rPr>
        <w:t>After filling in the correct user name and password, when pressing login button the application sends a massage that user has been locked out.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278DB2B" w14:textId="425B58E6" w:rsidR="00E452CB" w:rsidRDefault="00F36A7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is logged in and can use the application</w:t>
      </w:r>
    </w:p>
    <w:p w14:paraId="4B4C192D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Actual result</w:t>
      </w:r>
    </w:p>
    <w:p w14:paraId="5E389CE9" w14:textId="2D1E6306" w:rsidR="00E452CB" w:rsidRDefault="00CB4676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Error message appears and user can’t access the application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991F23"/>
    <w:rsid w:val="00CB4676"/>
    <w:rsid w:val="00CD5942"/>
    <w:rsid w:val="00E452CB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2023-07-03T16:46:00Z</dcterms:created>
  <dcterms:modified xsi:type="dcterms:W3CDTF">2023-07-10T03:31:00Z</dcterms:modified>
</cp:coreProperties>
</file>