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 Software şi Automatică</w:t>
      </w: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862CDF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nr.4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296660" w:rsidRPr="00296660">
        <w:rPr>
          <w:rFonts w:ascii="Times New Roman" w:hAnsi="Times New Roman" w:cs="Times New Roman"/>
          <w:sz w:val="28"/>
          <w:szCs w:val="32"/>
          <w:lang w:val="ro-RO"/>
        </w:rPr>
        <w:t>Aplicație Client-Server TCP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33E" w:rsidRPr="00096CA9" w:rsidRDefault="003E033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îndeplinit: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906847">
        <w:rPr>
          <w:rFonts w:ascii="Times New Roman" w:hAnsi="Times New Roman" w:cs="Times New Roman"/>
          <w:sz w:val="28"/>
          <w:szCs w:val="32"/>
          <w:lang w:val="en-US"/>
        </w:rPr>
        <w:t>Gaina Nicoleta,</w:t>
      </w:r>
      <w:r w:rsidR="00906847" w:rsidRPr="0090684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906847" w:rsidRPr="00096CA9">
        <w:rPr>
          <w:rFonts w:ascii="Times New Roman" w:hAnsi="Times New Roman" w:cs="Times New Roman"/>
          <w:sz w:val="28"/>
          <w:szCs w:val="32"/>
          <w:lang w:val="en-US"/>
        </w:rPr>
        <w:t>TI-171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controlat</w:t>
      </w:r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3E033E" w:rsidRDefault="008E300F" w:rsidP="003E033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Chișinău 2020</w:t>
      </w:r>
    </w:p>
    <w:p w:rsidR="00CD31C2" w:rsidRPr="003E033E" w:rsidRDefault="00CD31C2" w:rsidP="003E033E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 lucrării: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sz w:val="24"/>
          <w:szCs w:val="32"/>
          <w:lang w:val="en-US"/>
        </w:rPr>
        <w:t>Să se creeze o aplicație Client-Server TCP utilizând Sockets API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en-US"/>
        </w:rPr>
      </w:pPr>
    </w:p>
    <w:p w:rsidR="00886903" w:rsidRPr="003E033E" w:rsidRDefault="006118BF" w:rsidP="007C48CB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Intreb</w:t>
      </w:r>
      <w:r w:rsidRPr="003E033E">
        <w:rPr>
          <w:rFonts w:ascii="Times New Roman" w:hAnsi="Times New Roman" w:cs="Times New Roman"/>
          <w:b/>
          <w:sz w:val="24"/>
          <w:szCs w:val="32"/>
          <w:lang w:val="ro-RO"/>
        </w:rPr>
        <w:t>ări de control</w:t>
      </w: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Ce este un protocol orientat pe conexiune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Este un protocol care asigură ca un flux de octeți trimiși de o mașină să ajungă fără erori pe orice altă mașină din rețea.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Ce tipuri de aplicații beneficiază în general de utilizarea protocolului TCP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Aplicații care pot funcționa în regim normal numai dacă toți biții au fost primiți de la o sursă. Exemple de aplicații: World Wide Web, poșta electronică, aplicații pentru transferul de fișiere.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Cum TCP garantează că datele vor fi transmise cu succes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Sunt utilizate mai multe mecanisme, de exemplu: dacă clientul nu raportează serverului că a primit pachetul cu date, serverul trimite din nou același pachet. Clientul sortează pachetele primite pentru a fi în ordinea corectă. Înainte de a trimite datele, serverul verifică prin metoda numită “3 way handshake” dacă clientul poate primi datele.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Diferența dintre blocking si non-blocking sockets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Prin blocking sockent se înțelege că doar un singur fir de execuție poate trata o conexiune prin socket, deoarece firul de execuție devine blocat atunci cînd așteaptă o conexiune, sau cînd așteaptă input de la socket. Acest tip de socket este sincron, pe când non-blocking socket – asincron.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Cum are loc procesul TCP Three Way Handshake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Să presupunem că sunt două calculatoare: Host A și Host B. Host A trimite un packet cu mesajul SYN (SYNchronize) la Host B. Host B primește acest pachet și trimite înapoi un pachet cu mesajul SYN-ACK (SYNchronize-ACKnowledgement). Host A primește acest mesaj și trimite înapoi mesajul ACK. </w:t>
      </w:r>
      <w:r w:rsidRPr="003E033E">
        <w:rPr>
          <w:rFonts w:ascii="Times New Roman" w:hAnsi="Times New Roman" w:cs="Times New Roman"/>
          <w:sz w:val="24"/>
          <w:szCs w:val="24"/>
        </w:rPr>
        <w:t>Conexiunea este stabilită.</w:t>
      </w:r>
    </w:p>
    <w:p w:rsidR="003E033E" w:rsidRPr="003E033E" w:rsidRDefault="003E033E" w:rsidP="003E033E">
      <w:pPr>
        <w:tabs>
          <w:tab w:val="left" w:pos="78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Numiti cele 4 apeluri de sistem necesare pentru a crea un server TCP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033E">
        <w:rPr>
          <w:rFonts w:ascii="Times New Roman" w:hAnsi="Times New Roman" w:cs="Times New Roman"/>
          <w:sz w:val="24"/>
          <w:szCs w:val="24"/>
        </w:rPr>
        <w:t>Socket, bind, listen, accept.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Care este rolul metodei bind()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Apelul metodei bind() asociază un socket cu o adresă de rețea și un port.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Care este rolul metodei accept()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Prin apelarea acestei metode se așteaptă, acceptă, o conexiune. Firul de execuție este blocat până când un client se conectează la server.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lastRenderedPageBreak/>
        <w:t>Ați avea vreodată nevoie să implementați un timeout într-un client sau server care utilizează TCP?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Nu, protocolul TCP are implementat propriul mecanism pentru timeout.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Într-o conexiune TCP, clientul sau serverul trimite mai întâi datele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 inițializează Three Way Handshake -ul, și tot clientul trimite cererea primul.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Care este adresa de loopback IPv4 și care este rolul ei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127.0.0.1 – localhost. Este o adresă folosită pentru testare, astfel pachetele trimise la această adresă sunt percepute ca pachete ce vin din rețea.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De unde știe un sistem de operare ce aplicație este responsabilă pentru un pachet primit din rețea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Fiecare aplicație are atașat un port virtual, astfel în dependență de portul specificat în pachet, sistemul de operare redirecționează pachetul la portul respectiv.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Datele primite prin recv() au întotdeauna aceeași dimensiune cu datele trimise cu send()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033E">
        <w:rPr>
          <w:rFonts w:ascii="Times New Roman" w:hAnsi="Times New Roman" w:cs="Times New Roman"/>
          <w:sz w:val="24"/>
          <w:szCs w:val="24"/>
        </w:rPr>
        <w:t>Nu.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Este acceptabil să închei executia programului dacă este detectată o eroare de rețea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033E">
        <w:rPr>
          <w:rFonts w:ascii="Times New Roman" w:hAnsi="Times New Roman" w:cs="Times New Roman"/>
          <w:sz w:val="24"/>
          <w:szCs w:val="24"/>
        </w:rPr>
        <w:t>Nu.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Puteți îmbunătăți performanța aplicației prin dezactivarea algoritmului Nagle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Numai în cazuri speciale. În cazul când este nevoie de a transmite imediat datele unidirecțional.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Ce instrumente listează socket-urile TCP deschise în sistemele de operare Windows și Linux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În Linux este fișierul cu calea /proc/net/tcp, comanda ss. Pentu Windows și Linux – netstat.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Tehnici de sincronizare a firelor de execuții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>Spinlock, Barriers, Semaphores, Mutex.</w:t>
      </w:r>
    </w:p>
    <w:p w:rsidR="00C921A7" w:rsidRDefault="00C921A7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Pr="00C921A7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6118BF" w:rsidRPr="002C5114" w:rsidRDefault="003C2FA5" w:rsidP="003C2FA5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lastRenderedPageBreak/>
        <w:t>Rezultate obținute</w:t>
      </w:r>
      <w:r w:rsidRPr="002C5114">
        <w:rPr>
          <w:rFonts w:ascii="Times New Roman" w:hAnsi="Times New Roman" w:cs="Times New Roman"/>
          <w:b/>
          <w:sz w:val="24"/>
          <w:lang w:val="en-US"/>
        </w:rPr>
        <w:t>:</w:t>
      </w:r>
    </w:p>
    <w:p w:rsidR="002C5114" w:rsidRDefault="002C5114" w:rsidP="002C5114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B78D4EC" wp14:editId="358D0E3E">
            <wp:extent cx="3131820" cy="2643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10" cy="26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47" w:rsidRDefault="00906847" w:rsidP="002C5114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9458E6C" wp14:editId="2052366E">
            <wp:extent cx="3933825" cy="434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FA5" w:rsidRPr="003C2FA5" w:rsidRDefault="003C2FA5" w:rsidP="003C2FA5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:rsidR="00D165BC" w:rsidRPr="002C5114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>e de lucru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cu protocolul TCP</w:t>
      </w:r>
      <w:r w:rsidR="0032305F">
        <w:rPr>
          <w:rFonts w:ascii="Times New Roman" w:hAnsi="Times New Roman" w:cs="Times New Roman"/>
          <w:sz w:val="24"/>
          <w:lang w:val="ro-RO"/>
        </w:rPr>
        <w:t>.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comunicarea Client/Server și trimiterea pachetelor prin TCP/IP</w:t>
      </w:r>
      <w:r w:rsidR="002372A8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2372A8" w:rsidRPr="00762A17" w:rsidRDefault="002372A8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</w:t>
      </w:r>
      <w:r w:rsidR="002C5114">
        <w:rPr>
          <w:rFonts w:ascii="Times New Roman" w:hAnsi="Times New Roman" w:cs="Times New Roman"/>
          <w:sz w:val="24"/>
          <w:lang w:val="ro-RO"/>
        </w:rPr>
        <w:t>o aplicație GUI</w:t>
      </w:r>
      <w:r w:rsidR="00733CAD">
        <w:rPr>
          <w:rFonts w:ascii="Times New Roman" w:hAnsi="Times New Roman" w:cs="Times New Roman"/>
          <w:sz w:val="24"/>
          <w:lang w:val="ro-RO"/>
        </w:rPr>
        <w:t xml:space="preserve"> care reprezenta un chat. Clienții se puteau conecta la server și respectiv comunica între ei.</w:t>
      </w:r>
    </w:p>
    <w:p w:rsidR="00D165BC" w:rsidRDefault="00096CA9" w:rsidP="004D351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p w:rsidR="004D351B" w:rsidRDefault="004D351B" w:rsidP="004D351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</w:p>
    <w:p w:rsidR="004D351B" w:rsidRPr="004D351B" w:rsidRDefault="004D351B" w:rsidP="004D351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4D351B" w:rsidRPr="004D351B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9C7" w:rsidRDefault="00FE29C7" w:rsidP="000C5A6D">
      <w:pPr>
        <w:spacing w:line="240" w:lineRule="auto"/>
      </w:pPr>
      <w:r>
        <w:separator/>
      </w:r>
    </w:p>
  </w:endnote>
  <w:endnote w:type="continuationSeparator" w:id="0">
    <w:p w:rsidR="00FE29C7" w:rsidRDefault="00FE29C7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9C7" w:rsidRDefault="00FE29C7" w:rsidP="000C5A6D">
      <w:pPr>
        <w:spacing w:line="240" w:lineRule="auto"/>
      </w:pPr>
      <w:r>
        <w:separator/>
      </w:r>
    </w:p>
  </w:footnote>
  <w:footnote w:type="continuationSeparator" w:id="0">
    <w:p w:rsidR="00FE29C7" w:rsidRDefault="00FE29C7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6" w15:restartNumberingAfterBreak="0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CC65FA"/>
    <w:multiLevelType w:val="hybridMultilevel"/>
    <w:tmpl w:val="D2DAB5AA"/>
    <w:lvl w:ilvl="0" w:tplc="1380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4" w15:restartNumberingAfterBreak="0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9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12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3"/>
  </w:num>
  <w:num w:numId="14">
    <w:abstractNumId w:val="17"/>
  </w:num>
  <w:num w:numId="15">
    <w:abstractNumId w:val="14"/>
  </w:num>
  <w:num w:numId="16">
    <w:abstractNumId w:val="16"/>
  </w:num>
  <w:num w:numId="17">
    <w:abstractNumId w:val="5"/>
  </w:num>
  <w:num w:numId="18">
    <w:abstractNumId w:val="8"/>
  </w:num>
  <w:num w:numId="19">
    <w:abstractNumId w:val="15"/>
  </w:num>
  <w:num w:numId="20">
    <w:abstractNumId w:val="24"/>
  </w:num>
  <w:num w:numId="21">
    <w:abstractNumId w:val="9"/>
  </w:num>
  <w:num w:numId="22">
    <w:abstractNumId w:val="1"/>
  </w:num>
  <w:num w:numId="23">
    <w:abstractNumId w:val="7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9A6"/>
    <w:rsid w:val="00031CD5"/>
    <w:rsid w:val="0004045C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21D53"/>
    <w:rsid w:val="001325C7"/>
    <w:rsid w:val="00181E97"/>
    <w:rsid w:val="001923DA"/>
    <w:rsid w:val="001B03BB"/>
    <w:rsid w:val="001D03C2"/>
    <w:rsid w:val="001D2858"/>
    <w:rsid w:val="001E2262"/>
    <w:rsid w:val="001F3489"/>
    <w:rsid w:val="00211B68"/>
    <w:rsid w:val="002372A8"/>
    <w:rsid w:val="00237EF4"/>
    <w:rsid w:val="00256A1A"/>
    <w:rsid w:val="002822D9"/>
    <w:rsid w:val="0028299C"/>
    <w:rsid w:val="00282A6F"/>
    <w:rsid w:val="00295E26"/>
    <w:rsid w:val="00296660"/>
    <w:rsid w:val="002C5114"/>
    <w:rsid w:val="002E2C6E"/>
    <w:rsid w:val="002F2D3A"/>
    <w:rsid w:val="003031FE"/>
    <w:rsid w:val="0032305F"/>
    <w:rsid w:val="0034353A"/>
    <w:rsid w:val="00354493"/>
    <w:rsid w:val="00365426"/>
    <w:rsid w:val="0037181D"/>
    <w:rsid w:val="0039320F"/>
    <w:rsid w:val="00394806"/>
    <w:rsid w:val="003A460A"/>
    <w:rsid w:val="003A61AC"/>
    <w:rsid w:val="003C2FA5"/>
    <w:rsid w:val="003E033E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31D2"/>
    <w:rsid w:val="00497C13"/>
    <w:rsid w:val="004D351B"/>
    <w:rsid w:val="004D5312"/>
    <w:rsid w:val="004E321F"/>
    <w:rsid w:val="004E3A3F"/>
    <w:rsid w:val="004E5A25"/>
    <w:rsid w:val="004F0410"/>
    <w:rsid w:val="005351F6"/>
    <w:rsid w:val="00546494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D29"/>
    <w:rsid w:val="006E16F4"/>
    <w:rsid w:val="006E1884"/>
    <w:rsid w:val="006E7C67"/>
    <w:rsid w:val="00714CD3"/>
    <w:rsid w:val="00715640"/>
    <w:rsid w:val="007162D0"/>
    <w:rsid w:val="00723EB2"/>
    <w:rsid w:val="00733CAD"/>
    <w:rsid w:val="00744817"/>
    <w:rsid w:val="0075366C"/>
    <w:rsid w:val="00762A17"/>
    <w:rsid w:val="00770BAA"/>
    <w:rsid w:val="00772AA8"/>
    <w:rsid w:val="007A61ED"/>
    <w:rsid w:val="007C48CB"/>
    <w:rsid w:val="007F3F34"/>
    <w:rsid w:val="00803FF1"/>
    <w:rsid w:val="00860769"/>
    <w:rsid w:val="00862CDF"/>
    <w:rsid w:val="0086638C"/>
    <w:rsid w:val="00866A46"/>
    <w:rsid w:val="008720B6"/>
    <w:rsid w:val="00875648"/>
    <w:rsid w:val="00886903"/>
    <w:rsid w:val="00886AD1"/>
    <w:rsid w:val="0089649F"/>
    <w:rsid w:val="008B7464"/>
    <w:rsid w:val="008D2979"/>
    <w:rsid w:val="008D6C51"/>
    <w:rsid w:val="008D7A40"/>
    <w:rsid w:val="008E300F"/>
    <w:rsid w:val="00906847"/>
    <w:rsid w:val="00922DAB"/>
    <w:rsid w:val="0093022B"/>
    <w:rsid w:val="00952570"/>
    <w:rsid w:val="00973DDF"/>
    <w:rsid w:val="00995F7E"/>
    <w:rsid w:val="009D5D7A"/>
    <w:rsid w:val="009F370B"/>
    <w:rsid w:val="009F3AA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C4EAD"/>
    <w:rsid w:val="00AD06A1"/>
    <w:rsid w:val="00AD5640"/>
    <w:rsid w:val="00B1350D"/>
    <w:rsid w:val="00B62E70"/>
    <w:rsid w:val="00B76542"/>
    <w:rsid w:val="00B800D0"/>
    <w:rsid w:val="00B86075"/>
    <w:rsid w:val="00B87CD0"/>
    <w:rsid w:val="00BA37B3"/>
    <w:rsid w:val="00BC336B"/>
    <w:rsid w:val="00BD2731"/>
    <w:rsid w:val="00BE2657"/>
    <w:rsid w:val="00BF10F5"/>
    <w:rsid w:val="00BF4653"/>
    <w:rsid w:val="00C015B4"/>
    <w:rsid w:val="00C02B72"/>
    <w:rsid w:val="00C21C48"/>
    <w:rsid w:val="00C321D2"/>
    <w:rsid w:val="00C41677"/>
    <w:rsid w:val="00C4482D"/>
    <w:rsid w:val="00C45F0E"/>
    <w:rsid w:val="00C55F74"/>
    <w:rsid w:val="00C73424"/>
    <w:rsid w:val="00C90A9B"/>
    <w:rsid w:val="00C921A7"/>
    <w:rsid w:val="00C922C4"/>
    <w:rsid w:val="00CC6958"/>
    <w:rsid w:val="00CD31C2"/>
    <w:rsid w:val="00CD56BA"/>
    <w:rsid w:val="00CD7888"/>
    <w:rsid w:val="00D15A0E"/>
    <w:rsid w:val="00D165BC"/>
    <w:rsid w:val="00D34D18"/>
    <w:rsid w:val="00D444CF"/>
    <w:rsid w:val="00D5704B"/>
    <w:rsid w:val="00D660D3"/>
    <w:rsid w:val="00D730C1"/>
    <w:rsid w:val="00DB26F6"/>
    <w:rsid w:val="00DC7A8B"/>
    <w:rsid w:val="00DD0224"/>
    <w:rsid w:val="00DF06FD"/>
    <w:rsid w:val="00DF67DE"/>
    <w:rsid w:val="00DF6DDF"/>
    <w:rsid w:val="00E02943"/>
    <w:rsid w:val="00E15726"/>
    <w:rsid w:val="00E33571"/>
    <w:rsid w:val="00E4317C"/>
    <w:rsid w:val="00E50E55"/>
    <w:rsid w:val="00E55040"/>
    <w:rsid w:val="00E5540D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29C7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C7CFC-4BC8-4301-B9FB-B640CA42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  <w:jc w:val="both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semiHidden/>
    <w:unhideWhenUsed/>
    <w:rsid w:val="001E2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80D6A-9D62-4B70-869C-54FFD4AB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Пользователь</cp:lastModifiedBy>
  <cp:revision>70</cp:revision>
  <dcterms:created xsi:type="dcterms:W3CDTF">2017-11-05T00:27:00Z</dcterms:created>
  <dcterms:modified xsi:type="dcterms:W3CDTF">2020-05-21T22:54:00Z</dcterms:modified>
</cp:coreProperties>
</file>