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66" w:rsidRDefault="00EB636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</w:instrText>
      </w:r>
      <w:r w:rsidRPr="00EB6366">
        <w:rPr>
          <w:rFonts w:ascii="Helvetica" w:hAnsi="Helvetica" w:cs="Helvetica"/>
          <w:color w:val="333333"/>
          <w:sz w:val="21"/>
          <w:szCs w:val="21"/>
        </w:rPr>
        <w:instrText>https://aws.amazon.com/research-credits/</w:instrText>
      </w:r>
      <w:r>
        <w:rPr>
          <w:rFonts w:ascii="Helvetica" w:hAnsi="Helvetica" w:cs="Helvetica"/>
          <w:color w:val="333333"/>
          <w:sz w:val="21"/>
          <w:szCs w:val="21"/>
        </w:rPr>
        <w:instrText xml:space="preserve">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Pr="00862A19">
        <w:rPr>
          <w:rStyle w:val="Hyperlink"/>
          <w:rFonts w:ascii="Helvetica" w:hAnsi="Helvetica" w:cs="Helvetica"/>
          <w:sz w:val="21"/>
          <w:szCs w:val="21"/>
        </w:rPr>
        <w:t>https://aws.amazon.com/research-credits/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EB6366" w:rsidRDefault="00EB636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 w:rsidRPr="00862A19">
          <w:rPr>
            <w:rStyle w:val="Hyperlink"/>
            <w:rFonts w:ascii="Helvetica" w:hAnsi="Helvetica" w:cs="Helvetica"/>
            <w:sz w:val="21"/>
            <w:szCs w:val="21"/>
          </w:rPr>
          <w:t>http://calculator.s3.amazonaws.com/index.html</w:t>
        </w:r>
      </w:hyperlink>
    </w:p>
    <w:p w:rsidR="00EB6366" w:rsidRDefault="00EB636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Proposal description should address the following topics: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Brief description of problem to be solved.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Proposed AWS solution (including specific AWS tools, timeline,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key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milestones).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 Plan for sharing outcomes (tools, data, and/or resources) created during project.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Any potential future use of AWS beyond grant duration by individual research group or broader community.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 Names of any AWS employees you have been in contact with (this is not a prerequisite for the application).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 Any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005B86"/>
            <w:sz w:val="21"/>
            <w:szCs w:val="21"/>
            <w:u w:val="none"/>
          </w:rPr>
          <w:t>AWS Public Data Sets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 be used in your research.</w:t>
      </w:r>
    </w:p>
    <w:p w:rsidR="00C32A96" w:rsidRDefault="00C32A96" w:rsidP="00C32A96">
      <w:pPr>
        <w:pStyle w:val="NormalWeb"/>
        <w:spacing w:before="0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7. Keywords to facilitate proposal review.</w:t>
      </w:r>
    </w:p>
    <w:p w:rsidR="008B7085" w:rsidRDefault="00EB6366"/>
    <w:p w:rsidR="00C32A96" w:rsidRDefault="003A7BB8">
      <w:r>
        <w:t xml:space="preserve">Our lab studies genetics and systems biology of plant disease. Specifically, we currently have </w:t>
      </w:r>
      <w:r w:rsidR="00CA147E">
        <w:t xml:space="preserve">x0000 phenotypes, each of which is the expression profile of a single A. thaliana gene in response to infection by 96 </w:t>
      </w:r>
      <w:proofErr w:type="spellStart"/>
      <w:r w:rsidR="00CA147E">
        <w:t>borytis</w:t>
      </w:r>
      <w:proofErr w:type="spellEnd"/>
      <w:r w:rsidR="00CA147E">
        <w:t xml:space="preserve"> isolates. </w:t>
      </w:r>
    </w:p>
    <w:sectPr w:rsidR="00C3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96"/>
    <w:rsid w:val="003A7BB8"/>
    <w:rsid w:val="008945F3"/>
    <w:rsid w:val="00B877F0"/>
    <w:rsid w:val="00C32A96"/>
    <w:rsid w:val="00CA147E"/>
    <w:rsid w:val="00EB6366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2A96"/>
  </w:style>
  <w:style w:type="character" w:styleId="Hyperlink">
    <w:name w:val="Hyperlink"/>
    <w:basedOn w:val="DefaultParagraphFont"/>
    <w:uiPriority w:val="99"/>
    <w:unhideWhenUsed/>
    <w:rsid w:val="00C32A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2A96"/>
  </w:style>
  <w:style w:type="character" w:styleId="Hyperlink">
    <w:name w:val="Hyperlink"/>
    <w:basedOn w:val="DefaultParagraphFont"/>
    <w:uiPriority w:val="99"/>
    <w:unhideWhenUsed/>
    <w:rsid w:val="00C32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ws.amazon.com/public-data-sets/" TargetMode="External"/><Relationship Id="rId5" Type="http://schemas.openxmlformats.org/officeDocument/2006/relationships/hyperlink" Target="http://calculator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2016-09-30T20:50:00Z</dcterms:created>
  <dcterms:modified xsi:type="dcterms:W3CDTF">2016-09-30T21:44:00Z</dcterms:modified>
</cp:coreProperties>
</file>