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525EE0" w14:textId="01BA1E95" w:rsidR="001C7AD0" w:rsidDel="0082133B" w:rsidRDefault="001C7AD0" w:rsidP="00473ACC">
      <w:pPr>
        <w:spacing w:line="480" w:lineRule="auto"/>
        <w:rPr>
          <w:del w:id="0" w:author="Nicole Soltis" w:date="2017-05-16T17:51:00Z"/>
          <w:b/>
          <w:sz w:val="24"/>
          <w:szCs w:val="24"/>
        </w:rPr>
      </w:pPr>
      <w:commentRangeStart w:id="1"/>
      <w:del w:id="2" w:author="Nicole Soltis" w:date="2017-05-16T17:51:00Z">
        <w:r w:rsidDel="0082133B">
          <w:rPr>
            <w:b/>
            <w:sz w:val="24"/>
            <w:szCs w:val="24"/>
          </w:rPr>
          <w:delText>Options</w:delText>
        </w:r>
        <w:commentRangeEnd w:id="1"/>
        <w:r w:rsidR="00E27E88" w:rsidDel="0082133B">
          <w:rPr>
            <w:rStyle w:val="CommentReference"/>
          </w:rPr>
          <w:commentReference w:id="1"/>
        </w:r>
      </w:del>
    </w:p>
    <w:p w14:paraId="2E4B768A" w14:textId="1B7311CB" w:rsidR="00A91962" w:rsidDel="0082133B" w:rsidRDefault="00A91962" w:rsidP="00473ACC">
      <w:pPr>
        <w:spacing w:line="480" w:lineRule="auto"/>
        <w:rPr>
          <w:del w:id="3" w:author="Nicole Soltis" w:date="2017-05-16T17:51:00Z"/>
          <w:b/>
          <w:sz w:val="24"/>
          <w:szCs w:val="24"/>
        </w:rPr>
      </w:pPr>
      <w:del w:id="4" w:author="Nicole Soltis" w:date="2017-05-16T17:51:00Z">
        <w:r w:rsidRPr="000F79B1" w:rsidDel="0082133B">
          <w:rPr>
            <w:b/>
            <w:sz w:val="24"/>
            <w:szCs w:val="24"/>
          </w:rPr>
          <w:delText xml:space="preserve">Natural variation for </w:delText>
        </w:r>
        <w:r w:rsidRPr="000F79B1" w:rsidDel="0082133B">
          <w:rPr>
            <w:b/>
            <w:i/>
            <w:sz w:val="24"/>
            <w:szCs w:val="24"/>
          </w:rPr>
          <w:delText>Botrytis cinerea</w:delText>
        </w:r>
        <w:r w:rsidRPr="000F79B1" w:rsidDel="0082133B">
          <w:rPr>
            <w:b/>
            <w:sz w:val="24"/>
            <w:szCs w:val="24"/>
          </w:rPr>
          <w:delText xml:space="preserve"> virulence </w:delText>
        </w:r>
        <w:r w:rsidR="00B23CB8" w:rsidRPr="000F79B1" w:rsidDel="0082133B">
          <w:rPr>
            <w:b/>
            <w:sz w:val="24"/>
            <w:szCs w:val="24"/>
          </w:rPr>
          <w:delText xml:space="preserve">and </w:delText>
        </w:r>
      </w:del>
      <w:del w:id="5" w:author="Nicole Soltis" w:date="2017-05-09T11:21:00Z">
        <w:r w:rsidR="00B23CB8" w:rsidRPr="000F79B1" w:rsidDel="00530DA9">
          <w:rPr>
            <w:b/>
            <w:sz w:val="24"/>
            <w:szCs w:val="24"/>
          </w:rPr>
          <w:delText xml:space="preserve">susceptibility </w:delText>
        </w:r>
      </w:del>
      <w:del w:id="6" w:author="Nicole Soltis" w:date="2017-05-16T17:51:00Z">
        <w:r w:rsidR="00B23CB8" w:rsidRPr="000F79B1" w:rsidDel="0082133B">
          <w:rPr>
            <w:b/>
            <w:sz w:val="24"/>
            <w:szCs w:val="24"/>
          </w:rPr>
          <w:delText xml:space="preserve">of </w:delText>
        </w:r>
        <w:r w:rsidRPr="000F79B1" w:rsidDel="0082133B">
          <w:rPr>
            <w:b/>
            <w:sz w:val="24"/>
            <w:szCs w:val="24"/>
          </w:rPr>
          <w:delText>domesticated and wild tomato</w:delText>
        </w:r>
      </w:del>
    </w:p>
    <w:p w14:paraId="71838D4C" w14:textId="64CA635F" w:rsidR="001C7AD0" w:rsidDel="0082133B" w:rsidRDefault="001C7AD0" w:rsidP="00473ACC">
      <w:pPr>
        <w:spacing w:line="480" w:lineRule="auto"/>
        <w:rPr>
          <w:del w:id="7" w:author="Nicole Soltis" w:date="2017-05-16T17:51:00Z"/>
          <w:b/>
          <w:sz w:val="24"/>
          <w:szCs w:val="24"/>
        </w:rPr>
      </w:pPr>
      <w:del w:id="8" w:author="Nicole Soltis" w:date="2017-05-16T17:51:00Z">
        <w:r w:rsidDel="0082133B">
          <w:rPr>
            <w:b/>
            <w:sz w:val="24"/>
            <w:szCs w:val="24"/>
          </w:rPr>
          <w:delText xml:space="preserve">Probing how tomato domestication altered pathogen resistance using a population of </w:delText>
        </w:r>
        <w:r w:rsidRPr="001C7AD0" w:rsidDel="0082133B">
          <w:rPr>
            <w:b/>
            <w:i/>
            <w:sz w:val="24"/>
            <w:szCs w:val="24"/>
          </w:rPr>
          <w:delText>Botrytis cinerea</w:delText>
        </w:r>
      </w:del>
    </w:p>
    <w:p w14:paraId="4EBB27F2" w14:textId="236039BB" w:rsidR="001C7AD0" w:rsidRPr="001C7AD0" w:rsidRDefault="001C7AD0" w:rsidP="00473ACC">
      <w:pPr>
        <w:spacing w:line="480" w:lineRule="auto"/>
        <w:rPr>
          <w:b/>
          <w:i/>
          <w:sz w:val="24"/>
          <w:szCs w:val="24"/>
        </w:rPr>
      </w:pPr>
      <w:del w:id="9" w:author="Nicole Soltis" w:date="2017-05-16T17:51:00Z">
        <w:r w:rsidDel="0082133B">
          <w:rPr>
            <w:b/>
            <w:sz w:val="24"/>
            <w:szCs w:val="24"/>
          </w:rPr>
          <w:delText xml:space="preserve">Testing </w:delText>
        </w:r>
      </w:del>
      <w:ins w:id="10" w:author="Nicole Soltis" w:date="2017-05-16T17:51:00Z">
        <w:r w:rsidR="0082133B">
          <w:rPr>
            <w:b/>
            <w:sz w:val="24"/>
            <w:szCs w:val="24"/>
          </w:rPr>
          <w:t xml:space="preserve">Probing </w:t>
        </w:r>
      </w:ins>
      <w:r>
        <w:rPr>
          <w:b/>
          <w:sz w:val="24"/>
          <w:szCs w:val="24"/>
        </w:rPr>
        <w:t xml:space="preserve">how tomato domestication affected virulence genetics in a population of </w:t>
      </w:r>
      <w:r w:rsidRPr="001C7AD0">
        <w:rPr>
          <w:b/>
          <w:i/>
          <w:sz w:val="24"/>
          <w:szCs w:val="24"/>
        </w:rPr>
        <w:t>Botrytis cinerea</w:t>
      </w:r>
    </w:p>
    <w:p w14:paraId="450F5AC6" w14:textId="77777777" w:rsidR="001C7AD0" w:rsidRPr="000F79B1" w:rsidRDefault="001C7AD0" w:rsidP="00473ACC">
      <w:pPr>
        <w:spacing w:line="480" w:lineRule="auto"/>
        <w:rPr>
          <w:b/>
          <w:sz w:val="24"/>
          <w:szCs w:val="24"/>
        </w:rPr>
      </w:pPr>
    </w:p>
    <w:p w14:paraId="200F5DF5" w14:textId="387E941B" w:rsidR="00A91962" w:rsidRPr="000F79B1" w:rsidRDefault="00A91962" w:rsidP="00473ACC">
      <w:pPr>
        <w:spacing w:line="480" w:lineRule="auto"/>
        <w:rPr>
          <w:b/>
          <w:sz w:val="24"/>
          <w:szCs w:val="24"/>
        </w:rPr>
      </w:pPr>
      <w:r w:rsidRPr="000F79B1">
        <w:rPr>
          <w:b/>
          <w:sz w:val="24"/>
          <w:szCs w:val="24"/>
        </w:rPr>
        <w:t>Nicole E. Soltis</w:t>
      </w:r>
      <w:r w:rsidRPr="000F79B1">
        <w:rPr>
          <w:b/>
          <w:sz w:val="24"/>
          <w:szCs w:val="24"/>
          <w:vertAlign w:val="superscript"/>
        </w:rPr>
        <w:t>1</w:t>
      </w:r>
      <w:r w:rsidRPr="000F79B1">
        <w:rPr>
          <w:b/>
          <w:sz w:val="24"/>
          <w:szCs w:val="24"/>
        </w:rPr>
        <w:t>, Susanna Atwell</w:t>
      </w:r>
      <w:r w:rsidRPr="000F79B1">
        <w:rPr>
          <w:b/>
          <w:sz w:val="24"/>
          <w:szCs w:val="24"/>
          <w:vertAlign w:val="superscript"/>
        </w:rPr>
        <w:t>1</w:t>
      </w:r>
      <w:r w:rsidRPr="000F79B1">
        <w:rPr>
          <w:b/>
          <w:sz w:val="24"/>
          <w:szCs w:val="24"/>
        </w:rPr>
        <w:t xml:space="preserve">, </w:t>
      </w:r>
      <w:proofErr w:type="spellStart"/>
      <w:r w:rsidRPr="000F79B1">
        <w:rPr>
          <w:b/>
          <w:sz w:val="24"/>
          <w:szCs w:val="24"/>
        </w:rPr>
        <w:t>Gongjun</w:t>
      </w:r>
      <w:proofErr w:type="spellEnd"/>
      <w:r w:rsidRPr="000F79B1">
        <w:rPr>
          <w:b/>
          <w:sz w:val="24"/>
          <w:szCs w:val="24"/>
        </w:rPr>
        <w:t xml:space="preserve"> Shi</w:t>
      </w:r>
      <w:r w:rsidRPr="000F79B1">
        <w:rPr>
          <w:b/>
          <w:sz w:val="24"/>
          <w:szCs w:val="24"/>
          <w:vertAlign w:val="superscript"/>
        </w:rPr>
        <w:t>1,2</w:t>
      </w:r>
      <w:r w:rsidRPr="000F79B1">
        <w:rPr>
          <w:b/>
          <w:sz w:val="24"/>
          <w:szCs w:val="24"/>
        </w:rPr>
        <w:t>, Rachel Fordyce</w:t>
      </w:r>
      <w:r w:rsidRPr="000F79B1">
        <w:rPr>
          <w:b/>
          <w:sz w:val="24"/>
          <w:szCs w:val="24"/>
          <w:vertAlign w:val="superscript"/>
        </w:rPr>
        <w:t>1,3</w:t>
      </w:r>
      <w:r w:rsidRPr="000F79B1">
        <w:rPr>
          <w:b/>
          <w:sz w:val="24"/>
          <w:szCs w:val="24"/>
        </w:rPr>
        <w:t xml:space="preserve">, </w:t>
      </w:r>
      <w:proofErr w:type="spellStart"/>
      <w:r w:rsidRPr="000F79B1">
        <w:rPr>
          <w:b/>
          <w:sz w:val="24"/>
          <w:szCs w:val="24"/>
        </w:rPr>
        <w:t>Raoni</w:t>
      </w:r>
      <w:proofErr w:type="spellEnd"/>
      <w:r w:rsidRPr="000F79B1">
        <w:rPr>
          <w:b/>
          <w:sz w:val="24"/>
          <w:szCs w:val="24"/>
        </w:rPr>
        <w:t xml:space="preserve"> Gwinner</w:t>
      </w:r>
      <w:r w:rsidR="004D7AF9" w:rsidRPr="000F79B1">
        <w:rPr>
          <w:b/>
          <w:sz w:val="24"/>
          <w:szCs w:val="24"/>
          <w:vertAlign w:val="superscript"/>
        </w:rPr>
        <w:t>1,4</w:t>
      </w:r>
      <w:r w:rsidRPr="000F79B1">
        <w:rPr>
          <w:b/>
          <w:sz w:val="24"/>
          <w:szCs w:val="24"/>
        </w:rPr>
        <w:t xml:space="preserve">, </w:t>
      </w:r>
      <w:proofErr w:type="spellStart"/>
      <w:r w:rsidR="003D6AE2">
        <w:rPr>
          <w:b/>
          <w:sz w:val="24"/>
          <w:szCs w:val="24"/>
        </w:rPr>
        <w:t>Dihan</w:t>
      </w:r>
      <w:proofErr w:type="spellEnd"/>
      <w:r w:rsidR="003D6AE2">
        <w:rPr>
          <w:b/>
          <w:sz w:val="24"/>
          <w:szCs w:val="24"/>
        </w:rPr>
        <w:t xml:space="preserve"> Gao</w:t>
      </w:r>
      <w:r w:rsidR="00B44DAF">
        <w:rPr>
          <w:b/>
          <w:sz w:val="24"/>
          <w:szCs w:val="24"/>
          <w:vertAlign w:val="superscript"/>
        </w:rPr>
        <w:t>1,5</w:t>
      </w:r>
      <w:r w:rsidR="003D6AE2">
        <w:rPr>
          <w:b/>
          <w:sz w:val="24"/>
          <w:szCs w:val="24"/>
        </w:rPr>
        <w:t xml:space="preserve">, </w:t>
      </w:r>
      <w:proofErr w:type="spellStart"/>
      <w:r w:rsidR="00E764BE">
        <w:rPr>
          <w:b/>
          <w:sz w:val="24"/>
          <w:szCs w:val="24"/>
        </w:rPr>
        <w:t>Aysha</w:t>
      </w:r>
      <w:proofErr w:type="spellEnd"/>
      <w:r w:rsidR="00E764BE">
        <w:rPr>
          <w:b/>
          <w:sz w:val="24"/>
          <w:szCs w:val="24"/>
        </w:rPr>
        <w:t xml:space="preserve"> Shafi</w:t>
      </w:r>
      <w:r w:rsidR="00B44DAF">
        <w:rPr>
          <w:b/>
          <w:sz w:val="24"/>
          <w:szCs w:val="24"/>
          <w:vertAlign w:val="superscript"/>
        </w:rPr>
        <w:t>1,6</w:t>
      </w:r>
      <w:r w:rsidR="00E764BE">
        <w:rPr>
          <w:b/>
          <w:sz w:val="24"/>
          <w:szCs w:val="24"/>
        </w:rPr>
        <w:t xml:space="preserve">, </w:t>
      </w:r>
      <w:r w:rsidRPr="000F79B1">
        <w:rPr>
          <w:b/>
          <w:sz w:val="24"/>
          <w:szCs w:val="24"/>
        </w:rPr>
        <w:t>Daniel J. Kliebenstein</w:t>
      </w:r>
      <w:r w:rsidRPr="000F79B1">
        <w:rPr>
          <w:b/>
          <w:sz w:val="24"/>
          <w:szCs w:val="24"/>
          <w:vertAlign w:val="superscript"/>
        </w:rPr>
        <w:t>1,</w:t>
      </w:r>
      <w:r w:rsidR="00B44DAF">
        <w:rPr>
          <w:b/>
          <w:sz w:val="24"/>
          <w:szCs w:val="24"/>
          <w:vertAlign w:val="superscript"/>
        </w:rPr>
        <w:t>7</w:t>
      </w:r>
    </w:p>
    <w:p w14:paraId="08944C79" w14:textId="77777777" w:rsidR="00A91962" w:rsidRPr="00E764BE" w:rsidRDefault="00A91962" w:rsidP="00A91962">
      <w:pPr>
        <w:spacing w:before="100" w:beforeAutospacing="1"/>
        <w:rPr>
          <w:sz w:val="24"/>
          <w:szCs w:val="24"/>
        </w:rPr>
      </w:pPr>
      <w:r w:rsidRPr="00E764BE">
        <w:rPr>
          <w:sz w:val="24"/>
          <w:szCs w:val="24"/>
          <w:vertAlign w:val="superscript"/>
        </w:rPr>
        <w:t>1</w:t>
      </w:r>
      <w:r w:rsidRPr="00E764BE">
        <w:rPr>
          <w:sz w:val="24"/>
          <w:szCs w:val="24"/>
        </w:rPr>
        <w:t>Department of Plant Sciences, University of California, Davis, One Shields Avenue, Davis, CA, 95616, USA</w:t>
      </w:r>
    </w:p>
    <w:p w14:paraId="3C466C3A" w14:textId="39FDEAFE" w:rsidR="00A91962" w:rsidRPr="00E764BE" w:rsidRDefault="00A91962" w:rsidP="00A91962">
      <w:pPr>
        <w:spacing w:before="100" w:beforeAutospacing="1"/>
        <w:rPr>
          <w:sz w:val="24"/>
          <w:szCs w:val="24"/>
        </w:rPr>
      </w:pPr>
      <w:r w:rsidRPr="00E764BE">
        <w:rPr>
          <w:sz w:val="24"/>
          <w:szCs w:val="24"/>
          <w:vertAlign w:val="superscript"/>
        </w:rPr>
        <w:t>2</w:t>
      </w:r>
      <w:r w:rsidRPr="00E764BE">
        <w:rPr>
          <w:sz w:val="24"/>
          <w:szCs w:val="24"/>
        </w:rPr>
        <w:t xml:space="preserve">Gongjun </w:t>
      </w:r>
      <w:r w:rsidR="00B44DAF">
        <w:rPr>
          <w:sz w:val="24"/>
          <w:szCs w:val="24"/>
        </w:rPr>
        <w:t>c</w:t>
      </w:r>
      <w:r w:rsidRPr="00E764BE">
        <w:rPr>
          <w:sz w:val="24"/>
          <w:szCs w:val="24"/>
        </w:rPr>
        <w:t>urrent address</w:t>
      </w:r>
    </w:p>
    <w:p w14:paraId="74B2B9FB" w14:textId="77777777" w:rsidR="00A91962" w:rsidRPr="00E764BE" w:rsidRDefault="00A91962" w:rsidP="00A91962">
      <w:pPr>
        <w:spacing w:before="100" w:beforeAutospacing="1"/>
        <w:rPr>
          <w:rFonts w:eastAsia="Times New Roman"/>
          <w:sz w:val="24"/>
          <w:szCs w:val="24"/>
        </w:rPr>
      </w:pPr>
      <w:r w:rsidRPr="00E764BE">
        <w:rPr>
          <w:sz w:val="24"/>
          <w:szCs w:val="24"/>
          <w:vertAlign w:val="superscript"/>
        </w:rPr>
        <w:t>3</w:t>
      </w:r>
      <w:r w:rsidRPr="00E764BE">
        <w:rPr>
          <w:sz w:val="24"/>
          <w:szCs w:val="24"/>
        </w:rPr>
        <w:t>Rachel current address</w:t>
      </w:r>
    </w:p>
    <w:p w14:paraId="0795D0AB" w14:textId="02C1EC6F" w:rsidR="00A91962" w:rsidRDefault="00A91962" w:rsidP="00A91962">
      <w:pPr>
        <w:spacing w:before="100" w:beforeAutospacing="1"/>
        <w:rPr>
          <w:sz w:val="24"/>
          <w:szCs w:val="24"/>
        </w:rPr>
      </w:pPr>
      <w:r w:rsidRPr="00E764BE">
        <w:rPr>
          <w:sz w:val="24"/>
          <w:szCs w:val="24"/>
          <w:vertAlign w:val="superscript"/>
        </w:rPr>
        <w:t>4</w:t>
      </w:r>
      <w:r w:rsidRPr="00E764BE">
        <w:rPr>
          <w:sz w:val="24"/>
          <w:szCs w:val="24"/>
        </w:rPr>
        <w:t xml:space="preserve">Raoni </w:t>
      </w:r>
      <w:r w:rsidR="00B44DAF">
        <w:rPr>
          <w:sz w:val="24"/>
          <w:szCs w:val="24"/>
        </w:rPr>
        <w:t>c</w:t>
      </w:r>
      <w:r w:rsidRPr="00E764BE">
        <w:rPr>
          <w:sz w:val="24"/>
          <w:szCs w:val="24"/>
        </w:rPr>
        <w:t>urrent address</w:t>
      </w:r>
    </w:p>
    <w:p w14:paraId="68001C51" w14:textId="5F89AA1E" w:rsidR="00B44DAF" w:rsidRDefault="00B44DAF" w:rsidP="00A91962">
      <w:pPr>
        <w:spacing w:before="100" w:beforeAutospacing="1"/>
        <w:rPr>
          <w:sz w:val="24"/>
          <w:szCs w:val="24"/>
        </w:rPr>
      </w:pPr>
      <w:r>
        <w:rPr>
          <w:sz w:val="24"/>
          <w:szCs w:val="24"/>
          <w:vertAlign w:val="superscript"/>
        </w:rPr>
        <w:t>5</w:t>
      </w:r>
      <w:r>
        <w:rPr>
          <w:sz w:val="24"/>
          <w:szCs w:val="24"/>
        </w:rPr>
        <w:t>Dihan current address</w:t>
      </w:r>
    </w:p>
    <w:p w14:paraId="4F5483FF" w14:textId="5A21AA89" w:rsidR="00B44DAF" w:rsidRPr="00B44DAF" w:rsidRDefault="00B44DAF" w:rsidP="00A91962">
      <w:pPr>
        <w:spacing w:before="100" w:beforeAutospacing="1"/>
        <w:rPr>
          <w:rFonts w:eastAsia="Times New Roman"/>
          <w:sz w:val="24"/>
          <w:szCs w:val="24"/>
        </w:rPr>
      </w:pPr>
      <w:r>
        <w:rPr>
          <w:sz w:val="24"/>
          <w:szCs w:val="24"/>
          <w:vertAlign w:val="superscript"/>
        </w:rPr>
        <w:t>6</w:t>
      </w:r>
      <w:r>
        <w:rPr>
          <w:sz w:val="24"/>
          <w:szCs w:val="24"/>
        </w:rPr>
        <w:t>Aysha current address</w:t>
      </w:r>
    </w:p>
    <w:p w14:paraId="6553501E" w14:textId="0B4D8210" w:rsidR="00A91962" w:rsidRPr="00CE7E3C" w:rsidRDefault="00B44DAF" w:rsidP="00CE7E3C">
      <w:pPr>
        <w:spacing w:before="100" w:beforeAutospacing="1"/>
        <w:rPr>
          <w:rFonts w:eastAsia="Arial Unicode MS"/>
          <w:sz w:val="24"/>
          <w:szCs w:val="24"/>
        </w:rPr>
      </w:pPr>
      <w:r>
        <w:rPr>
          <w:sz w:val="24"/>
          <w:szCs w:val="24"/>
          <w:vertAlign w:val="superscript"/>
        </w:rPr>
        <w:t>7</w:t>
      </w:r>
      <w:r w:rsidR="00A91962" w:rsidRPr="00E764BE">
        <w:rPr>
          <w:sz w:val="24"/>
          <w:szCs w:val="24"/>
        </w:rPr>
        <w:t xml:space="preserve">DynaMo Center of Excellence, University of Copenhagen, </w:t>
      </w:r>
      <w:proofErr w:type="spellStart"/>
      <w:r w:rsidR="00A91962" w:rsidRPr="00E764BE">
        <w:rPr>
          <w:sz w:val="24"/>
          <w:szCs w:val="24"/>
        </w:rPr>
        <w:t>Thorvaldsensvej</w:t>
      </w:r>
      <w:proofErr w:type="spellEnd"/>
      <w:r w:rsidR="00A91962" w:rsidRPr="00E764BE">
        <w:rPr>
          <w:sz w:val="24"/>
          <w:szCs w:val="24"/>
        </w:rPr>
        <w:t xml:space="preserve"> 40, DK-1871, Frederiksberg C, Denmark</w:t>
      </w:r>
    </w:p>
    <w:p w14:paraId="48357ADF" w14:textId="77777777" w:rsidR="005D0EEF" w:rsidRPr="00E764BE" w:rsidRDefault="005D0EEF" w:rsidP="005D0EEF">
      <w:pPr>
        <w:spacing w:before="100" w:beforeAutospacing="1"/>
        <w:rPr>
          <w:rStyle w:val="Hyperlink0"/>
          <w:rFonts w:asciiTheme="minorHAnsi" w:eastAsia="Calibri" w:hAnsiTheme="minorHAnsi"/>
        </w:rPr>
      </w:pPr>
      <w:r w:rsidRPr="00E764BE">
        <w:rPr>
          <w:b/>
          <w:sz w:val="24"/>
          <w:szCs w:val="24"/>
        </w:rPr>
        <w:t>*Correspondence:</w:t>
      </w:r>
      <w:r w:rsidRPr="00E764BE">
        <w:rPr>
          <w:sz w:val="24"/>
          <w:szCs w:val="24"/>
        </w:rPr>
        <w:t xml:space="preserve"> </w:t>
      </w:r>
      <w:r w:rsidRPr="00E764BE">
        <w:rPr>
          <w:sz w:val="24"/>
          <w:szCs w:val="24"/>
          <w:lang w:val="de-DE"/>
        </w:rPr>
        <w:t>Daniel J. Kliebenstein, Department of Plant Sciences, University of California, Davis, One Shields Ave, Davis, CA, 95616, USA.</w:t>
      </w:r>
      <w:r w:rsidRPr="00E764BE">
        <w:rPr>
          <w:rStyle w:val="Hyperlink0"/>
          <w:rFonts w:asciiTheme="minorHAnsi" w:eastAsia="Calibri" w:hAnsiTheme="minorHAnsi"/>
          <w:lang w:val="de-DE"/>
        </w:rPr>
        <w:t xml:space="preserve"> </w:t>
      </w:r>
    </w:p>
    <w:p w14:paraId="46B78D09" w14:textId="77777777" w:rsidR="005D0EEF" w:rsidRPr="00E764BE" w:rsidRDefault="005D0EEF" w:rsidP="005D0EEF">
      <w:pPr>
        <w:spacing w:before="100" w:beforeAutospacing="1"/>
        <w:rPr>
          <w:rFonts w:eastAsia="Arial Unicode MS"/>
          <w:sz w:val="24"/>
          <w:szCs w:val="24"/>
        </w:rPr>
      </w:pPr>
      <w:r w:rsidRPr="00E764BE">
        <w:rPr>
          <w:rStyle w:val="Hyperlink0"/>
          <w:rFonts w:asciiTheme="minorHAnsi" w:eastAsia="Calibri" w:hAnsiTheme="minorHAnsi"/>
        </w:rPr>
        <w:t>Kliebenstein@ucdavis.edu</w:t>
      </w:r>
      <w:r w:rsidRPr="00E764BE">
        <w:rPr>
          <w:sz w:val="24"/>
          <w:szCs w:val="24"/>
        </w:rPr>
        <w:tab/>
      </w:r>
    </w:p>
    <w:p w14:paraId="0AAA6BD0" w14:textId="77777777" w:rsidR="005D0EEF" w:rsidRPr="000F79B1" w:rsidRDefault="005D0EEF" w:rsidP="00473ACC">
      <w:pPr>
        <w:spacing w:line="480" w:lineRule="auto"/>
        <w:rPr>
          <w:b/>
          <w:sz w:val="24"/>
          <w:szCs w:val="24"/>
        </w:rPr>
      </w:pPr>
    </w:p>
    <w:p w14:paraId="46F6C05C" w14:textId="6CE2C597" w:rsidR="005D0EEF" w:rsidRPr="000F79B1" w:rsidRDefault="005D0EEF" w:rsidP="00473ACC">
      <w:pPr>
        <w:spacing w:line="480" w:lineRule="auto"/>
        <w:rPr>
          <w:b/>
          <w:sz w:val="24"/>
          <w:szCs w:val="24"/>
        </w:rPr>
      </w:pPr>
      <w:r w:rsidRPr="000F79B1">
        <w:rPr>
          <w:b/>
          <w:sz w:val="24"/>
          <w:szCs w:val="24"/>
        </w:rPr>
        <w:lastRenderedPageBreak/>
        <w:t>Keywords: Botrytis cinerea, plant-pathogen interaction, tomato, domestication</w:t>
      </w:r>
      <w:r w:rsidR="00326A40">
        <w:rPr>
          <w:b/>
          <w:sz w:val="24"/>
          <w:szCs w:val="24"/>
        </w:rPr>
        <w:t>; generalist pathogen; GWA</w:t>
      </w:r>
    </w:p>
    <w:p w14:paraId="172B351F" w14:textId="77777777" w:rsidR="000F79B1" w:rsidRDefault="000F79B1">
      <w:pPr>
        <w:rPr>
          <w:b/>
          <w:sz w:val="24"/>
          <w:szCs w:val="24"/>
        </w:rPr>
      </w:pPr>
      <w:r>
        <w:rPr>
          <w:b/>
          <w:sz w:val="24"/>
          <w:szCs w:val="24"/>
        </w:rPr>
        <w:br w:type="page"/>
      </w:r>
    </w:p>
    <w:p w14:paraId="3EFE8ABF" w14:textId="4E54681E" w:rsidR="000F79B1" w:rsidRDefault="000F79B1" w:rsidP="00EA6EAB">
      <w:pPr>
        <w:spacing w:line="480" w:lineRule="auto"/>
        <w:rPr>
          <w:b/>
          <w:sz w:val="24"/>
          <w:szCs w:val="24"/>
        </w:rPr>
      </w:pPr>
      <w:r>
        <w:rPr>
          <w:b/>
          <w:sz w:val="24"/>
          <w:szCs w:val="24"/>
        </w:rPr>
        <w:lastRenderedPageBreak/>
        <w:t>Abstract</w:t>
      </w:r>
    </w:p>
    <w:p w14:paraId="79CD26BF" w14:textId="77777777" w:rsidR="000F79B1" w:rsidRDefault="000F79B1">
      <w:pPr>
        <w:rPr>
          <w:b/>
          <w:sz w:val="24"/>
          <w:szCs w:val="24"/>
        </w:rPr>
      </w:pPr>
      <w:r>
        <w:rPr>
          <w:b/>
          <w:sz w:val="24"/>
          <w:szCs w:val="24"/>
        </w:rPr>
        <w:br w:type="page"/>
      </w:r>
    </w:p>
    <w:p w14:paraId="033E734D" w14:textId="461DA198" w:rsidR="00EA6EAB" w:rsidRPr="000F79B1" w:rsidRDefault="00EA6EAB" w:rsidP="00EA6EAB">
      <w:pPr>
        <w:spacing w:line="480" w:lineRule="auto"/>
        <w:rPr>
          <w:b/>
          <w:sz w:val="24"/>
          <w:szCs w:val="24"/>
        </w:rPr>
      </w:pPr>
      <w:r w:rsidRPr="000F79B1">
        <w:rPr>
          <w:b/>
          <w:sz w:val="24"/>
          <w:szCs w:val="24"/>
        </w:rPr>
        <w:lastRenderedPageBreak/>
        <w:t>Introduction</w:t>
      </w:r>
    </w:p>
    <w:p w14:paraId="59F5A64D" w14:textId="7ABA3488" w:rsidR="00E8258B" w:rsidRPr="00E764BE" w:rsidRDefault="00BA6180" w:rsidP="00EA6EAB">
      <w:pPr>
        <w:spacing w:line="480" w:lineRule="auto"/>
        <w:ind w:firstLine="720"/>
        <w:rPr>
          <w:sz w:val="24"/>
          <w:szCs w:val="24"/>
        </w:rPr>
      </w:pPr>
      <w:ins w:id="11" w:author="Daniel Kliebenstein" w:date="2017-05-02T16:12:00Z">
        <w:r>
          <w:rPr>
            <w:sz w:val="24"/>
            <w:szCs w:val="24"/>
          </w:rPr>
          <w:t xml:space="preserve">The progression of a </w:t>
        </w:r>
      </w:ins>
      <w:del w:id="12" w:author="Daniel Kliebenstein" w:date="2017-05-02T16:12:00Z">
        <w:r w:rsidR="00E764BE" w:rsidDel="00BA6180">
          <w:rPr>
            <w:sz w:val="24"/>
            <w:szCs w:val="24"/>
          </w:rPr>
          <w:delText xml:space="preserve">Plant </w:delText>
        </w:r>
      </w:del>
      <w:ins w:id="13" w:author="Daniel Kliebenstein" w:date="2017-05-02T16:12:00Z">
        <w:r>
          <w:rPr>
            <w:sz w:val="24"/>
            <w:szCs w:val="24"/>
          </w:rPr>
          <w:t xml:space="preserve">plant </w:t>
        </w:r>
      </w:ins>
      <w:r w:rsidR="00E764BE">
        <w:rPr>
          <w:sz w:val="24"/>
          <w:szCs w:val="24"/>
        </w:rPr>
        <w:t>disease</w:t>
      </w:r>
      <w:r w:rsidR="00C560C2" w:rsidRPr="00E764BE">
        <w:rPr>
          <w:sz w:val="24"/>
          <w:szCs w:val="24"/>
        </w:rPr>
        <w:t xml:space="preserve"> </w:t>
      </w:r>
      <w:ins w:id="14" w:author="Daniel Kliebenstein" w:date="2017-05-02T16:12:00Z">
        <w:r>
          <w:rPr>
            <w:sz w:val="24"/>
            <w:szCs w:val="24"/>
          </w:rPr>
          <w:t xml:space="preserve">is mediated by the complex interaction of diverse </w:t>
        </w:r>
      </w:ins>
      <w:del w:id="15" w:author="Daniel Kliebenstein" w:date="2017-05-02T16:12:00Z">
        <w:r w:rsidR="00C560C2" w:rsidRPr="00E764BE" w:rsidDel="00BA6180">
          <w:rPr>
            <w:sz w:val="24"/>
            <w:szCs w:val="24"/>
          </w:rPr>
          <w:delText>involve</w:delText>
        </w:r>
        <w:r w:rsidR="00E764BE" w:rsidDel="00BA6180">
          <w:rPr>
            <w:sz w:val="24"/>
            <w:szCs w:val="24"/>
          </w:rPr>
          <w:delText>s</w:delText>
        </w:r>
        <w:r w:rsidR="00EA6EAB" w:rsidRPr="00E764BE" w:rsidDel="00BA6180">
          <w:rPr>
            <w:sz w:val="24"/>
            <w:szCs w:val="24"/>
          </w:rPr>
          <w:delText xml:space="preserve"> complex </w:delText>
        </w:r>
        <w:r w:rsidR="00C560C2" w:rsidRPr="00E764BE" w:rsidDel="00BA6180">
          <w:rPr>
            <w:sz w:val="24"/>
            <w:szCs w:val="24"/>
          </w:rPr>
          <w:delText>interactions</w:delText>
        </w:r>
        <w:r w:rsidR="00E764BE" w:rsidDel="00BA6180">
          <w:rPr>
            <w:sz w:val="24"/>
            <w:szCs w:val="24"/>
          </w:rPr>
          <w:delText xml:space="preserve"> between</w:delText>
        </w:r>
        <w:r w:rsidR="00FE7C80" w:rsidDel="00BA6180">
          <w:rPr>
            <w:sz w:val="24"/>
            <w:szCs w:val="24"/>
          </w:rPr>
          <w:delText xml:space="preserve"> the </w:delText>
        </w:r>
      </w:del>
      <w:r w:rsidR="00FE7C80">
        <w:rPr>
          <w:sz w:val="24"/>
          <w:szCs w:val="24"/>
        </w:rPr>
        <w:t>molecular pathways of the</w:t>
      </w:r>
      <w:r w:rsidR="00C560C2" w:rsidRPr="00E764BE">
        <w:rPr>
          <w:sz w:val="24"/>
          <w:szCs w:val="24"/>
        </w:rPr>
        <w:t xml:space="preserve"> host and pathogen</w:t>
      </w:r>
      <w:r w:rsidR="00EA6EAB" w:rsidRPr="00E764BE">
        <w:rPr>
          <w:sz w:val="24"/>
          <w:szCs w:val="24"/>
        </w:rPr>
        <w:t xml:space="preserve">. </w:t>
      </w:r>
      <w:r w:rsidR="00C560C2" w:rsidRPr="00E764BE">
        <w:rPr>
          <w:sz w:val="24"/>
          <w:szCs w:val="24"/>
        </w:rPr>
        <w:t>The resulting disease</w:t>
      </w:r>
      <w:ins w:id="16" w:author="Daniel Kliebenstein" w:date="2017-05-02T16:13:00Z">
        <w:r>
          <w:rPr>
            <w:sz w:val="24"/>
            <w:szCs w:val="24"/>
          </w:rPr>
          <w:t xml:space="preserve"> outcome</w:t>
        </w:r>
      </w:ins>
      <w:r w:rsidR="00C560C2" w:rsidRPr="00E764BE">
        <w:rPr>
          <w:sz w:val="24"/>
          <w:szCs w:val="24"/>
        </w:rPr>
        <w:t xml:space="preserve"> </w:t>
      </w:r>
      <w:del w:id="17" w:author="Daniel Kliebenstein" w:date="2017-05-02T16:14:00Z">
        <w:r w:rsidR="00C560C2" w:rsidRPr="00E764BE" w:rsidDel="00BA6180">
          <w:rPr>
            <w:sz w:val="24"/>
            <w:szCs w:val="24"/>
          </w:rPr>
          <w:delText>can be viewed as</w:delText>
        </w:r>
      </w:del>
      <w:ins w:id="18" w:author="Daniel Kliebenstein" w:date="2017-05-02T16:14:00Z">
        <w:r>
          <w:rPr>
            <w:sz w:val="24"/>
            <w:szCs w:val="24"/>
          </w:rPr>
          <w:t>is</w:t>
        </w:r>
      </w:ins>
      <w:r w:rsidR="00EF6EFF">
        <w:rPr>
          <w:sz w:val="24"/>
          <w:szCs w:val="24"/>
        </w:rPr>
        <w:t xml:space="preserve"> the </w:t>
      </w:r>
      <w:r w:rsidR="00C560C2" w:rsidRPr="00E764BE">
        <w:rPr>
          <w:sz w:val="24"/>
          <w:szCs w:val="24"/>
        </w:rPr>
        <w:t>sum of pathogen virulence/sensitivity and host</w:t>
      </w:r>
      <w:ins w:id="19" w:author="Daniel Kliebenstein" w:date="2017-05-02T16:15:00Z">
        <w:r>
          <w:rPr>
            <w:sz w:val="24"/>
            <w:szCs w:val="24"/>
          </w:rPr>
          <w:t xml:space="preserve"> plant</w:t>
        </w:r>
      </w:ins>
      <w:r w:rsidR="00C560C2" w:rsidRPr="00E764BE">
        <w:rPr>
          <w:sz w:val="24"/>
          <w:szCs w:val="24"/>
        </w:rPr>
        <w:t xml:space="preserve"> su</w:t>
      </w:r>
      <w:r w:rsidR="00E764BE">
        <w:rPr>
          <w:sz w:val="24"/>
          <w:szCs w:val="24"/>
        </w:rPr>
        <w:t>s</w:t>
      </w:r>
      <w:r w:rsidR="00C560C2" w:rsidRPr="00E764BE">
        <w:rPr>
          <w:sz w:val="24"/>
          <w:szCs w:val="24"/>
        </w:rPr>
        <w:t>ceptibility</w:t>
      </w:r>
      <w:r w:rsidR="00EA5F5F">
        <w:rPr>
          <w:sz w:val="24"/>
          <w:szCs w:val="24"/>
        </w:rPr>
        <w:t>/resistance</w:t>
      </w:r>
      <w:ins w:id="20" w:author="Daniel Kliebenstein" w:date="2017-05-02T16:15:00Z">
        <w:r>
          <w:rPr>
            <w:sz w:val="24"/>
            <w:szCs w:val="24"/>
          </w:rPr>
          <w:t xml:space="preserve"> mechanisms</w:t>
        </w:r>
      </w:ins>
      <w:ins w:id="21" w:author="Nicole Soltis" w:date="2017-05-09T13:19:00Z">
        <w:r w:rsidR="00A2269E">
          <w:rPr>
            <w:sz w:val="24"/>
            <w:szCs w:val="24"/>
          </w:rPr>
          <w:t>,</w:t>
        </w:r>
      </w:ins>
      <w:ins w:id="22" w:author="Daniel Kliebenstein" w:date="2017-05-02T16:15:00Z">
        <w:r>
          <w:rPr>
            <w:sz w:val="24"/>
            <w:szCs w:val="24"/>
          </w:rPr>
          <w:t xml:space="preserve"> specific to the </w:t>
        </w:r>
        <w:del w:id="23" w:author="Nicole Soltis" w:date="2017-05-09T13:19:00Z">
          <w:r w:rsidDel="00A2269E">
            <w:rPr>
              <w:sz w:val="24"/>
              <w:szCs w:val="24"/>
            </w:rPr>
            <w:delText>individual</w:delText>
          </w:r>
        </w:del>
      </w:ins>
      <w:ins w:id="24" w:author="Nicole Soltis" w:date="2017-05-09T13:19:00Z">
        <w:r w:rsidR="00A2269E">
          <w:rPr>
            <w:sz w:val="24"/>
            <w:szCs w:val="24"/>
          </w:rPr>
          <w:t>interacting</w:t>
        </w:r>
      </w:ins>
      <w:ins w:id="25" w:author="Daniel Kliebenstein" w:date="2017-05-02T16:15:00Z">
        <w:r>
          <w:rPr>
            <w:sz w:val="24"/>
            <w:szCs w:val="24"/>
          </w:rPr>
          <w:t xml:space="preserve"> genotypes of the host and pathogen</w:t>
        </w:r>
        <w:del w:id="26" w:author="Nicole Soltis" w:date="2017-05-09T13:19:00Z">
          <w:r w:rsidDel="00A2269E">
            <w:rPr>
              <w:sz w:val="24"/>
              <w:szCs w:val="24"/>
            </w:rPr>
            <w:delText xml:space="preserve"> that are interacting</w:delText>
          </w:r>
        </w:del>
      </w:ins>
      <w:r w:rsidR="00EA6EAB" w:rsidRPr="00E764BE">
        <w:rPr>
          <w:sz w:val="24"/>
          <w:szCs w:val="24"/>
        </w:rPr>
        <w:t xml:space="preserve">. </w:t>
      </w:r>
      <w:ins w:id="27" w:author="Daniel Kliebenstein" w:date="2017-05-02T16:16:00Z">
        <w:r>
          <w:rPr>
            <w:sz w:val="24"/>
            <w:szCs w:val="24"/>
          </w:rPr>
          <w:t>A key aspect controlling the genetic architecture of these traits is the host range of the pathogen</w:t>
        </w:r>
      </w:ins>
      <w:del w:id="28" w:author="Daniel Kliebenstein" w:date="2017-05-02T16:16:00Z">
        <w:r w:rsidR="00EF6EFF" w:rsidDel="00BA6180">
          <w:rPr>
            <w:sz w:val="24"/>
            <w:szCs w:val="24"/>
          </w:rPr>
          <w:delText>Focusing on plant-pathogen interactions, p</w:delText>
        </w:r>
        <w:r w:rsidR="00C560C2" w:rsidRPr="00E764BE" w:rsidDel="00BA6180">
          <w:rPr>
            <w:sz w:val="24"/>
            <w:szCs w:val="24"/>
          </w:rPr>
          <w:delText xml:space="preserve">athogens </w:delText>
        </w:r>
        <w:r w:rsidR="00EF6EFF" w:rsidDel="00BA6180">
          <w:rPr>
            <w:sz w:val="24"/>
            <w:szCs w:val="24"/>
          </w:rPr>
          <w:delText>are often</w:delText>
        </w:r>
        <w:r w:rsidR="00C560C2" w:rsidRPr="00E764BE" w:rsidDel="00BA6180">
          <w:rPr>
            <w:sz w:val="24"/>
            <w:szCs w:val="24"/>
          </w:rPr>
          <w:delText xml:space="preserve"> classified based on their host range</w:delText>
        </w:r>
      </w:del>
      <w:r w:rsidR="00E764BE">
        <w:rPr>
          <w:sz w:val="24"/>
          <w:szCs w:val="24"/>
        </w:rPr>
        <w:t xml:space="preserve">. </w:t>
      </w:r>
      <w:ins w:id="29" w:author="Daniel Kliebenstein" w:date="2017-05-02T16:16:00Z">
        <w:r>
          <w:rPr>
            <w:sz w:val="24"/>
            <w:szCs w:val="24"/>
          </w:rPr>
          <w:t xml:space="preserve">A major focus of plant pathology </w:t>
        </w:r>
      </w:ins>
      <w:ins w:id="30" w:author="Daniel Kliebenstein" w:date="2017-05-02T16:17:00Z">
        <w:r>
          <w:rPr>
            <w:sz w:val="24"/>
            <w:szCs w:val="24"/>
          </w:rPr>
          <w:t>are</w:t>
        </w:r>
      </w:ins>
      <w:ins w:id="31" w:author="Daniel Kliebenstein" w:date="2017-05-02T16:16:00Z">
        <w:r>
          <w:rPr>
            <w:sz w:val="24"/>
            <w:szCs w:val="24"/>
          </w:rPr>
          <w:t xml:space="preserve"> </w:t>
        </w:r>
      </w:ins>
      <w:del w:id="32" w:author="Daniel Kliebenstein" w:date="2017-05-02T16:16:00Z">
        <w:r w:rsidR="00E764BE" w:rsidDel="00BA6180">
          <w:rPr>
            <w:sz w:val="24"/>
            <w:szCs w:val="24"/>
          </w:rPr>
          <w:delText>S</w:delText>
        </w:r>
        <w:r w:rsidR="00C560C2" w:rsidRPr="00E764BE" w:rsidDel="00BA6180">
          <w:rPr>
            <w:sz w:val="24"/>
            <w:szCs w:val="24"/>
          </w:rPr>
          <w:delText xml:space="preserve">pecialist </w:delText>
        </w:r>
      </w:del>
      <w:ins w:id="33" w:author="Daniel Kliebenstein" w:date="2017-05-02T16:16:00Z">
        <w:r>
          <w:rPr>
            <w:sz w:val="24"/>
            <w:szCs w:val="24"/>
          </w:rPr>
          <w:t>s</w:t>
        </w:r>
        <w:r w:rsidRPr="00E764BE">
          <w:rPr>
            <w:sz w:val="24"/>
            <w:szCs w:val="24"/>
          </w:rPr>
          <w:t xml:space="preserve">pecialist </w:t>
        </w:r>
      </w:ins>
      <w:r w:rsidR="00EA6EAB" w:rsidRPr="00E764BE">
        <w:rPr>
          <w:sz w:val="24"/>
          <w:szCs w:val="24"/>
        </w:rPr>
        <w:t>pathogens</w:t>
      </w:r>
      <w:ins w:id="34" w:author="Daniel Kliebenstein" w:date="2017-05-02T16:17:00Z">
        <w:r>
          <w:rPr>
            <w:sz w:val="24"/>
            <w:szCs w:val="24"/>
          </w:rPr>
          <w:t>;</w:t>
        </w:r>
      </w:ins>
      <w:r w:rsidR="00EA6EAB" w:rsidRPr="00E764BE">
        <w:rPr>
          <w:sz w:val="24"/>
          <w:szCs w:val="24"/>
        </w:rPr>
        <w:t xml:space="preserve"> </w:t>
      </w:r>
      <w:del w:id="35" w:author="Daniel Kliebenstein" w:date="2017-05-02T16:17:00Z">
        <w:r w:rsidR="00EF6EFF" w:rsidDel="00BA6180">
          <w:rPr>
            <w:sz w:val="24"/>
            <w:szCs w:val="24"/>
          </w:rPr>
          <w:delText xml:space="preserve">are </w:delText>
        </w:r>
      </w:del>
      <w:r w:rsidR="00EF6EFF">
        <w:rPr>
          <w:sz w:val="24"/>
          <w:szCs w:val="24"/>
        </w:rPr>
        <w:t>virulent</w:t>
      </w:r>
      <w:ins w:id="36" w:author="Daniel Kliebenstein" w:date="2017-05-02T16:17:00Z">
        <w:r>
          <w:rPr>
            <w:sz w:val="24"/>
            <w:szCs w:val="24"/>
          </w:rPr>
          <w:t xml:space="preserve"> on</w:t>
        </w:r>
      </w:ins>
      <w:r w:rsidR="00E764BE">
        <w:rPr>
          <w:sz w:val="24"/>
          <w:szCs w:val="24"/>
        </w:rPr>
        <w:t xml:space="preserve"> </w:t>
      </w:r>
      <w:del w:id="37" w:author="Daniel Kliebenstein" w:date="2017-05-02T16:16:00Z">
        <w:r w:rsidR="00E764BE" w:rsidDel="00BA6180">
          <w:rPr>
            <w:sz w:val="24"/>
            <w:szCs w:val="24"/>
          </w:rPr>
          <w:delText xml:space="preserve">only </w:delText>
        </w:r>
        <w:r w:rsidR="00EA6EAB" w:rsidRPr="00E764BE" w:rsidDel="00BA6180">
          <w:rPr>
            <w:sz w:val="24"/>
            <w:szCs w:val="24"/>
          </w:rPr>
          <w:delText xml:space="preserve">on </w:delText>
        </w:r>
      </w:del>
      <w:r w:rsidR="00EA6EAB" w:rsidRPr="00E764BE">
        <w:rPr>
          <w:sz w:val="24"/>
          <w:szCs w:val="24"/>
        </w:rPr>
        <w:t>a narrow range of hosts</w:t>
      </w:r>
      <w:ins w:id="38" w:author="Nicole Soltis" w:date="2017-05-09T13:20:00Z">
        <w:r w:rsidR="00A2269E">
          <w:rPr>
            <w:sz w:val="24"/>
            <w:szCs w:val="24"/>
          </w:rPr>
          <w:t>,</w:t>
        </w:r>
      </w:ins>
      <w:ins w:id="39" w:author="Daniel Kliebenstein" w:date="2017-05-02T16:17:00Z">
        <w:r>
          <w:rPr>
            <w:sz w:val="24"/>
            <w:szCs w:val="24"/>
          </w:rPr>
          <w:t xml:space="preserve"> </w:t>
        </w:r>
      </w:ins>
      <w:del w:id="40" w:author="Daniel Kliebenstein" w:date="2017-05-02T16:17:00Z">
        <w:r w:rsidR="00EA6EAB" w:rsidRPr="00E764BE" w:rsidDel="00BA6180">
          <w:rPr>
            <w:sz w:val="24"/>
            <w:szCs w:val="24"/>
          </w:rPr>
          <w:delText xml:space="preserve">. Suitable hosts may be </w:delText>
        </w:r>
      </w:del>
      <w:ins w:id="41" w:author="Daniel Kliebenstein" w:date="2017-05-02T16:17:00Z">
        <w:r>
          <w:rPr>
            <w:sz w:val="24"/>
            <w:szCs w:val="24"/>
          </w:rPr>
          <w:t xml:space="preserve">often </w:t>
        </w:r>
      </w:ins>
      <w:r w:rsidR="00EA6EAB" w:rsidRPr="00E764BE">
        <w:rPr>
          <w:sz w:val="24"/>
          <w:szCs w:val="24"/>
        </w:rPr>
        <w:t>limited to a single species or genus</w:t>
      </w:r>
      <w:del w:id="42" w:author="Daniel Kliebenstein" w:date="2017-05-02T16:17:00Z">
        <w:r w:rsidR="00EA6EAB" w:rsidRPr="00E764BE" w:rsidDel="00BA6180">
          <w:rPr>
            <w:sz w:val="24"/>
            <w:szCs w:val="24"/>
          </w:rPr>
          <w:delText xml:space="preserve">, </w:delText>
        </w:r>
      </w:del>
      <w:ins w:id="43" w:author="Daniel Kliebenstein" w:date="2017-05-02T16:17:00Z">
        <w:r>
          <w:rPr>
            <w:sz w:val="24"/>
            <w:szCs w:val="24"/>
          </w:rPr>
          <w:t>. This narrow and often obligate host range for the pathogen can enhance</w:t>
        </w:r>
      </w:ins>
      <w:del w:id="44" w:author="Daniel Kliebenstein" w:date="2017-05-02T16:17:00Z">
        <w:r w:rsidR="00EA6EAB" w:rsidRPr="00E764BE" w:rsidDel="00BA6180">
          <w:rPr>
            <w:sz w:val="24"/>
            <w:szCs w:val="24"/>
          </w:rPr>
          <w:delText>leading to</w:delText>
        </w:r>
      </w:del>
      <w:r w:rsidR="00EA6EAB" w:rsidRPr="00E764BE">
        <w:rPr>
          <w:sz w:val="24"/>
          <w:szCs w:val="24"/>
        </w:rPr>
        <w:t xml:space="preserve"> co</w:t>
      </w:r>
      <w:r w:rsidR="00C560C2" w:rsidRPr="00E764BE">
        <w:rPr>
          <w:sz w:val="24"/>
          <w:szCs w:val="24"/>
        </w:rPr>
        <w:t>-</w:t>
      </w:r>
      <w:r w:rsidR="00EA6EAB" w:rsidRPr="00E764BE">
        <w:rPr>
          <w:sz w:val="24"/>
          <w:szCs w:val="24"/>
        </w:rPr>
        <w:t>evolution between host</w:t>
      </w:r>
      <w:ins w:id="45" w:author="Daniel Kliebenstein" w:date="2017-05-02T16:18:00Z">
        <w:r>
          <w:rPr>
            <w:sz w:val="24"/>
            <w:szCs w:val="24"/>
          </w:rPr>
          <w:t xml:space="preserve"> resistance genes and pathogen virulence mechanisms</w:t>
        </w:r>
      </w:ins>
      <w:del w:id="46" w:author="Daniel Kliebenstein" w:date="2017-05-02T16:18:00Z">
        <w:r w:rsidR="00EA6EAB" w:rsidRPr="00E764BE" w:rsidDel="00BA6180">
          <w:rPr>
            <w:sz w:val="24"/>
            <w:szCs w:val="24"/>
          </w:rPr>
          <w:delText xml:space="preserve"> and pathogen</w:delText>
        </w:r>
        <w:r w:rsidR="00FE7C80" w:rsidDel="00BA6180">
          <w:rPr>
            <w:sz w:val="24"/>
            <w:szCs w:val="24"/>
          </w:rPr>
          <w:delText xml:space="preserve">. This </w:delText>
        </w:r>
        <w:r w:rsidR="00EF6EFF" w:rsidDel="00BA6180">
          <w:rPr>
            <w:sz w:val="24"/>
            <w:szCs w:val="24"/>
          </w:rPr>
          <w:delText>facilitates selection by</w:delText>
        </w:r>
        <w:r w:rsidR="00C560C2" w:rsidRPr="00E764BE" w:rsidDel="00BA6180">
          <w:rPr>
            <w:sz w:val="24"/>
            <w:szCs w:val="24"/>
          </w:rPr>
          <w:delText xml:space="preserve"> pathogen virulence genes </w:delText>
        </w:r>
        <w:r w:rsidR="00EF6EFF" w:rsidDel="00BA6180">
          <w:rPr>
            <w:sz w:val="24"/>
            <w:szCs w:val="24"/>
          </w:rPr>
          <w:delText xml:space="preserve">for </w:delText>
        </w:r>
        <w:r w:rsidR="00E8258B" w:rsidRPr="00E764BE" w:rsidDel="00BA6180">
          <w:rPr>
            <w:sz w:val="24"/>
            <w:szCs w:val="24"/>
          </w:rPr>
          <w:delText xml:space="preserve">altered </w:delText>
        </w:r>
        <w:r w:rsidR="00C560C2" w:rsidRPr="00E764BE" w:rsidDel="00BA6180">
          <w:rPr>
            <w:sz w:val="24"/>
            <w:szCs w:val="24"/>
          </w:rPr>
          <w:delText xml:space="preserve">host </w:delText>
        </w:r>
        <w:r w:rsidR="00EF6EFF" w:rsidDel="00BA6180">
          <w:rPr>
            <w:sz w:val="24"/>
            <w:szCs w:val="24"/>
          </w:rPr>
          <w:delText>resistance</w:delText>
        </w:r>
        <w:r w:rsidR="00EA6EAB" w:rsidRPr="00E764BE" w:rsidDel="00BA6180">
          <w:rPr>
            <w:sz w:val="24"/>
            <w:szCs w:val="24"/>
          </w:rPr>
          <w:delText xml:space="preserve"> genes</w:delText>
        </w:r>
        <w:r w:rsidR="00EF6EFF" w:rsidDel="00BA6180">
          <w:rPr>
            <w:sz w:val="24"/>
            <w:szCs w:val="24"/>
          </w:rPr>
          <w:delText>,</w:delText>
        </w:r>
        <w:r w:rsidR="00E8258B" w:rsidRPr="00E764BE" w:rsidDel="00BA6180">
          <w:rPr>
            <w:sz w:val="24"/>
            <w:szCs w:val="24"/>
          </w:rPr>
          <w:delText xml:space="preserve"> and vice versa</w:delText>
        </w:r>
      </w:del>
      <w:r w:rsidR="00EA6EAB" w:rsidRPr="00E764BE">
        <w:rPr>
          <w:sz w:val="24"/>
          <w:szCs w:val="24"/>
        </w:rPr>
        <w:t xml:space="preserve">. Most known genes for plant resistance to </w:t>
      </w:r>
      <w:r w:rsidR="00E8258B" w:rsidRPr="00E764BE">
        <w:rPr>
          <w:sz w:val="24"/>
          <w:szCs w:val="24"/>
        </w:rPr>
        <w:t xml:space="preserve">specialist </w:t>
      </w:r>
      <w:r w:rsidR="00EA6EAB" w:rsidRPr="00E764BE">
        <w:rPr>
          <w:sz w:val="24"/>
          <w:szCs w:val="24"/>
        </w:rPr>
        <w:t>pathogens confer qualitative resistance through plant innate immunity</w:t>
      </w:r>
      <w:ins w:id="47" w:author="Nicole Soltis" w:date="2017-05-16T17:10:00Z">
        <w:r w:rsidR="00CC52DA">
          <w:rPr>
            <w:sz w:val="24"/>
            <w:szCs w:val="24"/>
          </w:rPr>
          <w:t>,</w:t>
        </w:r>
      </w:ins>
      <w:ins w:id="48" w:author="Daniel Kliebenstein" w:date="2017-05-02T16:19:00Z">
        <w:r>
          <w:rPr>
            <w:sz w:val="24"/>
            <w:szCs w:val="24"/>
          </w:rPr>
          <w:t xml:space="preserve"> via large-effect loci</w:t>
        </w:r>
      </w:ins>
      <w:r w:rsidR="00990316">
        <w:rPr>
          <w:sz w:val="24"/>
          <w:szCs w:val="24"/>
        </w:rPr>
        <w:t xml:space="preserve"> </w:t>
      </w:r>
      <w:ins w:id="49" w:author="Daniel Kliebenstein" w:date="2017-05-02T16:20:00Z">
        <w:r>
          <w:rPr>
            <w:sz w:val="24"/>
            <w:szCs w:val="24"/>
          </w:rPr>
          <w:t xml:space="preserve">that enable the recognition of the pathogen by the plant </w:t>
        </w:r>
      </w:ins>
      <w:r w:rsidR="0082133B">
        <w:rPr>
          <w:sz w:val="24"/>
          <w:szCs w:val="24"/>
        </w:rPr>
        <w:fldChar w:fldCharType="begin"/>
      </w:r>
      <w:r w:rsidR="009E3A48">
        <w:rPr>
          <w:sz w:val="24"/>
          <w:szCs w:val="24"/>
        </w:rPr>
        <w:instrText xml:space="preserve"> ADDIN EN.CITE &lt;EndNote&gt;&lt;Cite&gt;&lt;Author&gt;Dodds&lt;/Author&gt;&lt;Year&gt;2010&lt;/Year&gt;&lt;RecNum&gt;472&lt;/RecNum&gt;&lt;DisplayText&gt;(Dodds and Rathjen 2010, Pieterse, Van der Does et al. 2012)&lt;/DisplayText&gt;&lt;record&gt;&lt;rec-number&gt;472&lt;/rec-number&gt;&lt;foreign-keys&gt;&lt;key app="EN" db-id="0pazvxt5kzzzd0er9pcprt0759frxeawtzpf" timestamp="1493322733"&gt;472&lt;/key&gt;&lt;/foreign-keys&gt;&lt;ref-type name="Journal Article"&gt;17&lt;/ref-type&gt;&lt;contributors&gt;&lt;authors&gt;&lt;author&gt;Dodds, Peter N&lt;/author&gt;&lt;author&gt;Rathjen, John P&lt;/author&gt;&lt;/authors&gt;&lt;/contributors&gt;&lt;titles&gt;&lt;title&gt;Plant immunity: towards an integrated view of plant–pathogen interactions&lt;/title&gt;&lt;secondary-title&gt;Nature Reviews Genetics&lt;/secondary-title&gt;&lt;/titles&gt;&lt;periodical&gt;&lt;full-title&gt;Nature Reviews Genetics&lt;/full-title&gt;&lt;/periodical&gt;&lt;pages&gt;539-548&lt;/pages&gt;&lt;volume&gt;11&lt;/volume&gt;&lt;number&gt;8&lt;/number&gt;&lt;dates&gt;&lt;year&gt;2010&lt;/year&gt;&lt;/dates&gt;&lt;isbn&gt;1471-0056&lt;/isbn&gt;&lt;urls&gt;&lt;/urls&gt;&lt;/record&gt;&lt;/Cite&gt;&lt;Cite&gt;&lt;Author&gt;Pieterse&lt;/Author&gt;&lt;Year&gt;2012&lt;/Year&gt;&lt;RecNum&gt;473&lt;/RecNum&gt;&lt;record&gt;&lt;rec-number&gt;473&lt;/rec-number&gt;&lt;foreign-keys&gt;&lt;key app="EN" db-id="0pazvxt5kzzzd0er9pcprt0759frxeawtzpf" timestamp="1493323302"&gt;473&lt;/key&gt;&lt;/foreign-keys&gt;&lt;ref-type name="Journal Article"&gt;17&lt;/ref-type&gt;&lt;contributors&gt;&lt;authors&gt;&lt;author&gt;Pieterse, Corné MJ&lt;/author&gt;&lt;author&gt;Van der Does, Dieuwertje&lt;/author&gt;&lt;author&gt;Zamioudis, Christos&lt;/author&gt;&lt;author&gt;Leon-Reyes, Antonio&lt;/author&gt;&lt;author&gt;Van Wees, Saskia CM&lt;/author&gt;&lt;/authors&gt;&lt;/contributors&gt;&lt;titles&gt;&lt;title&gt;Hormonal modulation of plant immunity&lt;/title&gt;&lt;secondary-title&gt;Annual review of cell and developmental biology&lt;/secondary-title&gt;&lt;/titles&gt;&lt;periodical&gt;&lt;full-title&gt;Annual review of cell and developmental biology&lt;/full-title&gt;&lt;/periodical&gt;&lt;pages&gt;489-521&lt;/pages&gt;&lt;volume&gt;28&lt;/volume&gt;&lt;dates&gt;&lt;year&gt;2012&lt;/year&gt;&lt;/dates&gt;&lt;isbn&gt;1081-0706&lt;/isbn&gt;&lt;urls&gt;&lt;/urls&gt;&lt;/record&gt;&lt;/Cite&gt;&lt;/EndNote&gt;</w:instrText>
      </w:r>
      <w:r w:rsidR="0082133B">
        <w:rPr>
          <w:sz w:val="24"/>
          <w:szCs w:val="24"/>
        </w:rPr>
        <w:fldChar w:fldCharType="separate"/>
      </w:r>
      <w:r w:rsidR="009E3A48">
        <w:rPr>
          <w:noProof/>
          <w:sz w:val="24"/>
          <w:szCs w:val="24"/>
        </w:rPr>
        <w:t>(Dodds and Rathjen 2010, Pieterse, Van der Does et al. 2012)</w:t>
      </w:r>
      <w:r w:rsidR="0082133B">
        <w:rPr>
          <w:sz w:val="24"/>
          <w:szCs w:val="24"/>
        </w:rPr>
        <w:fldChar w:fldCharType="end"/>
      </w:r>
      <w:del w:id="50" w:author="Daniel Kliebenstein" w:date="2017-05-02T16:20:00Z">
        <w:r w:rsidR="00EA6EAB" w:rsidRPr="00E764BE" w:rsidDel="00BA6180">
          <w:rPr>
            <w:sz w:val="24"/>
            <w:szCs w:val="24"/>
          </w:rPr>
          <w:delText xml:space="preserve">. </w:delText>
        </w:r>
        <w:r w:rsidR="00E8258B" w:rsidRPr="00E764BE" w:rsidDel="00BA6180">
          <w:rPr>
            <w:sz w:val="24"/>
            <w:szCs w:val="24"/>
          </w:rPr>
          <w:delText>This frequently</w:delText>
        </w:r>
        <w:r w:rsidR="00EA6EAB" w:rsidRPr="00E764BE" w:rsidDel="00BA6180">
          <w:rPr>
            <w:sz w:val="24"/>
            <w:szCs w:val="24"/>
          </w:rPr>
          <w:delText xml:space="preserve"> involves </w:delText>
        </w:r>
        <w:r w:rsidR="00E8258B" w:rsidRPr="00E764BE" w:rsidDel="00BA6180">
          <w:rPr>
            <w:sz w:val="24"/>
            <w:szCs w:val="24"/>
          </w:rPr>
          <w:delText>large</w:delText>
        </w:r>
        <w:r w:rsidR="00E764BE" w:rsidDel="00BA6180">
          <w:rPr>
            <w:sz w:val="24"/>
            <w:szCs w:val="24"/>
          </w:rPr>
          <w:delText>-</w:delText>
        </w:r>
        <w:r w:rsidR="00E8258B" w:rsidRPr="00E764BE" w:rsidDel="00BA6180">
          <w:rPr>
            <w:sz w:val="24"/>
            <w:szCs w:val="24"/>
          </w:rPr>
          <w:delText>effect</w:delText>
        </w:r>
        <w:r w:rsidR="00E764BE" w:rsidDel="00BA6180">
          <w:rPr>
            <w:sz w:val="24"/>
            <w:szCs w:val="24"/>
          </w:rPr>
          <w:delText>,</w:delText>
        </w:r>
        <w:r w:rsidR="00E8258B" w:rsidRPr="00E764BE" w:rsidDel="00BA6180">
          <w:rPr>
            <w:sz w:val="24"/>
            <w:szCs w:val="24"/>
          </w:rPr>
          <w:delText xml:space="preserve"> qualitative </w:delText>
        </w:r>
        <w:r w:rsidR="00EA6EAB" w:rsidRPr="00E764BE" w:rsidDel="00BA6180">
          <w:rPr>
            <w:sz w:val="24"/>
            <w:szCs w:val="24"/>
          </w:rPr>
          <w:delText xml:space="preserve">R-gene mediated resistance, in which alleles at a single plant resistance locus (R-gene) and a single pathogen avirulence locus determine susceptibility, based on recognition of the pathogen gene by the </w:delText>
        </w:r>
        <w:r w:rsidR="00E8258B" w:rsidRPr="00E764BE" w:rsidDel="00BA6180">
          <w:rPr>
            <w:sz w:val="24"/>
            <w:szCs w:val="24"/>
          </w:rPr>
          <w:delText xml:space="preserve">plant </w:delText>
        </w:r>
        <w:r w:rsidR="00EA6EAB" w:rsidRPr="00E764BE" w:rsidDel="00BA6180">
          <w:rPr>
            <w:sz w:val="24"/>
            <w:szCs w:val="24"/>
          </w:rPr>
          <w:delText>R gene</w:delText>
        </w:r>
        <w:r w:rsidR="00705F13" w:rsidDel="00BA6180">
          <w:rPr>
            <w:sz w:val="24"/>
            <w:szCs w:val="24"/>
          </w:rPr>
          <w:delText xml:space="preserve"> </w:delText>
        </w:r>
      </w:del>
      <w:r w:rsidR="00286965">
        <w:rPr>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cyBhbmQgRGFuZ2wgMjAwNiwgRG9kZHMgYW5kIFJhdGhqZW4gMjAxMCk8L0Rpc3BsYXlUZXh0Pjxy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</w:fldData>
        </w:fldChar>
      </w:r>
      <w:r w:rsidR="0037407F">
        <w:rPr>
          <w:sz w:val="24"/>
          <w:szCs w:val="24"/>
        </w:rPr>
        <w:instrText xml:space="preserve"> ADDIN EN.CITE </w:instrText>
      </w:r>
      <w:r w:rsidR="0037407F">
        <w:rPr>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cyBhbmQgRGFuZ2wgMjAwNiwgRG9kZHMgYW5kIFJhdGhqZW4gMjAxMCk8L0Rpc3BsYXlUZXh0Pjxy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</w:fldData>
        </w:fldChar>
      </w:r>
      <w:r w:rsidR="0037407F">
        <w:rPr>
          <w:sz w:val="24"/>
          <w:szCs w:val="24"/>
        </w:rPr>
        <w:instrText xml:space="preserve"> ADDIN EN.CITE.DATA </w:instrText>
      </w:r>
      <w:r w:rsidR="0037407F">
        <w:rPr>
          <w:sz w:val="24"/>
          <w:szCs w:val="24"/>
        </w:rPr>
      </w:r>
      <w:r w:rsidR="0037407F">
        <w:rPr>
          <w:sz w:val="24"/>
          <w:szCs w:val="24"/>
        </w:rPr>
        <w:fldChar w:fldCharType="end"/>
      </w:r>
      <w:r w:rsidR="00286965">
        <w:rPr>
          <w:sz w:val="24"/>
          <w:szCs w:val="24"/>
        </w:rPr>
      </w:r>
      <w:r w:rsidR="00286965">
        <w:rPr>
          <w:sz w:val="24"/>
          <w:szCs w:val="24"/>
        </w:rPr>
        <w:fldChar w:fldCharType="separate"/>
      </w:r>
      <w:r w:rsidR="0037407F">
        <w:rPr>
          <w:noProof/>
          <w:sz w:val="24"/>
          <w:szCs w:val="24"/>
        </w:rPr>
        <w:t>(Dangl and Jones 2001, Jones and Dangl 2006, Dodds and Rathjen 2010)</w:t>
      </w:r>
      <w:r w:rsidR="00286965">
        <w:rPr>
          <w:sz w:val="24"/>
          <w:szCs w:val="24"/>
        </w:rPr>
        <w:fldChar w:fldCharType="end"/>
      </w:r>
      <w:r w:rsidR="00EA6EAB" w:rsidRPr="00E764BE">
        <w:rPr>
          <w:sz w:val="24"/>
          <w:szCs w:val="24"/>
        </w:rPr>
        <w:t xml:space="preserve">. </w:t>
      </w:r>
      <w:del w:id="51" w:author="Daniel Kliebenstein" w:date="2017-05-02T16:20:00Z">
        <w:r w:rsidR="00EA6EAB" w:rsidRPr="00E764BE" w:rsidDel="00BA6180">
          <w:rPr>
            <w:sz w:val="24"/>
            <w:szCs w:val="24"/>
          </w:rPr>
          <w:delText xml:space="preserve">For </w:delText>
        </w:r>
      </w:del>
      <w:ins w:id="52" w:author="Daniel Kliebenstein" w:date="2017-05-02T16:20:00Z">
        <w:r>
          <w:rPr>
            <w:sz w:val="24"/>
            <w:szCs w:val="24"/>
          </w:rPr>
          <w:t xml:space="preserve">These signals </w:t>
        </w:r>
      </w:ins>
      <w:ins w:id="53" w:author="Daniel Kliebenstein" w:date="2017-05-02T16:21:00Z">
        <w:r>
          <w:rPr>
            <w:sz w:val="24"/>
            <w:szCs w:val="24"/>
          </w:rPr>
          <w:t>can be</w:t>
        </w:r>
      </w:ins>
      <w:ins w:id="54" w:author="Daniel Kliebenstein" w:date="2017-05-02T16:20:00Z">
        <w:r>
          <w:rPr>
            <w:sz w:val="24"/>
            <w:szCs w:val="24"/>
          </w:rPr>
          <w:t xml:space="preserve"> conserved pathogen signals such as</w:t>
        </w:r>
      </w:ins>
      <w:ins w:id="55" w:author="Daniel Kliebenstein" w:date="2017-05-02T16:21:00Z">
        <w:r w:rsidRPr="00E764BE">
          <w:rPr>
            <w:sz w:val="24"/>
            <w:szCs w:val="24"/>
          </w:rPr>
          <w:t xml:space="preserve"> cell-wall polymers or </w:t>
        </w:r>
        <w:proofErr w:type="spellStart"/>
        <w:r w:rsidRPr="00E764BE">
          <w:rPr>
            <w:sz w:val="24"/>
            <w:szCs w:val="24"/>
          </w:rPr>
          <w:t>flagellin</w:t>
        </w:r>
      </w:ins>
      <w:proofErr w:type="spellEnd"/>
      <w:ins w:id="56" w:author="Nicole Soltis" w:date="2017-05-09T13:20:00Z">
        <w:r w:rsidR="00A2269E">
          <w:rPr>
            <w:sz w:val="24"/>
            <w:szCs w:val="24"/>
          </w:rPr>
          <w:t>,</w:t>
        </w:r>
      </w:ins>
      <w:ins w:id="57" w:author="Daniel Kliebenstein" w:date="2017-05-02T16:21:00Z">
        <w:r>
          <w:rPr>
            <w:sz w:val="24"/>
            <w:szCs w:val="24"/>
          </w:rPr>
          <w:t xml:space="preserve"> or alternatively</w:t>
        </w:r>
      </w:ins>
      <w:ins w:id="58" w:author="Nicole Soltis" w:date="2017-05-16T17:10:00Z">
        <w:r w:rsidR="00CC52DA">
          <w:rPr>
            <w:sz w:val="24"/>
            <w:szCs w:val="24"/>
          </w:rPr>
          <w:t>,</w:t>
        </w:r>
      </w:ins>
      <w:ins w:id="59" w:author="Daniel Kliebenstein" w:date="2017-05-02T16:21:00Z">
        <w:r>
          <w:rPr>
            <w:sz w:val="24"/>
            <w:szCs w:val="24"/>
          </w:rPr>
          <w:t xml:space="preserve"> specific virulence factors that </w:t>
        </w:r>
        <w:del w:id="60" w:author="Nicole Soltis" w:date="2017-05-16T17:11:00Z">
          <w:r w:rsidDel="00CC52DA">
            <w:rPr>
              <w:sz w:val="24"/>
              <w:szCs w:val="24"/>
            </w:rPr>
            <w:delText>work to block this</w:delText>
          </w:r>
        </w:del>
      </w:ins>
      <w:ins w:id="61" w:author="Nicole Soltis" w:date="2017-05-16T17:11:00Z">
        <w:r w:rsidR="00CC52DA">
          <w:rPr>
            <w:sz w:val="24"/>
            <w:szCs w:val="24"/>
          </w:rPr>
          <w:t>block</w:t>
        </w:r>
      </w:ins>
      <w:ins w:id="62" w:author="Daniel Kliebenstein" w:date="2017-05-02T16:21:00Z">
        <w:r>
          <w:rPr>
            <w:sz w:val="24"/>
            <w:szCs w:val="24"/>
          </w:rPr>
          <w:t xml:space="preserve"> perception</w:t>
        </w:r>
      </w:ins>
      <w:ins w:id="63" w:author="Nicole Soltis" w:date="2017-05-16T17:11:00Z">
        <w:r w:rsidR="00CC52DA">
          <w:rPr>
            <w:sz w:val="24"/>
            <w:szCs w:val="24"/>
          </w:rPr>
          <w:t xml:space="preserve"> of the pathogen</w:t>
        </w:r>
      </w:ins>
      <w:ins w:id="64" w:author="Nicole Soltis" w:date="2017-05-16T17:12:00Z">
        <w:r w:rsidR="00CC52DA">
          <w:rPr>
            <w:sz w:val="24"/>
            <w:szCs w:val="24"/>
          </w:rPr>
          <w:t>,</w:t>
        </w:r>
      </w:ins>
      <w:ins w:id="65" w:author="Daniel Kliebenstein" w:date="2017-05-02T16:21:00Z">
        <w:r>
          <w:rPr>
            <w:sz w:val="24"/>
            <w:szCs w:val="24"/>
          </w:rPr>
          <w:t xml:space="preserve"> but in turn are detected by plant proteins that guard the </w:t>
        </w:r>
      </w:ins>
      <w:ins w:id="66" w:author="Daniel Kliebenstein" w:date="2017-05-02T16:22:00Z">
        <w:r>
          <w:rPr>
            <w:sz w:val="24"/>
            <w:szCs w:val="24"/>
          </w:rPr>
          <w:lastRenderedPageBreak/>
          <w:t>signaling</w:t>
        </w:r>
      </w:ins>
      <w:ins w:id="67" w:author="Daniel Kliebenstein" w:date="2017-05-02T16:21:00Z">
        <w:r>
          <w:rPr>
            <w:sz w:val="24"/>
            <w:szCs w:val="24"/>
          </w:rPr>
          <w:t xml:space="preserve"> </w:t>
        </w:r>
      </w:ins>
      <w:ins w:id="68" w:author="Daniel Kliebenstein" w:date="2017-05-02T16:22:00Z">
        <w:r>
          <w:rPr>
            <w:sz w:val="24"/>
            <w:szCs w:val="24"/>
          </w:rPr>
          <w:t xml:space="preserve">networks </w:t>
        </w:r>
        <w:del w:id="69" w:author="Nicole Soltis" w:date="2017-05-16T17:12:00Z">
          <w:r w:rsidDel="00CC52DA">
            <w:rPr>
              <w:sz w:val="24"/>
              <w:szCs w:val="24"/>
            </w:rPr>
            <w:delText xml:space="preserve"> </w:delText>
          </w:r>
        </w:del>
        <w:r>
          <w:rPr>
            <w:sz w:val="24"/>
            <w:szCs w:val="24"/>
          </w:rPr>
          <w:t>(</w:t>
        </w:r>
        <w:commentRangeStart w:id="70"/>
        <w:r>
          <w:rPr>
            <w:sz w:val="24"/>
            <w:szCs w:val="24"/>
          </w:rPr>
          <w:t>CITATIONS</w:t>
        </w:r>
        <w:commentRangeEnd w:id="70"/>
        <w:r>
          <w:rPr>
            <w:rStyle w:val="CommentReference"/>
          </w:rPr>
          <w:commentReference w:id="70"/>
        </w:r>
        <w:r>
          <w:rPr>
            <w:sz w:val="24"/>
            <w:szCs w:val="24"/>
          </w:rPr>
          <w:t>)</w:t>
        </w:r>
      </w:ins>
      <w:del w:id="71" w:author="Daniel Kliebenstein" w:date="2017-05-02T16:22:00Z">
        <w:r w:rsidR="00EA6EAB" w:rsidRPr="00E764BE" w:rsidDel="00BA6180">
          <w:rPr>
            <w:sz w:val="24"/>
            <w:szCs w:val="24"/>
          </w:rPr>
          <w:delText>example, pattern recognition receptors in plants induce defense pathways following sensing of a conserved pathogen signal,</w:delText>
        </w:r>
      </w:del>
      <w:del w:id="72" w:author="Daniel Kliebenstein" w:date="2017-05-02T16:21:00Z">
        <w:r w:rsidR="00EA6EAB" w:rsidRPr="00E764BE" w:rsidDel="00BA6180">
          <w:rPr>
            <w:sz w:val="24"/>
            <w:szCs w:val="24"/>
          </w:rPr>
          <w:delText xml:space="preserve"> such as cell-wall polymers or flagellin</w:delText>
        </w:r>
      </w:del>
      <w:r w:rsidR="00EA6EAB" w:rsidRPr="00E764BE">
        <w:rPr>
          <w:sz w:val="24"/>
          <w:szCs w:val="24"/>
        </w:rPr>
        <w:t xml:space="preserve">. </w:t>
      </w:r>
      <w:del w:id="73" w:author="Daniel Kliebenstein" w:date="2017-05-02T16:20:00Z">
        <w:r w:rsidR="00EA6EAB" w:rsidRPr="00E764BE" w:rsidDel="00BA6180">
          <w:rPr>
            <w:sz w:val="24"/>
            <w:szCs w:val="24"/>
          </w:rPr>
          <w:delText>The reciprocal selective pressures present in interactions between hosts and specialist pathogens make</w:delText>
        </w:r>
        <w:r w:rsidR="001923E8" w:rsidDel="00BA6180">
          <w:rPr>
            <w:sz w:val="24"/>
            <w:szCs w:val="24"/>
          </w:rPr>
          <w:delText>s</w:delText>
        </w:r>
        <w:r w:rsidR="00EA6EAB" w:rsidRPr="00E764BE" w:rsidDel="00BA6180">
          <w:rPr>
            <w:sz w:val="24"/>
            <w:szCs w:val="24"/>
          </w:rPr>
          <w:delText xml:space="preserve"> evolution of these specific </w:delText>
        </w:r>
        <w:r w:rsidR="00E8258B" w:rsidRPr="00E764BE" w:rsidDel="00BA6180">
          <w:rPr>
            <w:sz w:val="24"/>
            <w:szCs w:val="24"/>
          </w:rPr>
          <w:delText xml:space="preserve">gene-for-gene </w:delText>
        </w:r>
        <w:r w:rsidR="00EA6EAB" w:rsidRPr="00E764BE" w:rsidDel="00BA6180">
          <w:rPr>
            <w:sz w:val="24"/>
            <w:szCs w:val="24"/>
          </w:rPr>
          <w:delText>interactions relatively common</w:delText>
        </w:r>
        <w:r w:rsidR="001923E8" w:rsidDel="00BA6180">
          <w:rPr>
            <w:sz w:val="24"/>
            <w:szCs w:val="24"/>
          </w:rPr>
          <w:delText>.</w:delText>
        </w:r>
      </w:del>
    </w:p>
    <w:p w14:paraId="6D7CD850" w14:textId="29974C6C" w:rsidR="00E8258B" w:rsidRPr="00436F19" w:rsidRDefault="00EA6EAB" w:rsidP="00A205B0">
      <w:pPr>
        <w:spacing w:line="480" w:lineRule="auto"/>
        <w:ind w:firstLine="720"/>
        <w:rPr>
          <w:sz w:val="24"/>
          <w:szCs w:val="24"/>
        </w:rPr>
      </w:pPr>
      <w:r w:rsidRPr="00E764BE">
        <w:rPr>
          <w:sz w:val="24"/>
          <w:szCs w:val="24"/>
        </w:rPr>
        <w:t xml:space="preserve"> </w:t>
      </w:r>
      <w:r w:rsidR="00E8258B" w:rsidRPr="00E764BE">
        <w:rPr>
          <w:sz w:val="24"/>
          <w:szCs w:val="24"/>
        </w:rPr>
        <w:t xml:space="preserve">In contrast to specialist pathogens, generalist pathogens </w:t>
      </w:r>
      <w:del w:id="74" w:author="Daniel Kliebenstein" w:date="2017-05-02T16:22:00Z">
        <w:r w:rsidR="00EF6EFF" w:rsidDel="00DD787D">
          <w:rPr>
            <w:sz w:val="24"/>
            <w:szCs w:val="24"/>
          </w:rPr>
          <w:delText xml:space="preserve">cause </w:delText>
        </w:r>
      </w:del>
      <w:ins w:id="75" w:author="Daniel Kliebenstein" w:date="2017-05-02T16:22:00Z">
        <w:r w:rsidR="00DD787D">
          <w:rPr>
            <w:sz w:val="24"/>
            <w:szCs w:val="24"/>
          </w:rPr>
          <w:t xml:space="preserve">are virulent across a wide range of </w:t>
        </w:r>
      </w:ins>
      <w:del w:id="76" w:author="Daniel Kliebenstein" w:date="2017-05-02T16:22:00Z">
        <w:r w:rsidR="00EF6EFF" w:rsidDel="00DD787D">
          <w:rPr>
            <w:sz w:val="24"/>
            <w:szCs w:val="24"/>
          </w:rPr>
          <w:delText xml:space="preserve">disease in </w:delText>
        </w:r>
      </w:del>
      <w:r w:rsidR="00E8258B" w:rsidRPr="00E764BE">
        <w:rPr>
          <w:sz w:val="24"/>
          <w:szCs w:val="24"/>
        </w:rPr>
        <w:t xml:space="preserve">diverse </w:t>
      </w:r>
      <w:ins w:id="77" w:author="Daniel Kliebenstein" w:date="2017-05-02T16:22:00Z">
        <w:r w:rsidR="00DD787D">
          <w:rPr>
            <w:sz w:val="24"/>
            <w:szCs w:val="24"/>
          </w:rPr>
          <w:t xml:space="preserve">plant </w:t>
        </w:r>
      </w:ins>
      <w:r w:rsidR="00E8258B" w:rsidRPr="00E764BE">
        <w:rPr>
          <w:sz w:val="24"/>
          <w:szCs w:val="24"/>
        </w:rPr>
        <w:t>hosts</w:t>
      </w:r>
      <w:del w:id="78" w:author="Daniel Kliebenstein" w:date="2017-05-02T16:22:00Z">
        <w:r w:rsidR="00E8258B" w:rsidRPr="00E764BE" w:rsidDel="00DD787D">
          <w:rPr>
            <w:sz w:val="24"/>
            <w:szCs w:val="24"/>
          </w:rPr>
          <w:delText xml:space="preserve"> across taxa</w:delText>
        </w:r>
      </w:del>
      <w:r w:rsidR="00E8258B" w:rsidRPr="00E764BE">
        <w:rPr>
          <w:sz w:val="24"/>
          <w:szCs w:val="24"/>
        </w:rPr>
        <w:t xml:space="preserve">. </w:t>
      </w:r>
      <w:del w:id="79" w:author="Daniel Kliebenstein" w:date="2017-05-02T16:23:00Z">
        <w:r w:rsidR="00E8258B" w:rsidRPr="00E764BE" w:rsidDel="00DD787D">
          <w:rPr>
            <w:sz w:val="24"/>
            <w:szCs w:val="24"/>
          </w:rPr>
          <w:delText xml:space="preserve">They </w:delText>
        </w:r>
      </w:del>
      <w:ins w:id="80" w:author="Daniel Kliebenstein" w:date="2017-05-02T16:23:00Z">
        <w:r w:rsidR="00DD787D">
          <w:rPr>
            <w:sz w:val="24"/>
            <w:szCs w:val="24"/>
          </w:rPr>
          <w:t>Generalist pathogens may have less stringent co-evolution in</w:t>
        </w:r>
      </w:ins>
      <w:del w:id="81" w:author="Daniel Kliebenstein" w:date="2017-05-02T16:23:00Z">
        <w:r w:rsidR="00E8258B" w:rsidRPr="00E764BE" w:rsidDel="00DD787D">
          <w:rPr>
            <w:sz w:val="24"/>
            <w:szCs w:val="24"/>
          </w:rPr>
          <w:delText>may be less sensitive to variation in</w:delText>
        </w:r>
      </w:del>
      <w:ins w:id="82" w:author="Daniel Kliebenstein" w:date="2017-05-02T16:23:00Z">
        <w:r w:rsidR="00DD787D">
          <w:rPr>
            <w:sz w:val="24"/>
            <w:szCs w:val="24"/>
          </w:rPr>
          <w:t xml:space="preserve"> connection to specific hosts and their accompanying resistance mechanisms</w:t>
        </w:r>
      </w:ins>
      <w:ins w:id="83" w:author="Nicole Soltis" w:date="2017-05-16T17:12:00Z">
        <w:r w:rsidR="00CC52DA">
          <w:rPr>
            <w:sz w:val="24"/>
            <w:szCs w:val="24"/>
          </w:rPr>
          <w:t>,</w:t>
        </w:r>
      </w:ins>
      <w:ins w:id="84" w:author="Daniel Kliebenstein" w:date="2017-05-02T16:23:00Z">
        <w:r w:rsidR="00DD787D">
          <w:rPr>
            <w:sz w:val="24"/>
            <w:szCs w:val="24"/>
          </w:rPr>
          <w:t xml:space="preserve"> b</w:t>
        </w:r>
      </w:ins>
      <w:del w:id="85" w:author="Daniel Kliebenstein" w:date="2017-05-02T16:23:00Z">
        <w:r w:rsidR="00E8258B" w:rsidRPr="00E764BE" w:rsidDel="00DD787D">
          <w:rPr>
            <w:sz w:val="24"/>
            <w:szCs w:val="24"/>
          </w:rPr>
          <w:delText xml:space="preserve"> host susceptibility/resistance gene evolution because of their</w:delText>
        </w:r>
      </w:del>
      <w:ins w:id="86" w:author="Daniel Kliebenstein" w:date="2017-05-02T16:23:00Z">
        <w:r w:rsidR="00DD787D">
          <w:rPr>
            <w:sz w:val="24"/>
            <w:szCs w:val="24"/>
          </w:rPr>
          <w:t>ecause these pathogens can</w:t>
        </w:r>
      </w:ins>
      <w:del w:id="87" w:author="Daniel Kliebenstein" w:date="2017-05-02T16:23:00Z">
        <w:r w:rsidR="00E8258B" w:rsidRPr="00E764BE" w:rsidDel="00DD787D">
          <w:rPr>
            <w:sz w:val="24"/>
            <w:szCs w:val="24"/>
          </w:rPr>
          <w:delText xml:space="preserve"> ability to</w:delText>
        </w:r>
      </w:del>
      <w:r w:rsidR="00E8258B" w:rsidRPr="00E764BE">
        <w:rPr>
          <w:sz w:val="24"/>
          <w:szCs w:val="24"/>
        </w:rPr>
        <w:t xml:space="preserve"> </w:t>
      </w:r>
      <w:ins w:id="88" w:author="Daniel Kliebenstein" w:date="2017-05-02T16:23:00Z">
        <w:r w:rsidR="00DD787D">
          <w:rPr>
            <w:sz w:val="24"/>
            <w:szCs w:val="24"/>
          </w:rPr>
          <w:t xml:space="preserve">easily shift to </w:t>
        </w:r>
      </w:ins>
      <w:ins w:id="89" w:author="Nicole Soltis" w:date="2017-05-16T17:13:00Z">
        <w:r w:rsidR="00CC52DA">
          <w:rPr>
            <w:sz w:val="24"/>
            <w:szCs w:val="24"/>
          </w:rPr>
          <w:t xml:space="preserve">more favorable </w:t>
        </w:r>
      </w:ins>
      <w:ins w:id="90" w:author="Daniel Kliebenstein" w:date="2017-05-02T16:24:00Z">
        <w:r w:rsidR="00DD787D">
          <w:rPr>
            <w:sz w:val="24"/>
            <w:szCs w:val="24"/>
          </w:rPr>
          <w:t xml:space="preserve">niches </w:t>
        </w:r>
        <w:del w:id="91" w:author="Nicole Soltis" w:date="2017-05-16T17:12:00Z">
          <w:r w:rsidR="00DD787D" w:rsidDel="00CC52DA">
            <w:rPr>
              <w:sz w:val="24"/>
              <w:szCs w:val="24"/>
            </w:rPr>
            <w:delText>that are more favorable</w:delText>
          </w:r>
        </w:del>
      </w:ins>
      <w:del w:id="92" w:author="Nicole Soltis" w:date="2017-05-16T17:12:00Z">
        <w:r w:rsidR="00E8258B" w:rsidRPr="00E764BE" w:rsidDel="00CC52DA">
          <w:rPr>
            <w:sz w:val="24"/>
            <w:szCs w:val="24"/>
          </w:rPr>
          <w:delText xml:space="preserve">shift niche </w:delText>
        </w:r>
      </w:del>
      <w:r w:rsidR="00E8258B" w:rsidRPr="00E764BE">
        <w:rPr>
          <w:sz w:val="24"/>
          <w:szCs w:val="24"/>
        </w:rPr>
        <w:t xml:space="preserve">by moving from host to host. </w:t>
      </w:r>
      <w:r w:rsidR="00D1350F">
        <w:rPr>
          <w:sz w:val="24"/>
          <w:szCs w:val="24"/>
        </w:rPr>
        <w:t xml:space="preserve">Thus, </w:t>
      </w:r>
      <w:r w:rsidR="00E8258B" w:rsidRPr="00E764BE">
        <w:rPr>
          <w:sz w:val="24"/>
          <w:szCs w:val="24"/>
        </w:rPr>
        <w:t xml:space="preserve">generalist pathogens </w:t>
      </w:r>
      <w:r w:rsidR="00D1350F">
        <w:rPr>
          <w:sz w:val="24"/>
          <w:szCs w:val="24"/>
        </w:rPr>
        <w:t>can</w:t>
      </w:r>
      <w:r w:rsidR="00E8258B" w:rsidRPr="00E764BE">
        <w:rPr>
          <w:sz w:val="24"/>
          <w:szCs w:val="24"/>
        </w:rPr>
        <w:t xml:space="preserve"> evade </w:t>
      </w:r>
      <w:del w:id="93" w:author="Daniel Kliebenstein" w:date="2017-05-02T16:24:00Z">
        <w:r w:rsidR="00EF6EFF" w:rsidDel="00DD787D">
          <w:rPr>
            <w:sz w:val="24"/>
            <w:szCs w:val="24"/>
          </w:rPr>
          <w:delText xml:space="preserve">detrimental </w:delText>
        </w:r>
      </w:del>
      <w:ins w:id="94" w:author="Daniel Kliebenstein" w:date="2017-05-02T16:24:00Z">
        <w:r w:rsidR="00DD787D">
          <w:rPr>
            <w:sz w:val="24"/>
            <w:szCs w:val="24"/>
          </w:rPr>
          <w:t>the rapid evolution of new resistance mechanisms within</w:t>
        </w:r>
      </w:ins>
      <w:del w:id="95" w:author="Daniel Kliebenstein" w:date="2017-05-02T16:24:00Z">
        <w:r w:rsidR="00E8258B" w:rsidRPr="00E764BE" w:rsidDel="00DD787D">
          <w:rPr>
            <w:sz w:val="24"/>
            <w:szCs w:val="24"/>
          </w:rPr>
          <w:delText>shifts in</w:delText>
        </w:r>
      </w:del>
      <w:r w:rsidR="00E8258B" w:rsidRPr="00E764BE">
        <w:rPr>
          <w:sz w:val="24"/>
          <w:szCs w:val="24"/>
        </w:rPr>
        <w:t xml:space="preserve"> specific hosts</w:t>
      </w:r>
      <w:ins w:id="96" w:author="Nicole Soltis" w:date="2017-05-16T17:13:00Z">
        <w:r w:rsidR="00CC52DA">
          <w:rPr>
            <w:sz w:val="24"/>
            <w:szCs w:val="24"/>
          </w:rPr>
          <w:t>,</w:t>
        </w:r>
      </w:ins>
      <w:ins w:id="97" w:author="Daniel Kliebenstein" w:date="2017-05-02T16:24:00Z">
        <w:r w:rsidR="00DD787D">
          <w:rPr>
            <w:sz w:val="24"/>
            <w:szCs w:val="24"/>
          </w:rPr>
          <w:t xml:space="preserve"> and re-infect</w:t>
        </w:r>
        <w:del w:id="98" w:author="Nicole Soltis" w:date="2017-05-16T17:13:00Z">
          <w:r w:rsidR="00DD787D" w:rsidDel="00CC52DA">
            <w:rPr>
              <w:sz w:val="24"/>
              <w:szCs w:val="24"/>
            </w:rPr>
            <w:delText xml:space="preserve"> that</w:delText>
          </w:r>
        </w:del>
        <w:r w:rsidR="00DD787D">
          <w:rPr>
            <w:sz w:val="24"/>
            <w:szCs w:val="24"/>
          </w:rPr>
          <w:t xml:space="preserve"> specific host</w:t>
        </w:r>
      </w:ins>
      <w:ins w:id="99" w:author="Nicole Soltis" w:date="2017-05-16T17:13:00Z">
        <w:r w:rsidR="00CC52DA">
          <w:rPr>
            <w:sz w:val="24"/>
            <w:szCs w:val="24"/>
          </w:rPr>
          <w:t>s</w:t>
        </w:r>
      </w:ins>
      <w:ins w:id="100" w:author="Daniel Kliebenstein" w:date="2017-05-02T16:24:00Z">
        <w:r w:rsidR="00DD787D">
          <w:rPr>
            <w:sz w:val="24"/>
            <w:szCs w:val="24"/>
          </w:rPr>
          <w:t xml:space="preserve"> upon evolution of any new virulence mechanism</w:t>
        </w:r>
      </w:ins>
      <w:del w:id="101" w:author="Daniel Kliebenstein" w:date="2017-05-02T16:25:00Z">
        <w:r w:rsidR="00D1350F" w:rsidDel="00DD787D">
          <w:rPr>
            <w:sz w:val="24"/>
            <w:szCs w:val="24"/>
          </w:rPr>
          <w:delText>,</w:delText>
        </w:r>
        <w:r w:rsidR="00E8258B" w:rsidRPr="00E764BE" w:rsidDel="00DD787D">
          <w:rPr>
            <w:sz w:val="24"/>
            <w:szCs w:val="24"/>
          </w:rPr>
          <w:delText xml:space="preserve"> </w:delText>
        </w:r>
      </w:del>
      <w:ins w:id="102" w:author="Daniel Kliebenstein" w:date="2017-05-02T16:25:00Z">
        <w:r w:rsidR="00DD787D">
          <w:rPr>
            <w:sz w:val="24"/>
            <w:szCs w:val="24"/>
          </w:rPr>
          <w:t>.</w:t>
        </w:r>
        <w:r w:rsidR="00DD787D" w:rsidRPr="00E764BE">
          <w:rPr>
            <w:sz w:val="24"/>
            <w:szCs w:val="24"/>
          </w:rPr>
          <w:t xml:space="preserve"> </w:t>
        </w:r>
        <w:r w:rsidR="00DD787D">
          <w:rPr>
            <w:sz w:val="24"/>
            <w:szCs w:val="24"/>
          </w:rPr>
          <w:t>This niche</w:t>
        </w:r>
        <w:del w:id="103" w:author="Nicole Soltis" w:date="2017-05-16T17:13:00Z">
          <w:r w:rsidR="00DD787D" w:rsidDel="00CC52DA">
            <w:rPr>
              <w:sz w:val="24"/>
              <w:szCs w:val="24"/>
            </w:rPr>
            <w:delText xml:space="preserve"> </w:delText>
          </w:r>
        </w:del>
      </w:ins>
      <w:ins w:id="104" w:author="Nicole Soltis" w:date="2017-05-16T17:13:00Z">
        <w:r w:rsidR="00CC52DA">
          <w:rPr>
            <w:sz w:val="24"/>
            <w:szCs w:val="24"/>
          </w:rPr>
          <w:t>-</w:t>
        </w:r>
      </w:ins>
      <w:ins w:id="105" w:author="Daniel Kliebenstein" w:date="2017-05-02T16:25:00Z">
        <w:r w:rsidR="00DD787D">
          <w:rPr>
            <w:sz w:val="24"/>
            <w:szCs w:val="24"/>
          </w:rPr>
          <w:t xml:space="preserve">shifting ability may partly explain the observation </w:t>
        </w:r>
      </w:ins>
      <w:del w:id="106" w:author="Daniel Kliebenstein" w:date="2017-05-02T16:25:00Z">
        <w:r w:rsidR="00D1350F" w:rsidDel="00DD787D">
          <w:rPr>
            <w:sz w:val="24"/>
            <w:szCs w:val="24"/>
          </w:rPr>
          <w:delText>making evolution of</w:delText>
        </w:r>
        <w:r w:rsidRPr="00E764BE" w:rsidDel="00DD787D">
          <w:rPr>
            <w:sz w:val="24"/>
            <w:szCs w:val="24"/>
          </w:rPr>
          <w:delText xml:space="preserve"> gene-for-gene </w:delText>
        </w:r>
        <w:r w:rsidR="00DC717E" w:rsidDel="00DD787D">
          <w:rPr>
            <w:sz w:val="24"/>
            <w:szCs w:val="24"/>
          </w:rPr>
          <w:delText>interactions</w:delText>
        </w:r>
        <w:r w:rsidR="00EF6EFF" w:rsidDel="00DD787D">
          <w:rPr>
            <w:sz w:val="24"/>
            <w:szCs w:val="24"/>
          </w:rPr>
          <w:delText xml:space="preserve"> </w:delText>
        </w:r>
        <w:r w:rsidR="00E8258B" w:rsidRPr="00E764BE" w:rsidDel="00DD787D">
          <w:rPr>
            <w:sz w:val="24"/>
            <w:szCs w:val="24"/>
          </w:rPr>
          <w:delText xml:space="preserve">or large effect qualitative </w:delText>
        </w:r>
        <w:r w:rsidRPr="00E764BE" w:rsidDel="00DD787D">
          <w:rPr>
            <w:sz w:val="24"/>
            <w:szCs w:val="24"/>
          </w:rPr>
          <w:delText xml:space="preserve">resistance </w:delText>
        </w:r>
        <w:r w:rsidR="00D1350F" w:rsidDel="00DD787D">
          <w:rPr>
            <w:sz w:val="24"/>
            <w:szCs w:val="24"/>
          </w:rPr>
          <w:delText>rare</w:delText>
        </w:r>
        <w:r w:rsidRPr="00E764BE" w:rsidDel="00DD787D">
          <w:rPr>
            <w:sz w:val="24"/>
            <w:szCs w:val="24"/>
          </w:rPr>
          <w:delText xml:space="preserve">. </w:delText>
        </w:r>
        <w:r w:rsidR="00A205B0" w:rsidDel="00DD787D">
          <w:rPr>
            <w:sz w:val="24"/>
            <w:szCs w:val="24"/>
          </w:rPr>
          <w:delText>As such,</w:delText>
        </w:r>
      </w:del>
      <w:ins w:id="107" w:author="Daniel Kliebenstein" w:date="2017-05-02T16:25:00Z">
        <w:r w:rsidR="00DD787D">
          <w:rPr>
            <w:sz w:val="24"/>
            <w:szCs w:val="24"/>
          </w:rPr>
          <w:t>that</w:t>
        </w:r>
      </w:ins>
      <w:r w:rsidR="00E8258B" w:rsidRPr="00E764BE">
        <w:rPr>
          <w:sz w:val="24"/>
          <w:szCs w:val="24"/>
        </w:rPr>
        <w:t xml:space="preserve"> most naturally variable </w:t>
      </w:r>
      <w:r w:rsidR="00A205B0">
        <w:rPr>
          <w:sz w:val="24"/>
          <w:szCs w:val="24"/>
        </w:rPr>
        <w:t xml:space="preserve">plant </w:t>
      </w:r>
      <w:r w:rsidR="00E8258B" w:rsidRPr="00E764BE">
        <w:rPr>
          <w:sz w:val="24"/>
          <w:szCs w:val="24"/>
        </w:rPr>
        <w:t>genes for resistan</w:t>
      </w:r>
      <w:r w:rsidR="00C36A31">
        <w:rPr>
          <w:sz w:val="24"/>
          <w:szCs w:val="24"/>
        </w:rPr>
        <w:t xml:space="preserve">ce to generalist pathogens are </w:t>
      </w:r>
      <w:r w:rsidR="00E8258B" w:rsidRPr="00E764BE">
        <w:rPr>
          <w:sz w:val="24"/>
          <w:szCs w:val="24"/>
        </w:rPr>
        <w:t>quantitative in their effect</w:t>
      </w:r>
      <w:r w:rsidR="00436F19">
        <w:rPr>
          <w:sz w:val="24"/>
          <w:szCs w:val="24"/>
        </w:rPr>
        <w:t>, rather than qualitative</w:t>
      </w:r>
      <w:r w:rsidR="00E8258B" w:rsidRPr="00E764BE">
        <w:rPr>
          <w:sz w:val="24"/>
          <w:szCs w:val="24"/>
        </w:rPr>
        <w:t xml:space="preserve">. </w:t>
      </w:r>
      <w:ins w:id="108" w:author="Daniel Kliebenstein" w:date="2017-05-02T16:25:00Z">
        <w:r w:rsidR="00DD787D">
          <w:rPr>
            <w:sz w:val="24"/>
            <w:szCs w:val="24"/>
          </w:rPr>
          <w:t xml:space="preserve">For example, </w:t>
        </w:r>
      </w:ins>
      <w:del w:id="109" w:author="Daniel Kliebenstein" w:date="2017-05-02T16:25:00Z">
        <w:r w:rsidR="00E8258B" w:rsidRPr="00E764BE" w:rsidDel="00DD787D">
          <w:rPr>
            <w:sz w:val="24"/>
            <w:szCs w:val="24"/>
          </w:rPr>
          <w:delText>T</w:delText>
        </w:r>
        <w:r w:rsidR="004D6C07" w:rsidDel="00DD787D">
          <w:rPr>
            <w:sz w:val="24"/>
            <w:szCs w:val="24"/>
          </w:rPr>
          <w:delText xml:space="preserve">here </w:delText>
        </w:r>
      </w:del>
      <w:ins w:id="110" w:author="Daniel Kliebenstein" w:date="2017-05-02T16:25:00Z">
        <w:r w:rsidR="00DD787D">
          <w:rPr>
            <w:sz w:val="24"/>
            <w:szCs w:val="24"/>
          </w:rPr>
          <w:t xml:space="preserve">there </w:t>
        </w:r>
      </w:ins>
      <w:r w:rsidR="004D6C07">
        <w:rPr>
          <w:sz w:val="24"/>
          <w:szCs w:val="24"/>
        </w:rPr>
        <w:t xml:space="preserve">are no known </w:t>
      </w:r>
      <w:r w:rsidR="00E8258B" w:rsidRPr="00E764BE">
        <w:rPr>
          <w:sz w:val="24"/>
          <w:szCs w:val="24"/>
        </w:rPr>
        <w:t>naturally variable resistance loci</w:t>
      </w:r>
      <w:r w:rsidR="004D6C07">
        <w:rPr>
          <w:sz w:val="24"/>
          <w:szCs w:val="24"/>
        </w:rPr>
        <w:t xml:space="preserve"> with large effects </w:t>
      </w:r>
      <w:del w:id="111" w:author="Daniel Kliebenstein" w:date="2017-05-02T16:31:00Z">
        <w:r w:rsidR="004D6C07" w:rsidDel="00DD787D">
          <w:rPr>
            <w:sz w:val="24"/>
            <w:szCs w:val="24"/>
          </w:rPr>
          <w:delText xml:space="preserve">on </w:delText>
        </w:r>
        <w:r w:rsidR="00DC717E" w:rsidDel="00DD787D">
          <w:rPr>
            <w:sz w:val="24"/>
            <w:szCs w:val="24"/>
          </w:rPr>
          <w:delText xml:space="preserve">qualitative </w:delText>
        </w:r>
        <w:r w:rsidR="00E8258B" w:rsidRPr="00E764BE" w:rsidDel="00DD787D">
          <w:rPr>
            <w:sz w:val="24"/>
            <w:szCs w:val="24"/>
          </w:rPr>
          <w:delText xml:space="preserve">plant defense </w:delText>
        </w:r>
      </w:del>
      <w:r w:rsidR="00E8258B" w:rsidRPr="00E764BE">
        <w:rPr>
          <w:sz w:val="24"/>
          <w:szCs w:val="24"/>
        </w:rPr>
        <w:t xml:space="preserve">against generalist pathogens such as </w:t>
      </w:r>
      <w:r w:rsidR="00E8258B" w:rsidRPr="00436F19">
        <w:rPr>
          <w:i/>
          <w:sz w:val="24"/>
          <w:szCs w:val="24"/>
        </w:rPr>
        <w:t>Botrytis cinerea</w:t>
      </w:r>
      <w:r w:rsidR="00365F7D">
        <w:rPr>
          <w:i/>
          <w:sz w:val="24"/>
          <w:szCs w:val="24"/>
        </w:rPr>
        <w:t xml:space="preserve"> </w:t>
      </w:r>
      <w:commentRangeStart w:id="112"/>
      <w:r w:rsidR="00365F7D">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37407F">
        <w:rPr>
          <w:sz w:val="24"/>
          <w:szCs w:val="24"/>
        </w:rPr>
        <w:instrText xml:space="preserve"> ADDIN EN.CITE </w:instrText>
      </w:r>
      <w:r w:rsidR="0037407F">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37407F">
        <w:rPr>
          <w:sz w:val="24"/>
          <w:szCs w:val="24"/>
        </w:rPr>
        <w:instrText xml:space="preserve"> ADDIN EN.CITE.DATA </w:instrText>
      </w:r>
      <w:r w:rsidR="0037407F">
        <w:rPr>
          <w:sz w:val="24"/>
          <w:szCs w:val="24"/>
        </w:rPr>
      </w:r>
      <w:r w:rsidR="0037407F">
        <w:rPr>
          <w:sz w:val="24"/>
          <w:szCs w:val="24"/>
        </w:rPr>
        <w:fldChar w:fldCharType="end"/>
      </w:r>
      <w:r w:rsidR="00365F7D">
        <w:rPr>
          <w:sz w:val="24"/>
          <w:szCs w:val="24"/>
        </w:rPr>
      </w:r>
      <w:r w:rsidR="00365F7D">
        <w:rPr>
          <w:sz w:val="24"/>
          <w:szCs w:val="24"/>
        </w:rPr>
        <w:fldChar w:fldCharType="end"/>
      </w:r>
      <w:r w:rsidR="0037407F">
        <w:rPr>
          <w:sz w:val="24"/>
          <w:szCs w:val="24"/>
        </w:rPr>
        <w:t>(Rowe and Kliebenstein 2008, Corwin, Copeland et al. 2016)</w:t>
      </w:r>
      <w:r w:rsidR="00286965">
        <w:rPr>
          <w:sz w:val="24"/>
          <w:szCs w:val="24"/>
        </w:rPr>
        <w:t>(Rowe and Kliebenstein 2008, Corwin, Copeland et al. 2016)</w:t>
      </w:r>
      <w:r w:rsidR="009E3A48">
        <w:rPr>
          <w:sz w:val="24"/>
          <w:szCs w:val="24"/>
        </w:rPr>
        <w:t>(Rowe and Kliebenstein 2008, Corwin, Copeland et al. 2016)(Rowe and Kliebenstein 2008, Corwin, Copeland et al. 2016)</w:t>
      </w:r>
      <w:r w:rsidR="0082133B">
        <w:rPr>
          <w:sz w:val="24"/>
          <w:szCs w:val="24"/>
        </w:rPr>
        <w:t>(Rowe and Kliebenstein 2008, Corwin, Copeland et al. 2016)</w:t>
      </w:r>
      <w:r w:rsidR="00D1350F">
        <w:rPr>
          <w:sz w:val="24"/>
          <w:szCs w:val="24"/>
        </w:rPr>
        <w:t xml:space="preserve"> </w:t>
      </w:r>
      <w:commentRangeEnd w:id="112"/>
      <w:r w:rsidR="00286965">
        <w:rPr>
          <w:sz w:val="24"/>
          <w:szCs w:val="24"/>
        </w:rPr>
        <w:fldChar w:fldCharType="begin">
          <w:fldData xml:space="preserve">PEVuZE5vdGU+PENpdGU+PEF1dGhvcj5Sb3dlPC9BdXRob3I+PFllYXI+MjAwODwvWWVhcj48UmVj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bmV0PC9zZWNvbmRhcnktdGl0bGU+PC90aXRsZXM+PHBlcmlvZGljYWw+PGZ1bGwtdGl0bGU+UExv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</w:fldData>
        </w:fldChar>
      </w:r>
      <w:r w:rsidR="0037407F">
        <w:rPr>
          <w:sz w:val="24"/>
          <w:szCs w:val="24"/>
        </w:rPr>
        <w:instrText xml:space="preserve"> ADDIN EN.CITE </w:instrText>
      </w:r>
      <w:r w:rsidR="0037407F">
        <w:rPr>
          <w:sz w:val="24"/>
          <w:szCs w:val="24"/>
        </w:rPr>
        <w:fldChar w:fldCharType="begin">
          <w:fldData xml:space="preserve">PEVuZE5vdGU+PENpdGU+PEF1dGhvcj5Sb3dlPC9BdXRob3I+PFllYXI+MjAwODwvWWVhcj48UmVj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bmV0PC9zZWNvbmRhcnktdGl0bGU+PC90aXRsZXM+PHBlcmlvZGljYWw+PGZ1bGwtdGl0bGU+UExv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</w:fldData>
        </w:fldChar>
      </w:r>
      <w:r w:rsidR="0037407F">
        <w:rPr>
          <w:sz w:val="24"/>
          <w:szCs w:val="24"/>
        </w:rPr>
        <w:instrText xml:space="preserve"> ADDIN EN.CITE.DATA </w:instrText>
      </w:r>
      <w:r w:rsidR="0037407F">
        <w:rPr>
          <w:sz w:val="24"/>
          <w:szCs w:val="24"/>
        </w:rPr>
      </w:r>
      <w:r w:rsidR="0037407F">
        <w:rPr>
          <w:sz w:val="24"/>
          <w:szCs w:val="24"/>
        </w:rPr>
        <w:fldChar w:fldCharType="end"/>
      </w:r>
      <w:r w:rsidR="00286965">
        <w:rPr>
          <w:sz w:val="24"/>
          <w:szCs w:val="24"/>
        </w:rPr>
      </w:r>
      <w:r w:rsidR="00286965">
        <w:rPr>
          <w:sz w:val="24"/>
          <w:szCs w:val="24"/>
        </w:rPr>
        <w:fldChar w:fldCharType="separate"/>
      </w:r>
      <w:r w:rsidR="0037407F">
        <w:rPr>
          <w:noProof/>
          <w:sz w:val="24"/>
          <w:szCs w:val="24"/>
        </w:rPr>
        <w:t xml:space="preserve">(Glazebrook 2005, Rowe and Kliebenstein 2008, Corwin, Copeland et al. </w:t>
      </w:r>
      <w:r w:rsidR="0037407F">
        <w:rPr>
          <w:noProof/>
          <w:sz w:val="24"/>
          <w:szCs w:val="24"/>
        </w:rPr>
        <w:lastRenderedPageBreak/>
        <w:t>2016)</w:t>
      </w:r>
      <w:r w:rsidR="00286965">
        <w:rPr>
          <w:sz w:val="24"/>
          <w:szCs w:val="24"/>
        </w:rPr>
        <w:fldChar w:fldCharType="end"/>
      </w:r>
      <w:r w:rsidR="00DD787D">
        <w:rPr>
          <w:rStyle w:val="CommentReference"/>
        </w:rPr>
        <w:commentReference w:id="112"/>
      </w:r>
      <w:r w:rsidR="00365F7D">
        <w:rPr>
          <w:sz w:val="24"/>
          <w:szCs w:val="24"/>
        </w:rPr>
        <w:t xml:space="preserve">. </w:t>
      </w:r>
      <w:r w:rsidR="008F425E" w:rsidRPr="00436F19">
        <w:rPr>
          <w:sz w:val="24"/>
          <w:szCs w:val="24"/>
        </w:rPr>
        <w:t xml:space="preserve">Modern genomic approaches are rapidly identifying </w:t>
      </w:r>
      <w:ins w:id="113" w:author="Daniel Kliebenstein" w:date="2017-05-02T16:27:00Z">
        <w:r w:rsidR="00DD787D">
          <w:rPr>
            <w:sz w:val="24"/>
            <w:szCs w:val="24"/>
          </w:rPr>
          <w:t xml:space="preserve">the causal genes </w:t>
        </w:r>
      </w:ins>
      <w:del w:id="114" w:author="Daniel Kliebenstein" w:date="2017-05-02T16:27:00Z">
        <w:r w:rsidR="008F425E" w:rsidRPr="00436F19" w:rsidDel="00DD787D">
          <w:rPr>
            <w:sz w:val="24"/>
            <w:szCs w:val="24"/>
          </w:rPr>
          <w:delText xml:space="preserve">a broad array of loci that </w:delText>
        </w:r>
      </w:del>
      <w:r w:rsidR="008F425E" w:rsidRPr="00436F19">
        <w:rPr>
          <w:sz w:val="24"/>
          <w:szCs w:val="24"/>
        </w:rPr>
        <w:t>control</w:t>
      </w:r>
      <w:ins w:id="115" w:author="Daniel Kliebenstein" w:date="2017-05-02T16:27:00Z">
        <w:r w:rsidR="00DD787D">
          <w:rPr>
            <w:sz w:val="24"/>
            <w:szCs w:val="24"/>
          </w:rPr>
          <w:t>ling plant</w:t>
        </w:r>
      </w:ins>
      <w:r w:rsidR="008F425E" w:rsidRPr="00436F19">
        <w:rPr>
          <w:sz w:val="24"/>
          <w:szCs w:val="24"/>
        </w:rPr>
        <w:t xml:space="preserve"> quantitative resistance </w:t>
      </w:r>
      <w:r w:rsidR="009707C0">
        <w:rPr>
          <w:sz w:val="24"/>
          <w:szCs w:val="24"/>
        </w:rPr>
        <w:t>to generalist pathogens</w:t>
      </w:r>
      <w:del w:id="116" w:author="Daniel Kliebenstein" w:date="2017-05-02T16:27:00Z">
        <w:r w:rsidR="009707C0" w:rsidDel="00DD787D">
          <w:rPr>
            <w:sz w:val="24"/>
            <w:szCs w:val="24"/>
          </w:rPr>
          <w:delText xml:space="preserve"> </w:delText>
        </w:r>
        <w:r w:rsidR="008F425E" w:rsidRPr="00436F19" w:rsidDel="00DD787D">
          <w:rPr>
            <w:sz w:val="24"/>
            <w:szCs w:val="24"/>
          </w:rPr>
          <w:delText>in plants</w:delText>
        </w:r>
      </w:del>
      <w:r w:rsidR="008F425E" w:rsidRPr="00436F19">
        <w:rPr>
          <w:sz w:val="24"/>
          <w:szCs w:val="24"/>
        </w:rPr>
        <w:t>.</w:t>
      </w:r>
      <w:ins w:id="117" w:author="Daniel Kliebenstein" w:date="2017-05-02T16:27:00Z">
        <w:r w:rsidR="00DD787D">
          <w:rPr>
            <w:sz w:val="24"/>
            <w:szCs w:val="24"/>
          </w:rPr>
          <w:t xml:space="preserve"> Unlike qualitative resistance loci that predominantly involve </w:t>
        </w:r>
      </w:ins>
      <w:ins w:id="118" w:author="Nicole Soltis" w:date="2017-05-16T17:14:00Z">
        <w:r w:rsidR="00CC52DA">
          <w:rPr>
            <w:sz w:val="24"/>
            <w:szCs w:val="24"/>
          </w:rPr>
          <w:t xml:space="preserve">genes in </w:t>
        </w:r>
      </w:ins>
      <w:ins w:id="119" w:author="Daniel Kliebenstein" w:date="2017-05-02T16:27:00Z">
        <w:r w:rsidR="00DD787D">
          <w:rPr>
            <w:sz w:val="24"/>
            <w:szCs w:val="24"/>
          </w:rPr>
          <w:t>signaling cascade</w:t>
        </w:r>
        <w:del w:id="120" w:author="Nicole Soltis" w:date="2017-05-16T17:14:00Z">
          <w:r w:rsidR="00DD787D" w:rsidDel="00CC52DA">
            <w:rPr>
              <w:sz w:val="24"/>
              <w:szCs w:val="24"/>
            </w:rPr>
            <w:delText xml:space="preserve"> genes</w:delText>
          </w:r>
        </w:del>
      </w:ins>
      <w:ins w:id="121" w:author="Nicole Soltis" w:date="2017-05-16T17:14:00Z">
        <w:r w:rsidR="00CC52DA">
          <w:rPr>
            <w:sz w:val="24"/>
            <w:szCs w:val="24"/>
          </w:rPr>
          <w:t>s</w:t>
        </w:r>
      </w:ins>
      <w:ins w:id="122" w:author="Daniel Kliebenstein" w:date="2017-05-02T16:27:00Z">
        <w:r w:rsidR="00DD787D">
          <w:rPr>
            <w:sz w:val="24"/>
            <w:szCs w:val="24"/>
          </w:rPr>
          <w:t xml:space="preserve">, the quantitative resistance genes also include a broad array of direct defense genes like those involved </w:t>
        </w:r>
      </w:ins>
      <w:ins w:id="123" w:author="Nicole Soltis" w:date="2017-05-09T13:22:00Z">
        <w:r w:rsidR="00A2269E">
          <w:rPr>
            <w:sz w:val="24"/>
            <w:szCs w:val="24"/>
          </w:rPr>
          <w:t xml:space="preserve">in </w:t>
        </w:r>
      </w:ins>
      <w:del w:id="124" w:author="Daniel Kliebenstein" w:date="2017-05-02T16:28:00Z">
        <w:r w:rsidR="008F425E" w:rsidRPr="00436F19" w:rsidDel="00DD787D">
          <w:rPr>
            <w:sz w:val="24"/>
            <w:szCs w:val="24"/>
          </w:rPr>
          <w:delText xml:space="preserve"> These include g</w:delText>
        </w:r>
        <w:r w:rsidR="00E8258B" w:rsidRPr="00436F19" w:rsidDel="00DD787D">
          <w:rPr>
            <w:sz w:val="24"/>
            <w:szCs w:val="24"/>
          </w:rPr>
          <w:delText xml:space="preserve">enes involved in </w:delText>
        </w:r>
        <w:r w:rsidR="008F425E" w:rsidRPr="00436F19" w:rsidDel="00DD787D">
          <w:rPr>
            <w:sz w:val="24"/>
            <w:szCs w:val="24"/>
          </w:rPr>
          <w:delText xml:space="preserve">the formation of defenses like </w:delText>
        </w:r>
      </w:del>
      <w:r w:rsidR="00E8258B" w:rsidRPr="00436F19">
        <w:rPr>
          <w:sz w:val="24"/>
          <w:szCs w:val="24"/>
        </w:rPr>
        <w:t>secondary metabolite</w:t>
      </w:r>
      <w:ins w:id="125" w:author="Daniel Kliebenstein" w:date="2017-05-02T16:28:00Z">
        <w:r w:rsidR="00DD787D">
          <w:rPr>
            <w:sz w:val="24"/>
            <w:szCs w:val="24"/>
          </w:rPr>
          <w:t xml:space="preserve"> production</w:t>
        </w:r>
      </w:ins>
      <w:del w:id="126" w:author="Daniel Kliebenstein" w:date="2017-05-02T16:28:00Z">
        <w:r w:rsidR="008F425E" w:rsidRPr="00436F19" w:rsidDel="00DD787D">
          <w:rPr>
            <w:sz w:val="24"/>
            <w:szCs w:val="24"/>
          </w:rPr>
          <w:delText>s</w:delText>
        </w:r>
      </w:del>
      <w:r w:rsidR="008F425E" w:rsidRPr="00436F19">
        <w:rPr>
          <w:sz w:val="24"/>
          <w:szCs w:val="24"/>
        </w:rPr>
        <w:t>, cell wall</w:t>
      </w:r>
      <w:ins w:id="127" w:author="Daniel Kliebenstein" w:date="2017-05-02T16:28:00Z">
        <w:r w:rsidR="00DD787D">
          <w:rPr>
            <w:sz w:val="24"/>
            <w:szCs w:val="24"/>
          </w:rPr>
          <w:t xml:space="preserve"> formation</w:t>
        </w:r>
      </w:ins>
      <w:del w:id="128" w:author="Daniel Kliebenstein" w:date="2017-05-02T16:28:00Z">
        <w:r w:rsidR="008F425E" w:rsidRPr="00436F19" w:rsidDel="00DD787D">
          <w:rPr>
            <w:sz w:val="24"/>
            <w:szCs w:val="24"/>
          </w:rPr>
          <w:delText>s</w:delText>
        </w:r>
      </w:del>
      <w:r w:rsidR="008F425E" w:rsidRPr="00436F19">
        <w:rPr>
          <w:sz w:val="24"/>
          <w:szCs w:val="24"/>
        </w:rPr>
        <w:t xml:space="preserve"> and defense proteins </w:t>
      </w:r>
      <w:commentRangeStart w:id="129"/>
      <w:del w:id="130" w:author="Daniel Kliebenstein" w:date="2017-05-02T16:28:00Z">
        <w:r w:rsidR="008F425E" w:rsidRPr="00436F19" w:rsidDel="00DD787D">
          <w:rPr>
            <w:sz w:val="24"/>
            <w:szCs w:val="24"/>
          </w:rPr>
          <w:delText xml:space="preserve">as well as genes involved in the signaling cascades that link the perception of the pathogen to the defense output </w:delText>
        </w:r>
      </w:del>
      <w:r w:rsidR="00E8258B" w:rsidRPr="00436F19">
        <w:rPr>
          <w:sz w:val="24"/>
          <w:szCs w:val="24"/>
        </w:rPr>
        <w:fldChar w:fldCharType="begin"/>
      </w:r>
      <w:r w:rsidR="00E8258B" w:rsidRPr="00436F19">
        <w:rPr>
          <w:sz w:val="24"/>
          <w:szCs w:val="24"/>
        </w:rPr>
        <w:instrText xml:space="preserve"> ADDIN EN.CITE &lt;EndNote&gt;&lt;Cite&gt;&lt;Author&gt;Ferrari&lt;/Author&gt;&lt;Year&gt;2007&lt;/Year&gt;&lt;RecNum&gt;445&lt;/RecNum&gt;&lt;DisplayText&gt;(Ferrari, Galletti et al. 2007)&lt;/DisplayText&gt;&lt;record&gt;&lt;rec-number&gt;445&lt;/rec-number&gt;&lt;foreign-keys&gt;&lt;key app="EN" db-id="0pazvxt5kzzzd0er9pcprt0759frxeawtzpf" timestamp="1475003349"&gt;445&lt;/key&gt;&lt;/foreign-keys&gt;&lt;ref-type name="Journal Article"&gt;17&lt;/ref-type&gt;&lt;contributors&gt;&lt;authors&gt;&lt;author&gt;Ferrari, Simone&lt;/author&gt;&lt;author&gt;Galletti, Roberta&lt;/author&gt;&lt;author&gt;Denoux, Carine&lt;/author&gt;&lt;author&gt;De Lorenzo, Giulia&lt;/author&gt;&lt;author&gt;Ausubel, Frederick M&lt;/author&gt;&lt;author&gt;Dewdney, Julia&lt;/author&gt;&lt;/authors&gt;&lt;/contributors&gt;&lt;titles&gt;&lt;title&gt;Resistance to Botrytis cinerea induced in Arabidopsis by elicitors is independent of salicylic acid, ethylene, or jasmonate signaling but requires PHYTOALEXIN DEFICIENT3&lt;/title&gt;&lt;secondary-title&gt;Plant physiology&lt;/secondary-title&gt;&lt;/titles&gt;&lt;periodical&gt;&lt;full-title&gt;Plant Physiol&lt;/full-title&gt;&lt;abbr-1&gt;Plant physiology&lt;/abbr-1&gt;&lt;/periodical&gt;&lt;pages&gt;367-379&lt;/pages&gt;&lt;volume&gt;144&lt;/volume&gt;&lt;number&gt;1&lt;/number&gt;&lt;dates&gt;&lt;year&gt;2007&lt;/year&gt;&lt;/dates&gt;&lt;isbn&gt;1532-2548&lt;/isbn&gt;&lt;urls&gt;&lt;/urls&gt;&lt;/record&gt;&lt;/Cite&gt;&lt;/EndNote&gt;</w:instrText>
      </w:r>
      <w:r w:rsidR="00E8258B" w:rsidRPr="00436F19">
        <w:rPr>
          <w:sz w:val="24"/>
          <w:szCs w:val="24"/>
        </w:rPr>
        <w:fldChar w:fldCharType="separate"/>
      </w:r>
      <w:r w:rsidR="00E8258B" w:rsidRPr="00436F19">
        <w:rPr>
          <w:noProof/>
          <w:sz w:val="24"/>
          <w:szCs w:val="24"/>
        </w:rPr>
        <w:t>(Ferrari, Galletti et al. 2007)</w:t>
      </w:r>
      <w:r w:rsidR="00E8258B" w:rsidRPr="00436F19">
        <w:rPr>
          <w:sz w:val="24"/>
          <w:szCs w:val="24"/>
        </w:rPr>
        <w:fldChar w:fldCharType="end"/>
      </w:r>
      <w:commentRangeEnd w:id="129"/>
      <w:r w:rsidR="00DD787D">
        <w:rPr>
          <w:rStyle w:val="CommentReference"/>
        </w:rPr>
        <w:commentReference w:id="129"/>
      </w:r>
      <w:r w:rsidR="00E8258B" w:rsidRPr="00436F19">
        <w:rPr>
          <w:sz w:val="24"/>
          <w:szCs w:val="24"/>
        </w:rPr>
        <w:t xml:space="preserve">. </w:t>
      </w:r>
      <w:r w:rsidR="008F425E" w:rsidRPr="00436F19">
        <w:rPr>
          <w:sz w:val="24"/>
          <w:szCs w:val="24"/>
        </w:rPr>
        <w:t xml:space="preserve"> The effect of these quantitative</w:t>
      </w:r>
      <w:r w:rsidR="000F0B41">
        <w:rPr>
          <w:sz w:val="24"/>
          <w:szCs w:val="24"/>
        </w:rPr>
        <w:t xml:space="preserve"> plant</w:t>
      </w:r>
      <w:r w:rsidR="008F425E" w:rsidRPr="00436F19">
        <w:rPr>
          <w:sz w:val="24"/>
          <w:szCs w:val="24"/>
        </w:rPr>
        <w:t xml:space="preserve"> resistanc</w:t>
      </w:r>
      <w:r w:rsidR="000F0B41">
        <w:rPr>
          <w:sz w:val="24"/>
          <w:szCs w:val="24"/>
        </w:rPr>
        <w:t xml:space="preserve">e loci is highly dependent upon </w:t>
      </w:r>
      <w:del w:id="131" w:author="Daniel Kliebenstein" w:date="2017-05-02T16:29:00Z">
        <w:r w:rsidR="000F0B41" w:rsidDel="00DD787D">
          <w:rPr>
            <w:sz w:val="24"/>
            <w:szCs w:val="24"/>
          </w:rPr>
          <w:delText xml:space="preserve">genetics within </w:delText>
        </w:r>
      </w:del>
      <w:r w:rsidR="000F0B41">
        <w:rPr>
          <w:sz w:val="24"/>
          <w:szCs w:val="24"/>
        </w:rPr>
        <w:t>the infecting pathogen</w:t>
      </w:r>
      <w:ins w:id="132" w:author="Nicole Soltis" w:date="2017-05-09T13:22:00Z">
        <w:r w:rsidR="00A2269E">
          <w:rPr>
            <w:sz w:val="24"/>
            <w:szCs w:val="24"/>
          </w:rPr>
          <w:t>’</w:t>
        </w:r>
      </w:ins>
      <w:ins w:id="133" w:author="Daniel Kliebenstein" w:date="2017-05-02T16:29:00Z">
        <w:r w:rsidR="00DD787D">
          <w:rPr>
            <w:sz w:val="24"/>
            <w:szCs w:val="24"/>
          </w:rPr>
          <w:t>s specific genotype</w:t>
        </w:r>
      </w:ins>
      <w:r w:rsidR="00DC717E">
        <w:rPr>
          <w:sz w:val="24"/>
          <w:szCs w:val="24"/>
        </w:rPr>
        <w:t>.</w:t>
      </w:r>
      <w:ins w:id="134" w:author="Daniel Kliebenstein" w:date="2017-05-02T16:29:00Z">
        <w:r w:rsidR="00DD787D">
          <w:rPr>
            <w:sz w:val="24"/>
            <w:szCs w:val="24"/>
          </w:rPr>
          <w:t xml:space="preserve"> For example, the ability of </w:t>
        </w:r>
        <w:r w:rsidR="00DD787D" w:rsidRPr="00A2269E">
          <w:rPr>
            <w:i/>
            <w:sz w:val="24"/>
            <w:szCs w:val="24"/>
            <w:rPrChange w:id="135" w:author="Nicole Soltis" w:date="2017-05-09T13:22:00Z">
              <w:rPr>
                <w:sz w:val="24"/>
                <w:szCs w:val="24"/>
              </w:rPr>
            </w:rPrChange>
          </w:rPr>
          <w:t>Botrytis</w:t>
        </w:r>
        <w:r w:rsidR="00DD787D">
          <w:rPr>
            <w:sz w:val="24"/>
            <w:szCs w:val="24"/>
          </w:rPr>
          <w:t xml:space="preserve"> to infect </w:t>
        </w:r>
        <w:r w:rsidR="00DD787D" w:rsidRPr="00A2269E">
          <w:rPr>
            <w:i/>
            <w:sz w:val="24"/>
            <w:szCs w:val="24"/>
            <w:rPrChange w:id="136" w:author="Nicole Soltis" w:date="2017-05-09T13:22:00Z">
              <w:rPr>
                <w:sz w:val="24"/>
                <w:szCs w:val="24"/>
              </w:rPr>
            </w:rPrChange>
          </w:rPr>
          <w:t>Arabidopsis</w:t>
        </w:r>
        <w:r w:rsidR="00DD787D">
          <w:rPr>
            <w:sz w:val="24"/>
            <w:szCs w:val="24"/>
          </w:rPr>
          <w:t xml:space="preserve"> is partly dependent on </w:t>
        </w:r>
        <w:del w:id="137" w:author="Nicole Soltis" w:date="2017-05-16T17:15:00Z">
          <w:r w:rsidR="00DD787D" w:rsidDel="00CC52DA">
            <w:rPr>
              <w:sz w:val="24"/>
              <w:szCs w:val="24"/>
            </w:rPr>
            <w:delText>if</w:delText>
          </w:r>
        </w:del>
      </w:ins>
      <w:ins w:id="138" w:author="Nicole Soltis" w:date="2017-05-16T17:15:00Z">
        <w:r w:rsidR="00CC52DA">
          <w:rPr>
            <w:sz w:val="24"/>
            <w:szCs w:val="24"/>
          </w:rPr>
          <w:t>whether</w:t>
        </w:r>
      </w:ins>
      <w:ins w:id="139" w:author="Daniel Kliebenstein" w:date="2017-05-02T16:29:00Z">
        <w:r w:rsidR="00DD787D">
          <w:rPr>
            <w:sz w:val="24"/>
            <w:szCs w:val="24"/>
          </w:rPr>
          <w:t xml:space="preserve"> the specific isolate is sensitive or resistant to a key defense compound, </w:t>
        </w:r>
        <w:proofErr w:type="spellStart"/>
        <w:r w:rsidR="00DD787D">
          <w:rPr>
            <w:sz w:val="24"/>
            <w:szCs w:val="24"/>
          </w:rPr>
          <w:t>camalexin</w:t>
        </w:r>
      </w:ins>
      <w:proofErr w:type="spellEnd"/>
      <w:ins w:id="140" w:author="Daniel Kliebenstein" w:date="2017-05-02T16:30:00Z">
        <w:r w:rsidR="00DD787D">
          <w:rPr>
            <w:sz w:val="24"/>
            <w:szCs w:val="24"/>
          </w:rPr>
          <w:t xml:space="preserve"> </w:t>
        </w:r>
        <w:commentRangeStart w:id="141"/>
        <w:r w:rsidR="00DD787D">
          <w:rPr>
            <w:sz w:val="24"/>
            <w:szCs w:val="24"/>
          </w:rPr>
          <w:t>(CITATION)</w:t>
        </w:r>
        <w:commentRangeEnd w:id="141"/>
        <w:r w:rsidR="00DD787D">
          <w:rPr>
            <w:rStyle w:val="CommentReference"/>
          </w:rPr>
          <w:commentReference w:id="141"/>
        </w:r>
      </w:ins>
      <w:ins w:id="142" w:author="Daniel Kliebenstein" w:date="2017-05-02T16:29:00Z">
        <w:r w:rsidR="00DD787D">
          <w:rPr>
            <w:sz w:val="24"/>
            <w:szCs w:val="24"/>
          </w:rPr>
          <w:t>.</w:t>
        </w:r>
      </w:ins>
      <w:r w:rsidR="00DC717E">
        <w:rPr>
          <w:sz w:val="24"/>
          <w:szCs w:val="24"/>
        </w:rPr>
        <w:t xml:space="preserve"> However, </w:t>
      </w:r>
      <w:r w:rsidR="000F0B41">
        <w:rPr>
          <w:sz w:val="24"/>
          <w:szCs w:val="24"/>
        </w:rPr>
        <w:t xml:space="preserve">very little is known about the </w:t>
      </w:r>
      <w:ins w:id="143" w:author="Daniel Kliebenstein" w:date="2017-05-02T16:30:00Z">
        <w:r w:rsidR="00DD787D">
          <w:rPr>
            <w:sz w:val="24"/>
            <w:szCs w:val="24"/>
          </w:rPr>
          <w:t>number of virulence loci within generalist pathogens that contain causal polymorphisms</w:t>
        </w:r>
      </w:ins>
      <w:ins w:id="144" w:author="Nicole Soltis" w:date="2017-05-16T17:15:00Z">
        <w:r w:rsidR="00CC52DA">
          <w:rPr>
            <w:sz w:val="24"/>
            <w:szCs w:val="24"/>
          </w:rPr>
          <w:t>,</w:t>
        </w:r>
      </w:ins>
      <w:ins w:id="145" w:author="Daniel Kliebenstein" w:date="2017-05-02T16:30:00Z">
        <w:r w:rsidR="00DD787D">
          <w:rPr>
            <w:sz w:val="24"/>
            <w:szCs w:val="24"/>
          </w:rPr>
          <w:t xml:space="preserve"> or the genetic architecture of these loci</w:t>
        </w:r>
      </w:ins>
      <w:del w:id="146" w:author="Daniel Kliebenstein" w:date="2017-05-02T16:31:00Z">
        <w:r w:rsidR="008F425E" w:rsidRPr="00436F19" w:rsidDel="00DD787D">
          <w:rPr>
            <w:sz w:val="24"/>
            <w:szCs w:val="24"/>
          </w:rPr>
          <w:delText>genetic variation of virulence loci within generalist pathogens</w:delText>
        </w:r>
      </w:del>
      <w:r w:rsidR="008F425E" w:rsidRPr="00436F19">
        <w:rPr>
          <w:sz w:val="24"/>
          <w:szCs w:val="24"/>
        </w:rPr>
        <w:t>. There are no reported naturally variable large-effect virulence loci in generalist pathogens</w:t>
      </w:r>
      <w:r w:rsidR="00436F19">
        <w:rPr>
          <w:sz w:val="24"/>
          <w:szCs w:val="24"/>
        </w:rPr>
        <w:t>,</w:t>
      </w:r>
      <w:r w:rsidR="008F425E" w:rsidRPr="00436F19">
        <w:rPr>
          <w:sz w:val="24"/>
          <w:szCs w:val="24"/>
        </w:rPr>
        <w:t xml:space="preserve"> suggesting that </w:t>
      </w:r>
      <w:r w:rsidR="00DC717E">
        <w:rPr>
          <w:sz w:val="24"/>
          <w:szCs w:val="24"/>
        </w:rPr>
        <w:t xml:space="preserve">virulence is controlled by </w:t>
      </w:r>
      <w:r w:rsidR="00FE7C80">
        <w:rPr>
          <w:sz w:val="24"/>
          <w:szCs w:val="24"/>
        </w:rPr>
        <w:t>quantitative genetic variation in these pathogens</w:t>
      </w:r>
      <w:r w:rsidR="008F425E" w:rsidRPr="00436F19">
        <w:rPr>
          <w:sz w:val="24"/>
          <w:szCs w:val="24"/>
        </w:rPr>
        <w:t xml:space="preserve">. Thus, to truly understand quantitative host-pathogen interactions, we need to </w:t>
      </w:r>
      <w:r w:rsidR="00FE7C80">
        <w:rPr>
          <w:sz w:val="24"/>
          <w:szCs w:val="24"/>
        </w:rPr>
        <w:t>work with</w:t>
      </w:r>
      <w:r w:rsidR="008F425E" w:rsidRPr="00436F19">
        <w:rPr>
          <w:sz w:val="24"/>
          <w:szCs w:val="24"/>
        </w:rPr>
        <w:t xml:space="preserve"> genetic variation in both the host and pathogen. </w:t>
      </w:r>
    </w:p>
    <w:p w14:paraId="5405D076" w14:textId="6AC69948" w:rsidR="009836A7" w:rsidRPr="00471076" w:rsidRDefault="00DD787D" w:rsidP="007B72CF">
      <w:pPr>
        <w:spacing w:line="480" w:lineRule="auto"/>
        <w:ind w:firstLine="720"/>
        <w:rPr>
          <w:sz w:val="24"/>
          <w:szCs w:val="24"/>
        </w:rPr>
      </w:pPr>
      <w:ins w:id="147" w:author="Daniel Kliebenstein" w:date="2017-05-02T16:32:00Z">
        <w:r>
          <w:rPr>
            <w:sz w:val="24"/>
            <w:szCs w:val="24"/>
          </w:rPr>
          <w:t>A key evolutionary process in plants that has affected resistance to specialist pathogens is domestication from wild plants to crop plants</w:t>
        </w:r>
      </w:ins>
      <w:del w:id="148" w:author="Daniel Kliebenstein" w:date="2017-05-02T16:32:00Z">
        <w:r w:rsidR="00DC717E" w:rsidDel="00DD787D">
          <w:rPr>
            <w:sz w:val="24"/>
            <w:szCs w:val="24"/>
          </w:rPr>
          <w:delText>Plant domestication has large effects on plant genetic variation, including variation controlling pathogen resistance</w:delText>
        </w:r>
      </w:del>
      <w:r w:rsidR="00DC717E">
        <w:rPr>
          <w:sz w:val="24"/>
          <w:szCs w:val="24"/>
        </w:rPr>
        <w:t xml:space="preserve">. </w:t>
      </w:r>
      <w:del w:id="149" w:author="Daniel Kliebenstein" w:date="2017-05-02T16:32:00Z">
        <w:r w:rsidR="00BB47CC" w:rsidDel="00A01C5A">
          <w:rPr>
            <w:sz w:val="24"/>
            <w:szCs w:val="24"/>
          </w:rPr>
          <w:delText>In response to</w:delText>
        </w:r>
        <w:r w:rsidR="00FE7C80" w:rsidDel="00A01C5A">
          <w:rPr>
            <w:sz w:val="24"/>
            <w:szCs w:val="24"/>
          </w:rPr>
          <w:delText xml:space="preserve"> specialist pathogens, d</w:delText>
        </w:r>
        <w:r w:rsidR="004B451C" w:rsidDel="00A01C5A">
          <w:rPr>
            <w:sz w:val="24"/>
            <w:szCs w:val="24"/>
          </w:rPr>
          <w:delText>omesticated</w:delText>
        </w:r>
        <w:r w:rsidR="00BB47CC" w:rsidDel="00A01C5A">
          <w:rPr>
            <w:sz w:val="24"/>
            <w:szCs w:val="24"/>
          </w:rPr>
          <w:delText xml:space="preserve"> </w:delText>
        </w:r>
      </w:del>
      <w:ins w:id="150" w:author="Daniel Kliebenstein" w:date="2017-05-02T16:32:00Z">
        <w:r w:rsidR="00A01C5A">
          <w:rPr>
            <w:sz w:val="24"/>
            <w:szCs w:val="24"/>
          </w:rPr>
          <w:t xml:space="preserve">Domesticated </w:t>
        </w:r>
      </w:ins>
      <w:r w:rsidR="00BB47CC">
        <w:rPr>
          <w:sz w:val="24"/>
          <w:szCs w:val="24"/>
        </w:rPr>
        <w:t>plant</w:t>
      </w:r>
      <w:r w:rsidR="004B451C">
        <w:rPr>
          <w:sz w:val="24"/>
          <w:szCs w:val="24"/>
        </w:rPr>
        <w:t xml:space="preserve"> varieties are typically more sensitive </w:t>
      </w:r>
      <w:ins w:id="151" w:author="Daniel Kliebenstein" w:date="2017-05-02T16:32:00Z">
        <w:r w:rsidR="00A01C5A">
          <w:rPr>
            <w:sz w:val="24"/>
            <w:szCs w:val="24"/>
          </w:rPr>
          <w:t xml:space="preserve">to specialist pathogens </w:t>
        </w:r>
      </w:ins>
      <w:r w:rsidR="004B451C">
        <w:rPr>
          <w:sz w:val="24"/>
          <w:szCs w:val="24"/>
        </w:rPr>
        <w:t xml:space="preserve">than </w:t>
      </w:r>
      <w:ins w:id="152" w:author="Daniel Kliebenstein" w:date="2017-05-02T16:44:00Z">
        <w:r w:rsidR="004766F2">
          <w:rPr>
            <w:sz w:val="24"/>
            <w:szCs w:val="24"/>
          </w:rPr>
          <w:t xml:space="preserve">are </w:t>
        </w:r>
      </w:ins>
      <w:r w:rsidR="004B451C">
        <w:rPr>
          <w:sz w:val="24"/>
          <w:szCs w:val="24"/>
        </w:rPr>
        <w:t xml:space="preserve">their wild </w:t>
      </w:r>
      <w:commentRangeStart w:id="153"/>
      <w:r w:rsidR="004B451C">
        <w:rPr>
          <w:sz w:val="24"/>
          <w:szCs w:val="24"/>
        </w:rPr>
        <w:t>relatives</w:t>
      </w:r>
      <w:commentRangeEnd w:id="153"/>
      <w:r w:rsidR="00DC717E">
        <w:rPr>
          <w:rStyle w:val="CommentReference"/>
        </w:rPr>
        <w:commentReference w:id="153"/>
      </w:r>
      <w:r w:rsidR="004B451C">
        <w:rPr>
          <w:sz w:val="24"/>
          <w:szCs w:val="24"/>
        </w:rPr>
        <w:t xml:space="preserve">. </w:t>
      </w:r>
      <w:ins w:id="154" w:author="Daniel Kliebenstein" w:date="2017-05-02T16:32:00Z">
        <w:r w:rsidR="00A01C5A">
          <w:rPr>
            <w:sz w:val="24"/>
            <w:szCs w:val="24"/>
          </w:rPr>
          <w:t xml:space="preserve">Further, the process of domestication typically </w:t>
        </w:r>
      </w:ins>
      <w:ins w:id="155" w:author="Daniel Kliebenstein" w:date="2017-05-02T16:33:00Z">
        <w:r w:rsidR="00A01C5A">
          <w:rPr>
            <w:sz w:val="24"/>
            <w:szCs w:val="24"/>
          </w:rPr>
          <w:t>imposes</w:t>
        </w:r>
      </w:ins>
      <w:ins w:id="156" w:author="Daniel Kliebenstein" w:date="2017-05-02T16:32:00Z">
        <w:r w:rsidR="00A01C5A">
          <w:rPr>
            <w:sz w:val="24"/>
            <w:szCs w:val="24"/>
          </w:rPr>
          <w:t xml:space="preserve"> </w:t>
        </w:r>
        <w:r w:rsidR="00A01C5A">
          <w:rPr>
            <w:sz w:val="24"/>
            <w:szCs w:val="24"/>
          </w:rPr>
          <w:lastRenderedPageBreak/>
          <w:t xml:space="preserve">a </w:t>
        </w:r>
      </w:ins>
      <w:del w:id="157" w:author="Daniel Kliebenstein" w:date="2017-05-02T16:33:00Z">
        <w:r w:rsidR="00BB47CC" w:rsidDel="00A01C5A">
          <w:rPr>
            <w:sz w:val="24"/>
            <w:szCs w:val="24"/>
          </w:rPr>
          <w:delText>D</w:delText>
        </w:r>
        <w:r w:rsidR="00EF5A6D" w:rsidRPr="00471076" w:rsidDel="00A01C5A">
          <w:rPr>
            <w:sz w:val="24"/>
            <w:szCs w:val="24"/>
          </w:rPr>
          <w:delText xml:space="preserve">omestication poses a </w:delText>
        </w:r>
      </w:del>
      <w:r w:rsidR="00EF5A6D" w:rsidRPr="00471076">
        <w:rPr>
          <w:sz w:val="24"/>
          <w:szCs w:val="24"/>
        </w:rPr>
        <w:t>strong genetic bottleneck</w:t>
      </w:r>
      <w:del w:id="158" w:author="Daniel Kliebenstein" w:date="2017-05-02T16:33:00Z">
        <w:r w:rsidR="00EF5A6D" w:rsidRPr="00471076" w:rsidDel="00A01C5A">
          <w:rPr>
            <w:sz w:val="24"/>
            <w:szCs w:val="24"/>
          </w:rPr>
          <w:delText xml:space="preserve">, </w:delText>
        </w:r>
      </w:del>
      <w:ins w:id="159" w:author="Daniel Kliebenstein" w:date="2017-05-02T16:33:00Z">
        <w:r w:rsidR="00A01C5A">
          <w:rPr>
            <w:sz w:val="24"/>
            <w:szCs w:val="24"/>
          </w:rPr>
          <w:t xml:space="preserve"> that reduces genetic</w:t>
        </w:r>
      </w:ins>
      <w:del w:id="160" w:author="Daniel Kliebenstein" w:date="2017-05-02T16:33:00Z">
        <w:r w:rsidR="00EF5A6D" w:rsidRPr="00471076" w:rsidDel="00A01C5A">
          <w:rPr>
            <w:sz w:val="24"/>
            <w:szCs w:val="24"/>
          </w:rPr>
          <w:delText>reducing</w:delText>
        </w:r>
      </w:del>
      <w:r w:rsidR="00EF5A6D" w:rsidRPr="00471076">
        <w:rPr>
          <w:sz w:val="24"/>
          <w:szCs w:val="24"/>
        </w:rPr>
        <w:t xml:space="preserve"> diversity</w:t>
      </w:r>
      <w:ins w:id="161" w:author="Daniel Kliebenstein" w:date="2017-05-02T16:33:00Z">
        <w:r w:rsidR="00A01C5A">
          <w:rPr>
            <w:sz w:val="24"/>
            <w:szCs w:val="24"/>
          </w:rPr>
          <w:t xml:space="preserve"> </w:t>
        </w:r>
      </w:ins>
      <w:del w:id="162" w:author="Daniel Kliebenstein" w:date="2017-05-02T16:33:00Z">
        <w:r w:rsidR="00EF5A6D" w:rsidRPr="00471076" w:rsidDel="00A01C5A">
          <w:rPr>
            <w:sz w:val="24"/>
            <w:szCs w:val="24"/>
          </w:rPr>
          <w:delText xml:space="preserve"> genome-wide</w:delText>
        </w:r>
      </w:del>
      <w:ins w:id="163" w:author="Daniel Kliebenstein" w:date="2017-05-02T16:33:00Z">
        <w:r w:rsidR="00A01C5A">
          <w:rPr>
            <w:sz w:val="24"/>
            <w:szCs w:val="24"/>
          </w:rPr>
          <w:t>in the crop plant</w:t>
        </w:r>
      </w:ins>
      <w:ins w:id="164" w:author="Nicole Soltis" w:date="2017-05-16T17:16:00Z">
        <w:r w:rsidR="00CC52DA">
          <w:rPr>
            <w:sz w:val="24"/>
            <w:szCs w:val="24"/>
          </w:rPr>
          <w:t>,</w:t>
        </w:r>
      </w:ins>
      <w:ins w:id="165" w:author="Daniel Kliebenstein" w:date="2017-05-02T16:33:00Z">
        <w:r w:rsidR="00A01C5A">
          <w:rPr>
            <w:sz w:val="24"/>
            <w:szCs w:val="24"/>
          </w:rPr>
          <w:t xml:space="preserve"> </w:t>
        </w:r>
        <w:del w:id="166" w:author="Nicole Soltis" w:date="2017-05-09T13:23:00Z">
          <w:r w:rsidR="00A01C5A" w:rsidDel="00A2269E">
            <w:rPr>
              <w:sz w:val="24"/>
              <w:szCs w:val="24"/>
            </w:rPr>
            <w:delText xml:space="preserve">that </w:delText>
          </w:r>
        </w:del>
      </w:ins>
      <w:ins w:id="167" w:author="Nicole Soltis" w:date="2017-05-09T13:23:00Z">
        <w:r w:rsidR="00A2269E">
          <w:rPr>
            <w:sz w:val="24"/>
            <w:szCs w:val="24"/>
          </w:rPr>
          <w:t xml:space="preserve">and </w:t>
        </w:r>
      </w:ins>
      <w:ins w:id="168" w:author="Daniel Kliebenstein" w:date="2017-05-02T16:33:00Z">
        <w:r w:rsidR="00A01C5A">
          <w:rPr>
            <w:sz w:val="24"/>
            <w:szCs w:val="24"/>
          </w:rPr>
          <w:t>often decreases</w:t>
        </w:r>
        <w:commentRangeStart w:id="169"/>
        <w:r w:rsidR="00A01C5A">
          <w:rPr>
            <w:sz w:val="24"/>
            <w:szCs w:val="24"/>
          </w:rPr>
          <w:t xml:space="preserve"> the germplasm of available resistance alleles </w:t>
        </w:r>
      </w:ins>
      <w:commentRangeEnd w:id="169"/>
      <w:r w:rsidR="00CC52DA">
        <w:rPr>
          <w:rStyle w:val="CommentReference"/>
        </w:rPr>
        <w:commentReference w:id="169"/>
      </w:r>
      <w:ins w:id="170" w:author="Daniel Kliebenstein" w:date="2017-05-02T16:33:00Z">
        <w:r w:rsidR="00A01C5A">
          <w:rPr>
            <w:sz w:val="24"/>
            <w:szCs w:val="24"/>
          </w:rPr>
          <w:t xml:space="preserve">in the crop plant </w:t>
        </w:r>
        <w:del w:id="171" w:author="Nicole Soltis" w:date="2017-05-09T13:23:00Z">
          <w:r w:rsidR="00A01C5A" w:rsidDel="00A2269E">
            <w:rPr>
              <w:sz w:val="24"/>
              <w:szCs w:val="24"/>
            </w:rPr>
            <w:delText>when focusing on</w:delText>
          </w:r>
        </w:del>
      </w:ins>
      <w:ins w:id="172" w:author="Nicole Soltis" w:date="2017-05-09T13:23:00Z">
        <w:r w:rsidR="00A2269E">
          <w:rPr>
            <w:sz w:val="24"/>
            <w:szCs w:val="24"/>
          </w:rPr>
          <w:t>against</w:t>
        </w:r>
      </w:ins>
      <w:ins w:id="173" w:author="Daniel Kliebenstein" w:date="2017-05-02T16:33:00Z">
        <w:r w:rsidR="00A01C5A">
          <w:rPr>
            <w:sz w:val="24"/>
            <w:szCs w:val="24"/>
          </w:rPr>
          <w:t xml:space="preserve"> specialist pathogens</w:t>
        </w:r>
      </w:ins>
      <w:r w:rsidR="00EF5A6D" w:rsidRPr="00471076">
        <w:rPr>
          <w:sz w:val="24"/>
          <w:szCs w:val="24"/>
        </w:rPr>
        <w:t xml:space="preserve">. </w:t>
      </w:r>
      <w:del w:id="174" w:author="Daniel Kliebenstein" w:date="2017-05-02T16:34:00Z">
        <w:r w:rsidR="00FE7C80" w:rsidDel="00A01C5A">
          <w:rPr>
            <w:sz w:val="24"/>
            <w:szCs w:val="24"/>
          </w:rPr>
          <w:delText xml:space="preserve">In particular, domesticated host susceptibility may increase due to bottlenecks at pathogen resistance loci. </w:delText>
        </w:r>
      </w:del>
      <w:r w:rsidR="00EF5A6D" w:rsidRPr="00471076">
        <w:rPr>
          <w:sz w:val="24"/>
          <w:szCs w:val="24"/>
        </w:rPr>
        <w:t xml:space="preserve">This loss of </w:t>
      </w:r>
      <w:ins w:id="175" w:author="Daniel Kliebenstein" w:date="2017-05-02T16:34:00Z">
        <w:r w:rsidR="00A01C5A">
          <w:rPr>
            <w:sz w:val="24"/>
            <w:szCs w:val="24"/>
          </w:rPr>
          <w:t>diversity in resistance alleles</w:t>
        </w:r>
      </w:ins>
      <w:del w:id="176" w:author="Daniel Kliebenstein" w:date="2017-05-02T16:34:00Z">
        <w:r w:rsidR="00EF5A6D" w:rsidRPr="00471076" w:rsidDel="00A01C5A">
          <w:rPr>
            <w:sz w:val="24"/>
            <w:szCs w:val="24"/>
          </w:rPr>
          <w:delText>resistance</w:delText>
        </w:r>
      </w:del>
      <w:r w:rsidR="00EF5A6D" w:rsidRPr="00471076">
        <w:rPr>
          <w:sz w:val="24"/>
          <w:szCs w:val="24"/>
        </w:rPr>
        <w:t xml:space="preserve"> is assumed to extend to all domesticated varieties</w:t>
      </w:r>
      <w:r w:rsidR="00FE7C80">
        <w:rPr>
          <w:sz w:val="24"/>
          <w:szCs w:val="24"/>
        </w:rPr>
        <w:t>, particularly if</w:t>
      </w:r>
      <w:r w:rsidR="00EF5A6D" w:rsidRPr="00471076">
        <w:rPr>
          <w:sz w:val="24"/>
          <w:szCs w:val="24"/>
        </w:rPr>
        <w:t xml:space="preserve"> </w:t>
      </w:r>
      <w:r w:rsidR="00DC717E">
        <w:rPr>
          <w:sz w:val="24"/>
          <w:szCs w:val="24"/>
        </w:rPr>
        <w:t xml:space="preserve">cultivated plants experience reduced </w:t>
      </w:r>
      <w:r w:rsidR="00EF5A6D" w:rsidRPr="00471076">
        <w:rPr>
          <w:sz w:val="24"/>
          <w:szCs w:val="24"/>
        </w:rPr>
        <w:t xml:space="preserve">selective pressures from pathogens. </w:t>
      </w:r>
      <w:commentRangeStart w:id="177"/>
      <w:del w:id="178" w:author="Nicole Soltis" w:date="2017-05-09T13:24:00Z">
        <w:r w:rsidR="00EF5A6D" w:rsidRPr="00471076" w:rsidDel="00A2269E">
          <w:rPr>
            <w:sz w:val="24"/>
            <w:szCs w:val="24"/>
          </w:rPr>
          <w:delText xml:space="preserve">In contrast, domesticated plants </w:delText>
        </w:r>
        <w:r w:rsidR="00EF472B" w:rsidDel="00A2269E">
          <w:rPr>
            <w:sz w:val="24"/>
            <w:szCs w:val="24"/>
          </w:rPr>
          <w:delText xml:space="preserve">can </w:delText>
        </w:r>
        <w:r w:rsidR="00EF5A6D" w:rsidRPr="00471076" w:rsidDel="00A2269E">
          <w:rPr>
            <w:sz w:val="24"/>
            <w:szCs w:val="24"/>
          </w:rPr>
          <w:delText>experience increased selective</w:delText>
        </w:r>
        <w:r w:rsidR="00FE7C80" w:rsidDel="00A2269E">
          <w:rPr>
            <w:sz w:val="24"/>
            <w:szCs w:val="24"/>
          </w:rPr>
          <w:delText xml:space="preserve"> pressures from some pathogens</w:delText>
        </w:r>
        <w:commentRangeEnd w:id="177"/>
        <w:r w:rsidR="00A01C5A" w:rsidDel="00A2269E">
          <w:rPr>
            <w:rStyle w:val="CommentReference"/>
          </w:rPr>
          <w:commentReference w:id="177"/>
        </w:r>
        <w:r w:rsidR="00FE7C80" w:rsidDel="00A2269E">
          <w:rPr>
            <w:sz w:val="24"/>
            <w:szCs w:val="24"/>
          </w:rPr>
          <w:delText xml:space="preserve">. </w:delText>
        </w:r>
      </w:del>
      <w:del w:id="179" w:author="Daniel Kliebenstein" w:date="2017-05-02T16:34:00Z">
        <w:r w:rsidR="003E5F69" w:rsidDel="00A01C5A">
          <w:rPr>
            <w:sz w:val="24"/>
            <w:szCs w:val="24"/>
          </w:rPr>
          <w:delText xml:space="preserve">These </w:delText>
        </w:r>
      </w:del>
      <w:ins w:id="180" w:author="Daniel Kliebenstein" w:date="2017-05-02T16:34:00Z">
        <w:r w:rsidR="00A01C5A">
          <w:rPr>
            <w:sz w:val="24"/>
            <w:szCs w:val="24"/>
          </w:rPr>
          <w:t>The</w:t>
        </w:r>
      </w:ins>
      <w:ins w:id="181" w:author="Nicole Soltis" w:date="2017-05-16T17:17:00Z">
        <w:r w:rsidR="00CF4535">
          <w:rPr>
            <w:sz w:val="24"/>
            <w:szCs w:val="24"/>
          </w:rPr>
          <w:t>se</w:t>
        </w:r>
      </w:ins>
      <w:ins w:id="182" w:author="Daniel Kliebenstein" w:date="2017-05-02T16:34:00Z">
        <w:r w:rsidR="00A01C5A">
          <w:rPr>
            <w:sz w:val="24"/>
            <w:szCs w:val="24"/>
          </w:rPr>
          <w:t xml:space="preserve"> general </w:t>
        </w:r>
      </w:ins>
      <w:r w:rsidR="00397814">
        <w:rPr>
          <w:sz w:val="24"/>
          <w:szCs w:val="24"/>
        </w:rPr>
        <w:t xml:space="preserve">evolutionary </w:t>
      </w:r>
      <w:r w:rsidR="003E5F69">
        <w:rPr>
          <w:sz w:val="24"/>
          <w:szCs w:val="24"/>
        </w:rPr>
        <w:t>patterns</w:t>
      </w:r>
      <w:ins w:id="183" w:author="Nicole Soltis" w:date="2017-05-16T17:17:00Z">
        <w:r w:rsidR="00CF4535">
          <w:rPr>
            <w:sz w:val="24"/>
            <w:szCs w:val="24"/>
          </w:rPr>
          <w:t>,</w:t>
        </w:r>
      </w:ins>
      <w:ins w:id="184" w:author="Daniel Kliebenstein" w:date="2017-05-02T16:34:00Z">
        <w:r w:rsidR="00A01C5A">
          <w:rPr>
            <w:sz w:val="24"/>
            <w:szCs w:val="24"/>
          </w:rPr>
          <w:t xml:space="preserve"> of lower resistance and allelic diversity found when studying the interaction of specialist pathogens with crop plants</w:t>
        </w:r>
      </w:ins>
      <w:ins w:id="185" w:author="Nicole Soltis" w:date="2017-05-16T17:17:00Z">
        <w:r w:rsidR="00CF4535">
          <w:rPr>
            <w:sz w:val="24"/>
            <w:szCs w:val="24"/>
          </w:rPr>
          <w:t>,</w:t>
        </w:r>
      </w:ins>
      <w:ins w:id="186" w:author="Daniel Kliebenstein" w:date="2017-05-02T16:34:00Z">
        <w:r w:rsidR="00A01C5A">
          <w:rPr>
            <w:sz w:val="24"/>
            <w:szCs w:val="24"/>
          </w:rPr>
          <w:t xml:space="preserve"> are </w:t>
        </w:r>
      </w:ins>
      <w:del w:id="187" w:author="Daniel Kliebenstein" w:date="2017-05-02T16:35:00Z">
        <w:r w:rsidR="003E5F69" w:rsidDel="00A01C5A">
          <w:rPr>
            <w:sz w:val="24"/>
            <w:szCs w:val="24"/>
          </w:rPr>
          <w:delText xml:space="preserve"> are </w:delText>
        </w:r>
      </w:del>
      <w:r w:rsidR="003E5F69">
        <w:rPr>
          <w:sz w:val="24"/>
          <w:szCs w:val="24"/>
        </w:rPr>
        <w:t xml:space="preserve">assumed to </w:t>
      </w:r>
      <w:ins w:id="188" w:author="Daniel Kliebenstein" w:date="2017-05-02T16:35:00Z">
        <w:r w:rsidR="00A01C5A">
          <w:rPr>
            <w:sz w:val="24"/>
            <w:szCs w:val="24"/>
          </w:rPr>
          <w:t xml:space="preserve">similarly </w:t>
        </w:r>
      </w:ins>
      <w:r w:rsidR="003E5F69">
        <w:rPr>
          <w:sz w:val="24"/>
          <w:szCs w:val="24"/>
        </w:rPr>
        <w:t>hold for generalist pathogens and their domesticated hosts</w:t>
      </w:r>
      <w:del w:id="189" w:author="Daniel Kliebenstein" w:date="2017-05-02T16:35:00Z">
        <w:r w:rsidR="003E5F69" w:rsidDel="00A01C5A">
          <w:rPr>
            <w:sz w:val="24"/>
            <w:szCs w:val="24"/>
          </w:rPr>
          <w:delText xml:space="preserve"> as well</w:delText>
        </w:r>
      </w:del>
      <w:r w:rsidR="003E5F69">
        <w:rPr>
          <w:sz w:val="24"/>
          <w:szCs w:val="24"/>
        </w:rPr>
        <w:t xml:space="preserve">. However, we have less information about how </w:t>
      </w:r>
      <w:ins w:id="190" w:author="Daniel Kliebenstein" w:date="2017-05-02T16:35:00Z">
        <w:r w:rsidR="00A01C5A">
          <w:rPr>
            <w:sz w:val="24"/>
            <w:szCs w:val="24"/>
          </w:rPr>
          <w:t xml:space="preserve">crop host </w:t>
        </w:r>
      </w:ins>
      <w:r w:rsidR="003E5F69">
        <w:rPr>
          <w:sz w:val="24"/>
          <w:szCs w:val="24"/>
        </w:rPr>
        <w:t xml:space="preserve">domestication </w:t>
      </w:r>
      <w:del w:id="191" w:author="Daniel Kliebenstein" w:date="2017-05-02T16:35:00Z">
        <w:r w:rsidR="003E5F69" w:rsidDel="00A01C5A">
          <w:rPr>
            <w:sz w:val="24"/>
            <w:szCs w:val="24"/>
          </w:rPr>
          <w:delText xml:space="preserve">of hosts </w:delText>
        </w:r>
      </w:del>
      <w:r w:rsidR="003E5F69">
        <w:rPr>
          <w:sz w:val="24"/>
          <w:szCs w:val="24"/>
        </w:rPr>
        <w:t>affects</w:t>
      </w:r>
      <w:r w:rsidR="00322463">
        <w:rPr>
          <w:sz w:val="24"/>
          <w:szCs w:val="24"/>
        </w:rPr>
        <w:t xml:space="preserve"> disease </w:t>
      </w:r>
      <w:del w:id="192" w:author="Daniel Kliebenstein" w:date="2017-05-02T16:36:00Z">
        <w:r w:rsidR="00322463" w:rsidDel="00A01C5A">
          <w:rPr>
            <w:sz w:val="24"/>
            <w:szCs w:val="24"/>
          </w:rPr>
          <w:delText xml:space="preserve">due </w:delText>
        </w:r>
      </w:del>
      <w:ins w:id="193" w:author="Daniel Kliebenstein" w:date="2017-05-02T16:36:00Z">
        <w:r w:rsidR="00A01C5A">
          <w:rPr>
            <w:sz w:val="24"/>
            <w:szCs w:val="24"/>
          </w:rPr>
          <w:t xml:space="preserve">caused by </w:t>
        </w:r>
      </w:ins>
      <w:del w:id="194" w:author="Daniel Kliebenstein" w:date="2017-05-02T16:36:00Z">
        <w:r w:rsidR="00322463" w:rsidDel="00A01C5A">
          <w:rPr>
            <w:sz w:val="24"/>
            <w:szCs w:val="24"/>
          </w:rPr>
          <w:delText>to</w:delText>
        </w:r>
        <w:r w:rsidR="003E5F69" w:rsidDel="00A01C5A">
          <w:rPr>
            <w:sz w:val="24"/>
            <w:szCs w:val="24"/>
          </w:rPr>
          <w:delText xml:space="preserve"> </w:delText>
        </w:r>
      </w:del>
      <w:r w:rsidR="003E5F69">
        <w:rPr>
          <w:sz w:val="24"/>
          <w:szCs w:val="24"/>
        </w:rPr>
        <w:t>generalist pathogens</w:t>
      </w:r>
      <w:ins w:id="195" w:author="Nicole Soltis" w:date="2017-05-16T17:18:00Z">
        <w:r w:rsidR="00CF4535">
          <w:rPr>
            <w:sz w:val="24"/>
            <w:szCs w:val="24"/>
          </w:rPr>
          <w:t>,</w:t>
        </w:r>
      </w:ins>
      <w:ins w:id="196" w:author="Daniel Kliebenstein" w:date="2017-05-02T16:36:00Z">
        <w:r w:rsidR="00A01C5A">
          <w:rPr>
            <w:sz w:val="24"/>
            <w:szCs w:val="24"/>
          </w:rPr>
          <w:t xml:space="preserve"> when the resistance to these pathogens is quantitative and polygenic rather than qualitative and monogenic. As such, there is a need to conduct a detailed analysis of how domestication may alter the interaction of a plant with a broad generalist pathogen</w:t>
        </w:r>
      </w:ins>
      <w:del w:id="197" w:author="Daniel Kliebenstein" w:date="2017-05-02T16:36:00Z">
        <w:r w:rsidR="003E5F69" w:rsidDel="00A01C5A">
          <w:rPr>
            <w:sz w:val="24"/>
            <w:szCs w:val="24"/>
          </w:rPr>
          <w:delText>. It is possible that generalist pathogens are relatively insensitive to domestication and these genetic bottlenecks</w:delText>
        </w:r>
      </w:del>
      <w:r w:rsidR="003E5F69">
        <w:rPr>
          <w:sz w:val="24"/>
          <w:szCs w:val="24"/>
        </w:rPr>
        <w:t>.</w:t>
      </w:r>
      <w:r w:rsidR="009836A7" w:rsidRPr="00471076">
        <w:rPr>
          <w:sz w:val="24"/>
          <w:szCs w:val="24"/>
        </w:rPr>
        <w:t xml:space="preserve"> </w:t>
      </w:r>
    </w:p>
    <w:p w14:paraId="28E69A94" w14:textId="2E453400" w:rsidR="00D3121D" w:rsidRPr="00DA7FA8" w:rsidRDefault="009F588B" w:rsidP="00CF4535">
      <w:pPr>
        <w:spacing w:line="480" w:lineRule="auto"/>
        <w:ind w:firstLine="720"/>
        <w:rPr>
          <w:sz w:val="24"/>
          <w:szCs w:val="24"/>
        </w:rPr>
      </w:pPr>
      <w:r w:rsidRPr="00436F19">
        <w:rPr>
          <w:i/>
          <w:sz w:val="24"/>
          <w:szCs w:val="24"/>
        </w:rPr>
        <w:t>Botrytis cinerea</w:t>
      </w:r>
      <w:r w:rsidRPr="00436F19">
        <w:rPr>
          <w:sz w:val="24"/>
          <w:szCs w:val="24"/>
        </w:rPr>
        <w:t xml:space="preserve"> </w:t>
      </w:r>
      <w:r w:rsidR="00DF2306">
        <w:rPr>
          <w:sz w:val="24"/>
          <w:szCs w:val="24"/>
        </w:rPr>
        <w:t>provides a</w:t>
      </w:r>
      <w:r w:rsidRPr="00436F19">
        <w:rPr>
          <w:sz w:val="24"/>
          <w:szCs w:val="24"/>
        </w:rPr>
        <w:t xml:space="preserve"> model </w:t>
      </w:r>
      <w:r w:rsidR="00B64A2A">
        <w:rPr>
          <w:sz w:val="24"/>
          <w:szCs w:val="24"/>
        </w:rPr>
        <w:t xml:space="preserve">generalist </w:t>
      </w:r>
      <w:r w:rsidRPr="00436F19">
        <w:rPr>
          <w:sz w:val="24"/>
          <w:szCs w:val="24"/>
        </w:rPr>
        <w:t xml:space="preserve">pathogen </w:t>
      </w:r>
      <w:r w:rsidR="00322463">
        <w:rPr>
          <w:sz w:val="24"/>
          <w:szCs w:val="24"/>
        </w:rPr>
        <w:t xml:space="preserve">for studying </w:t>
      </w:r>
      <w:r w:rsidRPr="00436F19">
        <w:rPr>
          <w:sz w:val="24"/>
          <w:szCs w:val="24"/>
        </w:rPr>
        <w:t>quantitative</w:t>
      </w:r>
      <w:r w:rsidR="00EA6EAB" w:rsidRPr="00436F19">
        <w:rPr>
          <w:sz w:val="24"/>
          <w:szCs w:val="24"/>
        </w:rPr>
        <w:t xml:space="preserve"> interactions </w:t>
      </w:r>
      <w:r w:rsidR="00B64A2A">
        <w:rPr>
          <w:sz w:val="24"/>
          <w:szCs w:val="24"/>
        </w:rPr>
        <w:t xml:space="preserve">with plant hosts, and </w:t>
      </w:r>
      <w:r w:rsidRPr="00436F19">
        <w:rPr>
          <w:sz w:val="24"/>
          <w:szCs w:val="24"/>
        </w:rPr>
        <w:t>underlying evoluti</w:t>
      </w:r>
      <w:r w:rsidR="004C6F15">
        <w:rPr>
          <w:sz w:val="24"/>
          <w:szCs w:val="24"/>
        </w:rPr>
        <w:t xml:space="preserve">onary processes </w:t>
      </w:r>
      <w:r w:rsidR="00DF2306">
        <w:rPr>
          <w:sz w:val="24"/>
          <w:szCs w:val="24"/>
        </w:rPr>
        <w:t xml:space="preserve">for this generalist in contrast to </w:t>
      </w:r>
      <w:r w:rsidRPr="00436F19">
        <w:rPr>
          <w:sz w:val="24"/>
          <w:szCs w:val="24"/>
        </w:rPr>
        <w:t>specialist pathogens</w:t>
      </w:r>
      <w:r w:rsidR="00EA6EAB" w:rsidRPr="00436F19">
        <w:rPr>
          <w:sz w:val="24"/>
          <w:szCs w:val="24"/>
        </w:rPr>
        <w:t xml:space="preserve">. </w:t>
      </w:r>
      <w:r w:rsidR="00EA6EAB" w:rsidRPr="00436F19">
        <w:rPr>
          <w:i/>
          <w:sz w:val="24"/>
          <w:szCs w:val="24"/>
        </w:rPr>
        <w:t>B</w:t>
      </w:r>
      <w:del w:id="198" w:author="Nicole Soltis" w:date="2017-05-16T17:45:00Z">
        <w:r w:rsidR="00EA6EAB" w:rsidRPr="00436F19" w:rsidDel="00D702E6">
          <w:rPr>
            <w:i/>
            <w:sz w:val="24"/>
            <w:szCs w:val="24"/>
          </w:rPr>
          <w:delText xml:space="preserve">. </w:delText>
        </w:r>
      </w:del>
      <w:ins w:id="199" w:author="Nicole Soltis" w:date="2017-05-16T17:45:00Z">
        <w:r w:rsidR="00D702E6">
          <w:rPr>
            <w:i/>
            <w:sz w:val="24"/>
            <w:szCs w:val="24"/>
          </w:rPr>
          <w:t>otrytis</w:t>
        </w:r>
        <w:r w:rsidR="00D702E6" w:rsidRPr="00436F19">
          <w:rPr>
            <w:i/>
            <w:sz w:val="24"/>
            <w:szCs w:val="24"/>
          </w:rPr>
          <w:t xml:space="preserve"> </w:t>
        </w:r>
      </w:ins>
      <w:r w:rsidR="00EA6EAB" w:rsidRPr="00436F19">
        <w:rPr>
          <w:i/>
          <w:sz w:val="24"/>
          <w:szCs w:val="24"/>
        </w:rPr>
        <w:t>cinerea</w:t>
      </w:r>
      <w:r w:rsidR="00EA6EAB" w:rsidRPr="00436F19">
        <w:rPr>
          <w:sz w:val="24"/>
          <w:szCs w:val="24"/>
        </w:rPr>
        <w:t xml:space="preserve"> </w:t>
      </w:r>
      <w:r w:rsidRPr="00436F19">
        <w:rPr>
          <w:sz w:val="24"/>
          <w:szCs w:val="24"/>
        </w:rPr>
        <w:t>is a</w:t>
      </w:r>
      <w:r w:rsidR="00F452E2">
        <w:rPr>
          <w:sz w:val="24"/>
          <w:szCs w:val="24"/>
        </w:rPr>
        <w:t xml:space="preserve"> broad</w:t>
      </w:r>
      <w:r w:rsidRPr="00436F19">
        <w:rPr>
          <w:sz w:val="24"/>
          <w:szCs w:val="24"/>
        </w:rPr>
        <w:t xml:space="preserve"> generalist pathogen that can infect most tested plants from bryophytes to eudicots and </w:t>
      </w:r>
      <w:r w:rsidR="00EA6EAB" w:rsidRPr="00436F19">
        <w:rPr>
          <w:sz w:val="24"/>
          <w:szCs w:val="24"/>
        </w:rPr>
        <w:t xml:space="preserve">causes pre- and post-harvest crop losses in many </w:t>
      </w:r>
      <w:r w:rsidR="00322463">
        <w:rPr>
          <w:sz w:val="24"/>
          <w:szCs w:val="24"/>
        </w:rPr>
        <w:t>plant species</w:t>
      </w:r>
      <w:r w:rsidR="00EA6EAB" w:rsidRPr="00436F19">
        <w:rPr>
          <w:sz w:val="24"/>
          <w:szCs w:val="24"/>
        </w:rPr>
        <w:t xml:space="preserve"> </w:t>
      </w:r>
      <w:r w:rsidR="00B1466E">
        <w:rPr>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PjxrZXkgYXBwPSJFTiIgZGItaWQ9IjBwYXp2eHQ1a3p6emQwZXI5cGNwcnQwNzU5ZnJ4ZWF3dHpw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</w:fldData>
        </w:fldChar>
      </w:r>
      <w:r w:rsidR="00EE114F">
        <w:rPr>
          <w:sz w:val="24"/>
          <w:szCs w:val="24"/>
        </w:rPr>
        <w:instrText xml:space="preserve"> ADDIN EN.CITE </w:instrText>
      </w:r>
      <w:r w:rsidR="00EE114F">
        <w:rPr>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PjxrZXkgYXBwPSJFTiIgZGItaWQ9IjBwYXp2eHQ1a3p6emQwZXI5cGNwcnQwNzU5ZnJ4ZWF3dHpw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</w:fldData>
        </w:fldChar>
      </w:r>
      <w:r w:rsidR="00EE114F">
        <w:rPr>
          <w:sz w:val="24"/>
          <w:szCs w:val="24"/>
        </w:rPr>
        <w:instrText xml:space="preserve"> ADDIN EN.CITE.DATA </w:instrText>
      </w:r>
      <w:r w:rsidR="00EE114F">
        <w:rPr>
          <w:sz w:val="24"/>
          <w:szCs w:val="24"/>
        </w:rPr>
      </w:r>
      <w:r w:rsidR="00EE114F">
        <w:rPr>
          <w:sz w:val="24"/>
          <w:szCs w:val="24"/>
        </w:rPr>
        <w:fldChar w:fldCharType="end"/>
      </w:r>
      <w:r w:rsidR="00B1466E">
        <w:rPr>
          <w:sz w:val="24"/>
          <w:szCs w:val="24"/>
        </w:rPr>
      </w:r>
      <w:r w:rsidR="00B1466E">
        <w:rPr>
          <w:sz w:val="24"/>
          <w:szCs w:val="24"/>
        </w:rPr>
        <w:fldChar w:fldCharType="separate"/>
      </w:r>
      <w:r w:rsidR="00EE114F">
        <w:rPr>
          <w:noProof/>
          <w:sz w:val="24"/>
          <w:szCs w:val="24"/>
        </w:rPr>
        <w:t>(Nicot and Baille 1996, Elad, Williamson et al. 2007, Fillinger and Elad 2015)</w:t>
      </w:r>
      <w:r w:rsidR="00B1466E">
        <w:rPr>
          <w:sz w:val="24"/>
          <w:szCs w:val="24"/>
        </w:rPr>
        <w:fldChar w:fldCharType="end"/>
      </w:r>
      <w:r w:rsidR="00EA6EAB" w:rsidRPr="00436F19">
        <w:rPr>
          <w:sz w:val="24"/>
          <w:szCs w:val="24"/>
        </w:rPr>
        <w:t xml:space="preserve">. </w:t>
      </w:r>
      <w:r w:rsidRPr="00436F19">
        <w:rPr>
          <w:sz w:val="24"/>
          <w:szCs w:val="24"/>
        </w:rPr>
        <w:t xml:space="preserve">Individual isolates of </w:t>
      </w:r>
      <w:r w:rsidRPr="00436F19">
        <w:rPr>
          <w:i/>
          <w:sz w:val="24"/>
          <w:szCs w:val="24"/>
        </w:rPr>
        <w:t>B. cinerea</w:t>
      </w:r>
      <w:r w:rsidRPr="00DA7FA8">
        <w:rPr>
          <w:sz w:val="24"/>
          <w:szCs w:val="24"/>
        </w:rPr>
        <w:t xml:space="preserve"> display the </w:t>
      </w:r>
      <w:r w:rsidR="00750F0F">
        <w:rPr>
          <w:sz w:val="24"/>
          <w:szCs w:val="24"/>
        </w:rPr>
        <w:t>same</w:t>
      </w:r>
      <w:r w:rsidR="00322463">
        <w:rPr>
          <w:sz w:val="24"/>
          <w:szCs w:val="24"/>
        </w:rPr>
        <w:t xml:space="preserve"> broad</w:t>
      </w:r>
      <w:r w:rsidRPr="00DA7FA8">
        <w:rPr>
          <w:sz w:val="24"/>
          <w:szCs w:val="24"/>
        </w:rPr>
        <w:t xml:space="preserve"> host range</w:t>
      </w:r>
      <w:r w:rsidR="00750F0F">
        <w:rPr>
          <w:sz w:val="24"/>
          <w:szCs w:val="24"/>
        </w:rPr>
        <w:t xml:space="preserve"> as the generalist species</w:t>
      </w:r>
      <w:r w:rsidR="00DA7FA8">
        <w:rPr>
          <w:sz w:val="24"/>
          <w:szCs w:val="24"/>
        </w:rPr>
        <w:t xml:space="preserve"> </w:t>
      </w:r>
      <w:r w:rsidR="00DA7FA8" w:rsidRPr="00DA7FA8">
        <w:rPr>
          <w:sz w:val="24"/>
          <w:szCs w:val="24"/>
        </w:rPr>
        <w:lastRenderedPageBreak/>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LCB2YW4gQmVybG9vIGV0IGFsLiAyMDA3LCBDb3J3aW4sIENvcGVsYW5kIGV0IGFsLiAyMDE2KTwv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UyBHZW5ldDwvc2Vjb25kYXJ5LXRpdGxlPjwvdGl0bGVzPjxwZXJpb2RpY2FsPjxmdWxsLXRpdGxl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</w:fldData>
        </w:fldChar>
      </w:r>
      <w:r w:rsidR="00DA7FA8" w:rsidRPr="00DA7FA8">
        <w:rPr>
          <w:sz w:val="24"/>
          <w:szCs w:val="24"/>
        </w:rPr>
        <w:instrText xml:space="preserve"> ADDIN EN.CITE </w:instrText>
      </w:r>
      <w:r w:rsidR="00DA7FA8" w:rsidRPr="00DA7FA8">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LCB2YW4gQmVybG9vIGV0IGFsLiAyMDA3LCBDb3J3aW4sIENvcGVsYW5kIGV0IGFsLiAyMDE2KTwv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UyBHZW5ldDwvc2Vjb25kYXJ5LXRpdGxlPjwvdGl0bGVzPjxwZXJpb2RpY2FsPjxmdWxsLXRpdGxl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</w:fldData>
        </w:fldChar>
      </w:r>
      <w:r w:rsidR="00DA7FA8" w:rsidRPr="00DA7FA8">
        <w:rPr>
          <w:sz w:val="24"/>
          <w:szCs w:val="24"/>
        </w:rPr>
        <w:instrText xml:space="preserve"> ADDIN EN.CITE.DATA </w:instrText>
      </w:r>
      <w:r w:rsidR="00DA7FA8" w:rsidRPr="00DA7FA8">
        <w:rPr>
          <w:sz w:val="24"/>
          <w:szCs w:val="24"/>
        </w:rPr>
      </w:r>
      <w:r w:rsidR="00DA7FA8" w:rsidRPr="00DA7FA8">
        <w:rPr>
          <w:sz w:val="24"/>
          <w:szCs w:val="24"/>
        </w:rPr>
        <w:fldChar w:fldCharType="end"/>
      </w:r>
      <w:r w:rsidR="00DA7FA8" w:rsidRPr="00DA7FA8">
        <w:rPr>
          <w:sz w:val="24"/>
          <w:szCs w:val="24"/>
        </w:rPr>
      </w:r>
      <w:r w:rsidR="00DA7FA8" w:rsidRPr="00DA7FA8">
        <w:rPr>
          <w:sz w:val="24"/>
          <w:szCs w:val="24"/>
        </w:rPr>
        <w:fldChar w:fldCharType="separate"/>
      </w:r>
      <w:r w:rsidR="00DA7FA8" w:rsidRPr="00DA7FA8">
        <w:rPr>
          <w:noProof/>
          <w:sz w:val="24"/>
          <w:szCs w:val="24"/>
        </w:rPr>
        <w:t>(Deighton, Muckenschnabel et al. 2001, Finkers, van Heusden et al. 2007, Ten Have, van Berloo et al. 2007, Corwin, Copeland et al. 2016)</w:t>
      </w:r>
      <w:r w:rsidR="00DA7FA8" w:rsidRPr="00DA7FA8">
        <w:rPr>
          <w:sz w:val="24"/>
          <w:szCs w:val="24"/>
        </w:rPr>
        <w:fldChar w:fldCharType="end"/>
      </w:r>
      <w:r w:rsidRPr="00DA7FA8">
        <w:rPr>
          <w:sz w:val="24"/>
          <w:szCs w:val="24"/>
        </w:rPr>
        <w:t xml:space="preserve"> in contrast to pathogens like </w:t>
      </w:r>
      <w:r w:rsidR="00EA6EAB" w:rsidRPr="00DA7FA8">
        <w:rPr>
          <w:i/>
          <w:sz w:val="24"/>
          <w:szCs w:val="24"/>
        </w:rPr>
        <w:t>Fusarium oxysporum</w:t>
      </w:r>
      <w:r w:rsidR="00EA6EAB" w:rsidRPr="00DA7FA8">
        <w:rPr>
          <w:sz w:val="24"/>
          <w:szCs w:val="24"/>
        </w:rPr>
        <w:t xml:space="preserve"> </w:t>
      </w:r>
      <w:r w:rsidRPr="00DA7FA8">
        <w:rPr>
          <w:sz w:val="24"/>
          <w:szCs w:val="24"/>
        </w:rPr>
        <w:t>where the species can infect a number of hosts</w:t>
      </w:r>
      <w:r w:rsidR="00DA7FA8">
        <w:rPr>
          <w:sz w:val="24"/>
          <w:szCs w:val="24"/>
        </w:rPr>
        <w:t>,</w:t>
      </w:r>
      <w:r w:rsidRPr="00DA7FA8">
        <w:rPr>
          <w:sz w:val="24"/>
          <w:szCs w:val="24"/>
        </w:rPr>
        <w:t xml:space="preserve"> but each isolate is highly host specific</w:t>
      </w:r>
      <w:r w:rsidR="00EA6EAB" w:rsidRPr="00DA7FA8">
        <w:rPr>
          <w:sz w:val="24"/>
          <w:szCs w:val="24"/>
        </w:rPr>
        <w:t xml:space="preserve"> </w:t>
      </w:r>
      <w:r w:rsidR="00A60CBA" w:rsidRPr="00DA7FA8">
        <w:rPr>
          <w:sz w:val="24"/>
          <w:szCs w:val="24"/>
        </w:rPr>
        <w:fldChar w:fldCharType="begin"/>
      </w:r>
      <w:r w:rsidR="005602D8" w:rsidRPr="00DA7FA8">
        <w:rPr>
          <w:sz w:val="24"/>
          <w:szCs w:val="24"/>
        </w:rPr>
        <w:instrText xml:space="preserve"> ADDIN EN.CITE &lt;EndNote&gt;&lt;Cite&gt;&lt;Author&gt;Katan&lt;/Author&gt;&lt;Year&gt;1999&lt;/Year&gt;&lt;RecNum&gt;452&lt;/RecNum&gt;&lt;DisplayText&gt;(Katan 1999)&lt;/DisplayText&gt;&lt;record&gt;&lt;rec-number&gt;452&lt;/rec-number&gt;&lt;foreign-keys&gt;&lt;key app="EN" db-id="0pazvxt5kzzzd0er9pcprt0759frxeawtzpf" timestamp="1476856166"&gt;452&lt;/key&gt;&lt;/foreign-keys&gt;&lt;ref-type name="Journal Article"&gt;17&lt;/ref-type&gt;&lt;contributors&gt;&lt;authors&gt;&lt;author&gt;Katan, Talma&lt;/author&gt;&lt;/authors&gt;&lt;/contributors&gt;&lt;titles&gt;&lt;title&gt;Current status of vegetative compatibility groups in Fusarium oxysporum&lt;/title&gt;&lt;secondary-title&gt;Phytoparasitica&lt;/secondary-title&gt;&lt;/titles&gt;&lt;periodical&gt;&lt;full-title&gt;Phytoparasitica&lt;/full-title&gt;&lt;/periodical&gt;&lt;pages&gt;51-64&lt;/pages&gt;&lt;volume&gt;27&lt;/volume&gt;&lt;number&gt;1&lt;/number&gt;&lt;dates&gt;&lt;year&gt;1999&lt;/year&gt;&lt;/dates&gt;&lt;isbn&gt;0334-2123&lt;/isbn&gt;&lt;urls&gt;&lt;/urls&gt;&lt;/record&gt;&lt;/Cite&gt;&lt;/EndNote&gt;</w:instrText>
      </w:r>
      <w:r w:rsidR="00A60CBA" w:rsidRPr="00DA7FA8">
        <w:rPr>
          <w:sz w:val="24"/>
          <w:szCs w:val="24"/>
        </w:rPr>
        <w:fldChar w:fldCharType="separate"/>
      </w:r>
      <w:r w:rsidR="005602D8" w:rsidRPr="00DA7FA8">
        <w:rPr>
          <w:noProof/>
          <w:sz w:val="24"/>
          <w:szCs w:val="24"/>
        </w:rPr>
        <w:t>(Katan 1999)</w:t>
      </w:r>
      <w:r w:rsidR="00A60CBA" w:rsidRPr="00DA7FA8">
        <w:rPr>
          <w:sz w:val="24"/>
          <w:szCs w:val="24"/>
        </w:rPr>
        <w:fldChar w:fldCharType="end"/>
      </w:r>
      <w:r w:rsidR="00DA7FA8">
        <w:rPr>
          <w:sz w:val="24"/>
          <w:szCs w:val="24"/>
        </w:rPr>
        <w:t xml:space="preserve">. </w:t>
      </w:r>
      <w:r w:rsidR="00D3121D" w:rsidRPr="00DA7FA8">
        <w:rPr>
          <w:sz w:val="24"/>
          <w:szCs w:val="24"/>
        </w:rPr>
        <w:t xml:space="preserve">Even though </w:t>
      </w:r>
      <w:r w:rsidR="00D3121D" w:rsidRPr="00DA7FA8">
        <w:rPr>
          <w:i/>
          <w:sz w:val="24"/>
          <w:szCs w:val="24"/>
        </w:rPr>
        <w:t>B. cinerea</w:t>
      </w:r>
      <w:r w:rsidR="00D3121D" w:rsidRPr="00DA7FA8">
        <w:rPr>
          <w:sz w:val="24"/>
          <w:szCs w:val="24"/>
        </w:rPr>
        <w:t xml:space="preserve"> isolates have broad host ranges, </w:t>
      </w:r>
      <w:r w:rsidR="00796342">
        <w:rPr>
          <w:sz w:val="24"/>
          <w:szCs w:val="24"/>
        </w:rPr>
        <w:t xml:space="preserve">individual isolates </w:t>
      </w:r>
      <w:r w:rsidR="00D3121D" w:rsidRPr="00DA7FA8">
        <w:rPr>
          <w:sz w:val="24"/>
          <w:szCs w:val="24"/>
        </w:rPr>
        <w:t>display significant variation in virul</w:t>
      </w:r>
      <w:r w:rsidR="00796342">
        <w:rPr>
          <w:sz w:val="24"/>
          <w:szCs w:val="24"/>
        </w:rPr>
        <w:t xml:space="preserve">ence phenotypes. </w:t>
      </w:r>
      <w:r w:rsidR="007A7AF3">
        <w:rPr>
          <w:sz w:val="24"/>
          <w:szCs w:val="24"/>
        </w:rPr>
        <w:t>Genetic v</w:t>
      </w:r>
      <w:r w:rsidR="00D3121D" w:rsidRPr="00DA7FA8">
        <w:rPr>
          <w:sz w:val="24"/>
          <w:szCs w:val="24"/>
        </w:rPr>
        <w:t>ariation</w:t>
      </w:r>
      <w:ins w:id="200" w:author="Daniel Kliebenstein" w:date="2017-05-02T16:39:00Z">
        <w:r w:rsidR="00A01C5A">
          <w:rPr>
            <w:sz w:val="24"/>
            <w:szCs w:val="24"/>
          </w:rPr>
          <w:t xml:space="preserve"> between pathogen </w:t>
        </w:r>
        <w:del w:id="201" w:author="Nicole Soltis" w:date="2017-05-09T13:24:00Z">
          <w:r w:rsidR="00A01C5A" w:rsidDel="00A2269E">
            <w:rPr>
              <w:sz w:val="24"/>
              <w:szCs w:val="24"/>
            </w:rPr>
            <w:delText>isoaltes</w:delText>
          </w:r>
        </w:del>
      </w:ins>
      <w:ins w:id="202" w:author="Nicole Soltis" w:date="2017-05-09T13:24:00Z">
        <w:r w:rsidR="00A2269E">
          <w:rPr>
            <w:sz w:val="24"/>
            <w:szCs w:val="24"/>
          </w:rPr>
          <w:t>isolates</w:t>
        </w:r>
      </w:ins>
      <w:r w:rsidR="00D3121D" w:rsidRPr="00DA7FA8">
        <w:rPr>
          <w:sz w:val="24"/>
          <w:szCs w:val="24"/>
        </w:rPr>
        <w:t xml:space="preserve"> in the production of </w:t>
      </w:r>
      <w:r w:rsidR="007A7AF3">
        <w:rPr>
          <w:sz w:val="24"/>
          <w:szCs w:val="24"/>
        </w:rPr>
        <w:t xml:space="preserve">the </w:t>
      </w:r>
      <w:proofErr w:type="spellStart"/>
      <w:r w:rsidR="00D3121D" w:rsidRPr="00DA7FA8">
        <w:rPr>
          <w:sz w:val="24"/>
          <w:szCs w:val="24"/>
        </w:rPr>
        <w:t>phytotoxins</w:t>
      </w:r>
      <w:proofErr w:type="spellEnd"/>
      <w:r w:rsidR="007A7AF3">
        <w:rPr>
          <w:sz w:val="24"/>
          <w:szCs w:val="24"/>
        </w:rPr>
        <w:t>,</w:t>
      </w:r>
      <w:r w:rsidR="00D3121D" w:rsidRPr="00DA7FA8">
        <w:rPr>
          <w:sz w:val="24"/>
          <w:szCs w:val="24"/>
        </w:rPr>
        <w:t xml:space="preserve"> botrydial and botcinic acid</w:t>
      </w:r>
      <w:r w:rsidR="007A7AF3">
        <w:rPr>
          <w:sz w:val="24"/>
          <w:szCs w:val="24"/>
        </w:rPr>
        <w:t>,</w:t>
      </w:r>
      <w:r w:rsidR="00D3121D" w:rsidRPr="00DA7FA8">
        <w:rPr>
          <w:sz w:val="24"/>
          <w:szCs w:val="24"/>
        </w:rPr>
        <w:t xml:space="preserve"> </w:t>
      </w:r>
      <w:commentRangeStart w:id="203"/>
      <w:commentRangeStart w:id="204"/>
      <w:r w:rsidR="00D3121D" w:rsidRPr="00DA7FA8">
        <w:rPr>
          <w:sz w:val="24"/>
          <w:szCs w:val="24"/>
        </w:rPr>
        <w:t>differentially control</w:t>
      </w:r>
      <w:r w:rsidR="00322463">
        <w:rPr>
          <w:sz w:val="24"/>
          <w:szCs w:val="24"/>
        </w:rPr>
        <w:t>s</w:t>
      </w:r>
      <w:r w:rsidR="00D3121D" w:rsidRPr="00DA7FA8">
        <w:rPr>
          <w:sz w:val="24"/>
          <w:szCs w:val="24"/>
        </w:rPr>
        <w:t xml:space="preserve"> virulence on host plants including tomato </w:t>
      </w:r>
      <w:r w:rsidR="00D3121D" w:rsidRPr="00DA7FA8">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D3121D" w:rsidRPr="00DA7FA8">
        <w:rPr>
          <w:sz w:val="24"/>
          <w:szCs w:val="24"/>
        </w:rPr>
        <w:instrText xml:space="preserve"> ADDIN EN.CITE </w:instrText>
      </w:r>
      <w:r w:rsidR="00D3121D" w:rsidRPr="00DA7FA8">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D3121D" w:rsidRPr="00DA7FA8">
        <w:rPr>
          <w:sz w:val="24"/>
          <w:szCs w:val="24"/>
        </w:rPr>
        <w:instrText xml:space="preserve"> ADDIN EN.CITE.DATA </w:instrText>
      </w:r>
      <w:r w:rsidR="00D3121D" w:rsidRPr="00DA7FA8">
        <w:rPr>
          <w:sz w:val="24"/>
          <w:szCs w:val="24"/>
        </w:rPr>
      </w:r>
      <w:r w:rsidR="00D3121D" w:rsidRPr="00DA7FA8">
        <w:rPr>
          <w:sz w:val="24"/>
          <w:szCs w:val="24"/>
        </w:rPr>
        <w:fldChar w:fldCharType="end"/>
      </w:r>
      <w:r w:rsidR="00D3121D" w:rsidRPr="00DA7FA8">
        <w:rPr>
          <w:sz w:val="24"/>
          <w:szCs w:val="24"/>
        </w:rPr>
      </w:r>
      <w:r w:rsidR="00D3121D" w:rsidRPr="00DA7FA8">
        <w:rPr>
          <w:sz w:val="24"/>
          <w:szCs w:val="24"/>
        </w:rPr>
        <w:fldChar w:fldCharType="separate"/>
      </w:r>
      <w:r w:rsidR="00D3121D" w:rsidRPr="00DA7FA8">
        <w:rPr>
          <w:noProof/>
          <w:sz w:val="24"/>
          <w:szCs w:val="24"/>
        </w:rPr>
        <w:t>(Siewers, Viaud et al. 2005, Dalmais, Schumacher et al. 2011)</w:t>
      </w:r>
      <w:r w:rsidR="00D3121D" w:rsidRPr="00DA7FA8">
        <w:rPr>
          <w:sz w:val="24"/>
          <w:szCs w:val="24"/>
        </w:rPr>
        <w:fldChar w:fldCharType="end"/>
      </w:r>
      <w:r w:rsidR="00D3121D" w:rsidRPr="00DA7FA8">
        <w:rPr>
          <w:sz w:val="24"/>
          <w:szCs w:val="24"/>
        </w:rPr>
        <w:t xml:space="preserve">. </w:t>
      </w:r>
      <w:moveToRangeStart w:id="205" w:author="Daniel Kliebenstein" w:date="2017-05-02T16:40:00Z" w:name="move481506561"/>
      <w:moveTo w:id="206" w:author="Daniel Kliebenstein" w:date="2017-05-02T16:40:00Z">
        <w:r w:rsidR="00A01C5A" w:rsidRPr="00DA7FA8">
          <w:rPr>
            <w:sz w:val="24"/>
            <w:szCs w:val="24"/>
          </w:rPr>
          <w:t>More recently, natural variation in VELVET, a</w:t>
        </w:r>
        <w:r w:rsidR="00A01C5A">
          <w:rPr>
            <w:sz w:val="24"/>
            <w:szCs w:val="24"/>
          </w:rPr>
          <w:t xml:space="preserve"> gene involved in</w:t>
        </w:r>
        <w:r w:rsidR="00A01C5A" w:rsidRPr="00DA7FA8">
          <w:rPr>
            <w:sz w:val="24"/>
            <w:szCs w:val="24"/>
          </w:rPr>
          <w:t xml:space="preserve"> </w:t>
        </w:r>
        <w:r w:rsidR="00A01C5A">
          <w:rPr>
            <w:sz w:val="24"/>
            <w:szCs w:val="24"/>
          </w:rPr>
          <w:t>development and secondary metabolism,</w:t>
        </w:r>
        <w:r w:rsidR="00A01C5A" w:rsidRPr="00DA7FA8">
          <w:rPr>
            <w:sz w:val="24"/>
            <w:szCs w:val="24"/>
          </w:rPr>
          <w:t xml:space="preserve"> </w:t>
        </w:r>
        <w:del w:id="207" w:author="Daniel Kliebenstein" w:date="2017-05-02T16:40:00Z">
          <w:r w:rsidR="00A01C5A" w:rsidRPr="00DA7FA8" w:rsidDel="00A01C5A">
            <w:rPr>
              <w:sz w:val="24"/>
              <w:szCs w:val="24"/>
            </w:rPr>
            <w:delText>was</w:delText>
          </w:r>
          <w:r w:rsidR="00A01C5A" w:rsidDel="00A01C5A">
            <w:rPr>
              <w:sz w:val="24"/>
              <w:szCs w:val="24"/>
            </w:rPr>
            <w:delText xml:space="preserve"> found</w:delText>
          </w:r>
          <w:r w:rsidR="00A01C5A" w:rsidRPr="00DA7FA8" w:rsidDel="00A01C5A">
            <w:rPr>
              <w:sz w:val="24"/>
              <w:szCs w:val="24"/>
            </w:rPr>
            <w:delText xml:space="preserve"> to be necessar</w:delText>
          </w:r>
          <w:r w:rsidR="00A01C5A" w:rsidDel="00A01C5A">
            <w:rPr>
              <w:sz w:val="24"/>
              <w:szCs w:val="24"/>
            </w:rPr>
            <w:delText xml:space="preserve">y for oxalic acid production. Variation in VELVET </w:delText>
          </w:r>
        </w:del>
        <w:r w:rsidR="00A01C5A">
          <w:rPr>
            <w:sz w:val="24"/>
            <w:szCs w:val="24"/>
          </w:rPr>
          <w:t>le</w:t>
        </w:r>
        <w:r w:rsidR="00A01C5A" w:rsidRPr="00DA7FA8">
          <w:rPr>
            <w:sz w:val="24"/>
            <w:szCs w:val="24"/>
          </w:rPr>
          <w:t xml:space="preserve">d to quantitative variation in virulence on multiple host plants </w:t>
        </w:r>
        <w:r w:rsidR="00A01C5A" w:rsidRPr="00796342">
          <w:rPr>
            <w:sz w:val="24"/>
            <w:szCs w:val="24"/>
          </w:rPr>
          <w:fldChar w:fldCharType="begin"/>
        </w:r>
        <w:r w:rsidR="00A01C5A" w:rsidRPr="00796342">
          <w:rPr>
            <w:sz w:val="24"/>
            <w:szCs w:val="24"/>
          </w:rPr>
          <w:instrText xml:space="preserve"> ADDIN EN.CITE &lt;EndNote&gt;&lt;Cite&gt;&lt;Author&gt;Schumacher&lt;/Author&gt;&lt;Year&gt;2012&lt;/Year&gt;&lt;RecNum&gt;446&lt;/RecNum&gt;&lt;DisplayText&gt;(Schumacher, Pradier et al. 2012)&lt;/DisplayText&gt;&lt;record&gt;&lt;rec-number&gt;446&lt;/rec-number&gt;&lt;foreign-keys&gt;&lt;key app="EN" db-id="0pazvxt5kzzzd0er9pcprt0759frxeawtzpf" timestamp="1476389840"&gt;446&lt;/key&gt;&lt;/foreign-keys&gt;&lt;ref-type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One&lt;/secondary-title&gt;&lt;/titles&gt;&lt;periodical&gt;&lt;full-title&gt;PLoS One&lt;/full-title&gt;&lt;/periodical&gt;&lt;pages&gt;e47840&lt;/pages&gt;&lt;volume&gt;7&lt;/volume&gt;&lt;number&gt;10&lt;/number&gt;&lt;dates&gt;&lt;year&gt;2012&lt;/year&gt;&lt;/dates&gt;&lt;isbn&gt;1932-6203&lt;/isbn&gt;&lt;urls&gt;&lt;/urls&gt;&lt;/record&gt;&lt;/Cite&gt;&lt;/EndNote&gt;</w:instrText>
        </w:r>
        <w:r w:rsidR="00A01C5A" w:rsidRPr="00796342">
          <w:rPr>
            <w:sz w:val="24"/>
            <w:szCs w:val="24"/>
          </w:rPr>
          <w:fldChar w:fldCharType="separate"/>
        </w:r>
        <w:r w:rsidR="00A01C5A" w:rsidRPr="00796342">
          <w:rPr>
            <w:noProof/>
            <w:sz w:val="24"/>
            <w:szCs w:val="24"/>
          </w:rPr>
          <w:t>(Schumacher, Pradier et al. 2012)</w:t>
        </w:r>
        <w:r w:rsidR="00A01C5A" w:rsidRPr="00796342">
          <w:rPr>
            <w:sz w:val="24"/>
            <w:szCs w:val="24"/>
          </w:rPr>
          <w:fldChar w:fldCharType="end"/>
        </w:r>
        <w:r w:rsidR="00A01C5A" w:rsidRPr="00796342">
          <w:rPr>
            <w:sz w:val="24"/>
            <w:szCs w:val="24"/>
          </w:rPr>
          <w:t xml:space="preserve">. </w:t>
        </w:r>
      </w:moveTo>
      <w:moveToRangeEnd w:id="205"/>
      <w:r w:rsidR="00932108">
        <w:rPr>
          <w:sz w:val="24"/>
          <w:szCs w:val="24"/>
        </w:rPr>
        <w:t xml:space="preserve">Additionally, </w:t>
      </w:r>
      <w:r w:rsidR="00D3121D" w:rsidRPr="00DA7FA8">
        <w:rPr>
          <w:i/>
          <w:sz w:val="24"/>
          <w:szCs w:val="24"/>
        </w:rPr>
        <w:t>B. cinerea</w:t>
      </w:r>
      <w:r w:rsidR="00D3121D" w:rsidRPr="00DA7FA8">
        <w:rPr>
          <w:sz w:val="24"/>
          <w:szCs w:val="24"/>
        </w:rPr>
        <w:t xml:space="preserve"> has genetic variation in virulence genes </w:t>
      </w:r>
      <w:del w:id="208" w:author="Daniel Kliebenstein" w:date="2017-05-02T16:39:00Z">
        <w:r w:rsidR="00796342" w:rsidDel="00A01C5A">
          <w:rPr>
            <w:sz w:val="24"/>
            <w:szCs w:val="24"/>
          </w:rPr>
          <w:delText xml:space="preserve">which </w:delText>
        </w:r>
      </w:del>
      <w:ins w:id="209" w:author="Daniel Kliebenstein" w:date="2017-05-02T16:39:00Z">
        <w:r w:rsidR="00A01C5A">
          <w:rPr>
            <w:sz w:val="24"/>
            <w:szCs w:val="24"/>
          </w:rPr>
          <w:t xml:space="preserve">that can </w:t>
        </w:r>
      </w:ins>
      <w:r w:rsidR="00796342">
        <w:rPr>
          <w:sz w:val="24"/>
          <w:szCs w:val="24"/>
        </w:rPr>
        <w:t xml:space="preserve">control degradation of </w:t>
      </w:r>
      <w:r w:rsidR="00D3121D" w:rsidRPr="00DA7FA8">
        <w:rPr>
          <w:sz w:val="24"/>
          <w:szCs w:val="24"/>
        </w:rPr>
        <w:t>different plant cell walls</w:t>
      </w:r>
      <w:ins w:id="210" w:author="Daniel Kliebenstein" w:date="2017-05-02T16:39:00Z">
        <w:r w:rsidR="00A01C5A">
          <w:rPr>
            <w:sz w:val="24"/>
            <w:szCs w:val="24"/>
          </w:rPr>
          <w:t xml:space="preserve"> </w:t>
        </w:r>
        <w:r w:rsidR="00A01C5A">
          <w:rPr>
            <w:sz w:val="24"/>
            <w:szCs w:val="24"/>
          </w:rPr>
          <w:fldChar w:fldCharType="begin"/>
        </w:r>
        <w:r w:rsidR="00A01C5A">
          <w:rPr>
            <w:sz w:val="24"/>
            <w:szCs w:val="24"/>
          </w:rPr>
          <w:instrText xml:space="preserve"> ADDIN EN.CITE &lt;EndNote&gt;&lt;Cite&gt;&lt;Author&gt;Rowe&lt;/Author&gt;&lt;Year&gt;2007&lt;/Year&gt;&lt;RecNum&gt;469&lt;/RecNum&gt;&lt;DisplayText&gt;(Rowe and Kliebenstein 2007)&lt;/DisplayText&gt;&lt;record&gt;&lt;rec-number&gt;469&lt;/rec-number&gt;&lt;foreign-keys&gt;&lt;key app="EN" db-id="0pazvxt5kzzzd0er9pcprt0759frxeawtzpf" timestamp="1489471360"&gt;469&lt;/key&gt;&lt;/foreign-keys&gt;&lt;ref-type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Interactions&lt;/secondary-title&gt;&lt;/titles&gt;&lt;periodical&gt;&lt;full-title&gt;Molecular plant-microbe interactions&lt;/full-title&gt;&lt;/periodical&gt;&lt;pages&gt;1126-1137&lt;/pages&gt;&lt;volume&gt;20&lt;/volume&gt;&lt;number&gt;9&lt;/number&gt;&lt;dates&gt;&lt;year&gt;2007&lt;/year&gt;&lt;/dates&gt;&lt;isbn&gt;0894-0282&lt;/isbn&gt;&lt;urls&gt;&lt;/urls&gt;&lt;/record&gt;&lt;/Cite&gt;&lt;/EndNote&gt;</w:instrText>
        </w:r>
        <w:r w:rsidR="00A01C5A">
          <w:rPr>
            <w:sz w:val="24"/>
            <w:szCs w:val="24"/>
          </w:rPr>
          <w:fldChar w:fldCharType="separate"/>
        </w:r>
        <w:r w:rsidR="00A01C5A">
          <w:rPr>
            <w:noProof/>
            <w:sz w:val="24"/>
            <w:szCs w:val="24"/>
          </w:rPr>
          <w:t>(Rowe and Kliebenstein 2007)</w:t>
        </w:r>
        <w:r w:rsidR="00A01C5A">
          <w:rPr>
            <w:sz w:val="24"/>
            <w:szCs w:val="24"/>
          </w:rPr>
          <w:fldChar w:fldCharType="end"/>
        </w:r>
      </w:ins>
      <w:r w:rsidR="00322463">
        <w:rPr>
          <w:sz w:val="24"/>
          <w:szCs w:val="24"/>
        </w:rPr>
        <w:t xml:space="preserve">. </w:t>
      </w:r>
      <w:del w:id="211" w:author="Daniel Kliebenstein" w:date="2017-05-02T16:39:00Z">
        <w:r w:rsidR="00322463" w:rsidDel="00A01C5A">
          <w:rPr>
            <w:sz w:val="24"/>
            <w:szCs w:val="24"/>
          </w:rPr>
          <w:delText xml:space="preserve">This </w:delText>
        </w:r>
      </w:del>
      <w:ins w:id="212" w:author="Daniel Kliebenstein" w:date="2017-05-02T16:39:00Z">
        <w:r w:rsidR="00A01C5A">
          <w:rPr>
            <w:sz w:val="24"/>
            <w:szCs w:val="24"/>
          </w:rPr>
          <w:t>In combination, the genetic variation in diverse virulence mechanisms can contribute to the formation</w:t>
        </w:r>
      </w:ins>
      <w:ins w:id="213" w:author="Daniel Kliebenstein" w:date="2017-05-02T16:41:00Z">
        <w:r w:rsidR="00A01C5A">
          <w:rPr>
            <w:sz w:val="24"/>
            <w:szCs w:val="24"/>
          </w:rPr>
          <w:t xml:space="preserve"> </w:t>
        </w:r>
      </w:ins>
      <w:ins w:id="214" w:author="Daniel Kliebenstein" w:date="2017-05-02T16:40:00Z">
        <w:r w:rsidR="00A01C5A">
          <w:rPr>
            <w:sz w:val="24"/>
            <w:szCs w:val="24"/>
          </w:rPr>
          <w:t>of</w:t>
        </w:r>
      </w:ins>
      <w:del w:id="215" w:author="Daniel Kliebenstein" w:date="2017-05-02T16:40:00Z">
        <w:r w:rsidR="00322463" w:rsidDel="00A01C5A">
          <w:rPr>
            <w:sz w:val="24"/>
            <w:szCs w:val="24"/>
          </w:rPr>
          <w:delText>genetic variation</w:delText>
        </w:r>
        <w:r w:rsidR="00471076" w:rsidDel="00A01C5A">
          <w:rPr>
            <w:sz w:val="24"/>
            <w:szCs w:val="24"/>
          </w:rPr>
          <w:delText xml:space="preserve"> </w:delText>
        </w:r>
        <w:r w:rsidR="00D3121D" w:rsidRPr="00DA7FA8" w:rsidDel="00A01C5A">
          <w:rPr>
            <w:sz w:val="24"/>
            <w:szCs w:val="24"/>
          </w:rPr>
          <w:delText xml:space="preserve">appears to </w:delText>
        </w:r>
        <w:r w:rsidR="00322463" w:rsidDel="00A01C5A">
          <w:rPr>
            <w:sz w:val="24"/>
            <w:szCs w:val="24"/>
          </w:rPr>
          <w:delText>contribute to</w:delText>
        </w:r>
      </w:del>
      <w:r w:rsidR="00D3121D" w:rsidRPr="00DA7FA8">
        <w:rPr>
          <w:sz w:val="24"/>
          <w:szCs w:val="24"/>
        </w:rPr>
        <w:t xml:space="preserve"> quantitative differences in virulence</w:t>
      </w:r>
      <w:ins w:id="216" w:author="Daniel Kliebenstein" w:date="2017-05-02T16:40:00Z">
        <w:r w:rsidR="00A01C5A">
          <w:rPr>
            <w:sz w:val="24"/>
            <w:szCs w:val="24"/>
          </w:rPr>
          <w:t xml:space="preserve"> between the isolates</w:t>
        </w:r>
      </w:ins>
      <w:r w:rsidR="00D3121D" w:rsidRPr="00DA7FA8">
        <w:rPr>
          <w:sz w:val="24"/>
          <w:szCs w:val="24"/>
        </w:rPr>
        <w:t xml:space="preserve"> </w:t>
      </w:r>
      <w:r w:rsidR="00D3121D" w:rsidRPr="00DA7FA8">
        <w:rPr>
          <w:sz w:val="24"/>
          <w:szCs w:val="24"/>
        </w:rPr>
        <w:fldChar w:fldCharType="begin"/>
      </w:r>
      <w:r w:rsidR="00D3121D" w:rsidRPr="00DA7FA8">
        <w:rPr>
          <w:sz w:val="24"/>
          <w:szCs w:val="24"/>
        </w:rPr>
        <w:instrText xml:space="preserve"> ADDIN EN.CITE &lt;EndNote&gt;&lt;Cite&gt;&lt;Author&gt;Have&lt;/Author&gt;&lt;Year&gt;1998&lt;/Year&gt;&lt;RecNum&gt;449&lt;/RecNum&gt;&lt;DisplayText&gt;(ten Have, Mulder et al. 1998)&lt;/DisplayText&gt;&lt;record&gt;&lt;rec-number&gt;449&lt;/rec-number&gt;&lt;foreign-keys&gt;&lt;key app="EN" db-id="0pazvxt5kzzzd0er9pcprt0759frxeawtzpf" timestamp="1476851916"&gt;449&lt;/key&gt;&lt;/foreign-keys&gt;&lt;ref-type name="Journal Article"&gt;17&lt;/ref-type&gt;&lt;contributors&gt;&lt;authors&gt;&lt;author&gt;ten Have, Arjen&lt;/author&gt;&lt;author&gt;Mulder, Wietse&lt;/author&gt;&lt;author&gt;Visser, Jaap&lt;/author&gt;&lt;author&gt;van Kan, Jan AL&lt;/author&gt;&lt;/authors&gt;&lt;/contributors&gt;&lt;titles&gt;&lt;title&gt;The endopolygalacturonase gene Bcpg1 is required for full virulence of Botrytis cinerea&lt;/title&gt;&lt;secondary-title&gt;Molecular Plant-Microbe Interactions&lt;/secondary-title&gt;&lt;/titles&gt;&lt;periodical&gt;&lt;full-title&gt;Molecular plant-microbe interactions&lt;/full-title&gt;&lt;/periodical&gt;&lt;pages&gt;1009-1016&lt;/pages&gt;&lt;volume&gt;11&lt;/volume&gt;&lt;number&gt;10&lt;/number&gt;&lt;dates&gt;&lt;year&gt;1998&lt;/year&gt;&lt;/dates&gt;&lt;isbn&gt;0894-0282&lt;/isbn&gt;&lt;urls&gt;&lt;/urls&gt;&lt;/record&gt;&lt;/Cite&gt;&lt;/EndNote&gt;</w:instrText>
      </w:r>
      <w:r w:rsidR="00D3121D" w:rsidRPr="00DA7FA8">
        <w:rPr>
          <w:sz w:val="24"/>
          <w:szCs w:val="24"/>
        </w:rPr>
        <w:fldChar w:fldCharType="separate"/>
      </w:r>
      <w:r w:rsidR="00D3121D" w:rsidRPr="00DA7FA8">
        <w:rPr>
          <w:noProof/>
          <w:sz w:val="24"/>
          <w:szCs w:val="24"/>
        </w:rPr>
        <w:t>(ten Have, Mulder et al. 1998)</w:t>
      </w:r>
      <w:r w:rsidR="00D3121D" w:rsidRPr="00DA7FA8">
        <w:rPr>
          <w:sz w:val="24"/>
          <w:szCs w:val="24"/>
        </w:rPr>
        <w:fldChar w:fldCharType="end"/>
      </w:r>
      <w:r w:rsidR="00D3121D" w:rsidRPr="00DA7FA8">
        <w:rPr>
          <w:sz w:val="24"/>
          <w:szCs w:val="24"/>
        </w:rPr>
        <w:t xml:space="preserve">. </w:t>
      </w:r>
      <w:ins w:id="217" w:author="Daniel Kliebenstein" w:date="2017-05-02T16:41:00Z">
        <w:r w:rsidR="00A01C5A">
          <w:rPr>
            <w:sz w:val="24"/>
            <w:szCs w:val="24"/>
          </w:rPr>
          <w:t xml:space="preserve">In support of this </w:t>
        </w:r>
      </w:ins>
      <w:ins w:id="218" w:author="Nicole Soltis" w:date="2017-05-16T17:20:00Z">
        <w:r w:rsidR="00CF4535">
          <w:rPr>
            <w:sz w:val="24"/>
            <w:szCs w:val="24"/>
          </w:rPr>
          <w:t xml:space="preserve">the </w:t>
        </w:r>
      </w:ins>
      <w:ins w:id="219" w:author="Nicole Soltis" w:date="2017-05-16T17:21:00Z">
        <w:r w:rsidR="00CF4535">
          <w:rPr>
            <w:sz w:val="24"/>
            <w:szCs w:val="24"/>
          </w:rPr>
          <w:t xml:space="preserve">high level of genomic sequence diversity spread through the genome of </w:t>
        </w:r>
        <w:r w:rsidR="00CF4535">
          <w:rPr>
            <w:i/>
            <w:sz w:val="24"/>
            <w:szCs w:val="24"/>
          </w:rPr>
          <w:t>B. cinerea</w:t>
        </w:r>
        <w:r w:rsidR="00CF4535" w:rsidRPr="00CF4535">
          <w:rPr>
            <w:sz w:val="24"/>
            <w:szCs w:val="24"/>
            <w:rPrChange w:id="220" w:author="Nicole Soltis" w:date="2017-05-16T17:21:00Z">
              <w:rPr>
                <w:i/>
                <w:sz w:val="24"/>
                <w:szCs w:val="24"/>
              </w:rPr>
            </w:rPrChange>
          </w:rPr>
          <w:t>,</w:t>
        </w:r>
        <w:r w:rsidR="00CF4535">
          <w:rPr>
            <w:i/>
            <w:sz w:val="24"/>
            <w:szCs w:val="24"/>
          </w:rPr>
          <w:t xml:space="preserve"> </w:t>
        </w:r>
        <w:r w:rsidR="00CF4535">
          <w:rPr>
            <w:sz w:val="24"/>
            <w:szCs w:val="24"/>
          </w:rPr>
          <w:t>found through</w:t>
        </w:r>
      </w:ins>
      <w:ins w:id="221" w:author="Daniel Kliebenstein" w:date="2017-05-02T16:41:00Z">
        <w:del w:id="222" w:author="Nicole Soltis" w:date="2017-05-16T17:21:00Z">
          <w:r w:rsidR="00A01C5A" w:rsidDel="00CF4535">
            <w:rPr>
              <w:sz w:val="24"/>
              <w:szCs w:val="24"/>
            </w:rPr>
            <w:delText>is genomic</w:delText>
          </w:r>
        </w:del>
        <w:r w:rsidR="00A01C5A">
          <w:rPr>
            <w:sz w:val="24"/>
            <w:szCs w:val="24"/>
          </w:rPr>
          <w:t xml:space="preserve"> sequencing of diverse </w:t>
        </w:r>
        <w:r w:rsidR="00A01C5A" w:rsidRPr="00322463">
          <w:rPr>
            <w:i/>
            <w:sz w:val="24"/>
            <w:szCs w:val="24"/>
          </w:rPr>
          <w:t>B. cinerea</w:t>
        </w:r>
        <w:r w:rsidR="00A01C5A">
          <w:rPr>
            <w:sz w:val="24"/>
            <w:szCs w:val="24"/>
          </w:rPr>
          <w:t xml:space="preserve"> </w:t>
        </w:r>
      </w:ins>
      <w:del w:id="223" w:author="Daniel Kliebenstein" w:date="2017-05-02T16:40:00Z">
        <w:r w:rsidR="002B206B" w:rsidDel="00A01C5A">
          <w:rPr>
            <w:sz w:val="24"/>
            <w:szCs w:val="24"/>
          </w:rPr>
          <w:delText>Further, natural variation at three</w:delText>
        </w:r>
        <w:r w:rsidR="002B206B" w:rsidRPr="002B206B" w:rsidDel="00A01C5A">
          <w:rPr>
            <w:i/>
            <w:sz w:val="24"/>
            <w:szCs w:val="24"/>
          </w:rPr>
          <w:delText xml:space="preserve"> B. cinerea </w:delText>
        </w:r>
        <w:r w:rsidR="002B206B" w:rsidDel="00A01C5A">
          <w:rPr>
            <w:sz w:val="24"/>
            <w:szCs w:val="24"/>
          </w:rPr>
          <w:delText xml:space="preserve">polygalacturonase loci </w:delText>
        </w:r>
        <w:r w:rsidR="006E7FBE" w:rsidDel="00A01C5A">
          <w:rPr>
            <w:sz w:val="24"/>
            <w:szCs w:val="24"/>
          </w:rPr>
          <w:delText xml:space="preserve">contributes to virulence on plant hosts, likely through diversifying selection and </w:delText>
        </w:r>
        <w:r w:rsidR="00716067" w:rsidDel="00A01C5A">
          <w:rPr>
            <w:sz w:val="24"/>
            <w:szCs w:val="24"/>
          </w:rPr>
          <w:delText>some host specialization of individual loci</w:delText>
        </w:r>
      </w:del>
      <w:del w:id="224" w:author="Daniel Kliebenstein" w:date="2017-05-02T16:39:00Z">
        <w:r w:rsidR="00716067" w:rsidDel="00A01C5A">
          <w:rPr>
            <w:sz w:val="24"/>
            <w:szCs w:val="24"/>
          </w:rPr>
          <w:delText xml:space="preserve"> </w:delText>
        </w:r>
        <w:r w:rsidR="00B1466E" w:rsidDel="00A01C5A">
          <w:rPr>
            <w:sz w:val="24"/>
            <w:szCs w:val="24"/>
          </w:rPr>
          <w:fldChar w:fldCharType="begin"/>
        </w:r>
        <w:r w:rsidR="00EE114F" w:rsidDel="00A01C5A">
          <w:rPr>
            <w:sz w:val="24"/>
            <w:szCs w:val="24"/>
          </w:rPr>
          <w:delInstrText xml:space="preserve"> ADDIN EN.CITE &lt;EndNote&gt;&lt;Cite&gt;&lt;Author&gt;Rowe&lt;/Author&gt;&lt;Year&gt;2007&lt;/Year&gt;&lt;RecNum&gt;469&lt;/RecNum&gt;&lt;DisplayText&gt;(Rowe and Kliebenstein 2007)&lt;/DisplayText&gt;&lt;record&gt;&lt;rec-number&gt;469&lt;/rec-number&gt;&lt;foreign-keys&gt;&lt;key app="EN" db-id="0pazvxt5kzzzd0er9pcprt0759frxeawtzpf" timestamp="1489471360"&gt;469&lt;/key&gt;&lt;/foreign-keys&gt;&lt;ref-type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Interactions&lt;/secondary-title&gt;&lt;/titles&gt;&lt;periodical&gt;&lt;full-title&gt;Molecular plant-microbe interactions&lt;/full-title&gt;&lt;/periodical&gt;&lt;pages&gt;1126-1137&lt;/pages&gt;&lt;volume&gt;20&lt;/volume&gt;&lt;number&gt;9&lt;/number&gt;&lt;dates&gt;&lt;year&gt;2007&lt;/year&gt;&lt;/dates&gt;&lt;isbn&gt;0894-0282&lt;/isbn&gt;&lt;urls&gt;&lt;/urls&gt;&lt;/record&gt;&lt;/Cite&gt;&lt;/EndNote&gt;</w:delInstrText>
        </w:r>
        <w:r w:rsidR="00B1466E" w:rsidDel="00A01C5A">
          <w:rPr>
            <w:sz w:val="24"/>
            <w:szCs w:val="24"/>
          </w:rPr>
          <w:fldChar w:fldCharType="separate"/>
        </w:r>
        <w:r w:rsidR="00EE114F" w:rsidDel="00A01C5A">
          <w:rPr>
            <w:noProof/>
            <w:sz w:val="24"/>
            <w:szCs w:val="24"/>
          </w:rPr>
          <w:delText>(Rowe and Kliebenstein 2007)</w:delText>
        </w:r>
        <w:r w:rsidR="00B1466E" w:rsidDel="00A01C5A">
          <w:rPr>
            <w:sz w:val="24"/>
            <w:szCs w:val="24"/>
          </w:rPr>
          <w:fldChar w:fldCharType="end"/>
        </w:r>
      </w:del>
      <w:del w:id="225" w:author="Daniel Kliebenstein" w:date="2017-05-02T16:40:00Z">
        <w:r w:rsidR="00716067" w:rsidDel="00A01C5A">
          <w:rPr>
            <w:sz w:val="24"/>
            <w:szCs w:val="24"/>
          </w:rPr>
          <w:delText xml:space="preserve">. </w:delText>
        </w:r>
      </w:del>
      <w:moveFromRangeStart w:id="226" w:author="Daniel Kliebenstein" w:date="2017-05-02T16:40:00Z" w:name="move481506561"/>
      <w:moveFrom w:id="227" w:author="Daniel Kliebenstein" w:date="2017-05-02T16:40:00Z">
        <w:r w:rsidR="00D3121D" w:rsidRPr="00DA7FA8" w:rsidDel="00A01C5A">
          <w:rPr>
            <w:sz w:val="24"/>
            <w:szCs w:val="24"/>
          </w:rPr>
          <w:t>More recently, natural variation in VELVET, a</w:t>
        </w:r>
        <w:r w:rsidR="00322463" w:rsidDel="00A01C5A">
          <w:rPr>
            <w:sz w:val="24"/>
            <w:szCs w:val="24"/>
          </w:rPr>
          <w:t xml:space="preserve"> gene involved in</w:t>
        </w:r>
        <w:r w:rsidR="00D3121D" w:rsidRPr="00DA7FA8" w:rsidDel="00A01C5A">
          <w:rPr>
            <w:sz w:val="24"/>
            <w:szCs w:val="24"/>
          </w:rPr>
          <w:t xml:space="preserve"> </w:t>
        </w:r>
        <w:r w:rsidR="00632015" w:rsidDel="00A01C5A">
          <w:rPr>
            <w:sz w:val="24"/>
            <w:szCs w:val="24"/>
          </w:rPr>
          <w:t>development and secondary metabolism</w:t>
        </w:r>
        <w:r w:rsidR="00E437E9" w:rsidDel="00A01C5A">
          <w:rPr>
            <w:sz w:val="24"/>
            <w:szCs w:val="24"/>
          </w:rPr>
          <w:t>,</w:t>
        </w:r>
        <w:r w:rsidR="00D3121D" w:rsidRPr="00DA7FA8" w:rsidDel="00A01C5A">
          <w:rPr>
            <w:sz w:val="24"/>
            <w:szCs w:val="24"/>
          </w:rPr>
          <w:t xml:space="preserve"> was</w:t>
        </w:r>
        <w:r w:rsidR="00322463" w:rsidDel="00A01C5A">
          <w:rPr>
            <w:sz w:val="24"/>
            <w:szCs w:val="24"/>
          </w:rPr>
          <w:t xml:space="preserve"> found</w:t>
        </w:r>
        <w:r w:rsidR="00D3121D" w:rsidRPr="00DA7FA8" w:rsidDel="00A01C5A">
          <w:rPr>
            <w:sz w:val="24"/>
            <w:szCs w:val="24"/>
          </w:rPr>
          <w:t xml:space="preserve"> to be necessar</w:t>
        </w:r>
        <w:r w:rsidR="00796342" w:rsidDel="00A01C5A">
          <w:rPr>
            <w:sz w:val="24"/>
            <w:szCs w:val="24"/>
          </w:rPr>
          <w:t xml:space="preserve">y for oxalic acid production. </w:t>
        </w:r>
        <w:r w:rsidR="00322463" w:rsidDel="00A01C5A">
          <w:rPr>
            <w:sz w:val="24"/>
            <w:szCs w:val="24"/>
          </w:rPr>
          <w:t xml:space="preserve">Variation in VELVET </w:t>
        </w:r>
        <w:r w:rsidR="00471076" w:rsidDel="00A01C5A">
          <w:rPr>
            <w:sz w:val="24"/>
            <w:szCs w:val="24"/>
          </w:rPr>
          <w:t>le</w:t>
        </w:r>
        <w:r w:rsidR="00D3121D" w:rsidRPr="00DA7FA8" w:rsidDel="00A01C5A">
          <w:rPr>
            <w:sz w:val="24"/>
            <w:szCs w:val="24"/>
          </w:rPr>
          <w:t xml:space="preserve">d to quantitative variation in virulence on multiple host plants </w:t>
        </w:r>
        <w:r w:rsidR="00D3121D" w:rsidRPr="00796342" w:rsidDel="00A01C5A">
          <w:rPr>
            <w:sz w:val="24"/>
            <w:szCs w:val="24"/>
          </w:rPr>
          <w:fldChar w:fldCharType="begin"/>
        </w:r>
        <w:r w:rsidR="00D3121D" w:rsidRPr="00796342" w:rsidDel="00A01C5A">
          <w:rPr>
            <w:sz w:val="24"/>
            <w:szCs w:val="24"/>
          </w:rPr>
          <w:instrText xml:space="preserve"> ADDIN EN.CITE &lt;EndNote&gt;&lt;Cite&gt;&lt;Author&gt;Schumacher&lt;/Author&gt;&lt;Year&gt;2012&lt;/Year&gt;&lt;RecNum&gt;446&lt;/RecNum&gt;&lt;DisplayText&gt;(Schumacher, Pradier et al. 2012)&lt;/DisplayText&gt;&lt;record&gt;&lt;rec-number&gt;446&lt;/rec-number&gt;&lt;foreign-keys&gt;&lt;key app="EN" db-id="0pazvxt5kzzzd0er9pcprt0759frxeawtzpf" timestamp="1476389840"&gt;446&lt;/key&gt;&lt;/foreign-keys&gt;&lt;ref-type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One&lt;/secondary-title&gt;&lt;/titles&gt;&lt;periodical&gt;&lt;full-title&gt;PLoS One&lt;/full-title&gt;&lt;/periodical&gt;&lt;pages&gt;e47840&lt;/pages&gt;&lt;volume&gt;7&lt;/volume&gt;&lt;number&gt;10&lt;/number&gt;&lt;dates&gt;&lt;year&gt;2012&lt;/year&gt;&lt;/dates&gt;&lt;isbn&gt;1932-6203&lt;/isbn&gt;&lt;urls&gt;&lt;/urls&gt;&lt;/record&gt;&lt;/Cite&gt;&lt;/EndNote&gt;</w:instrText>
        </w:r>
        <w:r w:rsidR="00D3121D" w:rsidRPr="00796342" w:rsidDel="00A01C5A">
          <w:rPr>
            <w:sz w:val="24"/>
            <w:szCs w:val="24"/>
          </w:rPr>
          <w:fldChar w:fldCharType="separate"/>
        </w:r>
        <w:r w:rsidR="00D3121D" w:rsidRPr="00796342" w:rsidDel="00A01C5A">
          <w:rPr>
            <w:noProof/>
            <w:sz w:val="24"/>
            <w:szCs w:val="24"/>
          </w:rPr>
          <w:t xml:space="preserve">(Schumacher, Pradier </w:t>
        </w:r>
        <w:r w:rsidR="00D3121D" w:rsidRPr="00796342" w:rsidDel="00A01C5A">
          <w:rPr>
            <w:noProof/>
            <w:sz w:val="24"/>
            <w:szCs w:val="24"/>
          </w:rPr>
          <w:lastRenderedPageBreak/>
          <w:t>et al. 2012)</w:t>
        </w:r>
        <w:r w:rsidR="00D3121D" w:rsidRPr="00796342" w:rsidDel="00A01C5A">
          <w:rPr>
            <w:sz w:val="24"/>
            <w:szCs w:val="24"/>
          </w:rPr>
          <w:fldChar w:fldCharType="end"/>
        </w:r>
        <w:r w:rsidR="00796342" w:rsidRPr="00796342" w:rsidDel="00A01C5A">
          <w:rPr>
            <w:sz w:val="24"/>
            <w:szCs w:val="24"/>
          </w:rPr>
          <w:t>.</w:t>
        </w:r>
        <w:r w:rsidR="00D3121D" w:rsidRPr="00796342" w:rsidDel="00A01C5A">
          <w:rPr>
            <w:sz w:val="24"/>
            <w:szCs w:val="24"/>
          </w:rPr>
          <w:t xml:space="preserve"> </w:t>
        </w:r>
      </w:moveFrom>
      <w:moveFromRangeEnd w:id="226"/>
      <w:ins w:id="228" w:author="Daniel Kliebenstein" w:date="2017-05-02T16:41:00Z">
        <w:r w:rsidR="00A01C5A">
          <w:rPr>
            <w:sz w:val="24"/>
            <w:szCs w:val="24"/>
          </w:rPr>
          <w:t>i</w:t>
        </w:r>
      </w:ins>
      <w:del w:id="229" w:author="Daniel Kliebenstein" w:date="2017-05-02T16:41:00Z">
        <w:r w:rsidR="00322463" w:rsidDel="00A01C5A">
          <w:rPr>
            <w:sz w:val="24"/>
            <w:szCs w:val="24"/>
          </w:rPr>
          <w:delText>I</w:delText>
        </w:r>
      </w:del>
      <w:r w:rsidR="00322463">
        <w:rPr>
          <w:sz w:val="24"/>
          <w:szCs w:val="24"/>
        </w:rPr>
        <w:t>solates</w:t>
      </w:r>
      <w:del w:id="230" w:author="Nicole Soltis" w:date="2017-05-16T17:21:00Z">
        <w:r w:rsidR="00322463" w:rsidDel="00CF4535">
          <w:rPr>
            <w:sz w:val="24"/>
            <w:szCs w:val="24"/>
          </w:rPr>
          <w:delText xml:space="preserve"> </w:delText>
        </w:r>
      </w:del>
      <w:del w:id="231" w:author="Daniel Kliebenstein" w:date="2017-05-02T16:41:00Z">
        <w:r w:rsidR="00322463" w:rsidDel="00A01C5A">
          <w:rPr>
            <w:sz w:val="24"/>
            <w:szCs w:val="24"/>
          </w:rPr>
          <w:delText xml:space="preserve">of </w:delText>
        </w:r>
        <w:r w:rsidR="00322463" w:rsidRPr="00322463" w:rsidDel="00A01C5A">
          <w:rPr>
            <w:i/>
            <w:sz w:val="24"/>
            <w:szCs w:val="24"/>
          </w:rPr>
          <w:delText>B. cinerea</w:delText>
        </w:r>
        <w:r w:rsidR="00322463" w:rsidDel="00A01C5A">
          <w:rPr>
            <w:sz w:val="24"/>
            <w:szCs w:val="24"/>
          </w:rPr>
          <w:delText xml:space="preserve"> are also</w:delText>
        </w:r>
      </w:del>
      <w:ins w:id="232" w:author="Daniel Kliebenstein" w:date="2017-05-02T16:41:00Z">
        <w:del w:id="233" w:author="Nicole Soltis" w:date="2017-05-16T17:21:00Z">
          <w:r w:rsidR="00A01C5A" w:rsidDel="00CF4535">
            <w:rPr>
              <w:sz w:val="24"/>
              <w:szCs w:val="24"/>
            </w:rPr>
            <w:delText>showing that they contain a high level of genomic sequence diversity spread through the genome</w:delText>
          </w:r>
        </w:del>
        <w:r w:rsidR="00A01C5A">
          <w:rPr>
            <w:sz w:val="24"/>
            <w:szCs w:val="24"/>
          </w:rPr>
          <w:t>.</w:t>
        </w:r>
      </w:ins>
      <w:del w:id="234" w:author="Daniel Kliebenstein" w:date="2017-05-02T16:41:00Z">
        <w:r w:rsidR="00322463" w:rsidDel="00A01C5A">
          <w:rPr>
            <w:sz w:val="24"/>
            <w:szCs w:val="24"/>
          </w:rPr>
          <w:delText xml:space="preserve"> highly variable g</w:delText>
        </w:r>
        <w:r w:rsidR="00750F0F" w:rsidRPr="00796342" w:rsidDel="00A01C5A">
          <w:rPr>
            <w:sz w:val="24"/>
            <w:szCs w:val="24"/>
          </w:rPr>
          <w:delText>enome-wide</w:delText>
        </w:r>
        <w:r w:rsidR="000328E8" w:rsidDel="00A01C5A">
          <w:rPr>
            <w:sz w:val="24"/>
            <w:szCs w:val="24"/>
          </w:rPr>
          <w:delText>; at XX</w:delText>
        </w:r>
      </w:del>
      <w:ins w:id="235" w:author="Daniel Kliebenstein" w:date="2017-05-02T16:41:00Z">
        <w:r w:rsidR="00A01C5A">
          <w:rPr>
            <w:sz w:val="24"/>
            <w:szCs w:val="24"/>
          </w:rPr>
          <w:t xml:space="preserve"> The polymorphism</w:t>
        </w:r>
        <w:del w:id="236" w:author="Nicole Soltis" w:date="2017-05-16T17:21:00Z">
          <w:r w:rsidR="00A01C5A" w:rsidDel="00CF4535">
            <w:rPr>
              <w:sz w:val="24"/>
              <w:szCs w:val="24"/>
            </w:rPr>
            <w:delText>s</w:delText>
          </w:r>
        </w:del>
        <w:r w:rsidR="00A01C5A">
          <w:rPr>
            <w:sz w:val="24"/>
            <w:szCs w:val="24"/>
          </w:rPr>
          <w:t xml:space="preserve"> rate </w:t>
        </w:r>
      </w:ins>
      <w:ins w:id="237" w:author="Nicole Soltis" w:date="2017-05-16T17:21:00Z">
        <w:r w:rsidR="00CF4535">
          <w:rPr>
            <w:sz w:val="24"/>
            <w:szCs w:val="24"/>
          </w:rPr>
          <w:t xml:space="preserve">in </w:t>
        </w:r>
        <w:r w:rsidR="00CF4535">
          <w:rPr>
            <w:i/>
            <w:sz w:val="24"/>
            <w:szCs w:val="24"/>
          </w:rPr>
          <w:t xml:space="preserve">B. cinerea </w:t>
        </w:r>
      </w:ins>
      <w:ins w:id="238" w:author="Daniel Kliebenstein" w:date="2017-05-02T16:41:00Z">
        <w:del w:id="239" w:author="Nicole Soltis" w:date="2017-05-16T17:21:00Z">
          <w:r w:rsidR="00A01C5A" w:rsidDel="00CF4535">
            <w:rPr>
              <w:sz w:val="24"/>
              <w:szCs w:val="24"/>
            </w:rPr>
            <w:delText>was</w:delText>
          </w:r>
        </w:del>
      </w:ins>
      <w:ins w:id="240" w:author="Nicole Soltis" w:date="2017-05-16T17:21:00Z">
        <w:r w:rsidR="00CF4535">
          <w:rPr>
            <w:sz w:val="24"/>
            <w:szCs w:val="24"/>
          </w:rPr>
          <w:t>is</w:t>
        </w:r>
      </w:ins>
      <w:ins w:id="241" w:author="Daniel Kliebenstein" w:date="2017-05-02T16:41:00Z">
        <w:r w:rsidR="00A01C5A">
          <w:rPr>
            <w:sz w:val="24"/>
            <w:szCs w:val="24"/>
          </w:rPr>
          <w:t xml:space="preserve"> XXX which</w:t>
        </w:r>
      </w:ins>
      <w:del w:id="242" w:author="Daniel Kliebenstein" w:date="2017-05-02T16:41:00Z">
        <w:r w:rsidR="00796342" w:rsidRPr="00796342" w:rsidDel="00A01C5A">
          <w:rPr>
            <w:sz w:val="24"/>
            <w:szCs w:val="24"/>
          </w:rPr>
          <w:delText xml:space="preserve"> it</w:delText>
        </w:r>
      </w:del>
      <w:r w:rsidR="00796342" w:rsidRPr="00796342">
        <w:rPr>
          <w:sz w:val="24"/>
          <w:szCs w:val="24"/>
        </w:rPr>
        <w:t xml:space="preserve"> is more variable than previously studied pathogens, </w:t>
      </w:r>
      <w:commentRangeStart w:id="243"/>
      <w:r w:rsidR="00796342" w:rsidRPr="00796342">
        <w:rPr>
          <w:sz w:val="24"/>
          <w:szCs w:val="24"/>
        </w:rPr>
        <w:t>and</w:t>
      </w:r>
      <w:ins w:id="244" w:author="Nicole Soltis" w:date="2017-01-18T15:51:00Z">
        <w:r w:rsidR="00750F0F" w:rsidRPr="00796342">
          <w:rPr>
            <w:sz w:val="24"/>
            <w:szCs w:val="24"/>
          </w:rPr>
          <w:t xml:space="preserve"> on par with XXXX (</w:t>
        </w:r>
        <w:commentRangeStart w:id="245"/>
        <w:commentRangeStart w:id="246"/>
        <w:commentRangeStart w:id="247"/>
        <w:r w:rsidR="00750F0F" w:rsidRPr="00796342">
          <w:rPr>
            <w:sz w:val="24"/>
            <w:szCs w:val="24"/>
          </w:rPr>
          <w:t>CITATION</w:t>
        </w:r>
      </w:ins>
      <w:commentRangeEnd w:id="245"/>
      <w:r w:rsidR="00A42B96">
        <w:rPr>
          <w:rStyle w:val="CommentReference"/>
        </w:rPr>
        <w:commentReference w:id="245"/>
      </w:r>
      <w:commentRangeEnd w:id="246"/>
      <w:r w:rsidR="000A4A33">
        <w:rPr>
          <w:rStyle w:val="CommentReference"/>
        </w:rPr>
        <w:commentReference w:id="246"/>
      </w:r>
      <w:commentRangeEnd w:id="247"/>
      <w:r w:rsidR="00A01C5A">
        <w:rPr>
          <w:rStyle w:val="CommentReference"/>
        </w:rPr>
        <w:commentReference w:id="247"/>
      </w:r>
      <w:ins w:id="248" w:author="Nicole Soltis" w:date="2017-01-18T15:51:00Z">
        <w:r w:rsidR="00750F0F" w:rsidRPr="00796342">
          <w:rPr>
            <w:sz w:val="24"/>
            <w:szCs w:val="24"/>
          </w:rPr>
          <w:t xml:space="preserve">). </w:t>
        </w:r>
      </w:ins>
      <w:commentRangeEnd w:id="243"/>
      <w:ins w:id="249" w:author="Nicole Soltis" w:date="2017-05-11T13:27:00Z">
        <w:r w:rsidR="00317DDC">
          <w:rPr>
            <w:rStyle w:val="CommentReference"/>
          </w:rPr>
          <w:commentReference w:id="243"/>
        </w:r>
      </w:ins>
      <w:ins w:id="250" w:author="Daniel Kliebenstein" w:date="2017-05-02T16:42:00Z">
        <w:r w:rsidR="00A01C5A">
          <w:rPr>
            <w:sz w:val="24"/>
            <w:szCs w:val="24"/>
          </w:rPr>
          <w:t xml:space="preserve"> Further, these isolates show that the species has a high level of recombination and genomic admixture. </w:t>
        </w:r>
      </w:ins>
      <w:proofErr w:type="gramStart"/>
      <w:r w:rsidR="00D3121D" w:rsidRPr="00796342">
        <w:rPr>
          <w:sz w:val="24"/>
          <w:szCs w:val="24"/>
        </w:rPr>
        <w:t>As such</w:t>
      </w:r>
      <w:r w:rsidR="00D3121D" w:rsidRPr="00DA7FA8">
        <w:rPr>
          <w:sz w:val="24"/>
          <w:szCs w:val="24"/>
        </w:rPr>
        <w:t>,</w:t>
      </w:r>
      <w:ins w:id="251" w:author="Daniel Kliebenstein" w:date="2017-05-02T16:42:00Z">
        <w:r w:rsidR="00A01C5A">
          <w:rPr>
            <w:sz w:val="24"/>
            <w:szCs w:val="24"/>
          </w:rPr>
          <w:t xml:space="preserve"> </w:t>
        </w:r>
        <w:del w:id="252" w:author="Nicole Soltis" w:date="2017-05-16T17:24:00Z">
          <w:r w:rsidR="00A01C5A" w:rsidDel="00CF4535">
            <w:rPr>
              <w:sz w:val="24"/>
              <w:szCs w:val="24"/>
            </w:rPr>
            <w:delText>a</w:delText>
          </w:r>
        </w:del>
      </w:ins>
      <w:ins w:id="253" w:author="Nicole Soltis" w:date="2017-05-16T17:24:00Z">
        <w:r w:rsidR="00CF4535">
          <w:rPr>
            <w:sz w:val="24"/>
            <w:szCs w:val="24"/>
          </w:rPr>
          <w:t>this</w:t>
        </w:r>
      </w:ins>
      <w:ins w:id="254" w:author="Daniel Kliebenstein" w:date="2017-05-02T16:42:00Z">
        <w:r w:rsidR="00A01C5A">
          <w:rPr>
            <w:sz w:val="24"/>
            <w:szCs w:val="24"/>
          </w:rPr>
          <w:t xml:space="preserve"> collection of</w:t>
        </w:r>
      </w:ins>
      <w:r w:rsidR="00D3121D" w:rsidRPr="00DA7FA8">
        <w:rPr>
          <w:sz w:val="24"/>
          <w:szCs w:val="24"/>
        </w:rPr>
        <w:t xml:space="preserve"> </w:t>
      </w:r>
      <w:r w:rsidR="00D3121D" w:rsidRPr="00DA7FA8">
        <w:rPr>
          <w:i/>
          <w:sz w:val="24"/>
          <w:szCs w:val="24"/>
        </w:rPr>
        <w:t>B</w:t>
      </w:r>
      <w:commentRangeEnd w:id="203"/>
      <w:r w:rsidR="00D3121D" w:rsidRPr="00DA7FA8">
        <w:rPr>
          <w:rStyle w:val="CommentReference"/>
          <w:sz w:val="24"/>
          <w:szCs w:val="24"/>
        </w:rPr>
        <w:commentReference w:id="203"/>
      </w:r>
      <w:commentRangeEnd w:id="204"/>
      <w:r w:rsidR="000A4A33">
        <w:rPr>
          <w:rStyle w:val="CommentReference"/>
        </w:rPr>
        <w:commentReference w:id="204"/>
      </w:r>
      <w:r w:rsidR="00D3121D" w:rsidRPr="00DA7FA8">
        <w:rPr>
          <w:i/>
          <w:sz w:val="24"/>
          <w:szCs w:val="24"/>
        </w:rPr>
        <w:t>.</w:t>
      </w:r>
      <w:proofErr w:type="gramEnd"/>
      <w:r w:rsidR="00D3121D" w:rsidRPr="00DA7FA8">
        <w:rPr>
          <w:i/>
          <w:sz w:val="24"/>
          <w:szCs w:val="24"/>
        </w:rPr>
        <w:t xml:space="preserve"> </w:t>
      </w:r>
      <w:proofErr w:type="gramStart"/>
      <w:r w:rsidR="00D3121D" w:rsidRPr="00DA7FA8">
        <w:rPr>
          <w:i/>
          <w:sz w:val="24"/>
          <w:szCs w:val="24"/>
        </w:rPr>
        <w:t>cinerea</w:t>
      </w:r>
      <w:proofErr w:type="gramEnd"/>
      <w:r w:rsidR="00326A40">
        <w:rPr>
          <w:i/>
          <w:sz w:val="24"/>
          <w:szCs w:val="24"/>
        </w:rPr>
        <w:t xml:space="preserve"> </w:t>
      </w:r>
      <w:ins w:id="255" w:author="Daniel Kliebenstein" w:date="2017-05-02T16:42:00Z">
        <w:r w:rsidR="00A01C5A">
          <w:rPr>
            <w:sz w:val="24"/>
            <w:szCs w:val="24"/>
          </w:rPr>
          <w:t>isolates contains genetic variation in a wide range of virulence mechanisms creating the potential to challenge the host with a blend of diverse virulence mechanisms and identify the pathogen variation</w:t>
        </w:r>
      </w:ins>
      <w:del w:id="256" w:author="Daniel Kliebenstein" w:date="2017-05-02T16:42:00Z">
        <w:r w:rsidR="00326A40" w:rsidDel="00A01C5A">
          <w:rPr>
            <w:sz w:val="24"/>
            <w:szCs w:val="24"/>
          </w:rPr>
          <w:delText>has</w:delText>
        </w:r>
      </w:del>
      <w:del w:id="257" w:author="Daniel Kliebenstein" w:date="2017-05-02T16:43:00Z">
        <w:r w:rsidR="00D3121D" w:rsidRPr="00DA7FA8" w:rsidDel="00A01C5A">
          <w:rPr>
            <w:sz w:val="24"/>
            <w:szCs w:val="24"/>
          </w:rPr>
          <w:delText xml:space="preserve"> the potential </w:delText>
        </w:r>
        <w:r w:rsidR="00326A40" w:rsidDel="00A01C5A">
          <w:rPr>
            <w:sz w:val="24"/>
            <w:szCs w:val="24"/>
          </w:rPr>
          <w:delText>for identifying</w:delText>
        </w:r>
        <w:r w:rsidR="00D3121D" w:rsidRPr="00DA7FA8" w:rsidDel="00A01C5A">
          <w:rPr>
            <w:sz w:val="24"/>
            <w:szCs w:val="24"/>
          </w:rPr>
          <w:delText xml:space="preserve"> natural genetic variation</w:delText>
        </w:r>
      </w:del>
      <w:r w:rsidR="00D3121D" w:rsidRPr="00DA7FA8">
        <w:rPr>
          <w:sz w:val="24"/>
          <w:szCs w:val="24"/>
        </w:rPr>
        <w:t xml:space="preserve"> controlling quantitative virulence</w:t>
      </w:r>
      <w:ins w:id="258" w:author="Daniel Kliebenstein" w:date="2017-05-02T16:43:00Z">
        <w:r w:rsidR="004766F2">
          <w:rPr>
            <w:sz w:val="24"/>
            <w:szCs w:val="24"/>
          </w:rPr>
          <w:t xml:space="preserve"> even in non-model plant systems</w:t>
        </w:r>
      </w:ins>
      <w:r w:rsidR="00D3121D" w:rsidRPr="00DA7FA8">
        <w:rPr>
          <w:sz w:val="24"/>
          <w:szCs w:val="24"/>
        </w:rPr>
        <w:t>.</w:t>
      </w:r>
    </w:p>
    <w:p w14:paraId="52C2E367" w14:textId="5D148280" w:rsidR="00EA6EAB" w:rsidRPr="00471076" w:rsidRDefault="00322463" w:rsidP="00471076">
      <w:pPr>
        <w:spacing w:line="480" w:lineRule="auto"/>
        <w:ind w:firstLine="720"/>
        <w:rPr>
          <w:sz w:val="24"/>
          <w:szCs w:val="24"/>
        </w:rPr>
      </w:pPr>
      <w:r>
        <w:rPr>
          <w:sz w:val="24"/>
          <w:szCs w:val="24"/>
        </w:rPr>
        <w:t xml:space="preserve">On the plant side, </w:t>
      </w:r>
      <w:del w:id="259" w:author="Daniel Kliebenstein" w:date="2017-05-02T16:43:00Z">
        <w:r w:rsidDel="004766F2">
          <w:rPr>
            <w:sz w:val="24"/>
            <w:szCs w:val="24"/>
          </w:rPr>
          <w:delText xml:space="preserve">plant </w:delText>
        </w:r>
      </w:del>
      <w:r>
        <w:rPr>
          <w:sz w:val="24"/>
          <w:szCs w:val="24"/>
        </w:rPr>
        <w:t xml:space="preserve">resistance to </w:t>
      </w:r>
      <w:r w:rsidRPr="00322463">
        <w:rPr>
          <w:i/>
          <w:sz w:val="24"/>
          <w:szCs w:val="24"/>
        </w:rPr>
        <w:t>B. cinerea</w:t>
      </w:r>
      <w:r>
        <w:rPr>
          <w:sz w:val="24"/>
          <w:szCs w:val="24"/>
        </w:rPr>
        <w:t xml:space="preserve"> is dominated by q</w:t>
      </w:r>
      <w:r w:rsidR="00326A40">
        <w:rPr>
          <w:sz w:val="24"/>
          <w:szCs w:val="24"/>
        </w:rPr>
        <w:t xml:space="preserve">uantitative </w:t>
      </w:r>
      <w:r w:rsidR="007A7AF3">
        <w:rPr>
          <w:sz w:val="24"/>
          <w:szCs w:val="24"/>
        </w:rPr>
        <w:t xml:space="preserve">and highly polygenic </w:t>
      </w:r>
      <w:r w:rsidR="00326A40">
        <w:rPr>
          <w:sz w:val="24"/>
          <w:szCs w:val="24"/>
        </w:rPr>
        <w:t>resistance</w:t>
      </w:r>
      <w:r>
        <w:rPr>
          <w:sz w:val="24"/>
          <w:szCs w:val="24"/>
        </w:rPr>
        <w:t xml:space="preserve">, </w:t>
      </w:r>
      <w:r w:rsidR="007A7AF3">
        <w:t>with</w:t>
      </w:r>
      <w:r w:rsidR="007E6E79" w:rsidRPr="00DA7FA8">
        <w:rPr>
          <w:sz w:val="24"/>
          <w:szCs w:val="24"/>
        </w:rPr>
        <w:t xml:space="preserve"> no evidence for qualitative resistance </w:t>
      </w:r>
      <w:r w:rsidR="00A60CBA" w:rsidRPr="00DA7FA8">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5602D8" w:rsidRPr="00DA7FA8">
        <w:rPr>
          <w:sz w:val="24"/>
          <w:szCs w:val="24"/>
        </w:rPr>
        <w:instrText xml:space="preserve"> ADDIN EN.CITE </w:instrText>
      </w:r>
      <w:r w:rsidR="005602D8" w:rsidRPr="00DA7FA8">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5602D8" w:rsidRPr="00DA7FA8">
        <w:rPr>
          <w:sz w:val="24"/>
          <w:szCs w:val="24"/>
        </w:rPr>
        <w:instrText xml:space="preserve"> ADDIN EN.CITE.DATA </w:instrText>
      </w:r>
      <w:r w:rsidR="005602D8" w:rsidRPr="00DA7FA8">
        <w:rPr>
          <w:sz w:val="24"/>
          <w:szCs w:val="24"/>
        </w:rPr>
      </w:r>
      <w:r w:rsidR="005602D8" w:rsidRPr="00DA7FA8">
        <w:rPr>
          <w:sz w:val="24"/>
          <w:szCs w:val="24"/>
        </w:rPr>
        <w:fldChar w:fldCharType="end"/>
      </w:r>
      <w:r w:rsidR="00A60CBA" w:rsidRPr="00DA7FA8">
        <w:rPr>
          <w:sz w:val="24"/>
          <w:szCs w:val="24"/>
        </w:rPr>
      </w:r>
      <w:r w:rsidR="00A60CBA" w:rsidRPr="00DA7FA8">
        <w:rPr>
          <w:sz w:val="24"/>
          <w:szCs w:val="24"/>
        </w:rPr>
        <w:fldChar w:fldCharType="separate"/>
      </w:r>
      <w:r w:rsidR="005602D8" w:rsidRPr="00DA7FA8">
        <w:rPr>
          <w:noProof/>
          <w:sz w:val="24"/>
          <w:szCs w:val="24"/>
        </w:rPr>
        <w:t>(Rowe and Kliebenstein 2008, Corwin, Copeland et al. 2016)</w:t>
      </w:r>
      <w:r w:rsidR="00A60CBA" w:rsidRPr="00DA7FA8">
        <w:rPr>
          <w:sz w:val="24"/>
          <w:szCs w:val="24"/>
        </w:rPr>
        <w:fldChar w:fldCharType="end"/>
      </w:r>
      <w:r w:rsidR="000F79B1" w:rsidRPr="00471076">
        <w:rPr>
          <w:i/>
          <w:sz w:val="24"/>
          <w:szCs w:val="24"/>
        </w:rPr>
        <w:t xml:space="preserve">. </w:t>
      </w:r>
      <w:r w:rsidR="000F79B1" w:rsidRPr="00471076">
        <w:rPr>
          <w:sz w:val="24"/>
          <w:szCs w:val="24"/>
        </w:rPr>
        <w:t xml:space="preserve">A model </w:t>
      </w:r>
      <w:proofErr w:type="spellStart"/>
      <w:r w:rsidR="000F79B1" w:rsidRPr="00471076">
        <w:rPr>
          <w:sz w:val="24"/>
          <w:szCs w:val="24"/>
        </w:rPr>
        <w:t>pathosystem</w:t>
      </w:r>
      <w:proofErr w:type="spellEnd"/>
      <w:r w:rsidR="000F79B1" w:rsidRPr="00471076">
        <w:rPr>
          <w:sz w:val="24"/>
          <w:szCs w:val="24"/>
        </w:rPr>
        <w:t xml:space="preserve"> for studying qu</w:t>
      </w:r>
      <w:r w:rsidR="00471076">
        <w:rPr>
          <w:sz w:val="24"/>
          <w:szCs w:val="24"/>
        </w:rPr>
        <w:t>antitative interactions is the t</w:t>
      </w:r>
      <w:r w:rsidR="000F79B1" w:rsidRPr="00471076">
        <w:rPr>
          <w:sz w:val="24"/>
          <w:szCs w:val="24"/>
        </w:rPr>
        <w:t>omato-</w:t>
      </w:r>
      <w:r w:rsidR="00EA6EAB" w:rsidRPr="00471076">
        <w:rPr>
          <w:i/>
          <w:sz w:val="24"/>
          <w:szCs w:val="24"/>
        </w:rPr>
        <w:t xml:space="preserve">B. </w:t>
      </w:r>
      <w:proofErr w:type="gramStart"/>
      <w:r w:rsidR="00EA6EAB" w:rsidRPr="00471076">
        <w:rPr>
          <w:i/>
          <w:sz w:val="24"/>
          <w:szCs w:val="24"/>
        </w:rPr>
        <w:t>cinerea</w:t>
      </w:r>
      <w:proofErr w:type="gramEnd"/>
      <w:r w:rsidR="000F79B1" w:rsidRPr="00471076">
        <w:rPr>
          <w:i/>
          <w:sz w:val="24"/>
          <w:szCs w:val="24"/>
        </w:rPr>
        <w:t xml:space="preserve"> </w:t>
      </w:r>
      <w:r w:rsidR="000F79B1" w:rsidRPr="00471076">
        <w:rPr>
          <w:sz w:val="24"/>
          <w:szCs w:val="24"/>
        </w:rPr>
        <w:t>system</w:t>
      </w:r>
      <w:r w:rsidR="00326A40">
        <w:rPr>
          <w:sz w:val="24"/>
          <w:szCs w:val="24"/>
        </w:rPr>
        <w:t>,</w:t>
      </w:r>
      <w:r w:rsidR="000F79B1" w:rsidRPr="00471076">
        <w:rPr>
          <w:sz w:val="24"/>
          <w:szCs w:val="24"/>
        </w:rPr>
        <w:t xml:space="preserve"> where the pathogen causes</w:t>
      </w:r>
      <w:r w:rsidR="00EA6EAB" w:rsidRPr="00471076">
        <w:rPr>
          <w:sz w:val="24"/>
          <w:szCs w:val="24"/>
        </w:rPr>
        <w:t xml:space="preserve"> crop loss due to both pre- and post-harvest infection. Resistance to </w:t>
      </w:r>
      <w:r w:rsidR="00EA6EAB" w:rsidRPr="00471076">
        <w:rPr>
          <w:i/>
          <w:sz w:val="24"/>
          <w:szCs w:val="24"/>
        </w:rPr>
        <w:t>B. cinerea</w:t>
      </w:r>
      <w:r w:rsidR="00EA6EAB" w:rsidRPr="00471076">
        <w:rPr>
          <w:sz w:val="24"/>
          <w:szCs w:val="24"/>
        </w:rPr>
        <w:t xml:space="preserve"> is a quantitative trait in tomato</w:t>
      </w:r>
      <w:r w:rsidR="00326A40">
        <w:rPr>
          <w:sz w:val="24"/>
          <w:szCs w:val="24"/>
        </w:rPr>
        <w:t>,</w:t>
      </w:r>
      <w:r w:rsidR="000F79B1" w:rsidRPr="00471076">
        <w:rPr>
          <w:sz w:val="24"/>
          <w:szCs w:val="24"/>
        </w:rPr>
        <w:t xml:space="preserve"> with </w:t>
      </w:r>
      <w:r w:rsidR="00326A40">
        <w:rPr>
          <w:sz w:val="24"/>
          <w:szCs w:val="24"/>
        </w:rPr>
        <w:t xml:space="preserve">identified </w:t>
      </w:r>
      <w:r w:rsidR="002E0F7F">
        <w:rPr>
          <w:sz w:val="24"/>
          <w:szCs w:val="24"/>
        </w:rPr>
        <w:t xml:space="preserve">tomato </w:t>
      </w:r>
      <w:r w:rsidR="00EA6EAB" w:rsidRPr="00471076">
        <w:rPr>
          <w:sz w:val="24"/>
          <w:szCs w:val="24"/>
        </w:rPr>
        <w:t>QTL</w:t>
      </w:r>
      <w:r w:rsidR="000F79B1" w:rsidRPr="00471076">
        <w:rPr>
          <w:sz w:val="24"/>
          <w:szCs w:val="24"/>
        </w:rPr>
        <w:t xml:space="preserve">s </w:t>
      </w:r>
      <w:r w:rsidR="00EA6EAB" w:rsidRPr="00471076">
        <w:rPr>
          <w:sz w:val="24"/>
          <w:szCs w:val="24"/>
        </w:rPr>
        <w:t xml:space="preserve">explaining up to </w:t>
      </w:r>
      <w:commentRangeStart w:id="260"/>
      <w:r w:rsidR="00EA6EAB" w:rsidRPr="00471076">
        <w:rPr>
          <w:sz w:val="24"/>
          <w:szCs w:val="24"/>
        </w:rPr>
        <w:t xml:space="preserve">15% </w:t>
      </w:r>
      <w:commentRangeEnd w:id="260"/>
      <w:r w:rsidR="007A7AF3">
        <w:rPr>
          <w:rStyle w:val="CommentReference"/>
        </w:rPr>
        <w:commentReference w:id="260"/>
      </w:r>
      <w:r w:rsidR="00EA6EAB" w:rsidRPr="00471076">
        <w:rPr>
          <w:sz w:val="24"/>
          <w:szCs w:val="24"/>
        </w:rPr>
        <w:t xml:space="preserve">of phenotypic variation in a stem </w:t>
      </w:r>
      <w:commentRangeStart w:id="261"/>
      <w:r w:rsidR="00EA6EAB" w:rsidRPr="00471076">
        <w:rPr>
          <w:sz w:val="24"/>
          <w:szCs w:val="24"/>
        </w:rPr>
        <w:t>bioassay</w:t>
      </w:r>
      <w:commentRangeEnd w:id="261"/>
      <w:r w:rsidR="002E0F7F">
        <w:rPr>
          <w:rStyle w:val="CommentReference"/>
        </w:rPr>
        <w:commentReference w:id="261"/>
      </w:r>
      <w:r w:rsidR="00EA6EAB" w:rsidRPr="00471076">
        <w:rPr>
          <w:sz w:val="24"/>
          <w:szCs w:val="24"/>
        </w:rPr>
        <w:t xml:space="preserve"> </w:t>
      </w:r>
      <w:r w:rsidR="00A60CBA" w:rsidRPr="00471076">
        <w:rPr>
          <w:sz w:val="24"/>
          <w:szCs w:val="24"/>
        </w:rPr>
        <w:fldChar w:fldCharType="begin"/>
      </w:r>
      <w:r w:rsidR="00A60CBA" w:rsidRPr="00471076">
        <w:rPr>
          <w:sz w:val="24"/>
          <w:szCs w:val="24"/>
        </w:rPr>
        <w:instrText xml:space="preserve"> ADDIN EN.CITE &lt;EndNote&gt;&lt;Cite&gt;&lt;Author&gt;Finkers&lt;/Author&gt;&lt;Year&gt;2007&lt;/Year&gt;&lt;RecNum&gt;432&lt;/RecNum&gt;&lt;DisplayText&gt;(Finkers, van Heusden et al. 2007)&lt;/DisplayText&gt;&lt;record&gt;&lt;rec-number&gt;432&lt;/rec-number&gt;&lt;foreign-keys&gt;&lt;key app="EN" db-id="0pazvxt5kzzzd0er9pcprt0759frxeawtzpf" timestamp="1470258477"&gt;432&lt;/key&gt;&lt;/foreign-keys&gt;&lt;ref-type name="Journal Article"&gt;17&lt;/ref-type&gt;&lt;contributors&gt;&lt;authors&gt;&lt;author&gt;Finkers, Richard&lt;/author&gt;&lt;author&gt;van Heusden, Adriaan W&lt;/author&gt;&lt;author&gt;Meijer-Dekens, Fien&lt;/author&gt;&lt;author&gt;van Kan, Jan AL&lt;/author&gt;&lt;author&gt;Maris, Paul&lt;/author&gt;&lt;author&gt;Lindhout, Pim&lt;/author&gt;&lt;/authors&gt;&lt;/contributors&gt;&lt;titles&gt;&lt;title&gt;The construction of a Solanum habrochaites LYC4 introgression line population and the identification of QTLs for resistance to Botrytis cinerea&lt;/title&gt;&lt;secondary-title&gt;Theoretical and Applied Genetics&lt;/secondary-title&gt;&lt;/titles&gt;&lt;periodical&gt;&lt;full-title&gt;Theoretical and Applied Genetics&lt;/full-title&gt;&lt;/periodical&gt;&lt;pages&gt;1071-1080&lt;/pages&gt;&lt;volume&gt;114&lt;/volume&gt;&lt;number&gt;6&lt;/number&gt;&lt;dates&gt;&lt;year&gt;2007&lt;/year&gt;&lt;/dates&gt;&lt;isbn&gt;0040-5752&lt;/isbn&gt;&lt;urls&gt;&lt;/urls&gt;&lt;/record&gt;&lt;/Cite&gt;&lt;/EndNote&gt;</w:instrText>
      </w:r>
      <w:r w:rsidR="00A60CBA" w:rsidRPr="00471076">
        <w:rPr>
          <w:sz w:val="24"/>
          <w:szCs w:val="24"/>
        </w:rPr>
        <w:fldChar w:fldCharType="separate"/>
      </w:r>
      <w:r w:rsidR="00A60CBA" w:rsidRPr="00471076">
        <w:rPr>
          <w:noProof/>
          <w:sz w:val="24"/>
          <w:szCs w:val="24"/>
        </w:rPr>
        <w:t>(Finkers, van Heusden et al. 2007)</w:t>
      </w:r>
      <w:r w:rsidR="00A60CBA" w:rsidRPr="00471076">
        <w:rPr>
          <w:sz w:val="24"/>
          <w:szCs w:val="24"/>
        </w:rPr>
        <w:fldChar w:fldCharType="end"/>
      </w:r>
      <w:r w:rsidR="00EA6EAB" w:rsidRPr="00471076">
        <w:rPr>
          <w:sz w:val="24"/>
          <w:szCs w:val="24"/>
        </w:rPr>
        <w:t xml:space="preserve">. </w:t>
      </w:r>
      <w:r w:rsidR="000F79B1" w:rsidRPr="00471076">
        <w:rPr>
          <w:sz w:val="24"/>
          <w:szCs w:val="24"/>
        </w:rPr>
        <w:t xml:space="preserve">Tomato is </w:t>
      </w:r>
      <w:r w:rsidR="00932108">
        <w:rPr>
          <w:sz w:val="24"/>
          <w:szCs w:val="24"/>
        </w:rPr>
        <w:t>a</w:t>
      </w:r>
      <w:r w:rsidR="000F79B1" w:rsidRPr="00471076">
        <w:rPr>
          <w:sz w:val="24"/>
          <w:szCs w:val="24"/>
        </w:rPr>
        <w:t xml:space="preserve"> model system </w:t>
      </w:r>
      <w:r w:rsidR="00326A40">
        <w:rPr>
          <w:sz w:val="24"/>
          <w:szCs w:val="24"/>
        </w:rPr>
        <w:t xml:space="preserve">for study of the </w:t>
      </w:r>
      <w:r w:rsidR="000F79B1" w:rsidRPr="00471076">
        <w:rPr>
          <w:sz w:val="24"/>
          <w:szCs w:val="24"/>
        </w:rPr>
        <w:t xml:space="preserve">impact of domestication upon plant </w:t>
      </w:r>
      <w:commentRangeStart w:id="262"/>
      <w:r w:rsidR="000F79B1" w:rsidRPr="00471076">
        <w:rPr>
          <w:sz w:val="24"/>
          <w:szCs w:val="24"/>
        </w:rPr>
        <w:t>physiology and resistance</w:t>
      </w:r>
      <w:commentRangeEnd w:id="262"/>
      <w:r>
        <w:rPr>
          <w:rStyle w:val="CommentReference"/>
        </w:rPr>
        <w:commentReference w:id="262"/>
      </w:r>
      <w:r w:rsidR="000F79B1" w:rsidRPr="00471076">
        <w:rPr>
          <w:sz w:val="24"/>
          <w:szCs w:val="24"/>
        </w:rPr>
        <w:t xml:space="preserve">. This includes </w:t>
      </w:r>
      <w:r w:rsidR="00326A40">
        <w:rPr>
          <w:sz w:val="24"/>
          <w:szCs w:val="24"/>
        </w:rPr>
        <w:t>evidence</w:t>
      </w:r>
      <w:r w:rsidR="000F79B1" w:rsidRPr="00471076">
        <w:rPr>
          <w:sz w:val="24"/>
          <w:szCs w:val="24"/>
        </w:rPr>
        <w:t xml:space="preserve"> that </w:t>
      </w:r>
      <w:r w:rsidR="00EA6EAB" w:rsidRPr="00471076">
        <w:rPr>
          <w:sz w:val="24"/>
          <w:szCs w:val="24"/>
        </w:rPr>
        <w:t xml:space="preserve">tomato domestication has altered the circadian clock phase </w:t>
      </w:r>
      <w:r w:rsidR="00286965">
        <w:rPr>
          <w:sz w:val="24"/>
          <w:szCs w:val="24"/>
        </w:rPr>
        <w:fldChar w:fldCharType="begin"/>
      </w:r>
      <w:r w:rsidR="0037407F">
        <w:rPr>
          <w:sz w:val="24"/>
          <w:szCs w:val="24"/>
        </w:rPr>
        <w:instrText xml:space="preserve"> ADDIN EN.CITE &lt;EndNote&gt;&lt;Cite&gt;&lt;Author&gt;Müller&lt;/Author&gt;&lt;Year&gt;2016&lt;/Year&gt;&lt;RecNum&gt;480&lt;/RecNum&gt;&lt;DisplayText&gt;(Müller, Wijnen et al. 2016)&lt;/DisplayText&gt;&lt;record&gt;&lt;rec-number&gt;480&lt;/rec-number&gt;&lt;foreign-keys&gt;&lt;key app="EN" db-id="0pazvxt5kzzzd0er9pcprt0759frxeawtzpf" timestamp="1495060747"&gt;480&lt;/key&gt;&lt;/foreign-keys&gt;&lt;ref-type name="Journal Article"&gt;17&lt;/ref-type&gt;&lt;contributors&gt;&lt;authors&gt;&lt;author&gt;Müller, Niels A&lt;/author&gt;&lt;author&gt;Wijnen, Cris L&lt;/author&gt;&lt;author&gt;Srinivasan, Arunkumar&lt;/author&gt;&lt;author&gt;Ryngajllo, Malgorzata&lt;/author&gt;&lt;author&gt;Ofner, Itai&lt;/author&gt;&lt;author&gt;Lin, Tao&lt;/author&gt;&lt;author&gt;Ranjan, Aashish&lt;/author&gt;&lt;author&gt;West, Donnelly&lt;/author&gt;&lt;author&gt;Maloof, Julin N&lt;/author&gt;&lt;author&gt;Sinha, Neelima R&lt;/author&gt;&lt;/authors&gt;&lt;/contributors&gt;&lt;titles&gt;&lt;title&gt;Domestication selected for deceleration of the circadian clock in cultivated tomato&lt;/title&gt;&lt;secondary-title&gt;Nature genetics&lt;/secondary-title&gt;&lt;/titles&gt;&lt;periodical&gt;&lt;full-title&gt;Nat Genet&lt;/full-title&gt;&lt;abbr-1&gt;Nature genetics&lt;/abbr-1&gt;&lt;/periodical&gt;&lt;pages&gt;89-93&lt;/pages&gt;&lt;volume&gt;48&lt;/volume&gt;&lt;number&gt;1&lt;/number&gt;&lt;dates&gt;&lt;year&gt;2016&lt;/year&gt;&lt;/dates&gt;&lt;isbn&gt;1061-4036&lt;/isbn&gt;&lt;urls&gt;&lt;/urls&gt;&lt;/record&gt;&lt;/Cite&gt;&lt;/EndNote&gt;</w:instrText>
      </w:r>
      <w:r w:rsidR="00286965">
        <w:rPr>
          <w:sz w:val="24"/>
          <w:szCs w:val="24"/>
        </w:rPr>
        <w:fldChar w:fldCharType="separate"/>
      </w:r>
      <w:r w:rsidR="0037407F">
        <w:rPr>
          <w:noProof/>
          <w:sz w:val="24"/>
          <w:szCs w:val="24"/>
        </w:rPr>
        <w:t>(Müller, Wijnen et al. 2016)</w:t>
      </w:r>
      <w:r w:rsidR="00286965">
        <w:rPr>
          <w:sz w:val="24"/>
          <w:szCs w:val="24"/>
        </w:rPr>
        <w:fldChar w:fldCharType="end"/>
      </w:r>
      <w:r w:rsidR="00EA6EAB" w:rsidRPr="00471076">
        <w:rPr>
          <w:sz w:val="24"/>
          <w:szCs w:val="24"/>
        </w:rPr>
        <w:t xml:space="preserve">, which </w:t>
      </w:r>
      <w:r w:rsidR="000F79B1" w:rsidRPr="00471076">
        <w:rPr>
          <w:sz w:val="24"/>
          <w:szCs w:val="24"/>
        </w:rPr>
        <w:t xml:space="preserve">can modulate resistance to </w:t>
      </w:r>
      <w:r w:rsidR="000F79B1" w:rsidRPr="00471076">
        <w:rPr>
          <w:i/>
          <w:sz w:val="24"/>
          <w:szCs w:val="24"/>
        </w:rPr>
        <w:t>B. cinerea</w:t>
      </w:r>
      <w:r w:rsidR="00EA6EAB" w:rsidRPr="00471076">
        <w:rPr>
          <w:sz w:val="24"/>
          <w:szCs w:val="24"/>
        </w:rPr>
        <w:t xml:space="preserve"> </w:t>
      </w:r>
      <w:r w:rsidR="0082133B">
        <w:rPr>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MjAxMSk8L0Rpc3BsYXlUZXh0PjxyZWNvcmQ+PHJlYy1udW1iZXI+NDU3PC9yZWMtbnVtYmVyPjxm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</w:fldData>
        </w:fldChar>
      </w:r>
      <w:r w:rsidR="009E3A48">
        <w:rPr>
          <w:sz w:val="24"/>
          <w:szCs w:val="24"/>
        </w:rPr>
        <w:instrText xml:space="preserve"> ADDIN EN.CITE </w:instrText>
      </w:r>
      <w:r w:rsidR="009E3A48">
        <w:rPr>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MjAxMSk8L0Rpc3BsYXlUZXh0PjxyZWNvcmQ+PHJlYy1udW1iZXI+NDU3PC9yZWMtbnVtYmVyPjxm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</w:fldData>
        </w:fldChar>
      </w:r>
      <w:r w:rsidR="009E3A48">
        <w:rPr>
          <w:sz w:val="24"/>
          <w:szCs w:val="24"/>
        </w:rPr>
        <w:instrText xml:space="preserve"> ADDIN EN.CITE.DATA </w:instrText>
      </w:r>
      <w:r w:rsidR="009E3A48">
        <w:rPr>
          <w:sz w:val="24"/>
          <w:szCs w:val="24"/>
        </w:rPr>
      </w:r>
      <w:r w:rsidR="009E3A48">
        <w:rPr>
          <w:sz w:val="24"/>
          <w:szCs w:val="24"/>
        </w:rPr>
        <w:fldChar w:fldCharType="end"/>
      </w:r>
      <w:r w:rsidR="0082133B">
        <w:rPr>
          <w:sz w:val="24"/>
          <w:szCs w:val="24"/>
        </w:rPr>
      </w:r>
      <w:r w:rsidR="0082133B">
        <w:rPr>
          <w:sz w:val="24"/>
          <w:szCs w:val="24"/>
        </w:rPr>
        <w:fldChar w:fldCharType="separate"/>
      </w:r>
      <w:r w:rsidR="009E3A48">
        <w:rPr>
          <w:noProof/>
          <w:sz w:val="24"/>
          <w:szCs w:val="24"/>
        </w:rPr>
        <w:t>(Sauerbrunn and Schlaich 2004, Weyman, Pan et al. 2006, Bhardwaj, Meier et al. 2011)</w:t>
      </w:r>
      <w:r w:rsidR="0082133B">
        <w:rPr>
          <w:sz w:val="24"/>
          <w:szCs w:val="24"/>
        </w:rPr>
        <w:fldChar w:fldCharType="end"/>
      </w:r>
      <w:r w:rsidR="007A7AF3">
        <w:rPr>
          <w:sz w:val="24"/>
          <w:szCs w:val="24"/>
        </w:rPr>
        <w:t>.</w:t>
      </w:r>
      <w:r w:rsidR="00BA2199">
        <w:rPr>
          <w:sz w:val="24"/>
          <w:szCs w:val="24"/>
        </w:rPr>
        <w:t xml:space="preserve"> Further, </w:t>
      </w:r>
      <w:r w:rsidR="00BA2199" w:rsidRPr="00BA2199">
        <w:rPr>
          <w:i/>
          <w:sz w:val="24"/>
          <w:szCs w:val="24"/>
        </w:rPr>
        <w:t xml:space="preserve">B. cinerea </w:t>
      </w:r>
      <w:r w:rsidR="00BA2199">
        <w:rPr>
          <w:sz w:val="24"/>
          <w:szCs w:val="24"/>
        </w:rPr>
        <w:t>infection can influence the amplitude of circadian oscillations in clock gene expression</w:t>
      </w:r>
      <w:r w:rsidR="007A7AF3">
        <w:rPr>
          <w:sz w:val="24"/>
          <w:szCs w:val="24"/>
        </w:rPr>
        <w:t xml:space="preserve"> </w:t>
      </w:r>
      <w:r w:rsidR="00B1466E">
        <w:rPr>
          <w:sz w:val="24"/>
          <w:szCs w:val="24"/>
        </w:rPr>
        <w:fldChar w:fldCharType="begin"/>
      </w:r>
      <w:r w:rsidR="00847ADB">
        <w:rPr>
          <w:sz w:val="24"/>
          <w:szCs w:val="24"/>
        </w:rPr>
        <w:instrText xml:space="preserve"> ADDIN EN.CITE &lt;EndNote&gt;&lt;Cite&gt;&lt;Author&gt;Windram&lt;/Author&gt;&lt;Year&gt;2012&lt;/Year&gt;&lt;RecNum&gt;461&lt;/RecNum&gt;&lt;DisplayText&gt;(Windram, Madhou et al. 2012)&lt;/DisplayText&gt;&lt;record&gt;&lt;rec-number&gt;461&lt;/rec-number&gt;&lt;foreign-keys&gt;&lt;key app="EN" db-id="0pazvxt5kzzzd0er9pcprt0759frxeawtzpf" timestamp="1484783574"&gt;461&lt;/key&gt;&lt;/foreign-keys&gt;&lt;ref-type name="Journal Article"&gt;17&lt;/ref-type&gt;&lt;contributors&gt;&lt;authors&gt;&lt;author&gt;Windram, Oliver&lt;/author&gt;&lt;author&gt;Madhou, Priyadharshini&lt;/author&gt;&lt;author&gt;McHattie, Stuart&lt;/author&gt;&lt;author&gt;Hill, Claire&lt;/author&gt;&lt;author&gt;Hickman, Richard&lt;/author&gt;&lt;author&gt;Cooke, Emma&lt;/author&gt;&lt;author&gt;Jenkins, Dafyd J&lt;/author&gt;&lt;author&gt;Penfold, Christopher A&lt;/author&gt;&lt;author&gt;Baxter, Laura&lt;/author&gt;&lt;author&gt;Breeze, Emily&lt;/author&gt;&lt;/authors&gt;&lt;/contributors&gt;&lt;titles&gt;&lt;title&gt;Arabidopsis defense against Botrytis cinerea: chronology and regulation deciphered by high-resolution temporal transcriptomic analysis&lt;/title&gt;&lt;secondary-title&gt;The Plant Cell&lt;/secondary-title&gt;&lt;/titles&gt;&lt;periodical&gt;&lt;full-title&gt;Plant Cell&lt;/full-title&gt;&lt;abbr-1&gt;The Plant cell&lt;/abbr-1&gt;&lt;/periodical&gt;&lt;pages&gt;3530-3557&lt;/pages&gt;&lt;volume&gt;24&lt;/volume&gt;&lt;number&gt;9&lt;/number&gt;&lt;dates&gt;&lt;year&gt;2012&lt;/year&gt;&lt;/dates&gt;&lt;isbn&gt;1532-298X&lt;/isbn&gt;&lt;urls&gt;&lt;/urls&gt;&lt;/record&gt;&lt;/Cite&gt;&lt;/EndNote&gt;</w:instrText>
      </w:r>
      <w:r w:rsidR="00B1466E">
        <w:rPr>
          <w:sz w:val="24"/>
          <w:szCs w:val="24"/>
        </w:rPr>
        <w:fldChar w:fldCharType="separate"/>
      </w:r>
      <w:r w:rsidR="00847ADB">
        <w:rPr>
          <w:noProof/>
          <w:sz w:val="24"/>
          <w:szCs w:val="24"/>
        </w:rPr>
        <w:t>(Windram, Madhou et al. 2012)</w:t>
      </w:r>
      <w:r w:rsidR="00B1466E">
        <w:rPr>
          <w:sz w:val="24"/>
          <w:szCs w:val="24"/>
        </w:rPr>
        <w:fldChar w:fldCharType="end"/>
      </w:r>
      <w:r w:rsidR="00BA2199">
        <w:rPr>
          <w:sz w:val="24"/>
          <w:szCs w:val="24"/>
        </w:rPr>
        <w:t xml:space="preserve">, and both the plant and pathogen clocks impact </w:t>
      </w:r>
      <w:r w:rsidR="00BA2199" w:rsidRPr="00BA2199">
        <w:rPr>
          <w:i/>
          <w:sz w:val="24"/>
          <w:szCs w:val="24"/>
        </w:rPr>
        <w:t>B. cinerea</w:t>
      </w:r>
      <w:r w:rsidR="00BA2199">
        <w:rPr>
          <w:sz w:val="24"/>
          <w:szCs w:val="24"/>
        </w:rPr>
        <w:t xml:space="preserve"> virulence </w:t>
      </w:r>
      <w:r w:rsidR="00B1466E">
        <w:rPr>
          <w:sz w:val="24"/>
          <w:szCs w:val="24"/>
        </w:rPr>
        <w:fldChar w:fldCharType="begin"/>
      </w:r>
      <w:r w:rsidR="00847ADB">
        <w:rPr>
          <w:sz w:val="24"/>
          <w:szCs w:val="24"/>
        </w:rPr>
        <w:instrText xml:space="preserve"> ADDIN EN.CITE &lt;EndNote&gt;&lt;Cite&gt;&lt;Author&gt;Hevia&lt;/Author&gt;&lt;Year&gt;2015&lt;/Year&gt;&lt;RecNum&gt;470&lt;/RecNum&gt;&lt;DisplayText&gt;(Hevia, Canessa et al. 2015)&lt;/DisplayText&gt;&lt;record&gt;&lt;rec-number&gt;470&lt;/rec-number&gt;&lt;foreign-keys&gt;&lt;key app="EN" db-id="0pazvxt5kzzzd0er9pcprt0759frxeawtzpf" timestamp="1489473118"&gt;470&lt;/key&gt;&lt;/foreign-keys&gt;&lt;ref-type name="Journal Article"&gt;17&lt;/ref-type&gt;&lt;contributors&gt;&lt;authors&gt;&lt;author&gt;Hevia, Montserrat A&lt;/author&gt;&lt;author&gt;Canessa, Paulo&lt;/author&gt;&lt;author&gt;Müller-Esparza, Hanna&lt;/author&gt;&lt;author&gt;Larrondo, Luis F&lt;/author&gt;&lt;/authors&gt;&lt;/contributors&gt;&lt;titles&gt;&lt;title&gt;A circadian oscillator in the fungus Botrytis cinerea regulates virulence when infecting Arabidopsis thaliana&lt;/title&gt;&lt;secondary-title&gt;Proceedings of the National Academy of Sciences&lt;/secondary-title&gt;&lt;/titles&gt;&lt;periodical&gt;&lt;full-title&gt;Proceedings of the National Academy of Sciences&lt;/full-title&gt;&lt;/periodical&gt;&lt;pages&gt;8744-8749&lt;/pages&gt;&lt;volume&gt;112&lt;/volume&gt;&lt;number&gt;28&lt;/number&gt;&lt;dates&gt;&lt;year&gt;2015&lt;/year&gt;&lt;/dates&gt;&lt;isbn&gt;0027-8424&lt;/isbn&gt;&lt;urls&gt;&lt;/urls&gt;&lt;/record&gt;&lt;/Cite&gt;&lt;/EndNote&gt;</w:instrText>
      </w:r>
      <w:r w:rsidR="00B1466E">
        <w:rPr>
          <w:sz w:val="24"/>
          <w:szCs w:val="24"/>
        </w:rPr>
        <w:fldChar w:fldCharType="separate"/>
      </w:r>
      <w:r w:rsidR="00847ADB">
        <w:rPr>
          <w:noProof/>
          <w:sz w:val="24"/>
          <w:szCs w:val="24"/>
        </w:rPr>
        <w:t>(Hevia, Canessa et al. 2015)</w:t>
      </w:r>
      <w:r w:rsidR="00B1466E">
        <w:rPr>
          <w:sz w:val="24"/>
          <w:szCs w:val="24"/>
        </w:rPr>
        <w:fldChar w:fldCharType="end"/>
      </w:r>
      <w:r w:rsidR="00BA2199">
        <w:rPr>
          <w:sz w:val="24"/>
          <w:szCs w:val="24"/>
        </w:rPr>
        <w:t xml:space="preserve">. </w:t>
      </w:r>
      <w:r w:rsidR="007A7AF3">
        <w:rPr>
          <w:sz w:val="24"/>
          <w:szCs w:val="24"/>
        </w:rPr>
        <w:t xml:space="preserve">This suggests that </w:t>
      </w:r>
      <w:r>
        <w:rPr>
          <w:sz w:val="24"/>
          <w:szCs w:val="24"/>
        </w:rPr>
        <w:t xml:space="preserve">host plant </w:t>
      </w:r>
      <w:r w:rsidR="007A7AF3">
        <w:rPr>
          <w:sz w:val="24"/>
          <w:szCs w:val="24"/>
        </w:rPr>
        <w:t>domestication</w:t>
      </w:r>
      <w:ins w:id="263" w:author="Daniel Kliebenstein" w:date="2017-05-02T16:44:00Z">
        <w:r w:rsidR="004766F2">
          <w:rPr>
            <w:sz w:val="24"/>
            <w:szCs w:val="24"/>
          </w:rPr>
          <w:t xml:space="preserve"> </w:t>
        </w:r>
        <w:r w:rsidR="004766F2">
          <w:rPr>
            <w:sz w:val="24"/>
            <w:szCs w:val="24"/>
          </w:rPr>
          <w:lastRenderedPageBreak/>
          <w:t>within tomato</w:t>
        </w:r>
      </w:ins>
      <w:r w:rsidR="007A7AF3">
        <w:rPr>
          <w:sz w:val="24"/>
          <w:szCs w:val="24"/>
        </w:rPr>
        <w:t xml:space="preserve"> can alter traits known to influence </w:t>
      </w:r>
      <w:r w:rsidR="007A7AF3" w:rsidRPr="007A7AF3">
        <w:rPr>
          <w:i/>
          <w:sz w:val="24"/>
          <w:szCs w:val="24"/>
        </w:rPr>
        <w:t>B. cinerea</w:t>
      </w:r>
      <w:r w:rsidR="007A7AF3">
        <w:rPr>
          <w:sz w:val="24"/>
          <w:szCs w:val="24"/>
        </w:rPr>
        <w:t xml:space="preserve"> resistance </w:t>
      </w:r>
      <w:r>
        <w:rPr>
          <w:sz w:val="24"/>
          <w:szCs w:val="24"/>
        </w:rPr>
        <w:t>from</w:t>
      </w:r>
      <w:r w:rsidR="007A7AF3">
        <w:rPr>
          <w:sz w:val="24"/>
          <w:szCs w:val="24"/>
        </w:rPr>
        <w:t xml:space="preserve"> other systems.</w:t>
      </w:r>
      <w:r w:rsidR="00EA6EAB" w:rsidRPr="00471076">
        <w:rPr>
          <w:sz w:val="24"/>
          <w:szCs w:val="24"/>
        </w:rPr>
        <w:t xml:space="preserve"> </w:t>
      </w:r>
      <w:proofErr w:type="gramStart"/>
      <w:r w:rsidR="000F79B1" w:rsidRPr="00471076">
        <w:rPr>
          <w:sz w:val="24"/>
          <w:szCs w:val="24"/>
        </w:rPr>
        <w:t>Thus, the tomato-</w:t>
      </w:r>
      <w:r w:rsidR="000F79B1" w:rsidRPr="00471076">
        <w:rPr>
          <w:i/>
          <w:sz w:val="24"/>
          <w:szCs w:val="24"/>
        </w:rPr>
        <w:t>B.</w:t>
      </w:r>
      <w:proofErr w:type="gramEnd"/>
      <w:r w:rsidR="000F79B1" w:rsidRPr="00471076">
        <w:rPr>
          <w:i/>
          <w:sz w:val="24"/>
          <w:szCs w:val="24"/>
        </w:rPr>
        <w:t xml:space="preserve"> </w:t>
      </w:r>
      <w:proofErr w:type="gramStart"/>
      <w:r w:rsidR="000F79B1" w:rsidRPr="00471076">
        <w:rPr>
          <w:i/>
          <w:sz w:val="24"/>
          <w:szCs w:val="24"/>
        </w:rPr>
        <w:t>cinerea</w:t>
      </w:r>
      <w:proofErr w:type="gramEnd"/>
      <w:r w:rsidR="000F79B1" w:rsidRPr="00471076">
        <w:rPr>
          <w:sz w:val="24"/>
          <w:szCs w:val="24"/>
        </w:rPr>
        <w:t xml:space="preserve"> </w:t>
      </w:r>
      <w:proofErr w:type="spellStart"/>
      <w:r w:rsidR="000F79B1" w:rsidRPr="00471076">
        <w:rPr>
          <w:sz w:val="24"/>
          <w:szCs w:val="24"/>
        </w:rPr>
        <w:t>pathosystem</w:t>
      </w:r>
      <w:proofErr w:type="spellEnd"/>
      <w:r w:rsidR="000F79B1" w:rsidRPr="00471076">
        <w:rPr>
          <w:sz w:val="24"/>
          <w:szCs w:val="24"/>
        </w:rPr>
        <w:t xml:space="preserve"> allows us to directly test how genetic variation in a generalist pathogen may be influenced by domestication in a crop plant.</w:t>
      </w:r>
      <w:r w:rsidR="009836A7">
        <w:rPr>
          <w:sz w:val="24"/>
          <w:szCs w:val="24"/>
        </w:rPr>
        <w:t xml:space="preserve"> </w:t>
      </w:r>
    </w:p>
    <w:p w14:paraId="35B05A4C" w14:textId="70DE39C7" w:rsidR="009E7104" w:rsidRDefault="00105CC5" w:rsidP="00847ADB">
      <w:pPr>
        <w:spacing w:line="480" w:lineRule="auto"/>
        <w:ind w:firstLine="720"/>
        <w:rPr>
          <w:sz w:val="24"/>
          <w:szCs w:val="24"/>
        </w:rPr>
      </w:pPr>
      <w:r w:rsidRPr="00471076">
        <w:rPr>
          <w:sz w:val="24"/>
          <w:szCs w:val="24"/>
        </w:rPr>
        <w:t xml:space="preserve">In this study, we </w:t>
      </w:r>
      <w:r w:rsidR="007A7AF3">
        <w:rPr>
          <w:sz w:val="24"/>
          <w:szCs w:val="24"/>
        </w:rPr>
        <w:t>conducted</w:t>
      </w:r>
      <w:r w:rsidRPr="00471076">
        <w:rPr>
          <w:sz w:val="24"/>
          <w:szCs w:val="24"/>
        </w:rPr>
        <w:t xml:space="preserve"> </w:t>
      </w:r>
      <w:r w:rsidR="00326A40">
        <w:rPr>
          <w:sz w:val="24"/>
          <w:szCs w:val="24"/>
        </w:rPr>
        <w:t>genome-wide association (</w:t>
      </w:r>
      <w:r w:rsidRPr="00471076">
        <w:rPr>
          <w:sz w:val="24"/>
          <w:szCs w:val="24"/>
        </w:rPr>
        <w:t>GWA</w:t>
      </w:r>
      <w:r w:rsidR="00326A40">
        <w:rPr>
          <w:sz w:val="24"/>
          <w:szCs w:val="24"/>
        </w:rPr>
        <w:t>)</w:t>
      </w:r>
      <w:r w:rsidRPr="00471076">
        <w:rPr>
          <w:sz w:val="24"/>
          <w:szCs w:val="24"/>
        </w:rPr>
        <w:t xml:space="preserve"> in </w:t>
      </w:r>
      <w:ins w:id="264" w:author="Daniel Kliebenstein" w:date="2017-05-02T16:45:00Z">
        <w:r w:rsidR="004766F2" w:rsidRPr="00471076">
          <w:rPr>
            <w:i/>
            <w:sz w:val="24"/>
            <w:szCs w:val="24"/>
          </w:rPr>
          <w:t>B. cinerea</w:t>
        </w:r>
        <w:r w:rsidR="004766F2" w:rsidRPr="00471076">
          <w:rPr>
            <w:sz w:val="24"/>
            <w:szCs w:val="24"/>
          </w:rPr>
          <w:t xml:space="preserve"> </w:t>
        </w:r>
      </w:ins>
      <w:del w:id="265" w:author="Daniel Kliebenstein" w:date="2017-05-02T16:45:00Z">
        <w:r w:rsidRPr="00471076" w:rsidDel="004766F2">
          <w:rPr>
            <w:sz w:val="24"/>
            <w:szCs w:val="24"/>
          </w:rPr>
          <w:delText xml:space="preserve">the pathogen </w:delText>
        </w:r>
      </w:del>
      <w:r w:rsidRPr="00471076">
        <w:rPr>
          <w:sz w:val="24"/>
          <w:szCs w:val="24"/>
        </w:rPr>
        <w:t xml:space="preserve">to </w:t>
      </w:r>
      <w:del w:id="266" w:author="Daniel Kliebenstein" w:date="2017-05-02T16:45:00Z">
        <w:r w:rsidRPr="00471076" w:rsidDel="004766F2">
          <w:rPr>
            <w:sz w:val="24"/>
            <w:szCs w:val="24"/>
          </w:rPr>
          <w:delText xml:space="preserve">see </w:delText>
        </w:r>
      </w:del>
      <w:ins w:id="267" w:author="Daniel Kliebenstein" w:date="2017-05-02T16:45:00Z">
        <w:r w:rsidR="004766F2">
          <w:rPr>
            <w:sz w:val="24"/>
            <w:szCs w:val="24"/>
          </w:rPr>
          <w:t>test</w:t>
        </w:r>
        <w:r w:rsidR="004766F2" w:rsidRPr="00471076">
          <w:rPr>
            <w:sz w:val="24"/>
            <w:szCs w:val="24"/>
          </w:rPr>
          <w:t xml:space="preserve"> </w:t>
        </w:r>
      </w:ins>
      <w:r w:rsidRPr="00471076">
        <w:rPr>
          <w:sz w:val="24"/>
          <w:szCs w:val="24"/>
        </w:rPr>
        <w:t xml:space="preserve">how it broadly </w:t>
      </w:r>
      <w:r w:rsidR="00CF0DE6">
        <w:rPr>
          <w:sz w:val="24"/>
          <w:szCs w:val="24"/>
        </w:rPr>
        <w:t>responds to</w:t>
      </w:r>
      <w:r w:rsidRPr="00471076">
        <w:rPr>
          <w:sz w:val="24"/>
          <w:szCs w:val="24"/>
        </w:rPr>
        <w:t xml:space="preserve"> host phenotypic variation</w:t>
      </w:r>
      <w:r w:rsidR="007F081A">
        <w:rPr>
          <w:sz w:val="24"/>
          <w:szCs w:val="24"/>
        </w:rPr>
        <w:t>,</w:t>
      </w:r>
      <w:r w:rsidR="00991CA3">
        <w:rPr>
          <w:sz w:val="24"/>
          <w:szCs w:val="24"/>
        </w:rPr>
        <w:t xml:space="preserve"> and more specifically to domestication</w:t>
      </w:r>
      <w:r w:rsidRPr="00471076">
        <w:rPr>
          <w:sz w:val="24"/>
          <w:szCs w:val="24"/>
        </w:rPr>
        <w:t>. W</w:t>
      </w:r>
      <w:r w:rsidR="00EA6EAB" w:rsidRPr="00471076">
        <w:rPr>
          <w:sz w:val="24"/>
          <w:szCs w:val="24"/>
        </w:rPr>
        <w:t xml:space="preserve">e examined the contributions of tomato variation, domestication, and </w:t>
      </w:r>
      <w:r w:rsidR="00EA6EAB" w:rsidRPr="00471076">
        <w:rPr>
          <w:i/>
          <w:sz w:val="24"/>
          <w:szCs w:val="24"/>
        </w:rPr>
        <w:t>B. cinerea</w:t>
      </w:r>
      <w:r w:rsidR="00EA6EAB" w:rsidRPr="00471076">
        <w:rPr>
          <w:sz w:val="24"/>
          <w:szCs w:val="24"/>
        </w:rPr>
        <w:t xml:space="preserve"> genetic variation to lesion size in </w:t>
      </w:r>
      <w:r w:rsidR="007F081A">
        <w:rPr>
          <w:sz w:val="24"/>
          <w:szCs w:val="24"/>
        </w:rPr>
        <w:t>on detached leaves</w:t>
      </w:r>
      <w:r w:rsidR="00EA6EAB" w:rsidRPr="00471076">
        <w:rPr>
          <w:sz w:val="24"/>
          <w:szCs w:val="24"/>
        </w:rPr>
        <w:t xml:space="preserve">. </w:t>
      </w:r>
      <w:r w:rsidR="004C372B" w:rsidRPr="00471076">
        <w:rPr>
          <w:sz w:val="24"/>
          <w:szCs w:val="24"/>
        </w:rPr>
        <w:t xml:space="preserve">Lesion size of </w:t>
      </w:r>
      <w:r w:rsidR="004C372B" w:rsidRPr="00471076">
        <w:rPr>
          <w:i/>
          <w:sz w:val="24"/>
          <w:szCs w:val="24"/>
        </w:rPr>
        <w:t xml:space="preserve">B. cinerea </w:t>
      </w:r>
      <w:r w:rsidR="004C372B" w:rsidRPr="00471076">
        <w:rPr>
          <w:sz w:val="24"/>
          <w:szCs w:val="24"/>
        </w:rPr>
        <w:t xml:space="preserve">is a quantitative trait, controlled by genetics in both the plant and the pathogen </w:t>
      </w:r>
      <w:r w:rsidR="00A60CBA" w:rsidRPr="00471076">
        <w:rPr>
          <w:sz w:val="24"/>
          <w:szCs w:val="24"/>
        </w:rPr>
        <w:fldChar w:fldCharType="begin"/>
      </w:r>
      <w:r w:rsidR="005602D8" w:rsidRPr="00471076">
        <w:rPr>
          <w:sz w:val="24"/>
          <w:szCs w:val="24"/>
        </w:rPr>
        <w:instrText xml:space="preserve"> ADDIN EN.CITE &lt;EndNote&gt;&lt;Cite&gt;&lt;Author&gt;Rowe&lt;/Author&gt;&lt;Year&gt;2008&lt;/Year&gt;&lt;RecNum&gt;417&lt;/RecNum&gt;&lt;DisplayText&gt;(Rowe and Kliebenstein 2008)&lt;/DisplayText&gt;&lt;record&gt;&lt;rec-number&gt;417&lt;/rec-number&gt;&lt;foreign-keys&gt;&lt;key app="EN" db-id="0pazvxt5kzzzd0er9pcprt0759frxeawtzpf" timestamp="1376327022"&gt;417&lt;/key&gt;&lt;key app="ENWeb" db-id=""&gt;0&lt;/key&gt;&lt;/foreign-keys&gt;&lt;ref-type name="Journal Article"&gt;17&lt;/ref-type&gt;&lt;contributors&gt;&lt;authors&gt;&lt;author&gt;Rowe, H. C.&lt;/author&gt;&lt;author&gt;Kliebenstein, D. J.&lt;/author&gt;&lt;/authors&gt;&lt;/contributors&gt;&lt;auth-address&gt;Department of Plant Sciences, University of California, Davis, California 95616, USA.&lt;/auth-address&gt;&lt;titles&gt;&lt;title&gt;Complex genetics control natural variation in Arabidopsis thaliana resistance to Botrytis cinerea&lt;/title&gt;&lt;secondary-title&gt;Genetics&lt;/secondary-title&gt;&lt;alt-title&gt;Genetics&lt;/alt-title&gt;&lt;/titles&gt;&lt;periodical&gt;&lt;full-title&gt;Genetics&lt;/full-title&gt;&lt;abbr-1&gt;Genetics&lt;/abbr-1&gt;&lt;/periodical&gt;&lt;alt-periodical&gt;&lt;full-title&gt;Genetics&lt;/full-title&gt;&lt;abbr-1&gt;Genetics&lt;/abbr-1&gt;&lt;/alt-periodical&gt;&lt;pages&gt;2237-50&lt;/pages&gt;&lt;volume&gt;180&lt;/volume&gt;&lt;number&gt;4&lt;/number&gt;&lt;keywords&gt;&lt;keyword&gt;Arabidopsis/*genetics/microbiology&lt;/keyword&gt;&lt;keyword&gt;Botrytis/metabolism/*pathogenicity&lt;/keyword&gt;&lt;keyword&gt;Epistasis, Genetic&lt;/keyword&gt;&lt;keyword&gt;*Genetic Variation&lt;/keyword&gt;&lt;keyword&gt;Phenotype&lt;/keyword&gt;&lt;keyword&gt;Plant Diseases/*genetics&lt;/keyword&gt;&lt;keyword&gt;Quantitative Trait Loci&lt;/keyword&gt;&lt;/keywords&gt;&lt;dates&gt;&lt;year&gt;2008&lt;/year&gt;&lt;pub-dates&gt;&lt;date&gt;Dec&lt;/date&gt;&lt;/pub-dates&gt;&lt;/dates&gt;&lt;isbn&gt;0016-6731 (Print)&amp;#xD;0016-6731 (Linking)&lt;/isbn&gt;&lt;accession-num&gt;18845849&lt;/accession-num&gt;&lt;urls&gt;&lt;related-urls&gt;&lt;url&gt;http://www.ncbi.nlm.nih.gov/pubmed/18845849&lt;/url&gt;&lt;/related-urls&gt;&lt;/urls&gt;&lt;custom2&gt;2600955&lt;/custom2&gt;&lt;electronic-resource-num&gt;10.1534/genetics.108.091439&lt;/electronic-resource-num&gt;&lt;/record&gt;&lt;/Cite&gt;&lt;/EndNote&gt;</w:instrText>
      </w:r>
      <w:r w:rsidR="00A60CBA" w:rsidRPr="00471076">
        <w:rPr>
          <w:sz w:val="24"/>
          <w:szCs w:val="24"/>
        </w:rPr>
        <w:fldChar w:fldCharType="separate"/>
      </w:r>
      <w:r w:rsidR="005602D8" w:rsidRPr="00471076">
        <w:rPr>
          <w:noProof/>
          <w:sz w:val="24"/>
          <w:szCs w:val="24"/>
        </w:rPr>
        <w:t>(Rowe and Kliebenstein 2008)</w:t>
      </w:r>
      <w:r w:rsidR="00A60CBA" w:rsidRPr="00471076">
        <w:rPr>
          <w:sz w:val="24"/>
          <w:szCs w:val="24"/>
        </w:rPr>
        <w:fldChar w:fldCharType="end"/>
      </w:r>
      <w:r w:rsidR="004C372B" w:rsidRPr="00471076">
        <w:rPr>
          <w:sz w:val="24"/>
          <w:szCs w:val="24"/>
        </w:rPr>
        <w:t xml:space="preserve">. </w:t>
      </w:r>
      <w:r w:rsidR="00EA6EAB" w:rsidRPr="00471076">
        <w:rPr>
          <w:sz w:val="24"/>
          <w:szCs w:val="24"/>
        </w:rPr>
        <w:t>In our analysis of lesion images at 72 hours post inoculation, both host and pathogen genotype</w:t>
      </w:r>
      <w:r w:rsidR="007E79A7">
        <w:rPr>
          <w:sz w:val="24"/>
          <w:szCs w:val="24"/>
        </w:rPr>
        <w:t>s</w:t>
      </w:r>
      <w:r w:rsidR="00EA6EAB" w:rsidRPr="00471076">
        <w:rPr>
          <w:sz w:val="24"/>
          <w:szCs w:val="24"/>
        </w:rPr>
        <w:t xml:space="preserve"> contribute to virulence. </w:t>
      </w:r>
      <w:r w:rsidR="00CF0DE6">
        <w:rPr>
          <w:sz w:val="24"/>
          <w:szCs w:val="24"/>
        </w:rPr>
        <w:t>Our findings suggest</w:t>
      </w:r>
      <w:r w:rsidR="00EA6EAB" w:rsidRPr="00471076">
        <w:rPr>
          <w:sz w:val="24"/>
          <w:szCs w:val="24"/>
        </w:rPr>
        <w:t xml:space="preserve"> that individual isolates are generalists across tomato genotypes and across domestication in </w:t>
      </w:r>
      <w:r w:rsidR="00EA6EAB" w:rsidRPr="00471076">
        <w:rPr>
          <w:i/>
          <w:sz w:val="24"/>
          <w:szCs w:val="24"/>
        </w:rPr>
        <w:t>Solanum.</w:t>
      </w:r>
      <w:r w:rsidR="00EA6EAB" w:rsidRPr="00471076">
        <w:rPr>
          <w:sz w:val="24"/>
          <w:szCs w:val="24"/>
        </w:rPr>
        <w:t xml:space="preserve"> </w:t>
      </w:r>
      <w:proofErr w:type="gramStart"/>
      <w:r w:rsidR="00EA6EAB" w:rsidRPr="00471076">
        <w:rPr>
          <w:sz w:val="24"/>
          <w:szCs w:val="24"/>
        </w:rPr>
        <w:t>A subset of single isolates, however, are</w:t>
      </w:r>
      <w:proofErr w:type="gramEnd"/>
      <w:r w:rsidR="00EA6EAB" w:rsidRPr="00471076">
        <w:rPr>
          <w:sz w:val="24"/>
          <w:szCs w:val="24"/>
        </w:rPr>
        <w:t xml:space="preserve"> sensitive to tomato domestication. We do not find evidence for host specialization;</w:t>
      </w:r>
      <w:r w:rsidR="00EA6EAB" w:rsidRPr="00471076">
        <w:rPr>
          <w:i/>
          <w:sz w:val="24"/>
          <w:szCs w:val="24"/>
        </w:rPr>
        <w:t xml:space="preserve"> B. cinerea </w:t>
      </w:r>
      <w:r w:rsidR="00EA6EAB" w:rsidRPr="00471076">
        <w:rPr>
          <w:sz w:val="24"/>
          <w:szCs w:val="24"/>
        </w:rPr>
        <w:t xml:space="preserve">isolates collected from tomato tissues are not within the most-virulent isolates on tomato. </w:t>
      </w:r>
      <w:r w:rsidR="00847ADB">
        <w:rPr>
          <w:sz w:val="24"/>
          <w:szCs w:val="24"/>
        </w:rPr>
        <w:t xml:space="preserve"> At the genetic level, virulence of </w:t>
      </w:r>
      <w:r w:rsidR="00847ADB" w:rsidRPr="00847ADB">
        <w:rPr>
          <w:i/>
          <w:sz w:val="24"/>
          <w:szCs w:val="24"/>
        </w:rPr>
        <w:t xml:space="preserve">B. cinerea </w:t>
      </w:r>
      <w:r w:rsidR="00847ADB">
        <w:rPr>
          <w:sz w:val="24"/>
          <w:szCs w:val="24"/>
        </w:rPr>
        <w:t xml:space="preserve">is highly quantitative, with hundreds of significant SNPs with small effect sizes associated with lesion area on each </w:t>
      </w:r>
      <w:commentRangeStart w:id="268"/>
      <w:r w:rsidR="00847ADB">
        <w:rPr>
          <w:sz w:val="24"/>
          <w:szCs w:val="24"/>
        </w:rPr>
        <w:t xml:space="preserve">tomato genotype. </w:t>
      </w:r>
      <w:commentRangeEnd w:id="268"/>
      <w:r w:rsidR="007F081A">
        <w:rPr>
          <w:rStyle w:val="CommentReference"/>
        </w:rPr>
        <w:commentReference w:id="268"/>
      </w:r>
    </w:p>
    <w:p w14:paraId="03A950E9" w14:textId="77777777" w:rsidR="000D6362" w:rsidRDefault="000D6362" w:rsidP="00473ACC">
      <w:pPr>
        <w:spacing w:line="480" w:lineRule="auto"/>
        <w:rPr>
          <w:b/>
          <w:sz w:val="24"/>
          <w:szCs w:val="24"/>
        </w:rPr>
      </w:pPr>
      <w:r>
        <w:rPr>
          <w:b/>
          <w:sz w:val="24"/>
          <w:szCs w:val="24"/>
        </w:rPr>
        <w:t>Methods</w:t>
      </w:r>
    </w:p>
    <w:p w14:paraId="1191B9D0" w14:textId="77777777" w:rsidR="000D6362" w:rsidRPr="000D6362" w:rsidRDefault="000D6362" w:rsidP="000D6362">
      <w:pPr>
        <w:spacing w:line="480" w:lineRule="auto"/>
        <w:rPr>
          <w:b/>
          <w:sz w:val="24"/>
          <w:szCs w:val="24"/>
        </w:rPr>
      </w:pPr>
      <w:r w:rsidRPr="000D6362">
        <w:rPr>
          <w:b/>
          <w:sz w:val="24"/>
          <w:szCs w:val="24"/>
        </w:rPr>
        <w:t>Tomato genetic resources</w:t>
      </w:r>
    </w:p>
    <w:p w14:paraId="1E9218C3" w14:textId="530B09AC" w:rsidR="000D6362" w:rsidRPr="000D6362" w:rsidDel="003B7D87" w:rsidRDefault="000D6362" w:rsidP="000D6362">
      <w:pPr>
        <w:spacing w:line="480" w:lineRule="auto"/>
        <w:ind w:firstLine="720"/>
        <w:rPr>
          <w:del w:id="269" w:author="Nicole Soltis" w:date="2017-05-16T17:35:00Z"/>
          <w:sz w:val="24"/>
          <w:szCs w:val="24"/>
        </w:rPr>
      </w:pPr>
      <w:r w:rsidRPr="000D6362">
        <w:rPr>
          <w:sz w:val="24"/>
          <w:szCs w:val="24"/>
        </w:rPr>
        <w:t xml:space="preserve">We obtained seeds for 12 selected tomato genotypes in consultation with Dr. Roger </w:t>
      </w:r>
      <w:proofErr w:type="spellStart"/>
      <w:r w:rsidRPr="000D6362">
        <w:rPr>
          <w:sz w:val="24"/>
          <w:szCs w:val="24"/>
        </w:rPr>
        <w:t>Chetelat</w:t>
      </w:r>
      <w:proofErr w:type="spellEnd"/>
      <w:r w:rsidRPr="000D6362">
        <w:rPr>
          <w:sz w:val="24"/>
          <w:szCs w:val="24"/>
        </w:rPr>
        <w:t xml:space="preserve"> at the UC Davis TGRC. These include a diverse sample of 6 genotypes of domesticated tomato’s closest wild relative (</w:t>
      </w:r>
      <w:r w:rsidRPr="008D768E">
        <w:rPr>
          <w:i/>
          <w:sz w:val="24"/>
          <w:szCs w:val="24"/>
        </w:rPr>
        <w:t xml:space="preserve">S. </w:t>
      </w:r>
      <w:proofErr w:type="spellStart"/>
      <w:r w:rsidRPr="008D768E">
        <w:rPr>
          <w:i/>
          <w:sz w:val="24"/>
          <w:szCs w:val="24"/>
        </w:rPr>
        <w:t>pimpinellifolium</w:t>
      </w:r>
      <w:proofErr w:type="spellEnd"/>
      <w:r w:rsidRPr="000D6362">
        <w:rPr>
          <w:sz w:val="24"/>
          <w:szCs w:val="24"/>
        </w:rPr>
        <w:t xml:space="preserve">) from throughout its native range (Peru, Ecuador) as well as 6 heritage and modern varieties of </w:t>
      </w:r>
      <w:r w:rsidRPr="008D768E">
        <w:rPr>
          <w:i/>
          <w:sz w:val="24"/>
          <w:szCs w:val="24"/>
        </w:rPr>
        <w:t xml:space="preserve">S. </w:t>
      </w:r>
      <w:proofErr w:type="spellStart"/>
      <w:r w:rsidRPr="008D768E">
        <w:rPr>
          <w:i/>
          <w:sz w:val="24"/>
          <w:szCs w:val="24"/>
        </w:rPr>
        <w:t>lycopersicum</w:t>
      </w:r>
      <w:proofErr w:type="spellEnd"/>
      <w:r w:rsidRPr="000D6362">
        <w:rPr>
          <w:sz w:val="24"/>
          <w:szCs w:val="24"/>
        </w:rPr>
        <w:t xml:space="preserve">. We bulked all genotypes </w:t>
      </w:r>
      <w:r w:rsidRPr="000D6362">
        <w:rPr>
          <w:sz w:val="24"/>
          <w:szCs w:val="24"/>
        </w:rPr>
        <w:lastRenderedPageBreak/>
        <w:t xml:space="preserve">in long-day </w:t>
      </w:r>
      <w:proofErr w:type="gramStart"/>
      <w:r w:rsidRPr="000D6362">
        <w:rPr>
          <w:sz w:val="24"/>
          <w:szCs w:val="24"/>
        </w:rPr>
        <w:t>(16h photoperiod)</w:t>
      </w:r>
      <w:proofErr w:type="gramEnd"/>
      <w:r w:rsidRPr="000D6362">
        <w:rPr>
          <w:sz w:val="24"/>
          <w:szCs w:val="24"/>
        </w:rPr>
        <w:t xml:space="preserve"> greenhouse conditions at UC Davis in fall 2014. </w:t>
      </w:r>
      <w:del w:id="270" w:author="Nicole Soltis" w:date="2017-05-16T17:34:00Z">
        <w:r w:rsidRPr="000D6362" w:rsidDel="003B7D87">
          <w:rPr>
            <w:sz w:val="24"/>
            <w:szCs w:val="24"/>
          </w:rPr>
          <w:delText xml:space="preserve">Plants </w:delText>
        </w:r>
      </w:del>
      <w:ins w:id="271" w:author="Nicole Soltis" w:date="2017-05-16T17:34:00Z">
        <w:r w:rsidR="003B7D87">
          <w:rPr>
            <w:sz w:val="24"/>
            <w:szCs w:val="24"/>
          </w:rPr>
          <w:t>We grew p</w:t>
        </w:r>
        <w:r w:rsidR="003B7D87" w:rsidRPr="000D6362">
          <w:rPr>
            <w:sz w:val="24"/>
            <w:szCs w:val="24"/>
          </w:rPr>
          <w:t xml:space="preserve">lants </w:t>
        </w:r>
      </w:ins>
      <w:del w:id="272" w:author="Nicole Soltis" w:date="2017-05-16T17:35:00Z">
        <w:r w:rsidRPr="000D6362" w:rsidDel="003B7D87">
          <w:rPr>
            <w:sz w:val="24"/>
            <w:szCs w:val="24"/>
          </w:rPr>
          <w:delText xml:space="preserve">were grown </w:delText>
        </w:r>
      </w:del>
      <w:r w:rsidRPr="000D6362">
        <w:rPr>
          <w:sz w:val="24"/>
          <w:szCs w:val="24"/>
        </w:rPr>
        <w:t xml:space="preserve">under metal-halide lamps using day/night temperatures at 25°C/18°C in 4” pots filled with standard potting soil (Sunshine mix #1, Sun </w:t>
      </w:r>
      <w:proofErr w:type="spellStart"/>
      <w:r w:rsidRPr="000D6362">
        <w:rPr>
          <w:sz w:val="24"/>
          <w:szCs w:val="24"/>
        </w:rPr>
        <w:t>Gro</w:t>
      </w:r>
      <w:proofErr w:type="spellEnd"/>
      <w:r w:rsidRPr="000D6362">
        <w:rPr>
          <w:sz w:val="24"/>
          <w:szCs w:val="24"/>
        </w:rPr>
        <w:t xml:space="preserve"> Horticulture). </w:t>
      </w:r>
      <w:del w:id="273" w:author="Nicole Soltis" w:date="2017-05-16T17:35:00Z">
        <w:r w:rsidRPr="000D6362" w:rsidDel="003B7D87">
          <w:rPr>
            <w:sz w:val="24"/>
            <w:szCs w:val="24"/>
          </w:rPr>
          <w:delText xml:space="preserve">Plants </w:delText>
        </w:r>
      </w:del>
      <w:ins w:id="274" w:author="Nicole Soltis" w:date="2017-05-16T17:35:00Z">
        <w:r w:rsidR="003B7D87">
          <w:rPr>
            <w:sz w:val="24"/>
            <w:szCs w:val="24"/>
          </w:rPr>
          <w:t>We watered p</w:t>
        </w:r>
        <w:r w:rsidR="003B7D87" w:rsidRPr="000D6362">
          <w:rPr>
            <w:sz w:val="24"/>
            <w:szCs w:val="24"/>
          </w:rPr>
          <w:t xml:space="preserve">lants </w:t>
        </w:r>
      </w:ins>
      <w:del w:id="275" w:author="Nicole Soltis" w:date="2017-05-16T17:35:00Z">
        <w:r w:rsidRPr="000D6362" w:rsidDel="003B7D87">
          <w:rPr>
            <w:sz w:val="24"/>
            <w:szCs w:val="24"/>
          </w:rPr>
          <w:delText xml:space="preserve">were watered </w:delText>
        </w:r>
      </w:del>
      <w:r w:rsidRPr="000D6362">
        <w:rPr>
          <w:sz w:val="24"/>
          <w:szCs w:val="24"/>
        </w:rPr>
        <w:t xml:space="preserve">once daily. </w:t>
      </w:r>
      <w:del w:id="276" w:author="Nicole Soltis" w:date="2017-05-16T17:35:00Z">
        <w:r w:rsidRPr="000D6362" w:rsidDel="003B7D87">
          <w:rPr>
            <w:sz w:val="24"/>
            <w:szCs w:val="24"/>
          </w:rPr>
          <w:delText xml:space="preserve">Plants </w:delText>
        </w:r>
      </w:del>
      <w:ins w:id="277" w:author="Nicole Soltis" w:date="2017-05-16T17:35:00Z">
        <w:r w:rsidR="003B7D87">
          <w:rPr>
            <w:sz w:val="24"/>
            <w:szCs w:val="24"/>
          </w:rPr>
          <w:t>We pruned p</w:t>
        </w:r>
        <w:r w:rsidR="003B7D87" w:rsidRPr="000D6362">
          <w:rPr>
            <w:sz w:val="24"/>
            <w:szCs w:val="24"/>
          </w:rPr>
          <w:t xml:space="preserve">lants </w:t>
        </w:r>
      </w:ins>
      <w:del w:id="278" w:author="Nicole Soltis" w:date="2017-05-16T17:35:00Z">
        <w:r w:rsidRPr="000D6362" w:rsidDel="003B7D87">
          <w:rPr>
            <w:sz w:val="24"/>
            <w:szCs w:val="24"/>
          </w:rPr>
          <w:delText>were pruned and</w:delText>
        </w:r>
      </w:del>
      <w:ins w:id="279" w:author="Nicole Soltis" w:date="2017-05-16T17:35:00Z">
        <w:r w:rsidR="003B7D87">
          <w:rPr>
            <w:sz w:val="24"/>
            <w:szCs w:val="24"/>
          </w:rPr>
          <w:t>and</w:t>
        </w:r>
      </w:ins>
      <w:r w:rsidRPr="000D6362">
        <w:rPr>
          <w:sz w:val="24"/>
          <w:szCs w:val="24"/>
        </w:rPr>
        <w:t xml:space="preserve"> staked </w:t>
      </w:r>
      <w:ins w:id="280" w:author="Nicole Soltis" w:date="2017-05-16T17:35:00Z">
        <w:r w:rsidR="003B7D87">
          <w:rPr>
            <w:sz w:val="24"/>
            <w:szCs w:val="24"/>
          </w:rPr>
          <w:t xml:space="preserve">them </w:t>
        </w:r>
      </w:ins>
      <w:r w:rsidRPr="000D6362">
        <w:rPr>
          <w:sz w:val="24"/>
          <w:szCs w:val="24"/>
        </w:rPr>
        <w:t xml:space="preserve">upright, and </w:t>
      </w:r>
      <w:ins w:id="281" w:author="Nicole Soltis" w:date="2017-05-16T17:35:00Z">
        <w:r w:rsidR="003B7D87">
          <w:rPr>
            <w:sz w:val="24"/>
            <w:szCs w:val="24"/>
          </w:rPr>
          <w:t xml:space="preserve">collected </w:t>
        </w:r>
      </w:ins>
      <w:r w:rsidRPr="000D6362">
        <w:rPr>
          <w:sz w:val="24"/>
          <w:szCs w:val="24"/>
        </w:rPr>
        <w:t xml:space="preserve">fruits </w:t>
      </w:r>
      <w:del w:id="282" w:author="Nicole Soltis" w:date="2017-05-16T17:35:00Z">
        <w:r w:rsidRPr="000D6362" w:rsidDel="003B7D87">
          <w:rPr>
            <w:sz w:val="24"/>
            <w:szCs w:val="24"/>
          </w:rPr>
          <w:delText xml:space="preserve">were collected </w:delText>
        </w:r>
      </w:del>
      <w:r w:rsidRPr="000D6362">
        <w:rPr>
          <w:sz w:val="24"/>
          <w:szCs w:val="24"/>
        </w:rPr>
        <w:t>as they matured.</w:t>
      </w:r>
      <w:ins w:id="283" w:author="Nicole Soltis" w:date="2017-05-16T17:35:00Z">
        <w:r w:rsidR="003B7D87">
          <w:rPr>
            <w:sz w:val="24"/>
            <w:szCs w:val="24"/>
          </w:rPr>
          <w:t xml:space="preserve"> </w:t>
        </w:r>
      </w:ins>
    </w:p>
    <w:p w14:paraId="65CCAD28" w14:textId="053FC8A2" w:rsidR="000D6362" w:rsidRPr="000D6362" w:rsidRDefault="000D6362">
      <w:pPr>
        <w:spacing w:line="480" w:lineRule="auto"/>
        <w:ind w:firstLine="720"/>
        <w:rPr>
          <w:sz w:val="24"/>
          <w:szCs w:val="24"/>
        </w:rPr>
        <w:pPrChange w:id="284" w:author="Nicole Soltis" w:date="2017-05-16T17:35:00Z">
          <w:pPr>
            <w:spacing w:line="480" w:lineRule="auto"/>
          </w:pPr>
        </w:pPrChange>
      </w:pPr>
      <w:del w:id="285" w:author="Nicole Soltis" w:date="2017-05-16T17:35:00Z">
        <w:r w:rsidRPr="000D6362" w:rsidDel="003B7D87">
          <w:rPr>
            <w:sz w:val="24"/>
            <w:szCs w:val="24"/>
          </w:rPr>
          <w:delText>Fruits were</w:delText>
        </w:r>
      </w:del>
      <w:ins w:id="286" w:author="Nicole Soltis" w:date="2017-05-16T17:35:00Z">
        <w:r w:rsidR="003B7D87">
          <w:rPr>
            <w:sz w:val="24"/>
            <w:szCs w:val="24"/>
          </w:rPr>
          <w:t>We</w:t>
        </w:r>
      </w:ins>
      <w:r w:rsidRPr="000D6362">
        <w:rPr>
          <w:sz w:val="24"/>
          <w:szCs w:val="24"/>
        </w:rPr>
        <w:t xml:space="preserve"> stored </w:t>
      </w:r>
      <w:ins w:id="287" w:author="Nicole Soltis" w:date="2017-05-16T17:35:00Z">
        <w:r w:rsidR="003B7D87">
          <w:rPr>
            <w:sz w:val="24"/>
            <w:szCs w:val="24"/>
          </w:rPr>
          <w:t xml:space="preserve">fruits </w:t>
        </w:r>
      </w:ins>
      <w:r w:rsidRPr="000D6362">
        <w:rPr>
          <w:sz w:val="24"/>
          <w:szCs w:val="24"/>
        </w:rPr>
        <w:t xml:space="preserve">at 4°C in dry paper bags until seed cleaning. </w:t>
      </w:r>
      <w:del w:id="288" w:author="Nicole Soltis" w:date="2017-05-16T17:35:00Z">
        <w:r w:rsidRPr="000D6362" w:rsidDel="003B7D87">
          <w:rPr>
            <w:sz w:val="24"/>
            <w:szCs w:val="24"/>
          </w:rPr>
          <w:delText xml:space="preserve">Seeds </w:delText>
        </w:r>
      </w:del>
      <w:ins w:id="289" w:author="Nicole Soltis" w:date="2017-05-16T17:35:00Z">
        <w:r w:rsidR="003B7D87">
          <w:rPr>
            <w:sz w:val="24"/>
            <w:szCs w:val="24"/>
          </w:rPr>
          <w:t>We incubated s</w:t>
        </w:r>
        <w:r w:rsidR="003B7D87" w:rsidRPr="000D6362">
          <w:rPr>
            <w:sz w:val="24"/>
            <w:szCs w:val="24"/>
          </w:rPr>
          <w:t xml:space="preserve">eeds </w:t>
        </w:r>
      </w:ins>
      <w:r w:rsidRPr="000D6362">
        <w:rPr>
          <w:sz w:val="24"/>
          <w:szCs w:val="24"/>
        </w:rPr>
        <w:t xml:space="preserve">and </w:t>
      </w:r>
      <w:proofErr w:type="spellStart"/>
      <w:r w:rsidRPr="000D6362">
        <w:rPr>
          <w:sz w:val="24"/>
          <w:szCs w:val="24"/>
        </w:rPr>
        <w:t>locule</w:t>
      </w:r>
      <w:proofErr w:type="spellEnd"/>
      <w:r w:rsidRPr="000D6362">
        <w:rPr>
          <w:sz w:val="24"/>
          <w:szCs w:val="24"/>
        </w:rPr>
        <w:t xml:space="preserve"> contents </w:t>
      </w:r>
      <w:del w:id="290" w:author="Nicole Soltis" w:date="2017-05-16T17:36:00Z">
        <w:r w:rsidRPr="000D6362" w:rsidDel="003B7D87">
          <w:rPr>
            <w:sz w:val="24"/>
            <w:szCs w:val="24"/>
          </w:rPr>
          <w:delText xml:space="preserve">were incubated </w:delText>
        </w:r>
      </w:del>
      <w:r w:rsidRPr="000D6362">
        <w:rPr>
          <w:sz w:val="24"/>
          <w:szCs w:val="24"/>
        </w:rPr>
        <w:t>at 24°C in 1% protease solution (</w:t>
      </w:r>
      <w:proofErr w:type="spellStart"/>
      <w:r w:rsidRPr="000D6362">
        <w:rPr>
          <w:sz w:val="24"/>
          <w:szCs w:val="24"/>
        </w:rPr>
        <w:t>Rapidase</w:t>
      </w:r>
      <w:proofErr w:type="spellEnd"/>
      <w:r w:rsidRPr="000D6362">
        <w:rPr>
          <w:sz w:val="24"/>
          <w:szCs w:val="24"/>
        </w:rPr>
        <w:t xml:space="preserve"> C80 Max) for 2h, then rinsed </w:t>
      </w:r>
      <w:ins w:id="291" w:author="Nicole Soltis" w:date="2017-05-16T17:36:00Z">
        <w:r w:rsidR="003B7D87">
          <w:rPr>
            <w:sz w:val="24"/>
            <w:szCs w:val="24"/>
          </w:rPr>
          <w:t xml:space="preserve">them </w:t>
        </w:r>
      </w:ins>
      <w:r w:rsidRPr="000D6362">
        <w:rPr>
          <w:sz w:val="24"/>
          <w:szCs w:val="24"/>
        </w:rPr>
        <w:t xml:space="preserve">in </w:t>
      </w:r>
      <w:proofErr w:type="spellStart"/>
      <w:r w:rsidRPr="000D6362">
        <w:rPr>
          <w:sz w:val="24"/>
          <w:szCs w:val="24"/>
        </w:rPr>
        <w:t>dI</w:t>
      </w:r>
      <w:proofErr w:type="spellEnd"/>
      <w:r w:rsidRPr="000D6362">
        <w:rPr>
          <w:sz w:val="24"/>
          <w:szCs w:val="24"/>
        </w:rPr>
        <w:t xml:space="preserve"> H2O and air-dried. </w:t>
      </w:r>
      <w:del w:id="292" w:author="Nicole Soltis" w:date="2017-05-16T17:36:00Z">
        <w:r w:rsidRPr="000D6362" w:rsidDel="003B7D87">
          <w:rPr>
            <w:sz w:val="24"/>
            <w:szCs w:val="24"/>
          </w:rPr>
          <w:delText xml:space="preserve">Seeds </w:delText>
        </w:r>
      </w:del>
      <w:ins w:id="293" w:author="Nicole Soltis" w:date="2017-05-16T17:36:00Z">
        <w:r w:rsidR="003B7D87">
          <w:rPr>
            <w:sz w:val="24"/>
            <w:szCs w:val="24"/>
          </w:rPr>
          <w:t>We then stored s</w:t>
        </w:r>
        <w:r w:rsidR="003B7D87" w:rsidRPr="000D6362">
          <w:rPr>
            <w:sz w:val="24"/>
            <w:szCs w:val="24"/>
          </w:rPr>
          <w:t xml:space="preserve">eeds </w:t>
        </w:r>
      </w:ins>
      <w:del w:id="294" w:author="Nicole Soltis" w:date="2017-05-16T17:36:00Z">
        <w:r w:rsidRPr="000D6362" w:rsidDel="003B7D87">
          <w:rPr>
            <w:sz w:val="24"/>
            <w:szCs w:val="24"/>
          </w:rPr>
          <w:delText xml:space="preserve">were then stored </w:delText>
        </w:r>
      </w:del>
      <w:r w:rsidRPr="000D6362">
        <w:rPr>
          <w:sz w:val="24"/>
          <w:szCs w:val="24"/>
        </w:rPr>
        <w:t>in a cool, dry, dark location until further plantings.</w:t>
      </w:r>
    </w:p>
    <w:p w14:paraId="781BB9D6" w14:textId="121A091B" w:rsidR="000D6362" w:rsidRDefault="000D6362" w:rsidP="000D6362">
      <w:pPr>
        <w:spacing w:line="480" w:lineRule="auto"/>
        <w:ind w:firstLine="720"/>
        <w:rPr>
          <w:sz w:val="24"/>
          <w:szCs w:val="24"/>
        </w:rPr>
      </w:pPr>
      <w:del w:id="295" w:author="Nicole Soltis" w:date="2017-05-16T17:28:00Z">
        <w:r w:rsidRPr="000D6362" w:rsidDel="00294C92">
          <w:rPr>
            <w:sz w:val="24"/>
            <w:szCs w:val="24"/>
          </w:rPr>
          <w:delText xml:space="preserve">We </w:delText>
        </w:r>
      </w:del>
      <w:ins w:id="296" w:author="Nicole Soltis" w:date="2017-05-16T17:28:00Z">
        <w:r w:rsidR="00294C92">
          <w:rPr>
            <w:sz w:val="24"/>
            <w:szCs w:val="24"/>
          </w:rPr>
          <w:t>To grow plants for detached leaf assays, w</w:t>
        </w:r>
        <w:r w:rsidR="00294C92" w:rsidRPr="000D6362">
          <w:rPr>
            <w:sz w:val="24"/>
            <w:szCs w:val="24"/>
          </w:rPr>
          <w:t xml:space="preserve">e </w:t>
        </w:r>
      </w:ins>
      <w:r w:rsidRPr="000D6362">
        <w:rPr>
          <w:sz w:val="24"/>
          <w:szCs w:val="24"/>
        </w:rPr>
        <w:t xml:space="preserve">bleach-sterilized all seeds prior to </w:t>
      </w:r>
      <w:del w:id="297" w:author="Nicole Soltis" w:date="2017-05-16T17:28:00Z">
        <w:r w:rsidRPr="000D6362" w:rsidDel="00294C92">
          <w:rPr>
            <w:sz w:val="24"/>
            <w:szCs w:val="24"/>
          </w:rPr>
          <w:delText xml:space="preserve">germinating on </w:delText>
        </w:r>
      </w:del>
      <w:r w:rsidRPr="000D6362">
        <w:rPr>
          <w:sz w:val="24"/>
          <w:szCs w:val="24"/>
        </w:rPr>
        <w:t>germination</w:t>
      </w:r>
      <w:ins w:id="298" w:author="Nicole Soltis" w:date="2017-05-16T17:28:00Z">
        <w:r w:rsidR="00294C92">
          <w:rPr>
            <w:sz w:val="24"/>
            <w:szCs w:val="24"/>
          </w:rPr>
          <w:t xml:space="preserve"> on</w:t>
        </w:r>
      </w:ins>
      <w:r w:rsidRPr="000D6362">
        <w:rPr>
          <w:sz w:val="24"/>
          <w:szCs w:val="24"/>
        </w:rPr>
        <w:t xml:space="preserve"> paper in growth chambers</w:t>
      </w:r>
      <w:ins w:id="299" w:author="Nicole Soltis" w:date="2017-05-16T17:29:00Z">
        <w:r w:rsidR="00294C92">
          <w:rPr>
            <w:sz w:val="24"/>
            <w:szCs w:val="24"/>
          </w:rPr>
          <w:t>, in flats covered with humidity domes</w:t>
        </w:r>
      </w:ins>
      <w:r w:rsidRPr="000D6362">
        <w:rPr>
          <w:sz w:val="24"/>
          <w:szCs w:val="24"/>
        </w:rPr>
        <w:t>. At 7 days we transferred seedlings to soil (</w:t>
      </w:r>
      <w:proofErr w:type="spellStart"/>
      <w:r w:rsidRPr="000D6362">
        <w:rPr>
          <w:sz w:val="24"/>
          <w:szCs w:val="24"/>
        </w:rPr>
        <w:t>SunGro</w:t>
      </w:r>
      <w:proofErr w:type="spellEnd"/>
      <w:r w:rsidRPr="000D6362">
        <w:rPr>
          <w:sz w:val="24"/>
          <w:szCs w:val="24"/>
        </w:rPr>
        <w:t xml:space="preserve">) and grew all plants in growth chambers in 20°C, short-day (10h photoperiod) conditions with 180-190 </w:t>
      </w:r>
      <w:proofErr w:type="spellStart"/>
      <w:r w:rsidRPr="000D6362">
        <w:rPr>
          <w:sz w:val="24"/>
          <w:szCs w:val="24"/>
        </w:rPr>
        <w:t>uM</w:t>
      </w:r>
      <w:proofErr w:type="spellEnd"/>
      <w:r w:rsidRPr="000D6362">
        <w:rPr>
          <w:sz w:val="24"/>
          <w:szCs w:val="24"/>
        </w:rPr>
        <w:t xml:space="preserve"> light intensity and 60% RH. </w:t>
      </w:r>
      <w:del w:id="300" w:author="Nicole Soltis" w:date="2017-05-16T17:29:00Z">
        <w:r w:rsidRPr="000D6362" w:rsidDel="00294C92">
          <w:rPr>
            <w:sz w:val="24"/>
            <w:szCs w:val="24"/>
          </w:rPr>
          <w:delText xml:space="preserve">The flat was covered with a humidity dome during germination. </w:delText>
        </w:r>
      </w:del>
      <w:r w:rsidRPr="000D6362">
        <w:rPr>
          <w:sz w:val="24"/>
          <w:szCs w:val="24"/>
        </w:rPr>
        <w:t xml:space="preserve">We bottom-watered with </w:t>
      </w:r>
      <w:proofErr w:type="spellStart"/>
      <w:r w:rsidRPr="000D6362">
        <w:rPr>
          <w:sz w:val="24"/>
          <w:szCs w:val="24"/>
        </w:rPr>
        <w:t>dI</w:t>
      </w:r>
      <w:proofErr w:type="spellEnd"/>
      <w:r w:rsidRPr="000D6362">
        <w:rPr>
          <w:sz w:val="24"/>
          <w:szCs w:val="24"/>
        </w:rPr>
        <w:t xml:space="preserve"> H2O every two days for two weeks, and at week 3 watered every two days with added nutrient solution (0.5% N-P-K fertilizer in a 2-1- 2 ratio; Grow More 4-18-38). </w:t>
      </w:r>
      <w:del w:id="301" w:author="Nicole Soltis" w:date="2017-05-16T17:36:00Z">
        <w:r w:rsidRPr="000D6362" w:rsidDel="003B7D87">
          <w:rPr>
            <w:sz w:val="24"/>
            <w:szCs w:val="24"/>
          </w:rPr>
          <w:delText xml:space="preserve">Plants </w:delText>
        </w:r>
      </w:del>
      <w:ins w:id="302" w:author="Nicole Soltis" w:date="2017-05-16T17:36:00Z">
        <w:r w:rsidR="003B7D87">
          <w:rPr>
            <w:sz w:val="24"/>
            <w:szCs w:val="24"/>
          </w:rPr>
          <w:t>We used the p</w:t>
        </w:r>
        <w:r w:rsidR="003B7D87" w:rsidRPr="000D6362">
          <w:rPr>
            <w:sz w:val="24"/>
            <w:szCs w:val="24"/>
          </w:rPr>
          <w:t xml:space="preserve">lants </w:t>
        </w:r>
      </w:ins>
      <w:del w:id="303" w:author="Nicole Soltis" w:date="2017-05-16T17:37:00Z">
        <w:r w:rsidRPr="000D6362" w:rsidDel="003B7D87">
          <w:rPr>
            <w:sz w:val="24"/>
            <w:szCs w:val="24"/>
          </w:rPr>
          <w:delText xml:space="preserve">were used </w:delText>
        </w:r>
      </w:del>
      <w:r w:rsidRPr="000D6362">
        <w:rPr>
          <w:sz w:val="24"/>
          <w:szCs w:val="24"/>
        </w:rPr>
        <w:t xml:space="preserve">for detached leaf assays 6 weeks after </w:t>
      </w:r>
      <w:ins w:id="304" w:author="Nicole Soltis" w:date="2017-05-16T17:37:00Z">
        <w:r w:rsidR="008C506F">
          <w:rPr>
            <w:sz w:val="24"/>
            <w:szCs w:val="24"/>
          </w:rPr>
          <w:t xml:space="preserve">transferring </w:t>
        </w:r>
      </w:ins>
      <w:r w:rsidRPr="000D6362">
        <w:rPr>
          <w:sz w:val="24"/>
          <w:szCs w:val="24"/>
        </w:rPr>
        <w:t xml:space="preserve">seedlings </w:t>
      </w:r>
      <w:del w:id="305" w:author="Nicole Soltis" w:date="2017-05-16T17:37:00Z">
        <w:r w:rsidRPr="000D6362" w:rsidDel="008C506F">
          <w:rPr>
            <w:sz w:val="24"/>
            <w:szCs w:val="24"/>
          </w:rPr>
          <w:delText xml:space="preserve">were transferred </w:delText>
        </w:r>
      </w:del>
      <w:r w:rsidRPr="000D6362">
        <w:rPr>
          <w:sz w:val="24"/>
          <w:szCs w:val="24"/>
        </w:rPr>
        <w:t>to soil.</w:t>
      </w:r>
    </w:p>
    <w:p w14:paraId="5B1BFCAB" w14:textId="77777777" w:rsidR="000F79B1" w:rsidRPr="000D6362" w:rsidRDefault="000F79B1" w:rsidP="000D6362">
      <w:pPr>
        <w:spacing w:line="480" w:lineRule="auto"/>
        <w:ind w:firstLine="720"/>
        <w:rPr>
          <w:sz w:val="24"/>
          <w:szCs w:val="24"/>
        </w:rPr>
      </w:pPr>
    </w:p>
    <w:p w14:paraId="5AB52C92" w14:textId="77777777" w:rsidR="000D6362" w:rsidRPr="000D6362" w:rsidRDefault="000D6362" w:rsidP="000D6362">
      <w:pPr>
        <w:spacing w:line="480" w:lineRule="auto"/>
        <w:rPr>
          <w:b/>
          <w:sz w:val="24"/>
          <w:szCs w:val="24"/>
        </w:rPr>
      </w:pPr>
      <w:r w:rsidRPr="000D6362">
        <w:rPr>
          <w:b/>
          <w:sz w:val="24"/>
          <w:szCs w:val="24"/>
        </w:rPr>
        <w:t>Botrytis genetic resources</w:t>
      </w:r>
    </w:p>
    <w:p w14:paraId="52F8548C" w14:textId="7028CF01" w:rsidR="005339D5" w:rsidRPr="00BF6B48" w:rsidRDefault="00BF6B48" w:rsidP="000D6362">
      <w:pPr>
        <w:spacing w:line="480" w:lineRule="auto"/>
      </w:pPr>
      <w:r>
        <w:rPr>
          <w:sz w:val="24"/>
          <w:szCs w:val="24"/>
        </w:rPr>
        <w:t xml:space="preserve">We sourced the </w:t>
      </w:r>
      <w:del w:id="306" w:author="Nicole Soltis" w:date="2017-05-16T17:43:00Z">
        <w:r w:rsidDel="00D702E6">
          <w:rPr>
            <w:i/>
            <w:sz w:val="24"/>
            <w:szCs w:val="24"/>
          </w:rPr>
          <w:delText xml:space="preserve">Botrytis </w:delText>
        </w:r>
      </w:del>
      <w:ins w:id="307" w:author="Nicole Soltis" w:date="2017-05-16T17:43:00Z">
        <w:r w:rsidR="00D702E6">
          <w:rPr>
            <w:i/>
            <w:sz w:val="24"/>
            <w:szCs w:val="24"/>
          </w:rPr>
          <w:t xml:space="preserve">B. </w:t>
        </w:r>
      </w:ins>
      <w:r>
        <w:rPr>
          <w:i/>
          <w:sz w:val="24"/>
          <w:szCs w:val="24"/>
        </w:rPr>
        <w:t xml:space="preserve">cinerea </w:t>
      </w:r>
      <w:r>
        <w:rPr>
          <w:sz w:val="24"/>
          <w:szCs w:val="24"/>
        </w:rPr>
        <w:t xml:space="preserve">collection from single-spore isolates from fruit and vegetable tissues as described by Atwell </w:t>
      </w:r>
      <w:r w:rsidR="00286965">
        <w:rPr>
          <w:sz w:val="24"/>
          <w:szCs w:val="24"/>
        </w:rPr>
        <w:fldChar w:fldCharType="begin"/>
      </w:r>
      <w:r w:rsidR="0037407F">
        <w:rPr>
          <w:sz w:val="24"/>
          <w:szCs w:val="24"/>
        </w:rPr>
        <w:instrText xml:space="preserve"> ADDIN EN.CITE &lt;EndNote&gt;&lt;Cite&gt;&lt;Author&gt;Atwell&lt;/Author&gt;&lt;Year&gt;2015&lt;/Year&gt;&lt;RecNum&gt;478&lt;/RecNum&gt;&lt;DisplayText&gt;(Atwell, Corwin et al. 2015)&lt;/DisplayText&gt;&lt;record&gt;&lt;rec-number&gt;478&lt;/rec-number&gt;&lt;foreign-keys&gt;&lt;key app="EN" db-id="0pazvxt5kzzzd0er9pcprt0759frxeawtzpf" timestamp="1495060667"&gt;478&lt;/key&gt;&lt;/foreign-keys&gt;&lt;ref-type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microbiology&lt;/secondary-title&gt;&lt;/titles&gt;&lt;periodical&gt;&lt;full-title&gt;Frontiers in microbiology&lt;/full-title&gt;&lt;/periodical&gt;&lt;pages&gt;996&lt;/pages&gt;&lt;volume&gt;6&lt;/volume&gt;&lt;dates&gt;&lt;year&gt;2015&lt;/year&gt;&lt;/dates&gt;&lt;isbn&gt;1664-302X&lt;/isbn&gt;&lt;urls&gt;&lt;/urls&gt;&lt;/record&gt;&lt;/Cite&gt;&lt;/EndNote&gt;</w:instrText>
      </w:r>
      <w:r w:rsidR="00286965">
        <w:rPr>
          <w:sz w:val="24"/>
          <w:szCs w:val="24"/>
        </w:rPr>
        <w:fldChar w:fldCharType="separate"/>
      </w:r>
      <w:r w:rsidR="0037407F">
        <w:rPr>
          <w:noProof/>
          <w:sz w:val="24"/>
          <w:szCs w:val="24"/>
        </w:rPr>
        <w:t>(Atwell, Corwin et al. 2015)</w:t>
      </w:r>
      <w:r w:rsidR="00286965">
        <w:rPr>
          <w:sz w:val="24"/>
          <w:szCs w:val="24"/>
        </w:rPr>
        <w:fldChar w:fldCharType="end"/>
      </w:r>
      <w:r>
        <w:rPr>
          <w:sz w:val="24"/>
          <w:szCs w:val="24"/>
        </w:rPr>
        <w:t>.</w:t>
      </w:r>
      <w:r>
        <w:t xml:space="preserve"> </w:t>
      </w:r>
      <w:ins w:id="308" w:author="Nicole Soltis" w:date="2017-05-16T17:37:00Z">
        <w:r w:rsidR="008C506F">
          <w:t xml:space="preserve">We extracted </w:t>
        </w:r>
      </w:ins>
      <w:r w:rsidR="005339D5">
        <w:rPr>
          <w:sz w:val="24"/>
          <w:szCs w:val="24"/>
        </w:rPr>
        <w:t xml:space="preserve">DNA </w:t>
      </w:r>
      <w:del w:id="309" w:author="Nicole Soltis" w:date="2017-05-16T17:37:00Z">
        <w:r w:rsidR="005339D5" w:rsidDel="008C506F">
          <w:rPr>
            <w:sz w:val="24"/>
            <w:szCs w:val="24"/>
          </w:rPr>
          <w:delText xml:space="preserve">was </w:delText>
        </w:r>
        <w:r w:rsidR="005339D5" w:rsidDel="008C506F">
          <w:rPr>
            <w:sz w:val="24"/>
            <w:szCs w:val="24"/>
          </w:rPr>
          <w:lastRenderedPageBreak/>
          <w:delText xml:space="preserve">extracted </w:delText>
        </w:r>
      </w:del>
      <w:r w:rsidR="005339D5">
        <w:rPr>
          <w:sz w:val="24"/>
          <w:szCs w:val="24"/>
        </w:rPr>
        <w:t xml:space="preserve">from </w:t>
      </w:r>
      <w:r w:rsidR="005339D5" w:rsidRPr="00BF6B48">
        <w:rPr>
          <w:i/>
          <w:sz w:val="24"/>
          <w:szCs w:val="24"/>
        </w:rPr>
        <w:t>B. cinerea</w:t>
      </w:r>
      <w:r w:rsidR="005339D5">
        <w:rPr>
          <w:sz w:val="24"/>
          <w:szCs w:val="24"/>
        </w:rPr>
        <w:t xml:space="preserve"> hyphal cells and sequenced by Illumina </w:t>
      </w:r>
      <w:proofErr w:type="spellStart"/>
      <w:r w:rsidR="005339D5">
        <w:rPr>
          <w:sz w:val="24"/>
          <w:szCs w:val="24"/>
        </w:rPr>
        <w:t>GAIIx</w:t>
      </w:r>
      <w:proofErr w:type="spellEnd"/>
      <w:r w:rsidR="005339D5">
        <w:rPr>
          <w:sz w:val="24"/>
          <w:szCs w:val="24"/>
        </w:rPr>
        <w:t xml:space="preserve"> or </w:t>
      </w:r>
      <w:proofErr w:type="spellStart"/>
      <w:r w:rsidR="005339D5">
        <w:rPr>
          <w:sz w:val="24"/>
          <w:szCs w:val="24"/>
        </w:rPr>
        <w:t>HiSeq</w:t>
      </w:r>
      <w:proofErr w:type="spellEnd"/>
      <w:r w:rsidR="005339D5">
        <w:rPr>
          <w:sz w:val="24"/>
          <w:szCs w:val="24"/>
        </w:rPr>
        <w:t xml:space="preserve"> as described by S. Atwell </w:t>
      </w:r>
      <w:r w:rsidR="00286965">
        <w:rPr>
          <w:sz w:val="24"/>
          <w:szCs w:val="24"/>
        </w:rPr>
        <w:fldChar w:fldCharType="begin"/>
      </w:r>
      <w:r w:rsidR="0037407F">
        <w:rPr>
          <w:sz w:val="24"/>
          <w:szCs w:val="24"/>
        </w:rPr>
        <w:instrText xml:space="preserve"> ADDIN EN.CITE &lt;EndNote&gt;&lt;Cite&gt;&lt;Author&gt;Atwell&lt;/Author&gt;&lt;Year&gt;2015&lt;/Year&gt;&lt;RecNum&gt;478&lt;/RecNum&gt;&lt;DisplayText&gt;(Atwell, Corwin et al. 2015)&lt;/DisplayText&gt;&lt;record&gt;&lt;rec-number&gt;478&lt;/rec-number&gt;&lt;foreign-keys&gt;&lt;key app="EN" db-id="0pazvxt5kzzzd0er9pcprt0759frxeawtzpf" timestamp="1495060667"&gt;478&lt;/key&gt;&lt;/foreign-keys&gt;&lt;ref-type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microbiology&lt;/secondary-title&gt;&lt;/titles&gt;&lt;periodical&gt;&lt;full-title&gt;Frontiers in microbiology&lt;/full-title&gt;&lt;/periodical&gt;&lt;pages&gt;996&lt;/pages&gt;&lt;volume&gt;6&lt;/volume&gt;&lt;dates&gt;&lt;year&gt;2015&lt;/year&gt;&lt;/dates&gt;&lt;isbn&gt;1664-302X&lt;/isbn&gt;&lt;urls&gt;&lt;/urls&gt;&lt;/record&gt;&lt;/Cite&gt;&lt;/EndNote&gt;</w:instrText>
      </w:r>
      <w:r w:rsidR="00286965">
        <w:rPr>
          <w:sz w:val="24"/>
          <w:szCs w:val="24"/>
        </w:rPr>
        <w:fldChar w:fldCharType="separate"/>
      </w:r>
      <w:r w:rsidR="0037407F">
        <w:rPr>
          <w:noProof/>
          <w:sz w:val="24"/>
          <w:szCs w:val="24"/>
        </w:rPr>
        <w:t>(Atwell, Corwin et al. 2015)</w:t>
      </w:r>
      <w:r w:rsidR="00286965">
        <w:rPr>
          <w:sz w:val="24"/>
          <w:szCs w:val="24"/>
        </w:rPr>
        <w:fldChar w:fldCharType="end"/>
      </w:r>
      <w:r w:rsidR="005339D5">
        <w:rPr>
          <w:sz w:val="24"/>
          <w:szCs w:val="24"/>
        </w:rPr>
        <w:t xml:space="preserve">. </w:t>
      </w:r>
      <w:del w:id="310" w:author="Nicole Soltis" w:date="2017-05-16T17:37:00Z">
        <w:r w:rsidR="005339D5" w:rsidDel="008C506F">
          <w:rPr>
            <w:sz w:val="24"/>
            <w:szCs w:val="24"/>
          </w:rPr>
          <w:delText xml:space="preserve">Sequencing </w:delText>
        </w:r>
      </w:del>
      <w:ins w:id="311" w:author="Nicole Soltis" w:date="2017-05-16T17:37:00Z">
        <w:r w:rsidR="008C506F">
          <w:rPr>
            <w:sz w:val="24"/>
            <w:szCs w:val="24"/>
          </w:rPr>
          <w:t xml:space="preserve">We cleaned and </w:t>
        </w:r>
      </w:ins>
      <w:del w:id="312" w:author="Nicole Soltis" w:date="2017-05-16T17:37:00Z">
        <w:r w:rsidR="005339D5" w:rsidDel="008C506F">
          <w:rPr>
            <w:sz w:val="24"/>
            <w:szCs w:val="24"/>
          </w:rPr>
          <w:delText xml:space="preserve">data </w:delText>
        </w:r>
      </w:del>
      <w:del w:id="313" w:author="Nicole Soltis" w:date="2017-05-16T17:30:00Z">
        <w:r w:rsidR="005339D5" w:rsidDel="003B7D87">
          <w:rPr>
            <w:sz w:val="24"/>
            <w:szCs w:val="24"/>
          </w:rPr>
          <w:delText xml:space="preserve">was </w:delText>
        </w:r>
      </w:del>
      <w:del w:id="314" w:author="Nicole Soltis" w:date="2017-05-16T17:37:00Z">
        <w:r w:rsidR="005339D5" w:rsidDel="008C506F">
          <w:rPr>
            <w:sz w:val="24"/>
            <w:szCs w:val="24"/>
          </w:rPr>
          <w:delText xml:space="preserve">cleaned, </w:delText>
        </w:r>
      </w:del>
      <w:r w:rsidR="005339D5">
        <w:rPr>
          <w:sz w:val="24"/>
          <w:szCs w:val="24"/>
        </w:rPr>
        <w:t>aligned</w:t>
      </w:r>
      <w:del w:id="315" w:author="Nicole Soltis" w:date="2017-05-16T17:37:00Z">
        <w:r w:rsidR="005339D5" w:rsidDel="008C506F">
          <w:rPr>
            <w:sz w:val="24"/>
            <w:szCs w:val="24"/>
          </w:rPr>
          <w:delText xml:space="preserve">, </w:delText>
        </w:r>
      </w:del>
      <w:ins w:id="316" w:author="Nicole Soltis" w:date="2017-05-16T17:37:00Z">
        <w:r w:rsidR="008C506F">
          <w:rPr>
            <w:sz w:val="24"/>
            <w:szCs w:val="24"/>
          </w:rPr>
          <w:t xml:space="preserve"> the sequencing data </w:t>
        </w:r>
      </w:ins>
      <w:r w:rsidR="005339D5">
        <w:rPr>
          <w:sz w:val="24"/>
          <w:szCs w:val="24"/>
        </w:rPr>
        <w:t xml:space="preserve">and </w:t>
      </w:r>
      <w:ins w:id="317" w:author="Nicole Soltis" w:date="2017-05-16T17:37:00Z">
        <w:r w:rsidR="008C506F">
          <w:rPr>
            <w:sz w:val="24"/>
            <w:szCs w:val="24"/>
          </w:rPr>
          <w:t xml:space="preserve">made </w:t>
        </w:r>
      </w:ins>
      <w:r w:rsidR="005339D5">
        <w:rPr>
          <w:sz w:val="24"/>
          <w:szCs w:val="24"/>
        </w:rPr>
        <w:t xml:space="preserve">variant calls </w:t>
      </w:r>
      <w:del w:id="318" w:author="Nicole Soltis" w:date="2017-05-16T17:38:00Z">
        <w:r w:rsidR="005339D5" w:rsidDel="008C506F">
          <w:rPr>
            <w:sz w:val="24"/>
            <w:szCs w:val="24"/>
          </w:rPr>
          <w:delText xml:space="preserve">were made </w:delText>
        </w:r>
      </w:del>
      <w:r w:rsidR="005339D5">
        <w:rPr>
          <w:sz w:val="24"/>
          <w:szCs w:val="24"/>
        </w:rPr>
        <w:t xml:space="preserve">as previously described </w:t>
      </w:r>
      <w:r w:rsidR="00286965">
        <w:rPr>
          <w:sz w:val="24"/>
          <w:szCs w:val="24"/>
        </w:rPr>
        <w:fldChar w:fldCharType="begin"/>
      </w:r>
      <w:r w:rsidR="00286965">
        <w:rPr>
          <w:sz w:val="24"/>
          <w:szCs w:val="24"/>
        </w:rPr>
        <w:instrText xml:space="preserve"> ADDIN EN.CITE &lt;EndNote&gt;&lt;Cite ExcludeYear="1"&gt;&lt;Author&gt;Atwell&lt;/Author&gt;&lt;Year&gt;2015&lt;/Year&gt;&lt;RecNum&gt;478&lt;/RecNum&gt;&lt;DisplayText&gt;(Atwell, Corwin et al.)&lt;/DisplayText&gt;&lt;record&gt;&lt;rec-number&gt;478&lt;/rec-number&gt;&lt;foreign-keys&gt;&lt;key app="EN" db-id="0pazvxt5kzzzd0er9pcprt0759frxeawtzpf" timestamp="1495060667"&gt;478&lt;/key&gt;&lt;/foreign-keys&gt;&lt;ref-type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microbiology&lt;/secondary-title&gt;&lt;/titles&gt;&lt;periodical&gt;&lt;full-title&gt;Frontiers in microbiology&lt;/full-title&gt;&lt;/periodical&gt;&lt;pages&gt;996&lt;/pages&gt;&lt;volume&gt;6&lt;/volume&gt;&lt;dates&gt;&lt;year&gt;2015&lt;/year&gt;&lt;/dates&gt;&lt;isbn&gt;1664-302X&lt;/isbn&gt;&lt;urls&gt;&lt;/urls&gt;&lt;/record&gt;&lt;/Cite&gt;&lt;/EndNote&gt;</w:instrText>
      </w:r>
      <w:r w:rsidR="00286965">
        <w:rPr>
          <w:sz w:val="24"/>
          <w:szCs w:val="24"/>
        </w:rPr>
        <w:fldChar w:fldCharType="separate"/>
      </w:r>
      <w:r w:rsidR="00286965">
        <w:rPr>
          <w:noProof/>
          <w:sz w:val="24"/>
          <w:szCs w:val="24"/>
        </w:rPr>
        <w:t>(Atwell, Corwin et al.)</w:t>
      </w:r>
      <w:r w:rsidR="00286965">
        <w:rPr>
          <w:sz w:val="24"/>
          <w:szCs w:val="24"/>
        </w:rPr>
        <w:fldChar w:fldCharType="end"/>
      </w:r>
      <w:r w:rsidR="005339D5">
        <w:rPr>
          <w:sz w:val="24"/>
          <w:szCs w:val="24"/>
        </w:rPr>
        <w:t xml:space="preserve">. For the 91 isolates used in this study, we utilized a total of </w:t>
      </w:r>
      <w:r w:rsidR="000328E8">
        <w:rPr>
          <w:sz w:val="24"/>
          <w:szCs w:val="24"/>
        </w:rPr>
        <w:t>272,672</w:t>
      </w:r>
      <w:r w:rsidR="005339D5">
        <w:rPr>
          <w:sz w:val="24"/>
          <w:szCs w:val="24"/>
        </w:rPr>
        <w:t xml:space="preserve"> SNPs with MAF </w:t>
      </w:r>
      <w:r w:rsidR="00F4356E">
        <w:rPr>
          <w:sz w:val="24"/>
          <w:szCs w:val="24"/>
        </w:rPr>
        <w:t>0.20 or greater</w:t>
      </w:r>
      <w:r w:rsidR="003419B2">
        <w:rPr>
          <w:sz w:val="24"/>
          <w:szCs w:val="24"/>
        </w:rPr>
        <w:t xml:space="preserve">, and less than 10% </w:t>
      </w:r>
      <w:proofErr w:type="spellStart"/>
      <w:r w:rsidR="003419B2">
        <w:rPr>
          <w:sz w:val="24"/>
          <w:szCs w:val="24"/>
        </w:rPr>
        <w:t>missing</w:t>
      </w:r>
      <w:del w:id="319" w:author="Nicole Soltis" w:date="2017-05-16T17:30:00Z">
        <w:r w:rsidR="003419B2" w:rsidDel="003B7D87">
          <w:rPr>
            <w:sz w:val="24"/>
            <w:szCs w:val="24"/>
          </w:rPr>
          <w:delText xml:space="preserve"> values</w:delText>
        </w:r>
      </w:del>
      <w:ins w:id="320" w:author="Nicole Soltis" w:date="2017-05-16T17:30:00Z">
        <w:r w:rsidR="003B7D87">
          <w:rPr>
            <w:sz w:val="24"/>
            <w:szCs w:val="24"/>
          </w:rPr>
          <w:t>ness</w:t>
        </w:r>
      </w:ins>
      <w:proofErr w:type="spellEnd"/>
      <w:r w:rsidR="003419B2">
        <w:rPr>
          <w:sz w:val="24"/>
          <w:szCs w:val="24"/>
        </w:rPr>
        <w:t xml:space="preserve"> (SNP calls in at least 82/ 91 isolates)</w:t>
      </w:r>
      <w:r w:rsidR="005339D5">
        <w:rPr>
          <w:sz w:val="24"/>
          <w:szCs w:val="24"/>
        </w:rPr>
        <w:t>.</w:t>
      </w:r>
      <w:ins w:id="321" w:author="Nicole Soltis" w:date="2017-05-12T13:32:00Z">
        <w:r w:rsidR="00EE40D8">
          <w:rPr>
            <w:sz w:val="24"/>
            <w:szCs w:val="24"/>
          </w:rPr>
          <w:t xml:space="preserve"> Successful GWA studies have been completed in other </w:t>
        </w:r>
      </w:ins>
      <w:ins w:id="322" w:author="Nicole Soltis" w:date="2017-05-12T13:33:00Z">
        <w:r w:rsidR="00EE40D8">
          <w:rPr>
            <w:sz w:val="24"/>
            <w:szCs w:val="24"/>
          </w:rPr>
          <w:t xml:space="preserve">pathogens with as few as 75 individuals, and as few as 3,000 SNPs </w:t>
        </w:r>
      </w:ins>
      <w:ins w:id="323" w:author="Nicole Soltis" w:date="2017-05-12T13:37:00Z">
        <w:r w:rsidR="00EE40D8">
          <w:rPr>
            <w:sz w:val="24"/>
            <w:szCs w:val="24"/>
          </w:rPr>
          <w:t xml:space="preserve">due to the small size of many microorganism genomes </w:t>
        </w:r>
      </w:ins>
      <w:r w:rsidR="00286965">
        <w:rPr>
          <w:sz w:val="24"/>
          <w:szCs w:val="24"/>
        </w:rPr>
        <w:fldChar w:fldCharType="begin"/>
      </w:r>
      <w:r w:rsidR="0037407F">
        <w:rPr>
          <w:sz w:val="24"/>
          <w:szCs w:val="24"/>
        </w:rPr>
        <w:instrText xml:space="preserve"> ADDIN EN.CITE &lt;EndNote&gt;&lt;Cite&gt;&lt;Author&gt;Power&lt;/Author&gt;&lt;Year&gt;2017&lt;/Year&gt;&lt;RecNum&gt;479&lt;/RecNum&gt;&lt;DisplayText&gt;(Power, Parkhill et al. 2017)&lt;/DisplayText&gt;&lt;record&gt;&lt;rec-number&gt;479&lt;/rec-number&gt;&lt;foreign-keys&gt;&lt;key app="EN" db-id="0pazvxt5kzzzd0er9pcprt0759frxeawtzpf" timestamp="1495060717"&gt;479&lt;/key&gt;&lt;/foreign-keys&gt;&lt;ref-type name="Journal Article"&gt;17&lt;/ref-type&gt;&lt;contributors&gt;&lt;authors&gt;&lt;author&gt;Power, Robert A&lt;/author&gt;&lt;author&gt;Parkhill, Julian&lt;/author&gt;&lt;author&gt;de Oliveira, Tulio&lt;/author&gt;&lt;/authors&gt;&lt;/contributors&gt;&lt;titles&gt;&lt;title&gt;Microbial genome-wide association studies: lessons from human GWAS&lt;/title&gt;&lt;secondary-title&gt;Nature Reviews Genetics&lt;/secondary-title&gt;&lt;/titles&gt;&lt;periodical&gt;&lt;full-title&gt;Nature Reviews Genetics&lt;/full-title&gt;&lt;/periodical&gt;&lt;pages&gt;41-50&lt;/pages&gt;&lt;volume&gt;18&lt;/volume&gt;&lt;number&gt;1&lt;/number&gt;&lt;dates&gt;&lt;year&gt;2017&lt;/year&gt;&lt;/dates&gt;&lt;isbn&gt;1471-0056&lt;/isbn&gt;&lt;urls&gt;&lt;/urls&gt;&lt;/record&gt;&lt;/Cite&gt;&lt;/EndNote&gt;</w:instrText>
      </w:r>
      <w:r w:rsidR="00286965">
        <w:rPr>
          <w:sz w:val="24"/>
          <w:szCs w:val="24"/>
        </w:rPr>
        <w:fldChar w:fldCharType="separate"/>
      </w:r>
      <w:r w:rsidR="0037407F">
        <w:rPr>
          <w:noProof/>
          <w:sz w:val="24"/>
          <w:szCs w:val="24"/>
        </w:rPr>
        <w:t>(Power, Parkhill et al. 2017)</w:t>
      </w:r>
      <w:r w:rsidR="00286965">
        <w:rPr>
          <w:sz w:val="24"/>
          <w:szCs w:val="24"/>
        </w:rPr>
        <w:fldChar w:fldCharType="end"/>
      </w:r>
      <w:ins w:id="324" w:author="Nicole Soltis" w:date="2017-05-12T13:33:00Z">
        <w:r w:rsidR="00EE40D8">
          <w:rPr>
            <w:sz w:val="24"/>
            <w:szCs w:val="24"/>
          </w:rPr>
          <w:t>.</w:t>
        </w:r>
      </w:ins>
    </w:p>
    <w:p w14:paraId="2342884E" w14:textId="77777777" w:rsidR="000F79B1" w:rsidRPr="000D6362" w:rsidRDefault="000F79B1" w:rsidP="000D6362">
      <w:pPr>
        <w:spacing w:line="480" w:lineRule="auto"/>
        <w:rPr>
          <w:sz w:val="24"/>
          <w:szCs w:val="24"/>
        </w:rPr>
      </w:pPr>
    </w:p>
    <w:p w14:paraId="6B49313D" w14:textId="77777777" w:rsidR="000D6362" w:rsidRPr="000D6362" w:rsidRDefault="000D6362" w:rsidP="000D6362">
      <w:pPr>
        <w:spacing w:line="480" w:lineRule="auto"/>
        <w:rPr>
          <w:b/>
          <w:sz w:val="24"/>
          <w:szCs w:val="24"/>
        </w:rPr>
      </w:pPr>
      <w:r w:rsidRPr="000D6362">
        <w:rPr>
          <w:b/>
          <w:sz w:val="24"/>
          <w:szCs w:val="24"/>
        </w:rPr>
        <w:t>Botrytis growth</w:t>
      </w:r>
    </w:p>
    <w:p w14:paraId="71F2D0FE" w14:textId="6351D87C" w:rsidR="000D6362" w:rsidRDefault="000D6362" w:rsidP="000D6362">
      <w:pPr>
        <w:spacing w:line="480" w:lineRule="auto"/>
        <w:ind w:firstLine="720"/>
        <w:rPr>
          <w:sz w:val="24"/>
          <w:szCs w:val="24"/>
        </w:rPr>
      </w:pPr>
      <w:del w:id="325" w:author="Nicole Soltis" w:date="2017-05-16T17:38:00Z">
        <w:r w:rsidRPr="000D6362" w:rsidDel="008C506F">
          <w:rPr>
            <w:sz w:val="24"/>
            <w:szCs w:val="24"/>
          </w:rPr>
          <w:delText xml:space="preserve">Botrytis </w:delText>
        </w:r>
      </w:del>
      <w:ins w:id="326" w:author="Nicole Soltis" w:date="2017-05-16T17:38:00Z">
        <w:r w:rsidR="008C506F">
          <w:rPr>
            <w:sz w:val="24"/>
            <w:szCs w:val="24"/>
          </w:rPr>
          <w:t xml:space="preserve">We maintained </w:t>
        </w:r>
        <w:r w:rsidR="008C506F">
          <w:rPr>
            <w:i/>
            <w:sz w:val="24"/>
            <w:szCs w:val="24"/>
          </w:rPr>
          <w:t xml:space="preserve">B. </w:t>
        </w:r>
        <w:proofErr w:type="gramStart"/>
        <w:r w:rsidR="008C506F">
          <w:rPr>
            <w:i/>
            <w:sz w:val="24"/>
            <w:szCs w:val="24"/>
          </w:rPr>
          <w:t xml:space="preserve">cinerea </w:t>
        </w:r>
        <w:r w:rsidR="008C506F" w:rsidRPr="000D6362">
          <w:rPr>
            <w:sz w:val="24"/>
            <w:szCs w:val="24"/>
          </w:rPr>
          <w:t xml:space="preserve"> </w:t>
        </w:r>
      </w:ins>
      <w:r w:rsidRPr="000D6362">
        <w:rPr>
          <w:sz w:val="24"/>
          <w:szCs w:val="24"/>
        </w:rPr>
        <w:t>isolates</w:t>
      </w:r>
      <w:proofErr w:type="gramEnd"/>
      <w:r w:rsidRPr="000D6362">
        <w:rPr>
          <w:sz w:val="24"/>
          <w:szCs w:val="24"/>
        </w:rPr>
        <w:t xml:space="preserve"> </w:t>
      </w:r>
      <w:del w:id="327" w:author="Nicole Soltis" w:date="2017-05-16T17:38:00Z">
        <w:r w:rsidRPr="000D6362" w:rsidDel="008C506F">
          <w:rPr>
            <w:sz w:val="24"/>
            <w:szCs w:val="24"/>
          </w:rPr>
          <w:delText xml:space="preserve">were maintained </w:delText>
        </w:r>
      </w:del>
      <w:r w:rsidRPr="000D6362">
        <w:rPr>
          <w:sz w:val="24"/>
          <w:szCs w:val="24"/>
        </w:rPr>
        <w:t xml:space="preserve">as conidial suspensions in 30% glycerol for long term storage at -80°C. For regrowth, </w:t>
      </w:r>
      <w:ins w:id="328" w:author="Nicole Soltis" w:date="2017-05-16T17:38:00Z">
        <w:r w:rsidR="008C506F">
          <w:rPr>
            <w:sz w:val="24"/>
            <w:szCs w:val="24"/>
          </w:rPr>
          <w:t xml:space="preserve">we diluted </w:t>
        </w:r>
      </w:ins>
      <w:r w:rsidRPr="000D6362">
        <w:rPr>
          <w:sz w:val="24"/>
          <w:szCs w:val="24"/>
        </w:rPr>
        <w:t xml:space="preserve">spore solutions </w:t>
      </w:r>
      <w:del w:id="329" w:author="Nicole Soltis" w:date="2017-05-16T17:38:00Z">
        <w:r w:rsidRPr="000D6362" w:rsidDel="008C506F">
          <w:rPr>
            <w:sz w:val="24"/>
            <w:szCs w:val="24"/>
          </w:rPr>
          <w:delText xml:space="preserve">were diluted </w:delText>
        </w:r>
      </w:del>
      <w:r w:rsidRPr="000D6362">
        <w:rPr>
          <w:sz w:val="24"/>
          <w:szCs w:val="24"/>
        </w:rPr>
        <w:t xml:space="preserve">to 10% </w:t>
      </w:r>
      <w:ins w:id="330" w:author="Nicole Soltis" w:date="2017-05-16T17:31:00Z">
        <w:r w:rsidR="003B7D87">
          <w:rPr>
            <w:sz w:val="24"/>
            <w:szCs w:val="24"/>
          </w:rPr>
          <w:t xml:space="preserve">concentration </w:t>
        </w:r>
      </w:ins>
      <w:r w:rsidRPr="000D6362">
        <w:rPr>
          <w:sz w:val="24"/>
          <w:szCs w:val="24"/>
        </w:rPr>
        <w:t xml:space="preserve">in </w:t>
      </w:r>
      <w:ins w:id="331" w:author="Nicole Soltis" w:date="2017-05-16T17:31:00Z">
        <w:r w:rsidR="003B7D87" w:rsidRPr="000D6362">
          <w:rPr>
            <w:sz w:val="24"/>
            <w:szCs w:val="24"/>
          </w:rPr>
          <w:t xml:space="preserve">filter-sterilized </w:t>
        </w:r>
      </w:ins>
      <w:r w:rsidRPr="000D6362">
        <w:rPr>
          <w:sz w:val="24"/>
          <w:szCs w:val="24"/>
        </w:rPr>
        <w:t xml:space="preserve">50% </w:t>
      </w:r>
      <w:del w:id="332" w:author="Nicole Soltis" w:date="2017-05-16T17:31:00Z">
        <w:r w:rsidRPr="000D6362" w:rsidDel="003B7D87">
          <w:rPr>
            <w:sz w:val="24"/>
            <w:szCs w:val="24"/>
          </w:rPr>
          <w:delText xml:space="preserve">filter-sterilized </w:delText>
        </w:r>
      </w:del>
      <w:r w:rsidRPr="000D6362">
        <w:rPr>
          <w:sz w:val="24"/>
          <w:szCs w:val="24"/>
        </w:rPr>
        <w:t xml:space="preserve">grape juice, </w:t>
      </w:r>
      <w:del w:id="333" w:author="Daniel Kliebenstein" w:date="2017-05-02T16:45:00Z">
        <w:r w:rsidRPr="000D6362" w:rsidDel="009F5A9F">
          <w:rPr>
            <w:sz w:val="24"/>
            <w:szCs w:val="24"/>
          </w:rPr>
          <w:delText>then</w:delText>
        </w:r>
      </w:del>
      <w:ins w:id="334" w:author="Daniel Kliebenstein" w:date="2017-05-02T16:45:00Z">
        <w:r w:rsidR="009F5A9F" w:rsidRPr="000D6362">
          <w:rPr>
            <w:sz w:val="24"/>
            <w:szCs w:val="24"/>
          </w:rPr>
          <w:t>and then</w:t>
        </w:r>
      </w:ins>
      <w:r w:rsidRPr="000D6362">
        <w:rPr>
          <w:sz w:val="24"/>
          <w:szCs w:val="24"/>
        </w:rPr>
        <w:t xml:space="preserve"> inoculated onto 39g/L potato dextrose agar (PDA) media. </w:t>
      </w:r>
      <w:del w:id="335" w:author="Nicole Soltis" w:date="2017-05-16T17:38:00Z">
        <w:r w:rsidRPr="000D6362" w:rsidDel="008C506F">
          <w:rPr>
            <w:sz w:val="24"/>
            <w:szCs w:val="24"/>
          </w:rPr>
          <w:delText xml:space="preserve">Isolates </w:delText>
        </w:r>
      </w:del>
      <w:ins w:id="336" w:author="Nicole Soltis" w:date="2017-05-16T17:38:00Z">
        <w:r w:rsidR="008C506F">
          <w:rPr>
            <w:sz w:val="24"/>
            <w:szCs w:val="24"/>
          </w:rPr>
          <w:t>We grew i</w:t>
        </w:r>
        <w:r w:rsidR="008C506F" w:rsidRPr="000D6362">
          <w:rPr>
            <w:sz w:val="24"/>
            <w:szCs w:val="24"/>
          </w:rPr>
          <w:t xml:space="preserve">solates </w:t>
        </w:r>
      </w:ins>
      <w:del w:id="337" w:author="Nicole Soltis" w:date="2017-05-16T17:38:00Z">
        <w:r w:rsidRPr="000D6362" w:rsidDel="008C506F">
          <w:rPr>
            <w:sz w:val="24"/>
            <w:szCs w:val="24"/>
          </w:rPr>
          <w:delText xml:space="preserve">were grown </w:delText>
        </w:r>
      </w:del>
      <w:r w:rsidRPr="000D6362">
        <w:rPr>
          <w:sz w:val="24"/>
          <w:szCs w:val="24"/>
        </w:rPr>
        <w:t>at 25°C in 12h light, and propagated every 2 weeks.</w:t>
      </w:r>
    </w:p>
    <w:p w14:paraId="3E9BFBE8" w14:textId="77777777" w:rsidR="000F79B1" w:rsidRPr="000D6362" w:rsidRDefault="000F79B1" w:rsidP="000D6362">
      <w:pPr>
        <w:spacing w:line="480" w:lineRule="auto"/>
        <w:ind w:firstLine="720"/>
        <w:rPr>
          <w:sz w:val="24"/>
          <w:szCs w:val="24"/>
        </w:rPr>
      </w:pPr>
    </w:p>
    <w:p w14:paraId="0B488667" w14:textId="77777777" w:rsidR="000D6362" w:rsidRPr="000D6362" w:rsidRDefault="000D6362" w:rsidP="000D6362">
      <w:pPr>
        <w:spacing w:line="480" w:lineRule="auto"/>
        <w:rPr>
          <w:b/>
          <w:sz w:val="24"/>
          <w:szCs w:val="24"/>
        </w:rPr>
      </w:pPr>
      <w:r w:rsidRPr="000D6362">
        <w:rPr>
          <w:b/>
          <w:sz w:val="24"/>
          <w:szCs w:val="24"/>
        </w:rPr>
        <w:t>Detached leaf assay</w:t>
      </w:r>
    </w:p>
    <w:p w14:paraId="7858E712" w14:textId="2302E5FE" w:rsidR="000D6362" w:rsidRPr="000D6362" w:rsidRDefault="000D6362" w:rsidP="000D6362">
      <w:pPr>
        <w:spacing w:line="480" w:lineRule="auto"/>
        <w:ind w:firstLine="720"/>
        <w:rPr>
          <w:sz w:val="24"/>
          <w:szCs w:val="24"/>
        </w:rPr>
      </w:pPr>
      <w:r w:rsidRPr="000D6362">
        <w:rPr>
          <w:sz w:val="24"/>
          <w:szCs w:val="24"/>
        </w:rPr>
        <w:t>To study the effect of genetic variation in host and pathogen on lesion formation, we infected detached leaves of 12 diverse tomato varieties with the above 9</w:t>
      </w:r>
      <w:r w:rsidR="00A254EC">
        <w:rPr>
          <w:sz w:val="24"/>
          <w:szCs w:val="24"/>
        </w:rPr>
        <w:t>1</w:t>
      </w:r>
      <w:r w:rsidRPr="000D6362">
        <w:rPr>
          <w:sz w:val="24"/>
          <w:szCs w:val="24"/>
        </w:rPr>
        <w:t xml:space="preserve"> </w:t>
      </w:r>
      <w:del w:id="338" w:author="Nicole Soltis" w:date="2017-05-16T17:43:00Z">
        <w:r w:rsidRPr="00D702E6" w:rsidDel="00D702E6">
          <w:rPr>
            <w:i/>
            <w:sz w:val="24"/>
            <w:szCs w:val="24"/>
            <w:rPrChange w:id="339" w:author="Nicole Soltis" w:date="2017-05-16T17:43:00Z">
              <w:rPr>
                <w:sz w:val="24"/>
                <w:szCs w:val="24"/>
              </w:rPr>
            </w:rPrChange>
          </w:rPr>
          <w:delText xml:space="preserve">Botrytis </w:delText>
        </w:r>
      </w:del>
      <w:ins w:id="340" w:author="Nicole Soltis" w:date="2017-05-16T17:43:00Z">
        <w:r w:rsidR="00D702E6" w:rsidRPr="00D702E6">
          <w:rPr>
            <w:i/>
            <w:sz w:val="24"/>
            <w:szCs w:val="24"/>
            <w:rPrChange w:id="341" w:author="Nicole Soltis" w:date="2017-05-16T17:43:00Z">
              <w:rPr>
                <w:sz w:val="24"/>
                <w:szCs w:val="24"/>
              </w:rPr>
            </w:rPrChange>
          </w:rPr>
          <w:t>B. cinerea</w:t>
        </w:r>
        <w:r w:rsidR="00D702E6" w:rsidRPr="000D6362">
          <w:rPr>
            <w:sz w:val="24"/>
            <w:szCs w:val="24"/>
          </w:rPr>
          <w:t xml:space="preserve"> </w:t>
        </w:r>
      </w:ins>
      <w:r w:rsidRPr="000D6362">
        <w:rPr>
          <w:sz w:val="24"/>
          <w:szCs w:val="24"/>
        </w:rPr>
        <w:t xml:space="preserve">isolates. We used a randomized complete block design for a total of 6 replicates across 2 experiments. </w:t>
      </w:r>
      <w:ins w:id="342" w:author="Nicole Soltis" w:date="2017-05-16T17:34:00Z">
        <w:r w:rsidR="003B7D87">
          <w:rPr>
            <w:sz w:val="24"/>
            <w:szCs w:val="24"/>
          </w:rPr>
          <w:t>We placed l</w:t>
        </w:r>
      </w:ins>
      <w:del w:id="343" w:author="Nicole Soltis" w:date="2017-05-16T17:34:00Z">
        <w:r w:rsidRPr="000D6362" w:rsidDel="003B7D87">
          <w:rPr>
            <w:sz w:val="24"/>
            <w:szCs w:val="24"/>
          </w:rPr>
          <w:delText>L</w:delText>
        </w:r>
      </w:del>
      <w:r w:rsidRPr="000D6362">
        <w:rPr>
          <w:sz w:val="24"/>
          <w:szCs w:val="24"/>
        </w:rPr>
        <w:t xml:space="preserve">eaflets </w:t>
      </w:r>
      <w:del w:id="344" w:author="Nicole Soltis" w:date="2017-05-16T17:34:00Z">
        <w:r w:rsidRPr="000D6362" w:rsidDel="003B7D87">
          <w:rPr>
            <w:sz w:val="24"/>
            <w:szCs w:val="24"/>
          </w:rPr>
          <w:delText xml:space="preserve">were placed </w:delText>
        </w:r>
      </w:del>
      <w:r w:rsidRPr="000D6362">
        <w:rPr>
          <w:sz w:val="24"/>
          <w:szCs w:val="24"/>
        </w:rPr>
        <w:t xml:space="preserve">on 1% </w:t>
      </w:r>
      <w:proofErr w:type="spellStart"/>
      <w:r w:rsidRPr="000D6362">
        <w:rPr>
          <w:sz w:val="24"/>
          <w:szCs w:val="24"/>
        </w:rPr>
        <w:t>phytoagar</w:t>
      </w:r>
      <w:proofErr w:type="spellEnd"/>
      <w:r w:rsidRPr="000D6362">
        <w:rPr>
          <w:sz w:val="24"/>
          <w:szCs w:val="24"/>
        </w:rPr>
        <w:t xml:space="preserve"> in seed flats, with humidity domes on top.</w:t>
      </w:r>
      <w:r w:rsidR="007F0518">
        <w:rPr>
          <w:sz w:val="24"/>
          <w:szCs w:val="24"/>
        </w:rPr>
        <w:t xml:space="preserve"> </w:t>
      </w:r>
      <w:r w:rsidRPr="000D6362">
        <w:rPr>
          <w:sz w:val="24"/>
          <w:szCs w:val="24"/>
        </w:rPr>
        <w:t xml:space="preserve">For each plant genotype, </w:t>
      </w:r>
      <w:ins w:id="345" w:author="Nicole Soltis" w:date="2017-05-16T17:32:00Z">
        <w:r w:rsidR="003B7D87">
          <w:rPr>
            <w:sz w:val="24"/>
            <w:szCs w:val="24"/>
          </w:rPr>
          <w:t xml:space="preserve">we placed </w:t>
        </w:r>
      </w:ins>
      <w:r w:rsidRPr="000D6362">
        <w:rPr>
          <w:sz w:val="24"/>
          <w:szCs w:val="24"/>
        </w:rPr>
        <w:t xml:space="preserve">leaflets from each of 10 </w:t>
      </w:r>
      <w:ins w:id="346" w:author="Nicole Soltis" w:date="2017-05-16T17:32:00Z">
        <w:r w:rsidR="003B7D87">
          <w:rPr>
            <w:sz w:val="24"/>
            <w:szCs w:val="24"/>
          </w:rPr>
          <w:t xml:space="preserve">individual </w:t>
        </w:r>
      </w:ins>
      <w:r w:rsidRPr="000D6362">
        <w:rPr>
          <w:sz w:val="24"/>
          <w:szCs w:val="24"/>
        </w:rPr>
        <w:t xml:space="preserve">plants </w:t>
      </w:r>
      <w:del w:id="347" w:author="Nicole Soltis" w:date="2017-05-16T17:32:00Z">
        <w:r w:rsidRPr="000D6362" w:rsidDel="003B7D87">
          <w:rPr>
            <w:sz w:val="24"/>
            <w:szCs w:val="24"/>
          </w:rPr>
          <w:lastRenderedPageBreak/>
          <w:delText xml:space="preserve">were placed </w:delText>
        </w:r>
      </w:del>
      <w:r w:rsidRPr="000D6362">
        <w:rPr>
          <w:sz w:val="24"/>
          <w:szCs w:val="24"/>
        </w:rPr>
        <w:t xml:space="preserve">onto agar in blocks. </w:t>
      </w:r>
      <w:del w:id="348" w:author="Nicole Soltis" w:date="2017-05-16T17:39:00Z">
        <w:r w:rsidRPr="000D6362" w:rsidDel="008C506F">
          <w:rPr>
            <w:sz w:val="24"/>
            <w:szCs w:val="24"/>
          </w:rPr>
          <w:delText xml:space="preserve">Leaves </w:delText>
        </w:r>
      </w:del>
      <w:ins w:id="349" w:author="Nicole Soltis" w:date="2017-05-16T17:39:00Z">
        <w:r w:rsidR="008C506F">
          <w:rPr>
            <w:sz w:val="24"/>
            <w:szCs w:val="24"/>
          </w:rPr>
          <w:t xml:space="preserve">We selected </w:t>
        </w:r>
        <w:r w:rsidR="008C506F" w:rsidRPr="000D6362">
          <w:rPr>
            <w:sz w:val="24"/>
            <w:szCs w:val="24"/>
          </w:rPr>
          <w:t xml:space="preserve">eaves </w:t>
        </w:r>
      </w:ins>
      <w:del w:id="350" w:author="Nicole Soltis" w:date="2017-05-16T17:39:00Z">
        <w:r w:rsidRPr="000D6362" w:rsidDel="008C506F">
          <w:rPr>
            <w:sz w:val="24"/>
            <w:szCs w:val="24"/>
          </w:rPr>
          <w:delText xml:space="preserve">were selected </w:delText>
        </w:r>
      </w:del>
      <w:r w:rsidRPr="000D6362">
        <w:rPr>
          <w:sz w:val="24"/>
          <w:szCs w:val="24"/>
        </w:rPr>
        <w:t xml:space="preserve">by a random sample of 5 leaves per plant, and 2 leaflet pairs per leaf. </w:t>
      </w:r>
    </w:p>
    <w:p w14:paraId="3B0F1176" w14:textId="5F7B0A82" w:rsidR="000D6362" w:rsidRDefault="000D6362" w:rsidP="00CF034A">
      <w:pPr>
        <w:spacing w:line="480" w:lineRule="auto"/>
        <w:rPr>
          <w:sz w:val="24"/>
          <w:szCs w:val="24"/>
        </w:rPr>
      </w:pPr>
      <w:r w:rsidRPr="000D6362">
        <w:rPr>
          <w:sz w:val="24"/>
          <w:szCs w:val="24"/>
        </w:rPr>
        <w:tab/>
      </w:r>
      <w:del w:id="351" w:author="Nicole Soltis" w:date="2017-05-16T17:39:00Z">
        <w:r w:rsidRPr="000D6362" w:rsidDel="008C506F">
          <w:rPr>
            <w:sz w:val="24"/>
            <w:szCs w:val="24"/>
          </w:rPr>
          <w:delText>Spores were</w:delText>
        </w:r>
      </w:del>
      <w:ins w:id="352" w:author="Nicole Soltis" w:date="2017-05-16T17:39:00Z">
        <w:r w:rsidR="008C506F">
          <w:rPr>
            <w:sz w:val="24"/>
            <w:szCs w:val="24"/>
          </w:rPr>
          <w:t>We</w:t>
        </w:r>
      </w:ins>
      <w:r w:rsidRPr="000D6362">
        <w:rPr>
          <w:sz w:val="24"/>
          <w:szCs w:val="24"/>
        </w:rPr>
        <w:t xml:space="preserve"> collected</w:t>
      </w:r>
      <w:ins w:id="353" w:author="Nicole Soltis" w:date="2017-05-16T17:39:00Z">
        <w:r w:rsidR="008C506F">
          <w:rPr>
            <w:sz w:val="24"/>
            <w:szCs w:val="24"/>
          </w:rPr>
          <w:t xml:space="preserve"> spores</w:t>
        </w:r>
      </w:ins>
      <w:r w:rsidRPr="000D6362">
        <w:rPr>
          <w:sz w:val="24"/>
          <w:szCs w:val="24"/>
        </w:rPr>
        <w:t xml:space="preserve"> from mature (1-2 week old) </w:t>
      </w:r>
      <w:del w:id="354" w:author="Nicole Soltis" w:date="2017-05-16T17:39:00Z">
        <w:r w:rsidRPr="008C506F" w:rsidDel="008C506F">
          <w:rPr>
            <w:i/>
            <w:sz w:val="24"/>
            <w:szCs w:val="24"/>
            <w:rPrChange w:id="355" w:author="Nicole Soltis" w:date="2017-05-16T17:39:00Z">
              <w:rPr>
                <w:sz w:val="24"/>
                <w:szCs w:val="24"/>
              </w:rPr>
            </w:rPrChange>
          </w:rPr>
          <w:delText xml:space="preserve">Botrytis </w:delText>
        </w:r>
      </w:del>
      <w:ins w:id="356" w:author="Nicole Soltis" w:date="2017-05-16T17:39:00Z">
        <w:r w:rsidR="008C506F" w:rsidRPr="008C506F">
          <w:rPr>
            <w:i/>
            <w:sz w:val="24"/>
            <w:szCs w:val="24"/>
            <w:rPrChange w:id="357" w:author="Nicole Soltis" w:date="2017-05-16T17:39:00Z">
              <w:rPr>
                <w:sz w:val="24"/>
                <w:szCs w:val="24"/>
              </w:rPr>
            </w:rPrChange>
          </w:rPr>
          <w:t>B. cinerea</w:t>
        </w:r>
        <w:r w:rsidR="008C506F" w:rsidRPr="000D6362">
          <w:rPr>
            <w:sz w:val="24"/>
            <w:szCs w:val="24"/>
          </w:rPr>
          <w:t xml:space="preserve"> </w:t>
        </w:r>
      </w:ins>
      <w:r w:rsidRPr="000D6362">
        <w:rPr>
          <w:sz w:val="24"/>
          <w:szCs w:val="24"/>
        </w:rPr>
        <w:t xml:space="preserve">cultures, and diluted to 10 spores/ </w:t>
      </w:r>
      <w:ins w:id="358" w:author="Nicole Soltis" w:date="2017-05-16T17:33:00Z">
        <w:r w:rsidR="003B7D87">
          <w:rPr>
            <w:sz w:val="24"/>
            <w:szCs w:val="24"/>
          </w:rPr>
          <w:t>µ</w:t>
        </w:r>
      </w:ins>
      <w:del w:id="359" w:author="Nicole Soltis" w:date="2017-05-16T17:33:00Z">
        <w:r w:rsidRPr="000D6362" w:rsidDel="003B7D87">
          <w:rPr>
            <w:sz w:val="24"/>
            <w:szCs w:val="24"/>
          </w:rPr>
          <w:delText>u</w:delText>
        </w:r>
      </w:del>
      <w:r w:rsidRPr="000D6362">
        <w:rPr>
          <w:sz w:val="24"/>
          <w:szCs w:val="24"/>
        </w:rPr>
        <w:t xml:space="preserve">L in </w:t>
      </w:r>
      <w:ins w:id="360" w:author="Nicole Soltis" w:date="2017-05-16T17:33:00Z">
        <w:r w:rsidR="003B7D87" w:rsidRPr="000D6362">
          <w:rPr>
            <w:sz w:val="24"/>
            <w:szCs w:val="24"/>
          </w:rPr>
          <w:t xml:space="preserve">filter-sterilized </w:t>
        </w:r>
      </w:ins>
      <w:r w:rsidRPr="000D6362">
        <w:rPr>
          <w:sz w:val="24"/>
          <w:szCs w:val="24"/>
        </w:rPr>
        <w:t xml:space="preserve">50% </w:t>
      </w:r>
      <w:del w:id="361" w:author="Nicole Soltis" w:date="2017-05-16T17:33:00Z">
        <w:r w:rsidRPr="000D6362" w:rsidDel="003B7D87">
          <w:rPr>
            <w:sz w:val="24"/>
            <w:szCs w:val="24"/>
          </w:rPr>
          <w:delText xml:space="preserve">filter-sterilized </w:delText>
        </w:r>
      </w:del>
      <w:r w:rsidRPr="000D6362">
        <w:rPr>
          <w:sz w:val="24"/>
          <w:szCs w:val="24"/>
        </w:rPr>
        <w:t xml:space="preserve">grape juice. </w:t>
      </w:r>
      <w:ins w:id="362" w:author="Nicole Soltis" w:date="2017-05-16T17:39:00Z">
        <w:r w:rsidR="008C506F">
          <w:rPr>
            <w:sz w:val="24"/>
            <w:szCs w:val="24"/>
          </w:rPr>
          <w:t xml:space="preserve">We inoculated </w:t>
        </w:r>
      </w:ins>
      <w:r w:rsidRPr="000D6362">
        <w:rPr>
          <w:sz w:val="24"/>
          <w:szCs w:val="24"/>
        </w:rPr>
        <w:t>4</w:t>
      </w:r>
      <w:ins w:id="363" w:author="Nicole Soltis" w:date="2017-05-16T17:33:00Z">
        <w:r w:rsidR="003B7D87">
          <w:rPr>
            <w:sz w:val="24"/>
            <w:szCs w:val="24"/>
          </w:rPr>
          <w:t>µ</w:t>
        </w:r>
      </w:ins>
      <w:del w:id="364" w:author="Nicole Soltis" w:date="2017-05-16T17:33:00Z">
        <w:r w:rsidRPr="000D6362" w:rsidDel="003B7D87">
          <w:rPr>
            <w:sz w:val="24"/>
            <w:szCs w:val="24"/>
          </w:rPr>
          <w:delText>u</w:delText>
        </w:r>
      </w:del>
      <w:r w:rsidRPr="000D6362">
        <w:rPr>
          <w:sz w:val="24"/>
          <w:szCs w:val="24"/>
        </w:rPr>
        <w:t xml:space="preserve">l droplets of spore suspensions </w:t>
      </w:r>
      <w:del w:id="365" w:author="Nicole Soltis" w:date="2017-05-16T17:40:00Z">
        <w:r w:rsidRPr="000D6362" w:rsidDel="008C506F">
          <w:rPr>
            <w:sz w:val="24"/>
            <w:szCs w:val="24"/>
          </w:rPr>
          <w:delText xml:space="preserve">were inoculated </w:delText>
        </w:r>
      </w:del>
      <w:r w:rsidRPr="000D6362">
        <w:rPr>
          <w:sz w:val="24"/>
          <w:szCs w:val="24"/>
        </w:rPr>
        <w:t xml:space="preserve">onto detached leaves at room temperature with 24h light. </w:t>
      </w:r>
      <w:del w:id="366" w:author="Nicole Soltis" w:date="2017-05-16T17:39:00Z">
        <w:r w:rsidRPr="000D6362" w:rsidDel="008C506F">
          <w:rPr>
            <w:sz w:val="24"/>
            <w:szCs w:val="24"/>
          </w:rPr>
          <w:delText xml:space="preserve">Control </w:delText>
        </w:r>
      </w:del>
      <w:ins w:id="367" w:author="Nicole Soltis" w:date="2017-05-16T17:39:00Z">
        <w:r w:rsidR="008C506F">
          <w:rPr>
            <w:sz w:val="24"/>
            <w:szCs w:val="24"/>
          </w:rPr>
          <w:t>We mock-inoculated c</w:t>
        </w:r>
        <w:r w:rsidR="008C506F" w:rsidRPr="000D6362">
          <w:rPr>
            <w:sz w:val="24"/>
            <w:szCs w:val="24"/>
          </w:rPr>
          <w:t xml:space="preserve">ontrol </w:t>
        </w:r>
      </w:ins>
      <w:r w:rsidRPr="000D6362">
        <w:rPr>
          <w:sz w:val="24"/>
          <w:szCs w:val="24"/>
        </w:rPr>
        <w:t xml:space="preserve">leaves </w:t>
      </w:r>
      <w:del w:id="368" w:author="Nicole Soltis" w:date="2017-05-16T17:39:00Z">
        <w:r w:rsidRPr="000D6362" w:rsidDel="008C506F">
          <w:rPr>
            <w:sz w:val="24"/>
            <w:szCs w:val="24"/>
          </w:rPr>
          <w:delText xml:space="preserve">were mock-inoculated </w:delText>
        </w:r>
      </w:del>
      <w:r w:rsidRPr="000D6362">
        <w:rPr>
          <w:sz w:val="24"/>
          <w:szCs w:val="24"/>
        </w:rPr>
        <w:t>with 4</w:t>
      </w:r>
      <w:ins w:id="369" w:author="Nicole Soltis" w:date="2017-05-16T17:33:00Z">
        <w:r w:rsidR="003B7D87">
          <w:rPr>
            <w:sz w:val="24"/>
            <w:szCs w:val="24"/>
          </w:rPr>
          <w:t>µ</w:t>
        </w:r>
      </w:ins>
      <w:del w:id="370" w:author="Nicole Soltis" w:date="2017-05-16T17:33:00Z">
        <w:r w:rsidRPr="000D6362" w:rsidDel="003B7D87">
          <w:rPr>
            <w:sz w:val="24"/>
            <w:szCs w:val="24"/>
          </w:rPr>
          <w:delText>u</w:delText>
        </w:r>
      </w:del>
      <w:r w:rsidRPr="000D6362">
        <w:rPr>
          <w:sz w:val="24"/>
          <w:szCs w:val="24"/>
        </w:rPr>
        <w:t>L of grape juice without spores.</w:t>
      </w:r>
      <w:r w:rsidR="00CF034A">
        <w:rPr>
          <w:sz w:val="24"/>
          <w:szCs w:val="24"/>
        </w:rPr>
        <w:t xml:space="preserve"> </w:t>
      </w:r>
      <w:del w:id="371" w:author="Nicole Soltis" w:date="2017-05-16T17:40:00Z">
        <w:r w:rsidR="00CF034A" w:rsidDel="008C506F">
          <w:rPr>
            <w:sz w:val="24"/>
            <w:szCs w:val="24"/>
          </w:rPr>
          <w:delText xml:space="preserve">Lesion </w:delText>
        </w:r>
      </w:del>
      <w:ins w:id="372" w:author="Nicole Soltis" w:date="2017-05-16T17:40:00Z">
        <w:r w:rsidR="008C506F">
          <w:rPr>
            <w:sz w:val="24"/>
            <w:szCs w:val="24"/>
          </w:rPr>
          <w:t xml:space="preserve">We measured lesion </w:t>
        </w:r>
      </w:ins>
      <w:r w:rsidR="00CF034A">
        <w:rPr>
          <w:sz w:val="24"/>
          <w:szCs w:val="24"/>
        </w:rPr>
        <w:t xml:space="preserve">development </w:t>
      </w:r>
      <w:del w:id="373" w:author="Nicole Soltis" w:date="2017-05-16T17:40:00Z">
        <w:r w:rsidR="00CF034A" w:rsidDel="008C506F">
          <w:rPr>
            <w:sz w:val="24"/>
            <w:szCs w:val="24"/>
          </w:rPr>
          <w:delText xml:space="preserve">was measured </w:delText>
        </w:r>
      </w:del>
      <w:r w:rsidR="00CF034A">
        <w:rPr>
          <w:sz w:val="24"/>
          <w:szCs w:val="24"/>
        </w:rPr>
        <w:t>using</w:t>
      </w:r>
      <w:r w:rsidRPr="000D6362">
        <w:rPr>
          <w:sz w:val="24"/>
          <w:szCs w:val="24"/>
        </w:rPr>
        <w:t xml:space="preserve"> digital photos of all leaflets at 24, 48, and 72 hours post inoculation</w:t>
      </w:r>
      <w:r>
        <w:rPr>
          <w:sz w:val="24"/>
          <w:szCs w:val="24"/>
        </w:rPr>
        <w:t xml:space="preserve"> </w:t>
      </w:r>
      <w:r w:rsidR="00CF034A">
        <w:rPr>
          <w:sz w:val="24"/>
          <w:szCs w:val="24"/>
        </w:rPr>
        <w:t xml:space="preserve">in combination with </w:t>
      </w:r>
      <w:r>
        <w:rPr>
          <w:sz w:val="24"/>
          <w:szCs w:val="24"/>
        </w:rPr>
        <w:t>downstream</w:t>
      </w:r>
      <w:r w:rsidR="00CF034A">
        <w:rPr>
          <w:sz w:val="24"/>
          <w:szCs w:val="24"/>
        </w:rPr>
        <w:t xml:space="preserve"> automated</w:t>
      </w:r>
      <w:r>
        <w:rPr>
          <w:sz w:val="24"/>
          <w:szCs w:val="24"/>
        </w:rPr>
        <w:t xml:space="preserve"> image analysis.</w:t>
      </w:r>
    </w:p>
    <w:p w14:paraId="4D6ECBD7" w14:textId="77777777" w:rsidR="007A7AF3" w:rsidRPr="000D6362" w:rsidRDefault="007A7AF3" w:rsidP="00CF034A">
      <w:pPr>
        <w:spacing w:line="480" w:lineRule="auto"/>
        <w:rPr>
          <w:sz w:val="24"/>
          <w:szCs w:val="24"/>
        </w:rPr>
      </w:pPr>
    </w:p>
    <w:p w14:paraId="4C1DB3D5" w14:textId="77777777" w:rsidR="000D6362" w:rsidRPr="000D6362" w:rsidRDefault="000D6362" w:rsidP="000D6362">
      <w:pPr>
        <w:spacing w:line="480" w:lineRule="auto"/>
        <w:rPr>
          <w:b/>
          <w:sz w:val="24"/>
          <w:szCs w:val="24"/>
        </w:rPr>
      </w:pPr>
      <w:r w:rsidRPr="000D6362">
        <w:rPr>
          <w:b/>
          <w:sz w:val="24"/>
          <w:szCs w:val="24"/>
        </w:rPr>
        <w:t>Automated Image Analysis</w:t>
      </w:r>
    </w:p>
    <w:p w14:paraId="2A88D5A9" w14:textId="76636CF1" w:rsidR="000D6362" w:rsidRDefault="000D6362" w:rsidP="000D6362">
      <w:pPr>
        <w:spacing w:line="480" w:lineRule="auto"/>
        <w:ind w:firstLine="720"/>
        <w:rPr>
          <w:sz w:val="24"/>
          <w:szCs w:val="24"/>
        </w:rPr>
      </w:pPr>
      <w:r w:rsidRPr="000D6362">
        <w:rPr>
          <w:sz w:val="24"/>
          <w:szCs w:val="24"/>
        </w:rPr>
        <w:t xml:space="preserve">We measured lesion areas using the </w:t>
      </w:r>
      <w:proofErr w:type="spellStart"/>
      <w:r w:rsidRPr="000D6362">
        <w:rPr>
          <w:sz w:val="24"/>
          <w:szCs w:val="24"/>
        </w:rPr>
        <w:t>EBImage</w:t>
      </w:r>
      <w:proofErr w:type="spellEnd"/>
      <w:r w:rsidRPr="000D6362">
        <w:rPr>
          <w:sz w:val="24"/>
          <w:szCs w:val="24"/>
        </w:rPr>
        <w:t xml:space="preserve"> and </w:t>
      </w:r>
      <w:proofErr w:type="spellStart"/>
      <w:r w:rsidRPr="000D6362">
        <w:rPr>
          <w:sz w:val="24"/>
          <w:szCs w:val="24"/>
        </w:rPr>
        <w:t>CRImage</w:t>
      </w:r>
      <w:proofErr w:type="spellEnd"/>
      <w:r w:rsidRPr="000D6362">
        <w:rPr>
          <w:sz w:val="24"/>
          <w:szCs w:val="24"/>
        </w:rPr>
        <w:t xml:space="preserve"> packages (Pau et al., 2010; </w:t>
      </w:r>
      <w:proofErr w:type="spellStart"/>
      <w:r w:rsidRPr="000D6362">
        <w:rPr>
          <w:sz w:val="24"/>
          <w:szCs w:val="24"/>
        </w:rPr>
        <w:t>Failmezger</w:t>
      </w:r>
      <w:proofErr w:type="spellEnd"/>
      <w:r w:rsidRPr="000D6362">
        <w:rPr>
          <w:sz w:val="24"/>
          <w:szCs w:val="24"/>
        </w:rPr>
        <w:t xml:space="preserve"> et al., 2010) in the R statistical environment (R Development Core Team and Team, 2009). Leaflets were identified as objects with green hue, and lesions were identified as low-saturation objects within leaves. Images masks were generated for both the leaf and lesion, then manually refined by a technician to ensure accurate object calling. The area of these leaves and lesions were then automatically measured as pixels per lesion and converted to area using a 1 cm reference within each image.</w:t>
      </w:r>
    </w:p>
    <w:p w14:paraId="5F575E9F" w14:textId="77777777" w:rsidR="00CF034A" w:rsidRPr="000D6362" w:rsidRDefault="00CF034A" w:rsidP="000D6362">
      <w:pPr>
        <w:spacing w:line="480" w:lineRule="auto"/>
        <w:ind w:firstLine="720"/>
        <w:rPr>
          <w:sz w:val="24"/>
          <w:szCs w:val="24"/>
        </w:rPr>
      </w:pPr>
    </w:p>
    <w:p w14:paraId="5E7981B8" w14:textId="77777777" w:rsidR="000D6362" w:rsidRPr="000D6362" w:rsidRDefault="000D6362" w:rsidP="000D6362">
      <w:pPr>
        <w:spacing w:line="480" w:lineRule="auto"/>
        <w:rPr>
          <w:b/>
          <w:sz w:val="24"/>
          <w:szCs w:val="24"/>
        </w:rPr>
      </w:pPr>
      <w:r w:rsidRPr="000D6362">
        <w:rPr>
          <w:b/>
          <w:sz w:val="24"/>
          <w:szCs w:val="24"/>
        </w:rPr>
        <w:t>Data analysis</w:t>
      </w:r>
    </w:p>
    <w:p w14:paraId="1C1C723F" w14:textId="22FA69D1" w:rsidR="000D6362" w:rsidRPr="00BF2068" w:rsidRDefault="000D6362" w:rsidP="00377637">
      <w:pPr>
        <w:spacing w:line="480" w:lineRule="auto"/>
        <w:rPr>
          <w:sz w:val="24"/>
          <w:szCs w:val="24"/>
        </w:rPr>
      </w:pPr>
      <w:r w:rsidRPr="000D6362">
        <w:rPr>
          <w:sz w:val="24"/>
          <w:szCs w:val="24"/>
        </w:rPr>
        <w:tab/>
        <w:t xml:space="preserve">We analyzed by F-test the linear model for the full experiment, including the </w:t>
      </w:r>
      <w:r w:rsidR="00B1388E">
        <w:rPr>
          <w:sz w:val="24"/>
          <w:szCs w:val="24"/>
        </w:rPr>
        <w:t xml:space="preserve">fixed </w:t>
      </w:r>
      <w:r w:rsidRPr="000D6362">
        <w:rPr>
          <w:sz w:val="24"/>
          <w:szCs w:val="24"/>
        </w:rPr>
        <w:t xml:space="preserve">effects of </w:t>
      </w:r>
      <w:r w:rsidR="00B1388E">
        <w:rPr>
          <w:sz w:val="24"/>
          <w:szCs w:val="24"/>
        </w:rPr>
        <w:t>isolate genotype, plant domestication (</w:t>
      </w:r>
      <w:r w:rsidR="00B1388E" w:rsidRPr="006046FA">
        <w:rPr>
          <w:i/>
          <w:sz w:val="24"/>
          <w:szCs w:val="24"/>
        </w:rPr>
        <w:t xml:space="preserve">S. </w:t>
      </w:r>
      <w:proofErr w:type="spellStart"/>
      <w:r w:rsidR="00B1388E" w:rsidRPr="006046FA">
        <w:rPr>
          <w:i/>
          <w:sz w:val="24"/>
          <w:szCs w:val="24"/>
        </w:rPr>
        <w:t>lycopersicum</w:t>
      </w:r>
      <w:proofErr w:type="spellEnd"/>
      <w:r w:rsidR="00B1388E">
        <w:rPr>
          <w:sz w:val="24"/>
          <w:szCs w:val="24"/>
        </w:rPr>
        <w:t xml:space="preserve"> or </w:t>
      </w:r>
      <w:r w:rsidR="00B1388E" w:rsidRPr="006046FA">
        <w:rPr>
          <w:i/>
          <w:sz w:val="24"/>
          <w:szCs w:val="24"/>
        </w:rPr>
        <w:t xml:space="preserve">S. </w:t>
      </w:r>
      <w:proofErr w:type="spellStart"/>
      <w:r w:rsidR="00B1388E" w:rsidRPr="006046FA">
        <w:rPr>
          <w:i/>
          <w:sz w:val="24"/>
          <w:szCs w:val="24"/>
        </w:rPr>
        <w:t>pimpinellifolium</w:t>
      </w:r>
      <w:proofErr w:type="spellEnd"/>
      <w:r w:rsidR="00B1388E">
        <w:rPr>
          <w:sz w:val="24"/>
          <w:szCs w:val="24"/>
        </w:rPr>
        <w:t xml:space="preserve">), plant </w:t>
      </w:r>
      <w:r w:rsidR="00B1388E">
        <w:rPr>
          <w:sz w:val="24"/>
          <w:szCs w:val="24"/>
        </w:rPr>
        <w:lastRenderedPageBreak/>
        <w:t xml:space="preserve">genotype (which is nested within species), experiment, and block (nested within experiment) on lesion area. We next included terms for the interactions of plant domestication with isolate, plant genotype with isolate, and experiment with isolate, plant domestication, or plant genotype as fixed effects. Adding terms for individual plant, leaf, and leaflet position did not significantly improve the full model, so we omitted them from further analysis. We also tested a mixed model with random effects of experiment and block, but this did not affect our interpretation of the fixed effects. </w:t>
      </w:r>
      <w:r w:rsidR="00377637">
        <w:rPr>
          <w:sz w:val="24"/>
          <w:szCs w:val="24"/>
        </w:rPr>
        <w:t xml:space="preserve">Next we </w:t>
      </w:r>
      <w:r w:rsidRPr="000D6362">
        <w:rPr>
          <w:sz w:val="24"/>
          <w:szCs w:val="24"/>
        </w:rPr>
        <w:t xml:space="preserve">calculated the least-squared means of lesion size within each tomato genotype. </w:t>
      </w:r>
      <w:r w:rsidR="00B1388E">
        <w:rPr>
          <w:sz w:val="24"/>
          <w:szCs w:val="24"/>
        </w:rPr>
        <w:t>For the within-genotype model w</w:t>
      </w:r>
      <w:r w:rsidRPr="000D6362">
        <w:rPr>
          <w:sz w:val="24"/>
          <w:szCs w:val="24"/>
        </w:rPr>
        <w:t>e included the fixed effect of isolate, and the random effects of experiment, the isolate by experiment interaction, and leaflet pair (nested within leaf, nested within individual plant). We then us</w:t>
      </w:r>
      <w:r w:rsidR="00BD351C">
        <w:rPr>
          <w:sz w:val="24"/>
          <w:szCs w:val="24"/>
        </w:rPr>
        <w:t xml:space="preserve">ed these means as the phenotype </w:t>
      </w:r>
      <w:r w:rsidRPr="000D6362">
        <w:rPr>
          <w:sz w:val="24"/>
          <w:szCs w:val="24"/>
        </w:rPr>
        <w:t xml:space="preserve">input to our custom </w:t>
      </w:r>
      <w:proofErr w:type="spellStart"/>
      <w:r w:rsidRPr="000D6362">
        <w:rPr>
          <w:sz w:val="24"/>
          <w:szCs w:val="24"/>
        </w:rPr>
        <w:t>bigRR</w:t>
      </w:r>
      <w:proofErr w:type="spellEnd"/>
      <w:r w:rsidRPr="000D6362">
        <w:rPr>
          <w:sz w:val="24"/>
          <w:szCs w:val="24"/>
        </w:rPr>
        <w:t xml:space="preserve"> s</w:t>
      </w:r>
      <w:r w:rsidR="00605543">
        <w:rPr>
          <w:sz w:val="24"/>
          <w:szCs w:val="24"/>
        </w:rPr>
        <w:t xml:space="preserve">cript for GWA. SNP data included </w:t>
      </w:r>
      <w:r w:rsidR="000328E8">
        <w:rPr>
          <w:sz w:val="24"/>
          <w:szCs w:val="24"/>
        </w:rPr>
        <w:t>272,672</w:t>
      </w:r>
      <w:r w:rsidR="00605543">
        <w:rPr>
          <w:sz w:val="24"/>
          <w:szCs w:val="24"/>
        </w:rPr>
        <w:t xml:space="preserve"> loci at MAF </w:t>
      </w:r>
      <w:r w:rsidR="00FD3221">
        <w:rPr>
          <w:sz w:val="24"/>
          <w:szCs w:val="24"/>
        </w:rPr>
        <w:t>0.20 or greater</w:t>
      </w:r>
      <w:ins w:id="374" w:author="Nicole Soltis" w:date="2017-05-16T17:41:00Z">
        <w:r w:rsidR="008C506F">
          <w:rPr>
            <w:sz w:val="24"/>
            <w:szCs w:val="24"/>
          </w:rPr>
          <w:t xml:space="preserve"> and &gt;10% </w:t>
        </w:r>
        <w:proofErr w:type="spellStart"/>
        <w:r w:rsidR="008C506F">
          <w:rPr>
            <w:sz w:val="24"/>
            <w:szCs w:val="24"/>
          </w:rPr>
          <w:t>missingness</w:t>
        </w:r>
      </w:ins>
      <w:proofErr w:type="spellEnd"/>
      <w:r w:rsidR="00605543">
        <w:rPr>
          <w:sz w:val="24"/>
          <w:szCs w:val="24"/>
        </w:rPr>
        <w:t xml:space="preserve"> as described above. </w:t>
      </w:r>
      <w:r w:rsidR="003419B2">
        <w:rPr>
          <w:sz w:val="24"/>
          <w:szCs w:val="24"/>
        </w:rPr>
        <w:t xml:space="preserve">We imputed missing SNPs in </w:t>
      </w:r>
      <w:proofErr w:type="spellStart"/>
      <w:r w:rsidR="003419B2">
        <w:rPr>
          <w:sz w:val="24"/>
          <w:szCs w:val="24"/>
        </w:rPr>
        <w:t>bigRR</w:t>
      </w:r>
      <w:proofErr w:type="spellEnd"/>
      <w:r w:rsidR="003419B2">
        <w:rPr>
          <w:sz w:val="24"/>
          <w:szCs w:val="24"/>
        </w:rPr>
        <w:t>.</w:t>
      </w:r>
      <w:r w:rsidRPr="000D6362">
        <w:rPr>
          <w:sz w:val="24"/>
          <w:szCs w:val="24"/>
        </w:rPr>
        <w:t xml:space="preserve"> Because </w:t>
      </w:r>
      <w:proofErr w:type="spellStart"/>
      <w:r w:rsidRPr="000D6362">
        <w:rPr>
          <w:sz w:val="24"/>
          <w:szCs w:val="24"/>
        </w:rPr>
        <w:t>bigRR</w:t>
      </w:r>
      <w:proofErr w:type="spellEnd"/>
      <w:r w:rsidRPr="000D6362">
        <w:rPr>
          <w:sz w:val="24"/>
          <w:szCs w:val="24"/>
        </w:rPr>
        <w:t xml:space="preserve"> provides an estimated effect size, but not a p-value, we perform</w:t>
      </w:r>
      <w:r w:rsidR="00BF6B48">
        <w:rPr>
          <w:sz w:val="24"/>
          <w:szCs w:val="24"/>
        </w:rPr>
        <w:t>ed</w:t>
      </w:r>
      <w:r w:rsidRPr="000D6362">
        <w:rPr>
          <w:sz w:val="24"/>
          <w:szCs w:val="24"/>
        </w:rPr>
        <w:t xml:space="preserve"> permutation analyses to determine effect significance. We permute</w:t>
      </w:r>
      <w:r w:rsidR="00BF6B48">
        <w:rPr>
          <w:sz w:val="24"/>
          <w:szCs w:val="24"/>
        </w:rPr>
        <w:t>d</w:t>
      </w:r>
      <w:r w:rsidR="003419B2">
        <w:rPr>
          <w:sz w:val="24"/>
          <w:szCs w:val="24"/>
        </w:rPr>
        <w:t xml:space="preserve"> the phenotypes </w:t>
      </w:r>
      <w:r w:rsidRPr="000D6362">
        <w:rPr>
          <w:sz w:val="24"/>
          <w:szCs w:val="24"/>
        </w:rPr>
        <w:t>1000x and re-r</w:t>
      </w:r>
      <w:r w:rsidR="00BF6B48">
        <w:rPr>
          <w:sz w:val="24"/>
          <w:szCs w:val="24"/>
        </w:rPr>
        <w:t>a</w:t>
      </w:r>
      <w:r w:rsidRPr="000D6362">
        <w:rPr>
          <w:sz w:val="24"/>
          <w:szCs w:val="24"/>
        </w:rPr>
        <w:t xml:space="preserve">n </w:t>
      </w:r>
      <w:proofErr w:type="spellStart"/>
      <w:r w:rsidRPr="000D6362">
        <w:rPr>
          <w:sz w:val="24"/>
          <w:szCs w:val="24"/>
        </w:rPr>
        <w:t>bigRR</w:t>
      </w:r>
      <w:proofErr w:type="spellEnd"/>
      <w:r w:rsidRPr="000D6362">
        <w:rPr>
          <w:sz w:val="24"/>
          <w:szCs w:val="24"/>
        </w:rPr>
        <w:t>, to establish 95%, 99%, and 99.9% thresholds for significance.</w:t>
      </w:r>
      <w:r w:rsidR="00BF2068">
        <w:rPr>
          <w:sz w:val="24"/>
          <w:szCs w:val="24"/>
        </w:rPr>
        <w:t xml:space="preserve"> </w:t>
      </w:r>
      <w:r w:rsidR="00BF6B48">
        <w:rPr>
          <w:sz w:val="24"/>
          <w:szCs w:val="24"/>
        </w:rPr>
        <w:t xml:space="preserve">We performed </w:t>
      </w:r>
      <w:r w:rsidR="00BF2068" w:rsidRPr="00BF2068">
        <w:rPr>
          <w:rFonts w:cs="Arial"/>
          <w:color w:val="222222"/>
          <w:sz w:val="24"/>
          <w:szCs w:val="24"/>
          <w:shd w:val="clear" w:color="auto" w:fill="FFFFFF"/>
        </w:rPr>
        <w:t xml:space="preserve">SNP annotation using </w:t>
      </w:r>
      <w:proofErr w:type="spellStart"/>
      <w:r w:rsidR="00BF2068" w:rsidRPr="00BF2068">
        <w:rPr>
          <w:rFonts w:cs="Arial"/>
          <w:color w:val="222222"/>
          <w:sz w:val="24"/>
          <w:szCs w:val="24"/>
          <w:shd w:val="clear" w:color="auto" w:fill="FFFFFF"/>
        </w:rPr>
        <w:t>SNPdat</w:t>
      </w:r>
      <w:proofErr w:type="spellEnd"/>
      <w:r w:rsidR="00BF2068" w:rsidRPr="00BF2068">
        <w:rPr>
          <w:rFonts w:cs="Arial"/>
          <w:color w:val="222222"/>
          <w:sz w:val="24"/>
          <w:szCs w:val="24"/>
          <w:shd w:val="clear" w:color="auto" w:fill="FFFFFF"/>
        </w:rPr>
        <w:t xml:space="preserve"> </w:t>
      </w:r>
      <w:r w:rsidR="00B1466E">
        <w:rPr>
          <w:rFonts w:cs="Arial"/>
          <w:color w:val="222222"/>
          <w:sz w:val="24"/>
          <w:szCs w:val="24"/>
          <w:shd w:val="clear" w:color="auto" w:fill="FFFFFF"/>
        </w:rPr>
        <w:fldChar w:fldCharType="begin"/>
      </w:r>
      <w:r w:rsidR="00EE114F">
        <w:rPr>
          <w:rFonts w:cs="Arial"/>
          <w:color w:val="222222"/>
          <w:sz w:val="24"/>
          <w:szCs w:val="24"/>
          <w:shd w:val="clear" w:color="auto" w:fill="FFFFFF"/>
        </w:rPr>
        <w:instrText xml:space="preserve"> ADDIN EN.CITE &lt;EndNote&gt;&lt;Cite&gt;&lt;Author&gt;Doran&lt;/Author&gt;&lt;Year&gt;2013&lt;/Year&gt;&lt;RecNum&gt;467&lt;/RecNum&gt;&lt;DisplayText&gt;(Doran and Creevey 2013)&lt;/DisplayText&gt;&lt;record&gt;&lt;rec-number&gt;467&lt;/rec-number&gt;&lt;foreign-keys&gt;&lt;key app="EN" db-id="0pazvxt5kzzzd0er9pcprt0759frxeawtzpf" timestamp="1485233026"&gt;467&lt;/key&gt;&lt;/foreign-keys&gt;&lt;ref-type name="Journal Article"&gt;17&lt;/ref-type&gt;&lt;contributors&gt;&lt;authors&gt;&lt;author&gt;Doran, Anthony G&lt;/author&gt;&lt;author&gt;Creevey, Christopher J&lt;/author&gt;&lt;/authors&gt;&lt;/contributors&gt;&lt;titles&gt;&lt;title&gt;Snpdat: Easy and rapid annotation of results from de novo snp discovery projects for model and non-model organisms&lt;/title&gt;&lt;secondary-title&gt;BMC bioinformatics&lt;/secondary-title&gt;&lt;/titles&gt;&lt;periodical&gt;&lt;full-title&gt;BMC bioinformatics&lt;/full-title&gt;&lt;/periodical&gt;&lt;pages&gt;45&lt;/pages&gt;&lt;volume&gt;14&lt;/volume&gt;&lt;number&gt;1&lt;/number&gt;&lt;dates&gt;&lt;year&gt;2013&lt;/year&gt;&lt;/dates&gt;&lt;isbn&gt;1471-2105&lt;/isbn&gt;&lt;urls&gt;&lt;/urls&gt;&lt;/record&gt;&lt;/Cite&gt;&lt;/EndNote&gt;</w:instrText>
      </w:r>
      <w:r w:rsidR="00B1466E">
        <w:rPr>
          <w:rFonts w:cs="Arial"/>
          <w:color w:val="222222"/>
          <w:sz w:val="24"/>
          <w:szCs w:val="24"/>
          <w:shd w:val="clear" w:color="auto" w:fill="FFFFFF"/>
        </w:rPr>
        <w:fldChar w:fldCharType="separate"/>
      </w:r>
      <w:r w:rsidR="00EE114F">
        <w:rPr>
          <w:rFonts w:cs="Arial"/>
          <w:noProof/>
          <w:color w:val="222222"/>
          <w:sz w:val="24"/>
          <w:szCs w:val="24"/>
          <w:shd w:val="clear" w:color="auto" w:fill="FFFFFF"/>
        </w:rPr>
        <w:t>(Doran and Creevey 2013)</w:t>
      </w:r>
      <w:r w:rsidR="00B1466E">
        <w:rPr>
          <w:rFonts w:cs="Arial"/>
          <w:color w:val="222222"/>
          <w:sz w:val="24"/>
          <w:szCs w:val="24"/>
          <w:shd w:val="clear" w:color="auto" w:fill="FFFFFF"/>
        </w:rPr>
        <w:fldChar w:fldCharType="end"/>
      </w:r>
      <w:r w:rsidR="00BF2068">
        <w:rPr>
          <w:rFonts w:cs="Arial"/>
          <w:color w:val="222222"/>
          <w:sz w:val="24"/>
          <w:szCs w:val="24"/>
          <w:shd w:val="clear" w:color="auto" w:fill="FFFFFF"/>
        </w:rPr>
        <w:t xml:space="preserve"> </w:t>
      </w:r>
      <w:r w:rsidR="00BF2068" w:rsidRPr="00BF2068">
        <w:rPr>
          <w:rFonts w:cs="Arial"/>
          <w:color w:val="222222"/>
          <w:sz w:val="24"/>
          <w:szCs w:val="24"/>
          <w:shd w:val="clear" w:color="auto" w:fill="FFFFFF"/>
        </w:rPr>
        <w:t xml:space="preserve">with </w:t>
      </w:r>
      <w:proofErr w:type="spellStart"/>
      <w:r w:rsidR="00BF2068" w:rsidRPr="00BF2068">
        <w:rPr>
          <w:rFonts w:cs="Arial"/>
          <w:color w:val="222222"/>
          <w:sz w:val="24"/>
          <w:szCs w:val="24"/>
          <w:shd w:val="clear" w:color="auto" w:fill="FFFFFF"/>
        </w:rPr>
        <w:t>gtf</w:t>
      </w:r>
      <w:proofErr w:type="spellEnd"/>
      <w:r w:rsidR="00BF2068" w:rsidRPr="00BF2068">
        <w:rPr>
          <w:rFonts w:cs="Arial"/>
          <w:color w:val="222222"/>
          <w:sz w:val="24"/>
          <w:szCs w:val="24"/>
          <w:shd w:val="clear" w:color="auto" w:fill="FFFFFF"/>
        </w:rPr>
        <w:t xml:space="preserve"> construction from the T4 gene models for genomic DNA (</w:t>
      </w:r>
      <w:hyperlink r:id="rId8" w:tgtFrame="_blank" w:history="1">
        <w:r w:rsidR="00BF2068" w:rsidRPr="00BF2068">
          <w:rPr>
            <w:rStyle w:val="Hyperlink"/>
            <w:rFonts w:cs="Arial"/>
            <w:color w:val="1155CC"/>
            <w:sz w:val="24"/>
            <w:szCs w:val="24"/>
            <w:shd w:val="clear" w:color="auto" w:fill="FFFFFF"/>
          </w:rPr>
          <w:t>http://www.broadinstitute.org</w:t>
        </w:r>
      </w:hyperlink>
      <w:r w:rsidR="00210E6E">
        <w:rPr>
          <w:rFonts w:cs="Arial"/>
          <w:color w:val="222222"/>
          <w:sz w:val="24"/>
          <w:szCs w:val="24"/>
          <w:shd w:val="clear" w:color="auto" w:fill="FFFFFF"/>
        </w:rPr>
        <w:t xml:space="preserve">, </w:t>
      </w:r>
      <w:r w:rsidR="00B1466E">
        <w:rPr>
          <w:rFonts w:cs="Arial"/>
          <w:color w:val="222222"/>
          <w:sz w:val="24"/>
          <w:szCs w:val="24"/>
          <w:shd w:val="clear" w:color="auto" w:fill="FFFFFF"/>
        </w:rPr>
        <w:fldChar w:fldCharType="begin"/>
      </w:r>
      <w:r w:rsidR="00EE114F">
        <w:rPr>
          <w:rFonts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db-id="0pazvxt5kzzzd0er9pcprt0759frxeawtzpf" timestamp="1485233659"&gt;468&lt;/key&gt;&lt;/foreign-keys&gt;&lt;ref-type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cell&lt;/secondary-title&gt;&lt;/titles&gt;&lt;periodical&gt;&lt;full-title&gt;Eukaryotic cell&lt;/full-title&gt;&lt;/periodical&gt;&lt;pages&gt;1413-1414&lt;/pages&gt;&lt;volume&gt;11&lt;/volume&gt;&lt;number&gt;11&lt;/number&gt;&lt;dates&gt;&lt;year&gt;2012&lt;/year&gt;&lt;/dates&gt;&lt;isbn&gt;1535-9778&lt;/isbn&gt;&lt;urls&gt;&lt;/urls&gt;&lt;/record&gt;&lt;/Cite&gt;&lt;/EndNote&gt;</w:instrText>
      </w:r>
      <w:r w:rsidR="00B1466E">
        <w:rPr>
          <w:rFonts w:cs="Arial"/>
          <w:color w:val="222222"/>
          <w:sz w:val="24"/>
          <w:szCs w:val="24"/>
          <w:shd w:val="clear" w:color="auto" w:fill="FFFFFF"/>
        </w:rPr>
        <w:fldChar w:fldCharType="separate"/>
      </w:r>
      <w:r w:rsidR="00EE114F">
        <w:rPr>
          <w:rFonts w:cs="Arial"/>
          <w:noProof/>
          <w:color w:val="222222"/>
          <w:sz w:val="24"/>
          <w:szCs w:val="24"/>
          <w:shd w:val="clear" w:color="auto" w:fill="FFFFFF"/>
        </w:rPr>
        <w:t>(Staats and van Kan 2012)</w:t>
      </w:r>
      <w:r w:rsidR="00B1466E">
        <w:rPr>
          <w:rFonts w:cs="Arial"/>
          <w:color w:val="222222"/>
          <w:sz w:val="24"/>
          <w:szCs w:val="24"/>
          <w:shd w:val="clear" w:color="auto" w:fill="FFFFFF"/>
        </w:rPr>
        <w:fldChar w:fldCharType="end"/>
      </w:r>
      <w:r w:rsidR="00BF6B48">
        <w:rPr>
          <w:rFonts w:cs="Arial"/>
          <w:color w:val="222222"/>
          <w:sz w:val="24"/>
          <w:szCs w:val="24"/>
          <w:shd w:val="clear" w:color="auto" w:fill="FFFFFF"/>
        </w:rPr>
        <w:t>)</w:t>
      </w:r>
      <w:r w:rsidR="00BF2068" w:rsidRPr="00BF2068">
        <w:rPr>
          <w:rFonts w:cs="Arial"/>
          <w:color w:val="222222"/>
          <w:sz w:val="24"/>
          <w:szCs w:val="24"/>
          <w:shd w:val="clear" w:color="auto" w:fill="FFFFFF"/>
        </w:rPr>
        <w:t>.</w:t>
      </w:r>
      <w:del w:id="375" w:author="Nicole Soltis" w:date="2017-06-15T13:37:00Z">
        <w:r w:rsidR="00BF6B48" w:rsidDel="004007E9">
          <w:rPr>
            <w:rFonts w:cs="Arial"/>
            <w:color w:val="222222"/>
            <w:sz w:val="24"/>
            <w:szCs w:val="24"/>
            <w:shd w:val="clear" w:color="auto" w:fill="FFFFFF"/>
          </w:rPr>
          <w:delText xml:space="preserve"> </w:delText>
        </w:r>
      </w:del>
      <w:ins w:id="376" w:author="Nicole Soltis" w:date="2017-06-15T13:37:00Z">
        <w:r w:rsidR="004007E9" w:rsidRPr="004007E9">
          <w:rPr>
            <w:rFonts w:cs="Arial"/>
            <w:color w:val="222222"/>
            <w:sz w:val="24"/>
            <w:szCs w:val="24"/>
            <w:shd w:val="clear" w:color="auto" w:fill="FFFFFF"/>
          </w:rPr>
          <w:t xml:space="preserve">Functional annotations are based on the T4 gene models for genomic DNA (http://www.broadinstitute.org, </w:t>
        </w:r>
        <w:r w:rsidR="004007E9" w:rsidRPr="004007E9">
          <w:rPr>
            <w:rFonts w:cs="Arial"/>
            <w:i/>
            <w:color w:val="222222"/>
            <w:sz w:val="24"/>
            <w:szCs w:val="24"/>
            <w:shd w:val="clear" w:color="auto" w:fill="FFFFFF"/>
            <w:rPrChange w:id="377" w:author="Nicole Soltis" w:date="2017-06-15T13:38:00Z">
              <w:rPr>
                <w:rFonts w:cs="Arial"/>
                <w:color w:val="222222"/>
                <w:sz w:val="24"/>
                <w:szCs w:val="24"/>
                <w:shd w:val="clear" w:color="auto" w:fill="FFFFFF"/>
              </w:rPr>
            </w:rPrChange>
          </w:rPr>
          <w:t>B. cinerea</w:t>
        </w:r>
        <w:r w:rsidR="004007E9" w:rsidRPr="004007E9">
          <w:rPr>
            <w:rFonts w:cs="Arial"/>
            <w:color w:val="222222"/>
            <w:sz w:val="24"/>
            <w:szCs w:val="24"/>
            <w:shd w:val="clear" w:color="auto" w:fill="FFFFFF"/>
          </w:rPr>
          <w:t xml:space="preserve">; </w:t>
        </w:r>
        <w:proofErr w:type="spellStart"/>
        <w:r w:rsidR="004007E9" w:rsidRPr="004007E9">
          <w:rPr>
            <w:rFonts w:cs="Arial"/>
            <w:color w:val="222222"/>
            <w:sz w:val="24"/>
            <w:szCs w:val="24"/>
            <w:shd w:val="clear" w:color="auto" w:fill="FFFFFF"/>
          </w:rPr>
          <w:t>Staats</w:t>
        </w:r>
        <w:proofErr w:type="spellEnd"/>
        <w:r w:rsidR="004007E9" w:rsidRPr="004007E9">
          <w:rPr>
            <w:rFonts w:cs="Arial"/>
            <w:color w:val="222222"/>
            <w:sz w:val="24"/>
            <w:szCs w:val="24"/>
            <w:shd w:val="clear" w:color="auto" w:fill="FFFFFF"/>
          </w:rPr>
          <w:t xml:space="preserve"> and van </w:t>
        </w:r>
        <w:proofErr w:type="spellStart"/>
        <w:r w:rsidR="004007E9" w:rsidRPr="004007E9">
          <w:rPr>
            <w:rFonts w:cs="Arial"/>
            <w:color w:val="222222"/>
            <w:sz w:val="24"/>
            <w:szCs w:val="24"/>
            <w:shd w:val="clear" w:color="auto" w:fill="FFFFFF"/>
          </w:rPr>
          <w:t>Kan</w:t>
        </w:r>
        <w:proofErr w:type="spellEnd"/>
        <w:r w:rsidR="004007E9" w:rsidRPr="004007E9">
          <w:rPr>
            <w:rFonts w:cs="Arial"/>
            <w:color w:val="222222"/>
            <w:sz w:val="24"/>
            <w:szCs w:val="24"/>
            <w:shd w:val="clear" w:color="auto" w:fill="FFFFFF"/>
          </w:rPr>
          <w:t xml:space="preserve">, 2012). Additional genes of interest were taken from NCBI (https://www.ncbi.nlm.nih.gov/) and included by mapping sequence to the </w:t>
        </w:r>
        <w:r w:rsidR="004007E9">
          <w:rPr>
            <w:rFonts w:cs="Arial"/>
            <w:color w:val="222222"/>
            <w:sz w:val="24"/>
            <w:szCs w:val="24"/>
            <w:shd w:val="clear" w:color="auto" w:fill="FFFFFF"/>
          </w:rPr>
          <w:t xml:space="preserve">T4 reference using </w:t>
        </w:r>
        <w:proofErr w:type="spellStart"/>
        <w:r w:rsidR="004007E9">
          <w:rPr>
            <w:rFonts w:cs="Arial"/>
            <w:color w:val="222222"/>
            <w:sz w:val="24"/>
            <w:szCs w:val="24"/>
            <w:shd w:val="clear" w:color="auto" w:fill="FFFFFF"/>
          </w:rPr>
          <w:t>MUMmer</w:t>
        </w:r>
        <w:proofErr w:type="spellEnd"/>
        <w:r w:rsidR="004007E9">
          <w:rPr>
            <w:rFonts w:cs="Arial"/>
            <w:color w:val="222222"/>
            <w:sz w:val="24"/>
            <w:szCs w:val="24"/>
            <w:shd w:val="clear" w:color="auto" w:fill="FFFFFF"/>
          </w:rPr>
          <w:t xml:space="preserve"> v3.0 </w:t>
        </w:r>
      </w:ins>
      <w:ins w:id="378" w:author="Nicole Soltis" w:date="2017-06-15T13:39:00Z">
        <w:r w:rsidR="004007E9">
          <w:rPr>
            <w:rFonts w:cs="Arial"/>
            <w:color w:val="222222"/>
            <w:sz w:val="24"/>
            <w:szCs w:val="24"/>
            <w:shd w:val="clear" w:color="auto" w:fill="FFFFFF"/>
          </w:rPr>
          <w:t>{</w:t>
        </w:r>
      </w:ins>
      <w:bookmarkStart w:id="379" w:name="_GoBack"/>
      <w:bookmarkEnd w:id="379"/>
      <w:ins w:id="380" w:author="Nicole Soltis" w:date="2017-06-15T13:37:00Z">
        <w:r w:rsidR="004007E9" w:rsidRPr="004007E9">
          <w:rPr>
            <w:rFonts w:cs="Arial"/>
            <w:color w:val="222222"/>
            <w:sz w:val="24"/>
            <w:szCs w:val="24"/>
            <w:shd w:val="clear" w:color="auto" w:fill="FFFFFF"/>
          </w:rPr>
          <w:t>Kurtz 2004</w:t>
        </w:r>
      </w:ins>
      <w:ins w:id="381" w:author="Nicole Soltis" w:date="2017-06-15T13:39:00Z">
        <w:r w:rsidR="004007E9">
          <w:rPr>
            <w:rFonts w:cs="Arial"/>
            <w:color w:val="222222"/>
            <w:sz w:val="24"/>
            <w:szCs w:val="24"/>
            <w:shd w:val="clear" w:color="auto" w:fill="FFFFFF"/>
          </w:rPr>
          <w:t>}</w:t>
        </w:r>
      </w:ins>
      <w:ins w:id="382" w:author="Nicole Soltis" w:date="2017-06-15T13:37:00Z">
        <w:r w:rsidR="004007E9" w:rsidRPr="004007E9">
          <w:rPr>
            <w:rFonts w:cs="Arial"/>
            <w:color w:val="222222"/>
            <w:sz w:val="24"/>
            <w:szCs w:val="24"/>
            <w:shd w:val="clear" w:color="auto" w:fill="FFFFFF"/>
          </w:rPr>
          <w:t xml:space="preserve">. </w:t>
        </w:r>
      </w:ins>
      <w:r w:rsidR="00BF6B48">
        <w:rPr>
          <w:rFonts w:cs="Arial"/>
          <w:color w:val="222222"/>
          <w:sz w:val="24"/>
          <w:szCs w:val="24"/>
          <w:shd w:val="clear" w:color="auto" w:fill="FFFFFF"/>
        </w:rPr>
        <w:t xml:space="preserve">We used the program </w:t>
      </w:r>
      <w:proofErr w:type="spellStart"/>
      <w:r w:rsidR="00BF6B48">
        <w:rPr>
          <w:rFonts w:cs="Arial"/>
          <w:color w:val="222222"/>
          <w:sz w:val="24"/>
          <w:szCs w:val="24"/>
          <w:shd w:val="clear" w:color="auto" w:fill="FFFFFF"/>
        </w:rPr>
        <w:lastRenderedPageBreak/>
        <w:t>InterProScan</w:t>
      </w:r>
      <w:proofErr w:type="spellEnd"/>
      <w:r w:rsidR="00BF6B48">
        <w:rPr>
          <w:rFonts w:cs="Arial"/>
          <w:color w:val="222222"/>
          <w:sz w:val="24"/>
          <w:szCs w:val="24"/>
          <w:shd w:val="clear" w:color="auto" w:fill="FFFFFF"/>
        </w:rPr>
        <w:t xml:space="preserve"> within BLAST2GO for functional annotation of the gene models (http://www.blast2go.com). </w:t>
      </w:r>
    </w:p>
    <w:p w14:paraId="0A579110" w14:textId="77777777" w:rsidR="000D6362" w:rsidRPr="000D6362" w:rsidRDefault="000D6362" w:rsidP="000D6362">
      <w:pPr>
        <w:spacing w:line="480" w:lineRule="auto"/>
        <w:ind w:firstLine="720"/>
        <w:rPr>
          <w:sz w:val="24"/>
          <w:szCs w:val="24"/>
        </w:rPr>
      </w:pPr>
    </w:p>
    <w:p w14:paraId="5C64D2CD" w14:textId="77777777" w:rsidR="0097612A" w:rsidRDefault="0097612A" w:rsidP="00473ACC">
      <w:pPr>
        <w:spacing w:line="480" w:lineRule="auto"/>
        <w:rPr>
          <w:b/>
          <w:sz w:val="24"/>
          <w:szCs w:val="24"/>
        </w:rPr>
      </w:pPr>
      <w:r w:rsidRPr="00791691">
        <w:rPr>
          <w:b/>
          <w:sz w:val="24"/>
          <w:szCs w:val="24"/>
        </w:rPr>
        <w:t>Results</w:t>
      </w:r>
    </w:p>
    <w:p w14:paraId="22F7E0F6" w14:textId="77777777" w:rsidR="0097612A" w:rsidRDefault="0097612A" w:rsidP="00473ACC">
      <w:pPr>
        <w:spacing w:line="480" w:lineRule="auto"/>
        <w:rPr>
          <w:b/>
          <w:sz w:val="24"/>
          <w:szCs w:val="24"/>
        </w:rPr>
      </w:pPr>
      <w:r w:rsidRPr="00791691">
        <w:rPr>
          <w:b/>
          <w:sz w:val="24"/>
          <w:szCs w:val="24"/>
        </w:rPr>
        <w:t>Experimental Design</w:t>
      </w:r>
    </w:p>
    <w:p w14:paraId="1A7DF2B8" w14:textId="22085060" w:rsidR="00F126CA" w:rsidRDefault="00A33EE1" w:rsidP="00A33EE1">
      <w:pPr>
        <w:spacing w:line="480" w:lineRule="auto"/>
        <w:ind w:firstLine="720"/>
        <w:rPr>
          <w:sz w:val="24"/>
          <w:szCs w:val="24"/>
        </w:rPr>
      </w:pPr>
      <w:r>
        <w:rPr>
          <w:sz w:val="24"/>
          <w:szCs w:val="24"/>
        </w:rPr>
        <w:t>To</w:t>
      </w:r>
      <w:r w:rsidR="00F126CA">
        <w:rPr>
          <w:sz w:val="24"/>
          <w:szCs w:val="24"/>
        </w:rPr>
        <w:t xml:space="preserve"> directly measure </w:t>
      </w:r>
      <w:del w:id="383" w:author="Daniel Kliebenstein" w:date="2017-05-02T16:46:00Z">
        <w:r w:rsidR="00F126CA" w:rsidDel="009F5A9F">
          <w:rPr>
            <w:sz w:val="24"/>
            <w:szCs w:val="24"/>
          </w:rPr>
          <w:delText>the impact of</w:delText>
        </w:r>
      </w:del>
      <w:ins w:id="384" w:author="Daniel Kliebenstein" w:date="2017-05-02T16:46:00Z">
        <w:r w:rsidR="009F5A9F">
          <w:rPr>
            <w:sz w:val="24"/>
            <w:szCs w:val="24"/>
          </w:rPr>
          <w:t>how</w:t>
        </w:r>
      </w:ins>
      <w:r w:rsidR="00F126CA">
        <w:rPr>
          <w:sz w:val="24"/>
          <w:szCs w:val="24"/>
        </w:rPr>
        <w:t xml:space="preserve"> tomato </w:t>
      </w:r>
      <w:r w:rsidR="00870D27">
        <w:rPr>
          <w:sz w:val="24"/>
          <w:szCs w:val="24"/>
        </w:rPr>
        <w:t>domestication</w:t>
      </w:r>
      <w:r w:rsidR="007B711D">
        <w:rPr>
          <w:sz w:val="24"/>
          <w:szCs w:val="24"/>
        </w:rPr>
        <w:t xml:space="preserve"> </w:t>
      </w:r>
      <w:del w:id="385" w:author="Daniel Kliebenstein" w:date="2017-05-02T16:46:00Z">
        <w:r w:rsidR="00F126CA" w:rsidDel="009F5A9F">
          <w:rPr>
            <w:sz w:val="24"/>
            <w:szCs w:val="24"/>
          </w:rPr>
          <w:delText xml:space="preserve">on </w:delText>
        </w:r>
      </w:del>
      <w:ins w:id="386" w:author="Daniel Kliebenstein" w:date="2017-05-02T16:46:00Z">
        <w:r w:rsidR="009F5A9F">
          <w:rPr>
            <w:sz w:val="24"/>
            <w:szCs w:val="24"/>
          </w:rPr>
          <w:t xml:space="preserve">affects </w:t>
        </w:r>
      </w:ins>
      <w:r w:rsidR="00F126CA">
        <w:rPr>
          <w:sz w:val="24"/>
          <w:szCs w:val="24"/>
        </w:rPr>
        <w:t xml:space="preserve">quantitative resistance, we infected </w:t>
      </w:r>
      <w:del w:id="387" w:author="Daniel Kliebenstein" w:date="2017-05-02T16:46:00Z">
        <w:r w:rsidDel="009F5A9F">
          <w:rPr>
            <w:sz w:val="24"/>
            <w:szCs w:val="24"/>
          </w:rPr>
          <w:delText xml:space="preserve">with </w:delText>
        </w:r>
      </w:del>
      <w:r>
        <w:rPr>
          <w:sz w:val="24"/>
          <w:szCs w:val="24"/>
        </w:rPr>
        <w:t xml:space="preserve">a collection of 91 diverse </w:t>
      </w:r>
      <w:r w:rsidRPr="00854928">
        <w:rPr>
          <w:i/>
          <w:sz w:val="24"/>
          <w:szCs w:val="24"/>
        </w:rPr>
        <w:t xml:space="preserve">B. cinerea </w:t>
      </w:r>
      <w:r>
        <w:rPr>
          <w:sz w:val="24"/>
          <w:szCs w:val="24"/>
        </w:rPr>
        <w:t>isolates</w:t>
      </w:r>
      <w:r w:rsidR="00170827">
        <w:rPr>
          <w:sz w:val="24"/>
          <w:szCs w:val="24"/>
        </w:rPr>
        <w:t xml:space="preserve"> (genotypes)</w:t>
      </w:r>
      <w:r>
        <w:rPr>
          <w:sz w:val="24"/>
          <w:szCs w:val="24"/>
        </w:rPr>
        <w:t xml:space="preserve"> on 6 wild and 6 domesticated tomato genotypes</w:t>
      </w:r>
      <w:r w:rsidR="00F126CA">
        <w:rPr>
          <w:sz w:val="24"/>
          <w:szCs w:val="24"/>
        </w:rPr>
        <w:t xml:space="preserve">. Previous studies have examined </w:t>
      </w:r>
      <w:r w:rsidR="00DD2573">
        <w:rPr>
          <w:i/>
          <w:sz w:val="24"/>
          <w:szCs w:val="24"/>
        </w:rPr>
        <w:t>B. cinerea</w:t>
      </w:r>
      <w:r w:rsidR="00F126CA">
        <w:rPr>
          <w:sz w:val="24"/>
          <w:szCs w:val="24"/>
        </w:rPr>
        <w:t xml:space="preserve"> resistance between domesticated </w:t>
      </w:r>
      <w:r w:rsidR="003D26E5">
        <w:rPr>
          <w:sz w:val="24"/>
          <w:szCs w:val="24"/>
        </w:rPr>
        <w:t>and</w:t>
      </w:r>
      <w:r w:rsidR="007B711D">
        <w:rPr>
          <w:sz w:val="24"/>
          <w:szCs w:val="24"/>
        </w:rPr>
        <w:t xml:space="preserve"> distantly related </w:t>
      </w:r>
      <w:r w:rsidR="00CF034A">
        <w:rPr>
          <w:sz w:val="24"/>
          <w:szCs w:val="24"/>
        </w:rPr>
        <w:t>wild</w:t>
      </w:r>
      <w:r w:rsidR="003D26E5">
        <w:rPr>
          <w:sz w:val="24"/>
          <w:szCs w:val="24"/>
        </w:rPr>
        <w:t xml:space="preserve"> tomato</w:t>
      </w:r>
      <w:r w:rsidR="00CF034A">
        <w:rPr>
          <w:sz w:val="24"/>
          <w:szCs w:val="24"/>
        </w:rPr>
        <w:t xml:space="preserve"> </w:t>
      </w:r>
      <w:r w:rsidR="007B711D">
        <w:rPr>
          <w:sz w:val="24"/>
          <w:szCs w:val="24"/>
        </w:rPr>
        <w:t>species</w:t>
      </w:r>
      <w:r w:rsidR="003D26E5">
        <w:rPr>
          <w:sz w:val="24"/>
          <w:szCs w:val="24"/>
        </w:rPr>
        <w:t xml:space="preserve"> using single isolates</w:t>
      </w:r>
      <w:r w:rsidR="00870D27">
        <w:rPr>
          <w:sz w:val="24"/>
          <w:szCs w:val="24"/>
        </w:rPr>
        <w:t xml:space="preserve"> of pathogens</w:t>
      </w:r>
      <w:r w:rsidR="007B711D">
        <w:rPr>
          <w:sz w:val="24"/>
          <w:szCs w:val="24"/>
        </w:rPr>
        <w:t xml:space="preserve"> </w:t>
      </w:r>
      <w:r w:rsidR="00B1466E">
        <w:rPr>
          <w:sz w:val="24"/>
          <w:szCs w:val="24"/>
        </w:rPr>
        <w:fldChar w:fldCharType="begin">
          <w:fldData xml:space="preserve">PEVuZE5vdGU+PENpdGU+PEF1dGhvcj5OaWNvdDwvQXV0aG9yPjxZZWFyPjIwMDI8L1llYXI+PFJl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=
</w:fldData>
        </w:fldChar>
      </w:r>
      <w:r w:rsidR="00EE114F">
        <w:rPr>
          <w:sz w:val="24"/>
          <w:szCs w:val="24"/>
        </w:rPr>
        <w:instrText xml:space="preserve"> ADDIN EN.CITE </w:instrText>
      </w:r>
      <w:r w:rsidR="00EE114F">
        <w:rPr>
          <w:sz w:val="24"/>
          <w:szCs w:val="24"/>
        </w:rPr>
        <w:fldChar w:fldCharType="begin">
          <w:fldData xml:space="preserve">PEVuZE5vdGU+PENpdGU+PEF1dGhvcj5OaWNvdDwvQXV0aG9yPjxZZWFyPjIwMDI8L1llYXI+PFJl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=
</w:fldData>
        </w:fldChar>
      </w:r>
      <w:r w:rsidR="00EE114F">
        <w:rPr>
          <w:sz w:val="24"/>
          <w:szCs w:val="24"/>
        </w:rPr>
        <w:instrText xml:space="preserve"> ADDIN EN.CITE.DATA </w:instrText>
      </w:r>
      <w:r w:rsidR="00EE114F">
        <w:rPr>
          <w:sz w:val="24"/>
          <w:szCs w:val="24"/>
        </w:rPr>
      </w:r>
      <w:r w:rsidR="00EE114F">
        <w:rPr>
          <w:sz w:val="24"/>
          <w:szCs w:val="24"/>
        </w:rPr>
        <w:fldChar w:fldCharType="end"/>
      </w:r>
      <w:r w:rsidR="00B1466E">
        <w:rPr>
          <w:sz w:val="24"/>
          <w:szCs w:val="24"/>
        </w:rPr>
      </w:r>
      <w:r w:rsidR="00B1466E">
        <w:rPr>
          <w:sz w:val="24"/>
          <w:szCs w:val="24"/>
        </w:rPr>
        <w:fldChar w:fldCharType="separate"/>
      </w:r>
      <w:r w:rsidR="00EE114F">
        <w:rPr>
          <w:noProof/>
          <w:sz w:val="24"/>
          <w:szCs w:val="24"/>
        </w:rPr>
        <w:t>(Egashira, Kuwashima et al. 2000, Nicot, Moretti et al. 2002, Guimaraes, Chetelat et al. 2004, Ten Have, van Berloo et al. 2007, Finkers, Bai et al. 2008)</w:t>
      </w:r>
      <w:r w:rsidR="00B1466E">
        <w:rPr>
          <w:sz w:val="24"/>
          <w:szCs w:val="24"/>
        </w:rPr>
        <w:fldChar w:fldCharType="end"/>
      </w:r>
      <w:r w:rsidR="00660515">
        <w:rPr>
          <w:sz w:val="24"/>
          <w:szCs w:val="24"/>
        </w:rPr>
        <w:t xml:space="preserve">. </w:t>
      </w:r>
      <w:r w:rsidR="003D26E5">
        <w:rPr>
          <w:sz w:val="24"/>
          <w:szCs w:val="24"/>
        </w:rPr>
        <w:t>These</w:t>
      </w:r>
      <w:r w:rsidR="00F86FAA">
        <w:rPr>
          <w:sz w:val="24"/>
          <w:szCs w:val="24"/>
        </w:rPr>
        <w:t xml:space="preserve"> previous</w:t>
      </w:r>
      <w:r w:rsidR="00877AE8">
        <w:rPr>
          <w:sz w:val="24"/>
          <w:szCs w:val="24"/>
        </w:rPr>
        <w:t xml:space="preserve"> </w:t>
      </w:r>
      <w:r w:rsidR="006E28C1">
        <w:rPr>
          <w:sz w:val="24"/>
          <w:szCs w:val="24"/>
        </w:rPr>
        <w:t>studies</w:t>
      </w:r>
      <w:r w:rsidR="003D26E5">
        <w:rPr>
          <w:sz w:val="24"/>
          <w:szCs w:val="24"/>
        </w:rPr>
        <w:t xml:space="preserve"> typically used individual wild and </w:t>
      </w:r>
      <w:r w:rsidR="00961651">
        <w:rPr>
          <w:sz w:val="24"/>
          <w:szCs w:val="24"/>
        </w:rPr>
        <w:t xml:space="preserve">domesticated </w:t>
      </w:r>
      <w:r w:rsidR="003D26E5">
        <w:rPr>
          <w:sz w:val="24"/>
          <w:szCs w:val="24"/>
        </w:rPr>
        <w:t>tomato genotypes that were the founders of mapping populations</w:t>
      </w:r>
      <w:r w:rsidR="00870D27">
        <w:rPr>
          <w:sz w:val="24"/>
          <w:szCs w:val="24"/>
        </w:rPr>
        <w:t>,</w:t>
      </w:r>
      <w:r w:rsidR="003D26E5">
        <w:rPr>
          <w:sz w:val="24"/>
          <w:szCs w:val="24"/>
        </w:rPr>
        <w:t xml:space="preserve"> and</w:t>
      </w:r>
      <w:r w:rsidR="006E28C1">
        <w:rPr>
          <w:sz w:val="24"/>
          <w:szCs w:val="24"/>
        </w:rPr>
        <w:t xml:space="preserve"> found </w:t>
      </w:r>
      <w:r w:rsidR="00201913">
        <w:rPr>
          <w:sz w:val="24"/>
          <w:szCs w:val="24"/>
        </w:rPr>
        <w:t xml:space="preserve">a wide range of </w:t>
      </w:r>
      <w:r w:rsidR="009D2C6D">
        <w:rPr>
          <w:sz w:val="24"/>
          <w:szCs w:val="24"/>
        </w:rPr>
        <w:t xml:space="preserve">pathogen </w:t>
      </w:r>
      <w:del w:id="388" w:author="Nicole Soltis" w:date="2017-05-09T11:22:00Z">
        <w:r w:rsidR="00201913" w:rsidDel="00530DA9">
          <w:rPr>
            <w:sz w:val="24"/>
            <w:szCs w:val="24"/>
          </w:rPr>
          <w:delText xml:space="preserve">susceptibility </w:delText>
        </w:r>
      </w:del>
      <w:ins w:id="389" w:author="Nicole Soltis" w:date="2017-05-09T11:22:00Z">
        <w:r w:rsidR="00530DA9">
          <w:rPr>
            <w:sz w:val="24"/>
            <w:szCs w:val="24"/>
          </w:rPr>
          <w:t xml:space="preserve">resistance </w:t>
        </w:r>
      </w:ins>
      <w:r w:rsidR="00201913">
        <w:rPr>
          <w:sz w:val="24"/>
          <w:szCs w:val="24"/>
        </w:rPr>
        <w:t>levels both within and between tomato species</w:t>
      </w:r>
      <w:r w:rsidR="003D26E5">
        <w:rPr>
          <w:sz w:val="24"/>
          <w:szCs w:val="24"/>
        </w:rPr>
        <w:t>. However,</w:t>
      </w:r>
      <w:r w:rsidR="00201913">
        <w:rPr>
          <w:sz w:val="24"/>
          <w:szCs w:val="24"/>
        </w:rPr>
        <w:t xml:space="preserve"> </w:t>
      </w:r>
      <w:r w:rsidR="003D26E5">
        <w:rPr>
          <w:sz w:val="24"/>
          <w:szCs w:val="24"/>
        </w:rPr>
        <w:t>it is still unknown how</w:t>
      </w:r>
      <w:r w:rsidR="00201913">
        <w:rPr>
          <w:sz w:val="24"/>
          <w:szCs w:val="24"/>
        </w:rPr>
        <w:t xml:space="preserve"> domesticated</w:t>
      </w:r>
      <w:r w:rsidR="003D26E5">
        <w:rPr>
          <w:sz w:val="24"/>
          <w:szCs w:val="24"/>
        </w:rPr>
        <w:t xml:space="preserve"> and closely related wild tomatoes compare for </w:t>
      </w:r>
      <w:r w:rsidR="003D26E5" w:rsidRPr="003D26E5">
        <w:rPr>
          <w:i/>
          <w:sz w:val="24"/>
          <w:szCs w:val="24"/>
        </w:rPr>
        <w:t>B. cinerea</w:t>
      </w:r>
      <w:r w:rsidR="003D26E5">
        <w:rPr>
          <w:sz w:val="24"/>
          <w:szCs w:val="24"/>
        </w:rPr>
        <w:t xml:space="preserve"> resistance using multiple plant</w:t>
      </w:r>
      <w:r w:rsidR="00201913">
        <w:rPr>
          <w:sz w:val="24"/>
          <w:szCs w:val="24"/>
        </w:rPr>
        <w:t xml:space="preserve"> genotypes</w:t>
      </w:r>
      <w:ins w:id="390" w:author="Daniel Kliebenstein" w:date="2017-05-02T16:46:00Z">
        <w:r w:rsidR="009F5A9F">
          <w:rPr>
            <w:sz w:val="24"/>
            <w:szCs w:val="24"/>
          </w:rPr>
          <w:t xml:space="preserve"> and a population of the pathogen</w:t>
        </w:r>
      </w:ins>
      <w:r w:rsidR="00201913">
        <w:rPr>
          <w:sz w:val="24"/>
          <w:szCs w:val="24"/>
        </w:rPr>
        <w:t xml:space="preserve">. </w:t>
      </w:r>
      <w:r w:rsidR="00F126CA">
        <w:rPr>
          <w:sz w:val="24"/>
          <w:szCs w:val="24"/>
        </w:rPr>
        <w:t xml:space="preserve">We selected </w:t>
      </w:r>
      <w:ins w:id="391" w:author="Daniel Kliebenstein" w:date="2017-05-02T16:47:00Z">
        <w:del w:id="392" w:author="Nicole Soltis" w:date="2017-05-16T18:20:00Z">
          <w:r w:rsidR="009F5A9F" w:rsidDel="00F75570">
            <w:rPr>
              <w:sz w:val="24"/>
              <w:szCs w:val="24"/>
            </w:rPr>
            <w:delText xml:space="preserve">including </w:delText>
          </w:r>
        </w:del>
        <w:r w:rsidR="009F5A9F">
          <w:rPr>
            <w:sz w:val="24"/>
            <w:szCs w:val="24"/>
          </w:rPr>
          <w:t xml:space="preserve">6 domesticated </w:t>
        </w:r>
        <w:r w:rsidR="009F5A9F" w:rsidRPr="00854928">
          <w:rPr>
            <w:i/>
            <w:sz w:val="24"/>
            <w:szCs w:val="24"/>
          </w:rPr>
          <w:t xml:space="preserve">Solanum </w:t>
        </w:r>
        <w:proofErr w:type="spellStart"/>
        <w:r w:rsidR="009F5A9F" w:rsidRPr="00854928">
          <w:rPr>
            <w:i/>
            <w:sz w:val="24"/>
            <w:szCs w:val="24"/>
          </w:rPr>
          <w:t>lycopersicum</w:t>
        </w:r>
        <w:proofErr w:type="spellEnd"/>
        <w:r w:rsidR="009F5A9F">
          <w:rPr>
            <w:sz w:val="24"/>
            <w:szCs w:val="24"/>
          </w:rPr>
          <w:t xml:space="preserve"> cultivars and 6 wild </w:t>
        </w:r>
        <w:r w:rsidR="009F5A9F" w:rsidRPr="00854928">
          <w:rPr>
            <w:i/>
            <w:sz w:val="24"/>
            <w:szCs w:val="24"/>
          </w:rPr>
          <w:t xml:space="preserve">S. </w:t>
        </w:r>
        <w:proofErr w:type="spellStart"/>
        <w:r w:rsidR="009F5A9F" w:rsidRPr="00854928">
          <w:rPr>
            <w:i/>
            <w:sz w:val="24"/>
            <w:szCs w:val="24"/>
          </w:rPr>
          <w:t>pimpinellifolium</w:t>
        </w:r>
        <w:proofErr w:type="spellEnd"/>
        <w:r w:rsidR="009F5A9F">
          <w:rPr>
            <w:sz w:val="24"/>
            <w:szCs w:val="24"/>
          </w:rPr>
          <w:t xml:space="preserve"> genotypes</w:t>
        </w:r>
      </w:ins>
      <w:del w:id="393" w:author="Daniel Kliebenstein" w:date="2017-05-02T16:47:00Z">
        <w:r w:rsidR="00F126CA" w:rsidRPr="00854928" w:rsidDel="009F5A9F">
          <w:rPr>
            <w:i/>
            <w:sz w:val="24"/>
            <w:szCs w:val="24"/>
          </w:rPr>
          <w:delText>S. pimpinellifolium</w:delText>
        </w:r>
      </w:del>
      <w:r w:rsidR="00F126CA">
        <w:rPr>
          <w:sz w:val="24"/>
          <w:szCs w:val="24"/>
        </w:rPr>
        <w:t xml:space="preserve">, the closest wild </w:t>
      </w:r>
      <w:r w:rsidR="00DA16B0">
        <w:rPr>
          <w:sz w:val="24"/>
          <w:szCs w:val="24"/>
        </w:rPr>
        <w:t>relative</w:t>
      </w:r>
      <w:r w:rsidR="00F126CA">
        <w:rPr>
          <w:sz w:val="24"/>
          <w:szCs w:val="24"/>
        </w:rPr>
        <w:t xml:space="preserve"> of </w:t>
      </w:r>
      <w:r w:rsidR="00F126CA" w:rsidRPr="00854928">
        <w:rPr>
          <w:i/>
          <w:sz w:val="24"/>
          <w:szCs w:val="24"/>
        </w:rPr>
        <w:t xml:space="preserve">S. </w:t>
      </w:r>
      <w:proofErr w:type="spellStart"/>
      <w:r w:rsidR="00F126CA" w:rsidRPr="00854928">
        <w:rPr>
          <w:i/>
          <w:sz w:val="24"/>
          <w:szCs w:val="24"/>
        </w:rPr>
        <w:t>lycopersicum</w:t>
      </w:r>
      <w:proofErr w:type="spellEnd"/>
      <w:r w:rsidR="00F126CA">
        <w:rPr>
          <w:sz w:val="24"/>
          <w:szCs w:val="24"/>
        </w:rPr>
        <w:t>, to d</w:t>
      </w:r>
      <w:r w:rsidR="00D36B3C">
        <w:rPr>
          <w:sz w:val="24"/>
          <w:szCs w:val="24"/>
        </w:rPr>
        <w:t xml:space="preserve">irectly study </w:t>
      </w:r>
      <w:r w:rsidR="00DA16B0">
        <w:rPr>
          <w:sz w:val="24"/>
          <w:szCs w:val="24"/>
        </w:rPr>
        <w:t>the selection associated with the impact of domestication</w:t>
      </w:r>
      <w:r w:rsidR="005D3F95">
        <w:rPr>
          <w:sz w:val="24"/>
          <w:szCs w:val="24"/>
        </w:rPr>
        <w:t xml:space="preserve"> </w:t>
      </w:r>
      <w:r w:rsidR="00B1466E">
        <w:rPr>
          <w:sz w:val="24"/>
          <w:szCs w:val="24"/>
        </w:rPr>
        <w:fldChar w:fldCharType="begin"/>
      </w:r>
      <w:r w:rsidR="00EE114F">
        <w:rPr>
          <w:sz w:val="24"/>
          <w:szCs w:val="24"/>
        </w:rPr>
        <w:instrText xml:space="preserve"> ADDIN EN.CITE &lt;EndNote&gt;&lt;Cite&gt;&lt;Author&gt;Peralta&lt;/Author&gt;&lt;Year&gt;2008&lt;/Year&gt;&lt;RecNum&gt;462&lt;/RecNum&gt;&lt;DisplayText&gt;(Peralta, Spooner et al. 2008)&lt;/DisplayText&gt;&lt;record&gt;&lt;rec-number&gt;462&lt;/rec-number&gt;&lt;foreign-keys&gt;&lt;key app="EN" db-id="0pazvxt5kzzzd0er9pcprt0759frxeawtzpf" timestamp="1485203058"&gt;462&lt;/key&gt;&lt;/foreign-keys&gt;&lt;ref-type name="Journal Article"&gt;17&lt;/ref-type&gt;&lt;contributors&gt;&lt;authors&gt;&lt;author&gt;Peralta, IE&lt;/author&gt;&lt;author&gt;Spooner, DM&lt;/author&gt;&lt;author&gt;Knapp, S&lt;/author&gt;&lt;/authors&gt;&lt;/contributors&gt;&lt;titles&gt;&lt;title&gt;The taxonomy of tomatoes: a revision of wild tomatoes (Solanum section Lycopersicon) and their outgroup relatives in sections Juglandifolium and Lycopersicoides&lt;/title&gt;&lt;secondary-title&gt;Syst Bot Monogr&lt;/secondary-title&gt;&lt;/titles&gt;&lt;periodical&gt;&lt;full-title&gt;Syst Bot Monogr&lt;/full-title&gt;&lt;/periodical&gt;&lt;pages&gt;1-186&lt;/pages&gt;&lt;volume&gt;84&lt;/volume&gt;&lt;dates&gt;&lt;year&gt;2008&lt;/year&gt;&lt;/dates&gt;&lt;urls&gt;&lt;/urls&gt;&lt;/record&gt;&lt;/Cite&gt;&lt;/EndNote&gt;</w:instrText>
      </w:r>
      <w:r w:rsidR="00B1466E">
        <w:rPr>
          <w:sz w:val="24"/>
          <w:szCs w:val="24"/>
        </w:rPr>
        <w:fldChar w:fldCharType="separate"/>
      </w:r>
      <w:r w:rsidR="00EE114F">
        <w:rPr>
          <w:noProof/>
          <w:sz w:val="24"/>
          <w:szCs w:val="24"/>
        </w:rPr>
        <w:t>(Peralta, Spooner et al. 2008)</w:t>
      </w:r>
      <w:r w:rsidR="00B1466E">
        <w:rPr>
          <w:sz w:val="24"/>
          <w:szCs w:val="24"/>
        </w:rPr>
        <w:fldChar w:fldCharType="end"/>
      </w:r>
      <w:del w:id="394" w:author="Daniel Kliebenstein" w:date="2017-05-02T16:47:00Z">
        <w:r w:rsidR="005D3F95" w:rsidDel="009F5A9F">
          <w:rPr>
            <w:sz w:val="24"/>
            <w:szCs w:val="24"/>
          </w:rPr>
          <w:delText xml:space="preserve">. </w:delText>
        </w:r>
        <w:r w:rsidR="006E28C1" w:rsidDel="009F5A9F">
          <w:rPr>
            <w:sz w:val="24"/>
            <w:szCs w:val="24"/>
          </w:rPr>
          <w:delText xml:space="preserve">We selected tomato genotypes including 6 domesticated </w:delText>
        </w:r>
        <w:r w:rsidR="006E28C1" w:rsidRPr="00854928" w:rsidDel="009F5A9F">
          <w:rPr>
            <w:i/>
            <w:sz w:val="24"/>
            <w:szCs w:val="24"/>
          </w:rPr>
          <w:delText>Solanum lycopersicum</w:delText>
        </w:r>
        <w:r w:rsidR="006E28C1" w:rsidDel="009F5A9F">
          <w:rPr>
            <w:sz w:val="24"/>
            <w:szCs w:val="24"/>
          </w:rPr>
          <w:delText xml:space="preserve"> cultivars and 6 wild </w:delText>
        </w:r>
        <w:r w:rsidR="006E28C1" w:rsidRPr="00854928" w:rsidDel="009F5A9F">
          <w:rPr>
            <w:i/>
            <w:sz w:val="24"/>
            <w:szCs w:val="24"/>
          </w:rPr>
          <w:delText>S. pimpinellifolium</w:delText>
        </w:r>
        <w:r w:rsidR="006E28C1" w:rsidDel="009F5A9F">
          <w:rPr>
            <w:sz w:val="24"/>
            <w:szCs w:val="24"/>
          </w:rPr>
          <w:delText xml:space="preserve"> genotypes</w:delText>
        </w:r>
      </w:del>
      <w:r w:rsidR="006E28C1">
        <w:rPr>
          <w:sz w:val="24"/>
          <w:szCs w:val="24"/>
        </w:rPr>
        <w:t xml:space="preserve">. </w:t>
      </w:r>
      <w:r w:rsidR="00B56BCA" w:rsidRPr="00B56BCA">
        <w:rPr>
          <w:sz w:val="24"/>
          <w:szCs w:val="24"/>
        </w:rPr>
        <w:t xml:space="preserve"> </w:t>
      </w:r>
      <w:r w:rsidR="00B1388E">
        <w:rPr>
          <w:sz w:val="24"/>
          <w:szCs w:val="24"/>
        </w:rPr>
        <w:t xml:space="preserve">We </w:t>
      </w:r>
      <w:del w:id="395" w:author="Daniel Kliebenstein" w:date="2017-05-02T16:47:00Z">
        <w:r w:rsidR="00B1388E" w:rsidDel="009F5A9F">
          <w:rPr>
            <w:sz w:val="24"/>
            <w:szCs w:val="24"/>
          </w:rPr>
          <w:delText>isolated</w:delText>
        </w:r>
        <w:r w:rsidR="00B56BCA" w:rsidDel="009F5A9F">
          <w:rPr>
            <w:sz w:val="24"/>
            <w:szCs w:val="24"/>
          </w:rPr>
          <w:delText xml:space="preserve"> </w:delText>
        </w:r>
      </w:del>
      <w:ins w:id="396" w:author="Daniel Kliebenstein" w:date="2017-05-02T16:47:00Z">
        <w:r w:rsidR="009F5A9F">
          <w:rPr>
            <w:sz w:val="24"/>
            <w:szCs w:val="24"/>
          </w:rPr>
          <w:t xml:space="preserve">used a previously collected </w:t>
        </w:r>
        <w:del w:id="397" w:author="Nicole Soltis" w:date="2017-05-16T18:21:00Z">
          <w:r w:rsidR="009F5A9F" w:rsidDel="00F75570">
            <w:rPr>
              <w:sz w:val="24"/>
              <w:szCs w:val="24"/>
            </w:rPr>
            <w:delText>collection</w:delText>
          </w:r>
        </w:del>
      </w:ins>
      <w:ins w:id="398" w:author="Nicole Soltis" w:date="2017-05-16T18:21:00Z">
        <w:r w:rsidR="00F75570">
          <w:rPr>
            <w:sz w:val="24"/>
            <w:szCs w:val="24"/>
          </w:rPr>
          <w:t>sample</w:t>
        </w:r>
      </w:ins>
      <w:ins w:id="399" w:author="Daniel Kliebenstein" w:date="2017-05-02T16:47:00Z">
        <w:r w:rsidR="009F5A9F">
          <w:rPr>
            <w:sz w:val="24"/>
            <w:szCs w:val="24"/>
          </w:rPr>
          <w:t xml:space="preserve"> of </w:t>
        </w:r>
      </w:ins>
      <w:r w:rsidR="00B56BCA">
        <w:rPr>
          <w:sz w:val="24"/>
          <w:szCs w:val="24"/>
        </w:rPr>
        <w:t xml:space="preserve">91 </w:t>
      </w:r>
      <w:r w:rsidR="00B56BCA" w:rsidRPr="0021544C">
        <w:rPr>
          <w:i/>
          <w:sz w:val="24"/>
          <w:szCs w:val="24"/>
        </w:rPr>
        <w:t>B. cinerea</w:t>
      </w:r>
      <w:r w:rsidR="00B56BCA">
        <w:rPr>
          <w:sz w:val="24"/>
          <w:szCs w:val="24"/>
        </w:rPr>
        <w:t xml:space="preserve"> </w:t>
      </w:r>
      <w:del w:id="400" w:author="Daniel Kliebenstein" w:date="2017-05-02T16:47:00Z">
        <w:r w:rsidR="00B56BCA" w:rsidDel="009F5A9F">
          <w:rPr>
            <w:sz w:val="24"/>
            <w:szCs w:val="24"/>
          </w:rPr>
          <w:delText xml:space="preserve">genotypes </w:delText>
        </w:r>
      </w:del>
      <w:ins w:id="401" w:author="Daniel Kliebenstein" w:date="2017-05-02T16:47:00Z">
        <w:r w:rsidR="009F5A9F">
          <w:rPr>
            <w:sz w:val="24"/>
            <w:szCs w:val="24"/>
          </w:rPr>
          <w:t xml:space="preserve">isolates obtained </w:t>
        </w:r>
      </w:ins>
      <w:r w:rsidR="00B56BCA">
        <w:rPr>
          <w:sz w:val="24"/>
          <w:szCs w:val="24"/>
        </w:rPr>
        <w:t xml:space="preserve">from various eudicot plant hosts, including tomato stem tissue (2 isolates; T3, KT) and tomato fruit (3 </w:t>
      </w:r>
      <w:r w:rsidR="00B56BCA">
        <w:rPr>
          <w:sz w:val="24"/>
          <w:szCs w:val="24"/>
        </w:rPr>
        <w:lastRenderedPageBreak/>
        <w:t xml:space="preserve">isolates; KGB1, KGB2, Supersteak). </w:t>
      </w:r>
      <w:r w:rsidR="00F126CA">
        <w:rPr>
          <w:sz w:val="24"/>
          <w:szCs w:val="24"/>
        </w:rPr>
        <w:t xml:space="preserve">We infected all 91 </w:t>
      </w:r>
      <w:r w:rsidR="00F126CA" w:rsidRPr="00854928">
        <w:rPr>
          <w:i/>
          <w:sz w:val="24"/>
          <w:szCs w:val="24"/>
        </w:rPr>
        <w:t>B. cinerea</w:t>
      </w:r>
      <w:r w:rsidR="00F126CA">
        <w:rPr>
          <w:sz w:val="24"/>
          <w:szCs w:val="24"/>
        </w:rPr>
        <w:t xml:space="preserve"> isolates onto each</w:t>
      </w:r>
      <w:r w:rsidR="00F86FAA">
        <w:rPr>
          <w:sz w:val="24"/>
          <w:szCs w:val="24"/>
        </w:rPr>
        <w:t xml:space="preserve"> of the 12</w:t>
      </w:r>
      <w:r w:rsidR="00F126CA">
        <w:rPr>
          <w:sz w:val="24"/>
          <w:szCs w:val="24"/>
        </w:rPr>
        <w:t xml:space="preserve"> plant genotype</w:t>
      </w:r>
      <w:r w:rsidR="00F86FAA">
        <w:rPr>
          <w:sz w:val="24"/>
          <w:szCs w:val="24"/>
        </w:rPr>
        <w:t>s</w:t>
      </w:r>
      <w:r w:rsidR="00F126CA">
        <w:rPr>
          <w:sz w:val="24"/>
          <w:szCs w:val="24"/>
        </w:rPr>
        <w:t xml:space="preserve"> in 3-fold </w:t>
      </w:r>
      <w:r w:rsidR="00854928">
        <w:rPr>
          <w:sz w:val="24"/>
          <w:szCs w:val="24"/>
        </w:rPr>
        <w:t xml:space="preserve">replication across 2 independent experiments in a randomized complete block design, giving 6 measurements per plant-pathogen combination, for a total of 3,276 lesions. We </w:t>
      </w:r>
      <w:r w:rsidR="00DA16B0">
        <w:rPr>
          <w:sz w:val="24"/>
          <w:szCs w:val="24"/>
        </w:rPr>
        <w:t xml:space="preserve">digitally </w:t>
      </w:r>
      <w:r w:rsidR="00854928">
        <w:rPr>
          <w:sz w:val="24"/>
          <w:szCs w:val="24"/>
        </w:rPr>
        <w:t>measured the area of the developing lesion</w:t>
      </w:r>
      <w:r w:rsidR="00DA16B0">
        <w:rPr>
          <w:sz w:val="24"/>
          <w:szCs w:val="24"/>
        </w:rPr>
        <w:t xml:space="preserve"> at 72 hours post infection (HPI) (Figure R1).</w:t>
      </w:r>
      <w:r w:rsidR="00854928">
        <w:rPr>
          <w:sz w:val="24"/>
          <w:szCs w:val="24"/>
        </w:rPr>
        <w:t xml:space="preserve"> </w:t>
      </w:r>
      <w:r w:rsidR="00961651">
        <w:rPr>
          <w:sz w:val="24"/>
          <w:szCs w:val="24"/>
        </w:rPr>
        <w:t>At 72 hours</w:t>
      </w:r>
      <w:r w:rsidR="00C97B8A">
        <w:rPr>
          <w:sz w:val="24"/>
          <w:szCs w:val="24"/>
        </w:rPr>
        <w:t xml:space="preserve"> significant lesion growth </w:t>
      </w:r>
      <w:r w:rsidR="00B738AF">
        <w:rPr>
          <w:sz w:val="24"/>
          <w:szCs w:val="24"/>
        </w:rPr>
        <w:t>was</w:t>
      </w:r>
      <w:r w:rsidR="00C97B8A">
        <w:rPr>
          <w:sz w:val="24"/>
          <w:szCs w:val="24"/>
        </w:rPr>
        <w:t xml:space="preserve"> visible, </w:t>
      </w:r>
      <w:r w:rsidR="001C0C1B">
        <w:rPr>
          <w:sz w:val="24"/>
          <w:szCs w:val="24"/>
        </w:rPr>
        <w:t>but</w:t>
      </w:r>
      <w:r>
        <w:rPr>
          <w:sz w:val="24"/>
          <w:szCs w:val="24"/>
        </w:rPr>
        <w:t xml:space="preserve"> </w:t>
      </w:r>
      <w:r w:rsidR="00C97B8A">
        <w:rPr>
          <w:sz w:val="24"/>
          <w:szCs w:val="24"/>
        </w:rPr>
        <w:t>no lesions ha</w:t>
      </w:r>
      <w:r w:rsidR="00B738AF">
        <w:rPr>
          <w:sz w:val="24"/>
          <w:szCs w:val="24"/>
        </w:rPr>
        <w:t>d</w:t>
      </w:r>
      <w:r w:rsidR="00C97B8A">
        <w:rPr>
          <w:sz w:val="24"/>
          <w:szCs w:val="24"/>
        </w:rPr>
        <w:t xml:space="preserve"> </w:t>
      </w:r>
      <w:r w:rsidR="00660515">
        <w:rPr>
          <w:sz w:val="24"/>
          <w:szCs w:val="24"/>
        </w:rPr>
        <w:t xml:space="preserve">spread to </w:t>
      </w:r>
      <w:r w:rsidR="00C97B8A">
        <w:rPr>
          <w:sz w:val="24"/>
          <w:szCs w:val="24"/>
        </w:rPr>
        <w:t>infect</w:t>
      </w:r>
      <w:r w:rsidR="00660515">
        <w:rPr>
          <w:sz w:val="24"/>
          <w:szCs w:val="24"/>
        </w:rPr>
        <w:t xml:space="preserve"> over half of</w:t>
      </w:r>
      <w:r w:rsidR="00C97B8A">
        <w:rPr>
          <w:sz w:val="24"/>
          <w:szCs w:val="24"/>
        </w:rPr>
        <w:t xml:space="preserve"> </w:t>
      </w:r>
      <w:r>
        <w:rPr>
          <w:sz w:val="24"/>
          <w:szCs w:val="24"/>
        </w:rPr>
        <w:t xml:space="preserve">the </w:t>
      </w:r>
      <w:r w:rsidR="00C97B8A">
        <w:rPr>
          <w:sz w:val="24"/>
          <w:szCs w:val="24"/>
        </w:rPr>
        <w:t xml:space="preserve">leaflet. </w:t>
      </w:r>
      <w:r>
        <w:rPr>
          <w:sz w:val="24"/>
          <w:szCs w:val="24"/>
        </w:rPr>
        <w:t>Digital measurement of the area of the developing</w:t>
      </w:r>
      <w:r w:rsidR="00E14E45">
        <w:rPr>
          <w:sz w:val="24"/>
          <w:szCs w:val="24"/>
        </w:rPr>
        <w:t xml:space="preserve"> </w:t>
      </w:r>
      <w:r>
        <w:rPr>
          <w:sz w:val="24"/>
          <w:szCs w:val="24"/>
        </w:rPr>
        <w:t>lesion provides</w:t>
      </w:r>
      <w:r w:rsidR="00854928">
        <w:rPr>
          <w:sz w:val="24"/>
          <w:szCs w:val="24"/>
        </w:rPr>
        <w:t xml:space="preserve"> a composite phenotype </w:t>
      </w:r>
      <w:r>
        <w:rPr>
          <w:sz w:val="24"/>
          <w:szCs w:val="24"/>
        </w:rPr>
        <w:t xml:space="preserve">controlled by </w:t>
      </w:r>
      <w:r w:rsidR="00854928">
        <w:rPr>
          <w:sz w:val="24"/>
          <w:szCs w:val="24"/>
        </w:rPr>
        <w:t>the interaction</w:t>
      </w:r>
      <w:r w:rsidR="00B738AF">
        <w:rPr>
          <w:sz w:val="24"/>
          <w:szCs w:val="24"/>
        </w:rPr>
        <w:t xml:space="preserve"> of host and pathogen genetics</w:t>
      </w:r>
      <w:r>
        <w:rPr>
          <w:sz w:val="24"/>
          <w:szCs w:val="24"/>
        </w:rPr>
        <w:t>. This measurement of the plant-</w:t>
      </w:r>
      <w:r w:rsidRPr="00B738AF">
        <w:rPr>
          <w:i/>
          <w:sz w:val="24"/>
          <w:szCs w:val="24"/>
        </w:rPr>
        <w:t>Botrytis</w:t>
      </w:r>
      <w:r>
        <w:rPr>
          <w:sz w:val="24"/>
          <w:szCs w:val="24"/>
        </w:rPr>
        <w:t xml:space="preserve"> interaction </w:t>
      </w:r>
      <w:r w:rsidR="00B738AF">
        <w:rPr>
          <w:sz w:val="24"/>
          <w:szCs w:val="24"/>
        </w:rPr>
        <w:t xml:space="preserve">has been </w:t>
      </w:r>
      <w:r w:rsidR="00961651">
        <w:rPr>
          <w:sz w:val="24"/>
          <w:szCs w:val="24"/>
        </w:rPr>
        <w:t xml:space="preserve">used </w:t>
      </w:r>
      <w:r>
        <w:rPr>
          <w:sz w:val="24"/>
          <w:szCs w:val="24"/>
        </w:rPr>
        <w:t>successfully</w:t>
      </w:r>
      <w:r w:rsidR="00961651">
        <w:rPr>
          <w:sz w:val="24"/>
          <w:szCs w:val="24"/>
        </w:rPr>
        <w:t xml:space="preserve"> </w:t>
      </w:r>
      <w:r w:rsidR="00B738AF">
        <w:rPr>
          <w:sz w:val="24"/>
          <w:szCs w:val="24"/>
        </w:rPr>
        <w:t xml:space="preserve">in a number of </w:t>
      </w:r>
      <w:r>
        <w:rPr>
          <w:sz w:val="24"/>
          <w:szCs w:val="24"/>
        </w:rPr>
        <w:t xml:space="preserve">molecular and quantitative genetic </w:t>
      </w:r>
      <w:r w:rsidR="00B738AF">
        <w:rPr>
          <w:sz w:val="24"/>
          <w:szCs w:val="24"/>
        </w:rPr>
        <w:t>studies</w:t>
      </w:r>
      <w:r w:rsidR="001C0C1B">
        <w:rPr>
          <w:sz w:val="24"/>
          <w:szCs w:val="24"/>
        </w:rPr>
        <w:t xml:space="preserve"> </w:t>
      </w:r>
      <w:r w:rsidR="00286965">
        <w:rPr>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YWwuIDIwMDUsIEZlcnJhcmksIEdhbGxldHRpIGV0IGFsLiAyMDA3LCBSb3dlIGFuZCBLbGllYmVu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</w:fldData>
        </w:fldChar>
      </w:r>
      <w:r w:rsidR="0037407F">
        <w:rPr>
          <w:sz w:val="24"/>
          <w:szCs w:val="24"/>
        </w:rPr>
        <w:instrText xml:space="preserve"> ADDIN EN.CITE </w:instrText>
      </w:r>
      <w:r w:rsidR="0037407F">
        <w:rPr>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YWwuIDIwMDUsIEZlcnJhcmksIEdhbGxldHRpIGV0IGFsLiAyMDA3LCBSb3dlIGFuZCBLbGllYmVu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</w:fldData>
        </w:fldChar>
      </w:r>
      <w:r w:rsidR="0037407F">
        <w:rPr>
          <w:sz w:val="24"/>
          <w:szCs w:val="24"/>
        </w:rPr>
        <w:instrText xml:space="preserve"> ADDIN EN.CITE.DATA </w:instrText>
      </w:r>
      <w:r w:rsidR="0037407F">
        <w:rPr>
          <w:sz w:val="24"/>
          <w:szCs w:val="24"/>
        </w:rPr>
      </w:r>
      <w:r w:rsidR="0037407F">
        <w:rPr>
          <w:sz w:val="24"/>
          <w:szCs w:val="24"/>
        </w:rPr>
        <w:fldChar w:fldCharType="end"/>
      </w:r>
      <w:r w:rsidR="00286965">
        <w:rPr>
          <w:sz w:val="24"/>
          <w:szCs w:val="24"/>
        </w:rPr>
      </w:r>
      <w:r w:rsidR="00286965">
        <w:rPr>
          <w:sz w:val="24"/>
          <w:szCs w:val="24"/>
        </w:rPr>
        <w:fldChar w:fldCharType="separate"/>
      </w:r>
      <w:r w:rsidR="0037407F">
        <w:rPr>
          <w:noProof/>
          <w:sz w:val="24"/>
          <w:szCs w:val="24"/>
        </w:rPr>
        <w:t>(Ferrari, Plotnikova et al. 2003, Denby, Kumar et al. 2004, Kliebenstein, Rowe et al. 2005, Ferrari, Galletti et al. 2007, Rowe and Kliebenstein 2008)</w:t>
      </w:r>
      <w:r w:rsidR="00286965">
        <w:rPr>
          <w:sz w:val="24"/>
          <w:szCs w:val="24"/>
        </w:rPr>
        <w:fldChar w:fldCharType="end"/>
      </w:r>
      <w:r w:rsidR="00B738AF">
        <w:rPr>
          <w:sz w:val="24"/>
          <w:szCs w:val="24"/>
        </w:rPr>
        <w:t>.</w:t>
      </w:r>
    </w:p>
    <w:p w14:paraId="5B7E0916" w14:textId="77777777" w:rsidR="00F803BC" w:rsidRDefault="00F803BC" w:rsidP="00A33EE1">
      <w:pPr>
        <w:spacing w:line="480" w:lineRule="auto"/>
        <w:ind w:firstLine="720"/>
        <w:rPr>
          <w:sz w:val="24"/>
          <w:szCs w:val="24"/>
        </w:rPr>
      </w:pPr>
    </w:p>
    <w:p w14:paraId="74D23306" w14:textId="6115D3FE" w:rsidR="00772A6B" w:rsidRPr="00772A6B" w:rsidRDefault="00E019E8" w:rsidP="00473ACC">
      <w:pPr>
        <w:spacing w:line="480" w:lineRule="auto"/>
        <w:rPr>
          <w:b/>
          <w:sz w:val="24"/>
          <w:szCs w:val="24"/>
        </w:rPr>
      </w:pPr>
      <w:r>
        <w:rPr>
          <w:b/>
          <w:sz w:val="24"/>
          <w:szCs w:val="24"/>
        </w:rPr>
        <w:t xml:space="preserve">Comparison of Pathogen Genetics, Plant Genetics and Crop Domestication </w:t>
      </w:r>
      <w:r w:rsidR="00505B78">
        <w:rPr>
          <w:b/>
          <w:sz w:val="24"/>
          <w:szCs w:val="24"/>
        </w:rPr>
        <w:t xml:space="preserve">Effects </w:t>
      </w:r>
      <w:r>
        <w:rPr>
          <w:b/>
          <w:sz w:val="24"/>
          <w:szCs w:val="24"/>
        </w:rPr>
        <w:t>on Resistance</w:t>
      </w:r>
    </w:p>
    <w:p w14:paraId="44AA90AE" w14:textId="4607B3CA" w:rsidR="007A7AF3" w:rsidRDefault="00B63A17" w:rsidP="00505B78">
      <w:pPr>
        <w:spacing w:line="480" w:lineRule="auto"/>
        <w:ind w:firstLine="720"/>
        <w:rPr>
          <w:sz w:val="24"/>
          <w:szCs w:val="24"/>
        </w:rPr>
      </w:pPr>
      <w:del w:id="402" w:author="Daniel Kliebenstein" w:date="2017-05-02T16:49:00Z">
        <w:r w:rsidDel="00127063">
          <w:rPr>
            <w:sz w:val="24"/>
            <w:szCs w:val="24"/>
          </w:rPr>
          <w:delText>We wanted to know</w:delText>
        </w:r>
      </w:del>
      <w:ins w:id="403" w:author="Daniel Kliebenstein" w:date="2017-05-02T16:49:00Z">
        <w:r w:rsidR="00127063">
          <w:rPr>
            <w:sz w:val="24"/>
            <w:szCs w:val="24"/>
          </w:rPr>
          <w:t>To measure</w:t>
        </w:r>
      </w:ins>
      <w:r>
        <w:rPr>
          <w:sz w:val="24"/>
          <w:szCs w:val="24"/>
        </w:rPr>
        <w:t xml:space="preserve"> </w:t>
      </w:r>
      <w:r w:rsidR="00961651">
        <w:rPr>
          <w:sz w:val="24"/>
          <w:szCs w:val="24"/>
        </w:rPr>
        <w:t xml:space="preserve">the relative contribution of </w:t>
      </w:r>
      <w:r>
        <w:rPr>
          <w:sz w:val="24"/>
          <w:szCs w:val="24"/>
        </w:rPr>
        <w:t>g</w:t>
      </w:r>
      <w:r w:rsidR="000D4BA2">
        <w:rPr>
          <w:sz w:val="24"/>
          <w:szCs w:val="24"/>
        </w:rPr>
        <w:t xml:space="preserve">enetic </w:t>
      </w:r>
      <w:del w:id="404" w:author="Daniel Kliebenstein" w:date="2017-05-02T16:49:00Z">
        <w:r w:rsidR="000D4BA2" w:rsidDel="00127063">
          <w:rPr>
            <w:sz w:val="24"/>
            <w:szCs w:val="24"/>
          </w:rPr>
          <w:delText xml:space="preserve">variation </w:delText>
        </w:r>
      </w:del>
      <w:ins w:id="405" w:author="Daniel Kliebenstein" w:date="2017-05-02T16:49:00Z">
        <w:r w:rsidR="00127063">
          <w:rPr>
            <w:sz w:val="24"/>
            <w:szCs w:val="24"/>
          </w:rPr>
          <w:t xml:space="preserve">diversity </w:t>
        </w:r>
      </w:ins>
      <w:r w:rsidR="000D4BA2">
        <w:rPr>
          <w:sz w:val="24"/>
          <w:szCs w:val="24"/>
        </w:rPr>
        <w:t xml:space="preserve">in both the plant and the pathogen to variation in the virulence/ </w:t>
      </w:r>
      <w:del w:id="406" w:author="Nicole Soltis" w:date="2017-05-09T11:22:00Z">
        <w:r w:rsidR="000D4BA2" w:rsidDel="00530DA9">
          <w:rPr>
            <w:sz w:val="24"/>
            <w:szCs w:val="24"/>
          </w:rPr>
          <w:delText xml:space="preserve">susceptibility </w:delText>
        </w:r>
      </w:del>
      <w:ins w:id="407" w:author="Nicole Soltis" w:date="2017-05-09T11:22:00Z">
        <w:r w:rsidR="00530DA9">
          <w:rPr>
            <w:sz w:val="24"/>
            <w:szCs w:val="24"/>
          </w:rPr>
          <w:t xml:space="preserve">resistance </w:t>
        </w:r>
      </w:ins>
      <w:r w:rsidR="000D4BA2">
        <w:rPr>
          <w:sz w:val="24"/>
          <w:szCs w:val="24"/>
        </w:rPr>
        <w:t>phenotype</w:t>
      </w:r>
      <w:ins w:id="408" w:author="Daniel Kliebenstein" w:date="2017-05-02T16:49:00Z">
        <w:r w:rsidR="00127063">
          <w:rPr>
            <w:sz w:val="24"/>
            <w:szCs w:val="24"/>
          </w:rPr>
          <w:t>, we used a linear model</w:t>
        </w:r>
      </w:ins>
      <w:r w:rsidR="000D4BA2">
        <w:rPr>
          <w:sz w:val="24"/>
          <w:szCs w:val="24"/>
        </w:rPr>
        <w:t xml:space="preserve">. </w:t>
      </w:r>
      <w:del w:id="409" w:author="Daniel Kliebenstein" w:date="2017-05-02T16:49:00Z">
        <w:r w:rsidR="000D4BA2" w:rsidDel="00127063">
          <w:rPr>
            <w:sz w:val="24"/>
            <w:szCs w:val="24"/>
          </w:rPr>
          <w:delText xml:space="preserve">Using a linear model, we asked how </w:delText>
        </w:r>
      </w:del>
      <w:ins w:id="410" w:author="Daniel Kliebenstein" w:date="2017-05-02T16:49:00Z">
        <w:r w:rsidR="00127063">
          <w:rPr>
            <w:sz w:val="24"/>
            <w:szCs w:val="24"/>
          </w:rPr>
          <w:t xml:space="preserve">This model directly tested the contribution of </w:t>
        </w:r>
      </w:ins>
      <w:r w:rsidR="001D4F8D">
        <w:rPr>
          <w:sz w:val="24"/>
          <w:szCs w:val="24"/>
        </w:rPr>
        <w:t>plan</w:t>
      </w:r>
      <w:r w:rsidR="00CB0FF3">
        <w:rPr>
          <w:sz w:val="24"/>
          <w:szCs w:val="24"/>
        </w:rPr>
        <w:t>t genotype</w:t>
      </w:r>
      <w:r>
        <w:rPr>
          <w:sz w:val="24"/>
          <w:szCs w:val="24"/>
        </w:rPr>
        <w:t>, plant domestication status,</w:t>
      </w:r>
      <w:r w:rsidR="00CB0FF3">
        <w:rPr>
          <w:sz w:val="24"/>
          <w:szCs w:val="24"/>
        </w:rPr>
        <w:t xml:space="preserve"> and pathogen genotype (isolate)</w:t>
      </w:r>
      <w:r w:rsidR="001D4F8D">
        <w:rPr>
          <w:sz w:val="24"/>
          <w:szCs w:val="24"/>
        </w:rPr>
        <w:t xml:space="preserve"> </w:t>
      </w:r>
      <w:del w:id="411" w:author="Daniel Kliebenstein" w:date="2017-05-02T16:49:00Z">
        <w:r w:rsidR="001D4F8D" w:rsidDel="00127063">
          <w:rPr>
            <w:sz w:val="24"/>
            <w:szCs w:val="24"/>
          </w:rPr>
          <w:delText>contribute</w:delText>
        </w:r>
        <w:r w:rsidR="00170827" w:rsidDel="00127063">
          <w:rPr>
            <w:sz w:val="24"/>
            <w:szCs w:val="24"/>
          </w:rPr>
          <w:delText xml:space="preserve"> </w:delText>
        </w:r>
      </w:del>
      <w:r w:rsidR="00170827">
        <w:rPr>
          <w:sz w:val="24"/>
          <w:szCs w:val="24"/>
        </w:rPr>
        <w:t>to</w:t>
      </w:r>
      <w:r w:rsidR="001D4F8D">
        <w:rPr>
          <w:sz w:val="24"/>
          <w:szCs w:val="24"/>
        </w:rPr>
        <w:t xml:space="preserve"> </w:t>
      </w:r>
      <w:r w:rsidR="000D4BA2">
        <w:rPr>
          <w:sz w:val="24"/>
          <w:szCs w:val="24"/>
        </w:rPr>
        <w:t xml:space="preserve">variation in </w:t>
      </w:r>
      <w:r w:rsidR="001D4F8D">
        <w:rPr>
          <w:sz w:val="24"/>
          <w:szCs w:val="24"/>
        </w:rPr>
        <w:t xml:space="preserve">lesion size. </w:t>
      </w:r>
      <w:r w:rsidR="00706E82">
        <w:rPr>
          <w:sz w:val="24"/>
          <w:szCs w:val="24"/>
        </w:rPr>
        <w:t xml:space="preserve">The final model </w:t>
      </w:r>
      <w:del w:id="412" w:author="Nicole Soltis" w:date="2017-05-16T18:39:00Z">
        <w:r w:rsidR="00D71B30" w:rsidDel="004A1B55">
          <w:rPr>
            <w:sz w:val="24"/>
            <w:szCs w:val="24"/>
          </w:rPr>
          <w:delText xml:space="preserve">explains </w:delText>
        </w:r>
      </w:del>
      <w:ins w:id="413" w:author="Nicole Soltis" w:date="2017-05-16T18:39:00Z">
        <w:r w:rsidR="004A1B55">
          <w:rPr>
            <w:sz w:val="24"/>
            <w:szCs w:val="24"/>
          </w:rPr>
          <w:t xml:space="preserve">explained </w:t>
        </w:r>
      </w:ins>
      <w:r w:rsidR="00D71B30">
        <w:rPr>
          <w:sz w:val="24"/>
          <w:szCs w:val="24"/>
        </w:rPr>
        <w:t xml:space="preserve">60% of the variance for lesion size, and </w:t>
      </w:r>
      <w:del w:id="414" w:author="Nicole Soltis" w:date="2017-05-16T18:39:00Z">
        <w:r w:rsidR="00706E82" w:rsidDel="004A1B55">
          <w:rPr>
            <w:sz w:val="24"/>
            <w:szCs w:val="24"/>
          </w:rPr>
          <w:delText xml:space="preserve">shows </w:delText>
        </w:r>
      </w:del>
      <w:ins w:id="415" w:author="Nicole Soltis" w:date="2017-05-16T18:39:00Z">
        <w:r w:rsidR="004A1B55">
          <w:rPr>
            <w:sz w:val="24"/>
            <w:szCs w:val="24"/>
          </w:rPr>
          <w:t xml:space="preserve">showed </w:t>
        </w:r>
      </w:ins>
      <w:r w:rsidR="00706E82">
        <w:rPr>
          <w:sz w:val="24"/>
          <w:szCs w:val="24"/>
        </w:rPr>
        <w:t>that genetic variation within</w:t>
      </w:r>
      <w:r w:rsidR="009F0A62">
        <w:rPr>
          <w:sz w:val="24"/>
          <w:szCs w:val="24"/>
        </w:rPr>
        <w:t xml:space="preserve"> both the host plant and the pathogen</w:t>
      </w:r>
      <w:r w:rsidR="00A33EE1">
        <w:rPr>
          <w:sz w:val="24"/>
          <w:szCs w:val="24"/>
        </w:rPr>
        <w:t xml:space="preserve"> </w:t>
      </w:r>
      <w:del w:id="416" w:author="Nicole Soltis" w:date="2017-05-16T18:38:00Z">
        <w:r w:rsidR="00CA4ECA" w:rsidDel="004A1B55">
          <w:rPr>
            <w:sz w:val="24"/>
            <w:szCs w:val="24"/>
          </w:rPr>
          <w:delText xml:space="preserve">have </w:delText>
        </w:r>
      </w:del>
      <w:ins w:id="417" w:author="Nicole Soltis" w:date="2017-05-16T18:38:00Z">
        <w:r w:rsidR="004A1B55">
          <w:rPr>
            <w:sz w:val="24"/>
            <w:szCs w:val="24"/>
          </w:rPr>
          <w:t>ha</w:t>
        </w:r>
      </w:ins>
      <w:ins w:id="418" w:author="Nicole Soltis" w:date="2017-05-16T18:39:00Z">
        <w:r w:rsidR="004A1B55">
          <w:rPr>
            <w:sz w:val="24"/>
            <w:szCs w:val="24"/>
          </w:rPr>
          <w:t>d</w:t>
        </w:r>
      </w:ins>
      <w:ins w:id="419" w:author="Nicole Soltis" w:date="2017-05-16T18:38:00Z">
        <w:r w:rsidR="004A1B55">
          <w:rPr>
            <w:sz w:val="24"/>
            <w:szCs w:val="24"/>
          </w:rPr>
          <w:t xml:space="preserve"> </w:t>
        </w:r>
      </w:ins>
      <w:r w:rsidR="00CA4ECA">
        <w:rPr>
          <w:sz w:val="24"/>
          <w:szCs w:val="24"/>
        </w:rPr>
        <w:t>significant effects on</w:t>
      </w:r>
      <w:r w:rsidR="001C0D4A">
        <w:rPr>
          <w:sz w:val="24"/>
          <w:szCs w:val="24"/>
        </w:rPr>
        <w:t xml:space="preserve"> lesion growth, but</w:t>
      </w:r>
      <w:ins w:id="420" w:author="Daniel Kliebenstein" w:date="2017-05-02T16:50:00Z">
        <w:r w:rsidR="00127063">
          <w:rPr>
            <w:sz w:val="24"/>
            <w:szCs w:val="24"/>
          </w:rPr>
          <w:t xml:space="preserve"> pathogen</w:t>
        </w:r>
      </w:ins>
      <w:r w:rsidR="001C0D4A">
        <w:rPr>
          <w:sz w:val="24"/>
          <w:szCs w:val="24"/>
        </w:rPr>
        <w:t xml:space="preserve"> isolate</w:t>
      </w:r>
      <w:ins w:id="421" w:author="Daniel Kliebenstein" w:date="2017-05-02T16:50:00Z">
        <w:r w:rsidR="00127063">
          <w:rPr>
            <w:sz w:val="24"/>
            <w:szCs w:val="24"/>
          </w:rPr>
          <w:t xml:space="preserve"> diversity</w:t>
        </w:r>
      </w:ins>
      <w:r w:rsidR="001C0D4A">
        <w:rPr>
          <w:sz w:val="24"/>
          <w:szCs w:val="24"/>
        </w:rPr>
        <w:t xml:space="preserve"> </w:t>
      </w:r>
      <w:del w:id="422" w:author="Nicole Soltis" w:date="2017-05-16T18:39:00Z">
        <w:r w:rsidR="001C0D4A" w:rsidDel="004A1B55">
          <w:rPr>
            <w:sz w:val="24"/>
            <w:szCs w:val="24"/>
          </w:rPr>
          <w:delText xml:space="preserve">explains </w:delText>
        </w:r>
      </w:del>
      <w:ins w:id="423" w:author="Nicole Soltis" w:date="2017-05-16T18:39:00Z">
        <w:r w:rsidR="004A1B55">
          <w:rPr>
            <w:sz w:val="24"/>
            <w:szCs w:val="24"/>
          </w:rPr>
          <w:t xml:space="preserve">explained </w:t>
        </w:r>
      </w:ins>
      <w:r w:rsidR="001C0D4A">
        <w:rPr>
          <w:sz w:val="24"/>
          <w:szCs w:val="24"/>
        </w:rPr>
        <w:t>3.5x more of the variance than plant genotype (</w:t>
      </w:r>
      <w:r w:rsidR="00D71B30">
        <w:rPr>
          <w:sz w:val="24"/>
          <w:szCs w:val="24"/>
        </w:rPr>
        <w:t>10.2% of total variance</w:t>
      </w:r>
      <w:r w:rsidR="00F86FAA">
        <w:rPr>
          <w:sz w:val="24"/>
          <w:szCs w:val="24"/>
        </w:rPr>
        <w:t xml:space="preserve"> </w:t>
      </w:r>
      <w:r w:rsidR="00F86FAA">
        <w:rPr>
          <w:sz w:val="24"/>
          <w:szCs w:val="24"/>
        </w:rPr>
        <w:lastRenderedPageBreak/>
        <w:t>under isolate</w:t>
      </w:r>
      <w:r w:rsidR="00D71B30">
        <w:rPr>
          <w:sz w:val="24"/>
          <w:szCs w:val="24"/>
        </w:rPr>
        <w:t xml:space="preserve"> vs. 2.9%</w:t>
      </w:r>
      <w:r w:rsidR="00F86FAA">
        <w:rPr>
          <w:sz w:val="24"/>
          <w:szCs w:val="24"/>
        </w:rPr>
        <w:t xml:space="preserve"> under plant</w:t>
      </w:r>
      <w:r w:rsidR="00D71B30">
        <w:rPr>
          <w:sz w:val="24"/>
          <w:szCs w:val="24"/>
        </w:rPr>
        <w:t xml:space="preserve">, </w:t>
      </w:r>
      <w:r w:rsidR="001C0D4A">
        <w:rPr>
          <w:sz w:val="24"/>
          <w:szCs w:val="24"/>
        </w:rPr>
        <w:t xml:space="preserve">Table R1). </w:t>
      </w:r>
      <w:r w:rsidR="00780E3C">
        <w:rPr>
          <w:sz w:val="24"/>
          <w:szCs w:val="24"/>
        </w:rPr>
        <w:t xml:space="preserve">Interestingly, tomato domestication </w:t>
      </w:r>
      <w:ins w:id="424" w:author="Daniel Kliebenstein" w:date="2017-05-02T16:50:00Z">
        <w:r w:rsidR="00127063">
          <w:rPr>
            <w:sz w:val="24"/>
            <w:szCs w:val="24"/>
          </w:rPr>
          <w:t xml:space="preserve">status </w:t>
        </w:r>
      </w:ins>
      <w:r w:rsidR="00A33EE1">
        <w:rPr>
          <w:sz w:val="24"/>
          <w:szCs w:val="24"/>
        </w:rPr>
        <w:t>significantly</w:t>
      </w:r>
      <w:r w:rsidR="00B738AF">
        <w:rPr>
          <w:sz w:val="24"/>
          <w:szCs w:val="24"/>
        </w:rPr>
        <w:t xml:space="preserve"> impacted </w:t>
      </w:r>
      <w:r w:rsidR="006046FA" w:rsidRPr="006046FA">
        <w:rPr>
          <w:i/>
          <w:sz w:val="24"/>
          <w:szCs w:val="24"/>
        </w:rPr>
        <w:t>B. cinerea</w:t>
      </w:r>
      <w:r w:rsidR="006046FA">
        <w:rPr>
          <w:sz w:val="24"/>
          <w:szCs w:val="24"/>
        </w:rPr>
        <w:t xml:space="preserve"> virulence</w:t>
      </w:r>
      <w:r w:rsidR="00B738AF">
        <w:rPr>
          <w:sz w:val="24"/>
          <w:szCs w:val="24"/>
        </w:rPr>
        <w:t>, as shown by the</w:t>
      </w:r>
      <w:ins w:id="425" w:author="Daniel Kliebenstein" w:date="2017-05-02T16:51:00Z">
        <w:r w:rsidR="00127063">
          <w:rPr>
            <w:sz w:val="24"/>
            <w:szCs w:val="24"/>
          </w:rPr>
          <w:t xml:space="preserve"> </w:t>
        </w:r>
        <w:del w:id="426" w:author="Nicole Soltis" w:date="2017-05-16T18:23:00Z">
          <w:r w:rsidR="00127063" w:rsidDel="00F75570">
            <w:rPr>
              <w:sz w:val="24"/>
              <w:szCs w:val="24"/>
            </w:rPr>
            <w:delText>slight</w:delText>
          </w:r>
        </w:del>
      </w:ins>
      <w:del w:id="427" w:author="Nicole Soltis" w:date="2017-05-16T18:23:00Z">
        <w:r w:rsidR="00B738AF" w:rsidDel="00F75570">
          <w:rPr>
            <w:sz w:val="24"/>
            <w:szCs w:val="24"/>
          </w:rPr>
          <w:delText xml:space="preserve"> </w:delText>
        </w:r>
      </w:del>
      <w:ins w:id="428" w:author="Nicole Soltis" w:date="2017-05-16T18:23:00Z">
        <w:r w:rsidR="00F75570">
          <w:rPr>
            <w:sz w:val="24"/>
            <w:szCs w:val="24"/>
          </w:rPr>
          <w:t xml:space="preserve">small but </w:t>
        </w:r>
      </w:ins>
      <w:r w:rsidR="00C97B8A">
        <w:rPr>
          <w:sz w:val="24"/>
          <w:szCs w:val="24"/>
        </w:rPr>
        <w:t xml:space="preserve">significant effects of </w:t>
      </w:r>
      <w:del w:id="429" w:author="Daniel Kliebenstein" w:date="2017-05-02T16:50:00Z">
        <w:r w:rsidR="00C97B8A" w:rsidDel="00127063">
          <w:rPr>
            <w:sz w:val="24"/>
            <w:szCs w:val="24"/>
          </w:rPr>
          <w:delText xml:space="preserve">tomato </w:delText>
        </w:r>
      </w:del>
      <w:r w:rsidR="00C97B8A">
        <w:rPr>
          <w:sz w:val="24"/>
          <w:szCs w:val="24"/>
        </w:rPr>
        <w:t xml:space="preserve">genetic variation between domesticated and wild </w:t>
      </w:r>
      <w:del w:id="430" w:author="Daniel Kliebenstein" w:date="2017-05-02T16:51:00Z">
        <w:r w:rsidR="00C97B8A" w:rsidDel="00127063">
          <w:rPr>
            <w:sz w:val="24"/>
            <w:szCs w:val="24"/>
          </w:rPr>
          <w:delText>species</w:delText>
        </w:r>
        <w:r w:rsidR="00FD28D9" w:rsidDel="00127063">
          <w:rPr>
            <w:sz w:val="24"/>
            <w:szCs w:val="24"/>
          </w:rPr>
          <w:delText xml:space="preserve"> </w:delText>
        </w:r>
      </w:del>
      <w:ins w:id="431" w:author="Daniel Kliebenstein" w:date="2017-05-02T16:51:00Z">
        <w:r w:rsidR="00127063">
          <w:rPr>
            <w:sz w:val="24"/>
            <w:szCs w:val="24"/>
          </w:rPr>
          <w:t xml:space="preserve">tomatoes </w:t>
        </w:r>
      </w:ins>
      <w:r w:rsidR="00CA4ECA">
        <w:rPr>
          <w:sz w:val="24"/>
          <w:szCs w:val="24"/>
        </w:rPr>
        <w:t>(</w:t>
      </w:r>
      <w:r w:rsidR="00D71B30">
        <w:rPr>
          <w:sz w:val="24"/>
          <w:szCs w:val="24"/>
        </w:rPr>
        <w:t xml:space="preserve">&lt;1% of total variance, </w:t>
      </w:r>
      <w:r w:rsidR="00CA4ECA">
        <w:rPr>
          <w:sz w:val="24"/>
          <w:szCs w:val="24"/>
        </w:rPr>
        <w:t>Table R1)</w:t>
      </w:r>
      <w:r w:rsidR="00C97B8A">
        <w:rPr>
          <w:sz w:val="24"/>
          <w:szCs w:val="24"/>
        </w:rPr>
        <w:t xml:space="preserve">. </w:t>
      </w:r>
      <w:r w:rsidR="00A33EE1">
        <w:rPr>
          <w:sz w:val="24"/>
          <w:szCs w:val="24"/>
        </w:rPr>
        <w:t>There was no</w:t>
      </w:r>
      <w:r w:rsidR="00EA1576">
        <w:rPr>
          <w:sz w:val="24"/>
          <w:szCs w:val="24"/>
        </w:rPr>
        <w:t xml:space="preserve"> evidence for significant interaction effects between </w:t>
      </w:r>
      <w:ins w:id="432" w:author="Daniel Kliebenstein" w:date="2017-05-02T16:51:00Z">
        <w:r w:rsidR="00127063">
          <w:rPr>
            <w:sz w:val="24"/>
            <w:szCs w:val="24"/>
          </w:rPr>
          <w:t xml:space="preserve">pathogen </w:t>
        </w:r>
      </w:ins>
      <w:r w:rsidR="00EA1576">
        <w:rPr>
          <w:sz w:val="24"/>
          <w:szCs w:val="24"/>
        </w:rPr>
        <w:t>isolate and plant genotype</w:t>
      </w:r>
      <w:ins w:id="433" w:author="Nicole Soltis" w:date="2017-05-16T18:24:00Z">
        <w:r w:rsidR="00F75570">
          <w:rPr>
            <w:sz w:val="24"/>
            <w:szCs w:val="24"/>
          </w:rPr>
          <w:t>,</w:t>
        </w:r>
      </w:ins>
      <w:del w:id="434" w:author="Nicole Soltis" w:date="2017-05-16T18:24:00Z">
        <w:r w:rsidR="00EA1576" w:rsidDel="00F75570">
          <w:rPr>
            <w:sz w:val="24"/>
            <w:szCs w:val="24"/>
          </w:rPr>
          <w:delText>s</w:delText>
        </w:r>
      </w:del>
      <w:r w:rsidR="00A33EE1">
        <w:rPr>
          <w:sz w:val="24"/>
          <w:szCs w:val="24"/>
        </w:rPr>
        <w:t xml:space="preserve"> </w:t>
      </w:r>
      <w:r w:rsidR="00BE338C">
        <w:rPr>
          <w:sz w:val="24"/>
          <w:szCs w:val="24"/>
        </w:rPr>
        <w:t>but</w:t>
      </w:r>
      <w:r w:rsidR="00A33EE1">
        <w:rPr>
          <w:sz w:val="24"/>
          <w:szCs w:val="24"/>
        </w:rPr>
        <w:t xml:space="preserve"> this term contributed the largest proportion of the</w:t>
      </w:r>
      <w:r w:rsidR="00CA4ECA">
        <w:rPr>
          <w:sz w:val="24"/>
          <w:szCs w:val="24"/>
        </w:rPr>
        <w:t xml:space="preserve"> plant-related</w:t>
      </w:r>
      <w:r w:rsidR="00A33EE1">
        <w:rPr>
          <w:sz w:val="24"/>
          <w:szCs w:val="24"/>
        </w:rPr>
        <w:t xml:space="preserve"> variance in lesion size (</w:t>
      </w:r>
      <w:r w:rsidR="00BD23BD">
        <w:rPr>
          <w:sz w:val="24"/>
          <w:szCs w:val="24"/>
        </w:rPr>
        <w:t>7.5%</w:t>
      </w:r>
      <w:r w:rsidR="001B6FE3">
        <w:rPr>
          <w:sz w:val="24"/>
          <w:szCs w:val="24"/>
        </w:rPr>
        <w:t xml:space="preserve"> of total variance</w:t>
      </w:r>
      <w:r w:rsidR="00BD23BD">
        <w:rPr>
          <w:sz w:val="24"/>
          <w:szCs w:val="24"/>
        </w:rPr>
        <w:t xml:space="preserve">, </w:t>
      </w:r>
      <w:r w:rsidR="00A33EE1">
        <w:rPr>
          <w:sz w:val="24"/>
          <w:szCs w:val="24"/>
        </w:rPr>
        <w:t xml:space="preserve">Table R1). This lack of significance may </w:t>
      </w:r>
      <w:r w:rsidR="006046FA">
        <w:rPr>
          <w:sz w:val="24"/>
          <w:szCs w:val="24"/>
        </w:rPr>
        <w:t xml:space="preserve">be </w:t>
      </w:r>
      <w:del w:id="435" w:author="Nicole Soltis" w:date="2017-05-16T18:24:00Z">
        <w:r w:rsidR="006046FA" w:rsidDel="00F75570">
          <w:rPr>
            <w:sz w:val="24"/>
            <w:szCs w:val="24"/>
          </w:rPr>
          <w:delText>caused by</w:delText>
        </w:r>
        <w:r w:rsidR="00F919BB" w:rsidDel="00F75570">
          <w:rPr>
            <w:sz w:val="24"/>
            <w:szCs w:val="24"/>
          </w:rPr>
          <w:delText xml:space="preserve"> </w:delText>
        </w:r>
      </w:del>
      <w:ins w:id="436" w:author="Nicole Soltis" w:date="2017-05-16T18:24:00Z">
        <w:r w:rsidR="00F75570">
          <w:rPr>
            <w:sz w:val="24"/>
            <w:szCs w:val="24"/>
          </w:rPr>
          <w:t xml:space="preserve">due to the </w:t>
        </w:r>
      </w:ins>
      <w:r w:rsidR="00F919BB">
        <w:rPr>
          <w:sz w:val="24"/>
          <w:szCs w:val="24"/>
        </w:rPr>
        <w:t>vast number of degrees</w:t>
      </w:r>
      <w:r w:rsidR="00B738AF">
        <w:rPr>
          <w:sz w:val="24"/>
          <w:szCs w:val="24"/>
        </w:rPr>
        <w:t xml:space="preserve"> of freedom</w:t>
      </w:r>
      <w:r w:rsidR="00A33EE1">
        <w:rPr>
          <w:sz w:val="24"/>
          <w:szCs w:val="24"/>
        </w:rPr>
        <w:t xml:space="preserve"> in this term</w:t>
      </w:r>
      <w:r w:rsidR="0044762C">
        <w:rPr>
          <w:sz w:val="24"/>
          <w:szCs w:val="24"/>
        </w:rPr>
        <w:t xml:space="preserve"> (Table R1)</w:t>
      </w:r>
      <w:r w:rsidR="00EA1576">
        <w:rPr>
          <w:sz w:val="24"/>
          <w:szCs w:val="24"/>
        </w:rPr>
        <w:t>.</w:t>
      </w:r>
      <w:r w:rsidR="00CA4ECA">
        <w:rPr>
          <w:sz w:val="24"/>
          <w:szCs w:val="24"/>
        </w:rPr>
        <w:t xml:space="preserve"> </w:t>
      </w:r>
      <w:del w:id="437" w:author="Daniel Kliebenstein" w:date="2017-05-02T16:51:00Z">
        <w:r w:rsidR="00CA4ECA" w:rsidDel="00127063">
          <w:rPr>
            <w:sz w:val="24"/>
            <w:szCs w:val="24"/>
          </w:rPr>
          <w:delText>In short</w:delText>
        </w:r>
      </w:del>
      <w:ins w:id="438" w:author="Daniel Kliebenstein" w:date="2017-05-02T16:51:00Z">
        <w:r w:rsidR="00127063">
          <w:rPr>
            <w:sz w:val="24"/>
            <w:szCs w:val="24"/>
          </w:rPr>
          <w:t xml:space="preserve">Thus, the interaction between tomato and </w:t>
        </w:r>
        <w:r w:rsidR="00127063" w:rsidRPr="00533C07">
          <w:rPr>
            <w:i/>
            <w:sz w:val="24"/>
            <w:szCs w:val="24"/>
            <w:rPrChange w:id="439" w:author="Nicole Soltis" w:date="2017-05-16T17:47:00Z">
              <w:rPr>
                <w:sz w:val="24"/>
                <w:szCs w:val="24"/>
              </w:rPr>
            </w:rPrChange>
          </w:rPr>
          <w:t>B. cinerea</w:t>
        </w:r>
        <w:r w:rsidR="00127063">
          <w:rPr>
            <w:sz w:val="24"/>
            <w:szCs w:val="24"/>
          </w:rPr>
          <w:t xml:space="preserve"> </w:t>
        </w:r>
        <w:del w:id="440" w:author="Nicole Soltis" w:date="2017-05-16T18:39:00Z">
          <w:r w:rsidR="00127063" w:rsidDel="004A1B55">
            <w:rPr>
              <w:sz w:val="24"/>
              <w:szCs w:val="24"/>
            </w:rPr>
            <w:delText>is</w:delText>
          </w:r>
        </w:del>
      </w:ins>
      <w:ins w:id="441" w:author="Nicole Soltis" w:date="2017-05-16T18:39:00Z">
        <w:r w:rsidR="004A1B55">
          <w:rPr>
            <w:sz w:val="24"/>
            <w:szCs w:val="24"/>
          </w:rPr>
          <w:t>was</w:t>
        </w:r>
      </w:ins>
      <w:ins w:id="442" w:author="Daniel Kliebenstein" w:date="2017-05-02T16:51:00Z">
        <w:r w:rsidR="00127063">
          <w:rPr>
            <w:sz w:val="24"/>
            <w:szCs w:val="24"/>
          </w:rPr>
          <w:t xml:space="preserve"> significantly controlled by</w:t>
        </w:r>
      </w:ins>
      <w:del w:id="443" w:author="Daniel Kliebenstein" w:date="2017-05-02T16:51:00Z">
        <w:r w:rsidR="00CA4ECA" w:rsidDel="00127063">
          <w:rPr>
            <w:sz w:val="24"/>
            <w:szCs w:val="24"/>
          </w:rPr>
          <w:delText>, lesion size is controlled by</w:delText>
        </w:r>
      </w:del>
      <w:r w:rsidR="00CA4ECA">
        <w:rPr>
          <w:sz w:val="24"/>
          <w:szCs w:val="24"/>
        </w:rPr>
        <w:t xml:space="preserve"> genetic</w:t>
      </w:r>
      <w:ins w:id="444" w:author="Daniel Kliebenstein" w:date="2017-05-02T16:51:00Z">
        <w:r w:rsidR="00127063">
          <w:rPr>
            <w:sz w:val="24"/>
            <w:szCs w:val="24"/>
          </w:rPr>
          <w:t xml:space="preserve"> diversity</w:t>
        </w:r>
      </w:ins>
      <w:del w:id="445" w:author="Daniel Kliebenstein" w:date="2017-05-02T16:51:00Z">
        <w:r w:rsidR="00CA4ECA" w:rsidDel="00127063">
          <w:rPr>
            <w:sz w:val="24"/>
            <w:szCs w:val="24"/>
          </w:rPr>
          <w:delText>s</w:delText>
        </w:r>
      </w:del>
      <w:r w:rsidR="00CA4ECA">
        <w:rPr>
          <w:sz w:val="24"/>
          <w:szCs w:val="24"/>
        </w:rPr>
        <w:t xml:space="preserve"> </w:t>
      </w:r>
      <w:del w:id="446" w:author="Daniel Kliebenstein" w:date="2017-05-02T16:51:00Z">
        <w:r w:rsidR="00CA4ECA" w:rsidDel="00127063">
          <w:rPr>
            <w:sz w:val="24"/>
            <w:szCs w:val="24"/>
          </w:rPr>
          <w:delText xml:space="preserve">both </w:delText>
        </w:r>
      </w:del>
      <w:r w:rsidR="00CA4ECA">
        <w:rPr>
          <w:sz w:val="24"/>
          <w:szCs w:val="24"/>
        </w:rPr>
        <w:t>within the host plant and the pathogen</w:t>
      </w:r>
      <w:ins w:id="447" w:author="Nicole Soltis" w:date="2017-05-16T18:24:00Z">
        <w:r w:rsidR="00F75570">
          <w:rPr>
            <w:sz w:val="24"/>
            <w:szCs w:val="24"/>
          </w:rPr>
          <w:t>,</w:t>
        </w:r>
      </w:ins>
      <w:ins w:id="448" w:author="Daniel Kliebenstein" w:date="2017-05-02T16:52:00Z">
        <w:r w:rsidR="00127063">
          <w:rPr>
            <w:sz w:val="24"/>
            <w:szCs w:val="24"/>
          </w:rPr>
          <w:t xml:space="preserve"> including a slight effect of domestication status</w:t>
        </w:r>
      </w:ins>
      <w:r w:rsidR="00F86FAA">
        <w:rPr>
          <w:sz w:val="24"/>
          <w:szCs w:val="24"/>
        </w:rPr>
        <w:t>.</w:t>
      </w:r>
      <w:del w:id="449" w:author="Daniel Kliebenstein" w:date="2017-05-02T16:52:00Z">
        <w:r w:rsidR="00F86FAA" w:rsidDel="00127063">
          <w:rPr>
            <w:sz w:val="24"/>
            <w:szCs w:val="24"/>
          </w:rPr>
          <w:delText xml:space="preserve"> The question remains, </w:delText>
        </w:r>
        <w:r w:rsidR="00961651" w:rsidDel="00127063">
          <w:rPr>
            <w:sz w:val="24"/>
            <w:szCs w:val="24"/>
          </w:rPr>
          <w:delText>at what level does</w:delText>
        </w:r>
        <w:r w:rsidR="00F86FAA" w:rsidDel="00127063">
          <w:rPr>
            <w:sz w:val="24"/>
            <w:szCs w:val="24"/>
          </w:rPr>
          <w:delText xml:space="preserve"> genetic variation </w:delText>
        </w:r>
        <w:r w:rsidR="009A1C3C" w:rsidDel="00127063">
          <w:rPr>
            <w:sz w:val="24"/>
            <w:szCs w:val="24"/>
          </w:rPr>
          <w:delText>in the host contribute to lesion growth? Host genotype may be the major determinant</w:delText>
        </w:r>
        <w:r w:rsidR="00961651" w:rsidDel="00127063">
          <w:rPr>
            <w:sz w:val="24"/>
            <w:szCs w:val="24"/>
          </w:rPr>
          <w:delText xml:space="preserve"> of plant susceptibility to </w:delText>
        </w:r>
        <w:r w:rsidR="00961651" w:rsidDel="00127063">
          <w:rPr>
            <w:i/>
            <w:sz w:val="24"/>
            <w:szCs w:val="24"/>
          </w:rPr>
          <w:delText>B. cinerea</w:delText>
        </w:r>
        <w:r w:rsidR="009A1C3C" w:rsidDel="00127063">
          <w:rPr>
            <w:sz w:val="24"/>
            <w:szCs w:val="24"/>
          </w:rPr>
          <w:delText>, or host domesticat</w:delText>
        </w:r>
        <w:r w:rsidR="00961651" w:rsidDel="00127063">
          <w:rPr>
            <w:sz w:val="24"/>
            <w:szCs w:val="24"/>
          </w:rPr>
          <w:delText>ion status may be more relevant.</w:delText>
        </w:r>
      </w:del>
    </w:p>
    <w:p w14:paraId="4F49F64D" w14:textId="77777777" w:rsidR="00505B78" w:rsidRPr="00505B78" w:rsidRDefault="00505B78" w:rsidP="00505B78">
      <w:pPr>
        <w:spacing w:line="480" w:lineRule="auto"/>
        <w:ind w:firstLine="720"/>
        <w:rPr>
          <w:sz w:val="24"/>
          <w:szCs w:val="24"/>
        </w:rPr>
      </w:pPr>
    </w:p>
    <w:p w14:paraId="4B8E75BC" w14:textId="290FB85F" w:rsidR="00A52DC5" w:rsidRDefault="00F126CA" w:rsidP="00473ACC">
      <w:pPr>
        <w:spacing w:line="480" w:lineRule="auto"/>
        <w:rPr>
          <w:b/>
          <w:sz w:val="24"/>
          <w:szCs w:val="24"/>
        </w:rPr>
      </w:pPr>
      <w:r>
        <w:rPr>
          <w:b/>
          <w:sz w:val="24"/>
          <w:szCs w:val="24"/>
        </w:rPr>
        <w:t xml:space="preserve">Domestication and </w:t>
      </w:r>
      <w:r w:rsidR="006C7FE0">
        <w:rPr>
          <w:b/>
          <w:sz w:val="24"/>
          <w:szCs w:val="24"/>
        </w:rPr>
        <w:t xml:space="preserve">Lesion </w:t>
      </w:r>
      <w:r w:rsidR="00F803BC">
        <w:rPr>
          <w:b/>
          <w:sz w:val="24"/>
          <w:szCs w:val="24"/>
        </w:rPr>
        <w:t>Size Variation</w:t>
      </w:r>
    </w:p>
    <w:p w14:paraId="6202A00F" w14:textId="756E378F" w:rsidR="00E019E8" w:rsidRDefault="007811D3" w:rsidP="00473ACC">
      <w:pPr>
        <w:spacing w:line="480" w:lineRule="auto"/>
        <w:rPr>
          <w:sz w:val="24"/>
          <w:szCs w:val="24"/>
        </w:rPr>
      </w:pPr>
      <w:r>
        <w:rPr>
          <w:b/>
          <w:sz w:val="24"/>
          <w:szCs w:val="24"/>
        </w:rPr>
        <w:tab/>
      </w:r>
      <w:r w:rsidR="00E019E8">
        <w:rPr>
          <w:sz w:val="24"/>
          <w:szCs w:val="24"/>
        </w:rPr>
        <w:t xml:space="preserve">Existing literature predominantly </w:t>
      </w:r>
      <w:del w:id="450" w:author="Daniel Kliebenstein" w:date="2017-05-03T11:47:00Z">
        <w:r w:rsidR="00E019E8" w:rsidDel="00DE1A99">
          <w:rPr>
            <w:sz w:val="24"/>
            <w:szCs w:val="24"/>
          </w:rPr>
          <w:delText xml:space="preserve">theorizes </w:delText>
        </w:r>
      </w:del>
      <w:ins w:id="451" w:author="Daniel Kliebenstein" w:date="2017-05-03T11:47:00Z">
        <w:r w:rsidR="00DE1A99">
          <w:rPr>
            <w:sz w:val="24"/>
            <w:szCs w:val="24"/>
          </w:rPr>
          <w:t xml:space="preserve">reports </w:t>
        </w:r>
      </w:ins>
      <w:r w:rsidR="00E019E8">
        <w:rPr>
          <w:sz w:val="24"/>
          <w:szCs w:val="24"/>
        </w:rPr>
        <w:t xml:space="preserve">that crop domestication </w:t>
      </w:r>
      <w:del w:id="452" w:author="Nicole Soltis" w:date="2017-05-09T11:22:00Z">
        <w:r w:rsidR="00E019E8" w:rsidDel="00530DA9">
          <w:rPr>
            <w:sz w:val="24"/>
            <w:szCs w:val="24"/>
          </w:rPr>
          <w:delText xml:space="preserve">increases </w:delText>
        </w:r>
        <w:r w:rsidR="009A1C3C" w:rsidDel="00530DA9">
          <w:rPr>
            <w:sz w:val="24"/>
            <w:szCs w:val="24"/>
          </w:rPr>
          <w:delText xml:space="preserve">plant </w:delText>
        </w:r>
        <w:r w:rsidR="00E019E8" w:rsidDel="00530DA9">
          <w:rPr>
            <w:sz w:val="24"/>
            <w:szCs w:val="24"/>
          </w:rPr>
          <w:delText>susceptibility</w:delText>
        </w:r>
      </w:del>
      <w:ins w:id="453" w:author="Nicole Soltis" w:date="2017-05-09T11:22:00Z">
        <w:r w:rsidR="00530DA9">
          <w:rPr>
            <w:sz w:val="24"/>
            <w:szCs w:val="24"/>
          </w:rPr>
          <w:t>decreases plant resistance</w:t>
        </w:r>
      </w:ins>
      <w:r w:rsidR="00E019E8">
        <w:rPr>
          <w:sz w:val="24"/>
          <w:szCs w:val="24"/>
        </w:rPr>
        <w:t xml:space="preserve"> to pathogens </w:t>
      </w:r>
      <w:r w:rsidR="00286965">
        <w:rPr>
          <w:sz w:val="24"/>
          <w:szCs w:val="24"/>
        </w:rPr>
        <w:fldChar w:fldCharType="begin"/>
      </w:r>
      <w:r w:rsidR="0037407F">
        <w:rPr>
          <w:sz w:val="24"/>
          <w:szCs w:val="24"/>
        </w:rPr>
        <w:instrText xml:space="preserve"> ADDIN EN.CITE &lt;EndNote&gt;&lt;Cite&gt;&lt;Author&gt;Stukenbrock&lt;/Author&gt;&lt;Year&gt;2008&lt;/Year&gt;&lt;RecNum&gt;481&lt;/RecNum&gt;&lt;DisplayText&gt;(Stukenbrock and McDonald 2008)&lt;/DisplayText&gt;&lt;record&gt;&lt;rec-number&gt;481&lt;/rec-number&gt;&lt;foreign-keys&gt;&lt;key app="EN" db-id="0pazvxt5kzzzd0er9pcprt0759frxeawtzpf" timestamp="1495060768"&gt;481&lt;/key&gt;&lt;/foreign-keys&gt;&lt;ref-type name="Journal Article"&gt;17&lt;/ref-type&gt;&lt;contributors&gt;&lt;authors&gt;&lt;author&gt;Stukenbrock, Eva H&lt;/author&gt;&lt;author&gt;McDonald, Bruce A&lt;/author&gt;&lt;/authors&gt;&lt;/contributors&gt;&lt;titles&gt;&lt;title&gt;The origins of plant pathogens in agro-ecosystems&lt;/title&gt;&lt;secondary-title&gt;Annu. Rev. Phytopathol.&lt;/secondary-title&gt;&lt;/titles&gt;&lt;periodical&gt;&lt;full-title&gt;Annu. Rev. Phytopathol.&lt;/full-title&gt;&lt;/periodical&gt;&lt;pages&gt;75-100&lt;/pages&gt;&lt;volume&gt;46&lt;/volume&gt;&lt;dates&gt;&lt;year&gt;2008&lt;/year&gt;&lt;/dates&gt;&lt;isbn&gt;0066-4286&lt;/isbn&gt;&lt;urls&gt;&lt;/urls&gt;&lt;/record&gt;&lt;/Cite&gt;&lt;/EndNote&gt;</w:instrText>
      </w:r>
      <w:r w:rsidR="00286965">
        <w:rPr>
          <w:sz w:val="24"/>
          <w:szCs w:val="24"/>
        </w:rPr>
        <w:fldChar w:fldCharType="separate"/>
      </w:r>
      <w:r w:rsidR="0037407F">
        <w:rPr>
          <w:noProof/>
          <w:sz w:val="24"/>
          <w:szCs w:val="24"/>
        </w:rPr>
        <w:t>(Stukenbrock and McDonald 2008)</w:t>
      </w:r>
      <w:r w:rsidR="00286965">
        <w:rPr>
          <w:sz w:val="24"/>
          <w:szCs w:val="24"/>
        </w:rPr>
        <w:fldChar w:fldCharType="end"/>
      </w:r>
      <w:ins w:id="454" w:author="Daniel Kliebenstein" w:date="2017-01-13T11:53:00Z">
        <w:r w:rsidR="00E019E8">
          <w:rPr>
            <w:sz w:val="24"/>
            <w:szCs w:val="24"/>
          </w:rPr>
          <w:t>(</w:t>
        </w:r>
        <w:commentRangeStart w:id="455"/>
        <w:commentRangeStart w:id="456"/>
        <w:r w:rsidR="00E019E8">
          <w:rPr>
            <w:sz w:val="24"/>
            <w:szCs w:val="24"/>
          </w:rPr>
          <w:t>CITATIONS</w:t>
        </w:r>
        <w:commentRangeEnd w:id="455"/>
        <w:r w:rsidR="00E019E8">
          <w:rPr>
            <w:rStyle w:val="CommentReference"/>
          </w:rPr>
          <w:commentReference w:id="455"/>
        </w:r>
      </w:ins>
      <w:commentRangeEnd w:id="456"/>
      <w:r w:rsidR="00E019E8">
        <w:rPr>
          <w:rStyle w:val="CommentReference"/>
        </w:rPr>
        <w:commentReference w:id="456"/>
      </w:r>
      <w:ins w:id="457" w:author="Daniel Kliebenstein" w:date="2017-01-13T11:53:00Z">
        <w:r w:rsidR="00E019E8">
          <w:rPr>
            <w:sz w:val="24"/>
            <w:szCs w:val="24"/>
          </w:rPr>
          <w:t xml:space="preserve">). </w:t>
        </w:r>
      </w:ins>
      <w:r w:rsidR="00E019E8">
        <w:rPr>
          <w:sz w:val="24"/>
          <w:szCs w:val="24"/>
        </w:rPr>
        <w:t xml:space="preserve"> In our </w:t>
      </w:r>
      <w:del w:id="458" w:author="Daniel Kliebenstein" w:date="2017-05-03T11:48:00Z">
        <w:r w:rsidR="00E019E8" w:rsidDel="00DE1A99">
          <w:rPr>
            <w:sz w:val="24"/>
            <w:szCs w:val="24"/>
          </w:rPr>
          <w:delText xml:space="preserve">model </w:delText>
        </w:r>
      </w:del>
      <w:r w:rsidR="00E019E8">
        <w:rPr>
          <w:sz w:val="24"/>
          <w:szCs w:val="24"/>
        </w:rPr>
        <w:t xml:space="preserve">analysis, we </w:t>
      </w:r>
      <w:r w:rsidR="006830A0">
        <w:rPr>
          <w:sz w:val="24"/>
          <w:szCs w:val="24"/>
        </w:rPr>
        <w:t>identified</w:t>
      </w:r>
      <w:r w:rsidR="00E019E8">
        <w:rPr>
          <w:sz w:val="24"/>
          <w:szCs w:val="24"/>
        </w:rPr>
        <w:t xml:space="preserve"> a significant difference in the resistance of wild and domesticated tomato</w:t>
      </w:r>
      <w:ins w:id="459" w:author="Daniel Kliebenstein" w:date="2017-05-03T11:48:00Z">
        <w:r w:rsidR="00DE1A99">
          <w:rPr>
            <w:sz w:val="24"/>
            <w:szCs w:val="24"/>
          </w:rPr>
          <w:t xml:space="preserve"> to the population of </w:t>
        </w:r>
        <w:r w:rsidR="00DE1A99" w:rsidRPr="00DE1A99">
          <w:rPr>
            <w:i/>
            <w:sz w:val="24"/>
            <w:szCs w:val="24"/>
            <w:rPrChange w:id="460" w:author="Daniel Kliebenstein" w:date="2017-05-03T11:48:00Z">
              <w:rPr>
                <w:sz w:val="24"/>
                <w:szCs w:val="24"/>
              </w:rPr>
            </w:rPrChange>
          </w:rPr>
          <w:t>B. cinerea</w:t>
        </w:r>
        <w:r w:rsidR="00DE1A99">
          <w:rPr>
            <w:sz w:val="24"/>
            <w:szCs w:val="24"/>
          </w:rPr>
          <w:t xml:space="preserve"> isolates</w:t>
        </w:r>
      </w:ins>
      <w:r w:rsidR="00E019E8">
        <w:rPr>
          <w:sz w:val="24"/>
          <w:szCs w:val="24"/>
        </w:rPr>
        <w:t xml:space="preserve"> (p &lt;2e-16, Table R1). This </w:t>
      </w:r>
      <w:del w:id="461" w:author="Nicole Soltis" w:date="2017-05-16T18:25:00Z">
        <w:r w:rsidR="006830A0" w:rsidDel="00F75570">
          <w:rPr>
            <w:sz w:val="24"/>
            <w:szCs w:val="24"/>
          </w:rPr>
          <w:delText xml:space="preserve">agreed </w:delText>
        </w:r>
      </w:del>
      <w:ins w:id="462" w:author="Nicole Soltis" w:date="2017-05-16T18:25:00Z">
        <w:r w:rsidR="00F75570">
          <w:rPr>
            <w:sz w:val="24"/>
            <w:szCs w:val="24"/>
          </w:rPr>
          <w:t xml:space="preserve">agrees </w:t>
        </w:r>
      </w:ins>
      <w:r w:rsidR="006830A0">
        <w:rPr>
          <w:sz w:val="24"/>
          <w:szCs w:val="24"/>
        </w:rPr>
        <w:t>with the theory tha</w:t>
      </w:r>
      <w:r w:rsidR="003B67EC">
        <w:rPr>
          <w:sz w:val="24"/>
          <w:szCs w:val="24"/>
        </w:rPr>
        <w:t>t domestication decreases resi</w:t>
      </w:r>
      <w:r w:rsidR="006830A0">
        <w:rPr>
          <w:sz w:val="24"/>
          <w:szCs w:val="24"/>
        </w:rPr>
        <w:t>stance</w:t>
      </w:r>
      <w:r w:rsidR="0043516B">
        <w:rPr>
          <w:sz w:val="24"/>
          <w:szCs w:val="24"/>
        </w:rPr>
        <w:t>,</w:t>
      </w:r>
      <w:r w:rsidR="006830A0">
        <w:rPr>
          <w:sz w:val="24"/>
          <w:szCs w:val="24"/>
        </w:rPr>
        <w:t xml:space="preserve"> as </w:t>
      </w:r>
      <w:r w:rsidR="00BF158A">
        <w:rPr>
          <w:sz w:val="24"/>
          <w:szCs w:val="24"/>
        </w:rPr>
        <w:t>the</w:t>
      </w:r>
      <w:r w:rsidR="006830A0">
        <w:rPr>
          <w:sz w:val="24"/>
          <w:szCs w:val="24"/>
        </w:rPr>
        <w:t xml:space="preserve"> average</w:t>
      </w:r>
      <w:r w:rsidR="00BF158A">
        <w:rPr>
          <w:sz w:val="24"/>
          <w:szCs w:val="24"/>
        </w:rPr>
        <w:t xml:space="preserve"> </w:t>
      </w:r>
      <w:r w:rsidR="006830A0">
        <w:rPr>
          <w:sz w:val="24"/>
          <w:szCs w:val="24"/>
        </w:rPr>
        <w:t xml:space="preserve">lesion size </w:t>
      </w:r>
      <w:del w:id="463" w:author="Nicole Soltis" w:date="2017-05-16T18:39:00Z">
        <w:r w:rsidR="006830A0" w:rsidDel="004A1B55">
          <w:rPr>
            <w:sz w:val="24"/>
            <w:szCs w:val="24"/>
          </w:rPr>
          <w:delText xml:space="preserve">is </w:delText>
        </w:r>
      </w:del>
      <w:ins w:id="464" w:author="Nicole Soltis" w:date="2017-05-16T18:39:00Z">
        <w:r w:rsidR="004A1B55">
          <w:rPr>
            <w:sz w:val="24"/>
            <w:szCs w:val="24"/>
          </w:rPr>
          <w:t xml:space="preserve">was </w:t>
        </w:r>
      </w:ins>
      <w:r w:rsidR="006830A0">
        <w:rPr>
          <w:sz w:val="24"/>
          <w:szCs w:val="24"/>
        </w:rPr>
        <w:t xml:space="preserve">slightly greater </w:t>
      </w:r>
      <w:ins w:id="465" w:author="Nicole Soltis" w:date="2017-05-16T18:25:00Z">
        <w:r w:rsidR="00F75570">
          <w:rPr>
            <w:sz w:val="24"/>
            <w:szCs w:val="24"/>
          </w:rPr>
          <w:t xml:space="preserve">(18% increase) </w:t>
        </w:r>
      </w:ins>
      <w:r w:rsidR="006830A0">
        <w:rPr>
          <w:sz w:val="24"/>
          <w:szCs w:val="24"/>
        </w:rPr>
        <w:t xml:space="preserve">on </w:t>
      </w:r>
      <w:r w:rsidR="00BF158A">
        <w:rPr>
          <w:sz w:val="24"/>
          <w:szCs w:val="24"/>
        </w:rPr>
        <w:t xml:space="preserve">domesticated </w:t>
      </w:r>
      <w:r w:rsidR="006830A0">
        <w:rPr>
          <w:sz w:val="24"/>
          <w:szCs w:val="24"/>
        </w:rPr>
        <w:t>than</w:t>
      </w:r>
      <w:r w:rsidR="0043516B">
        <w:rPr>
          <w:sz w:val="24"/>
          <w:szCs w:val="24"/>
        </w:rPr>
        <w:t xml:space="preserve"> on</w:t>
      </w:r>
      <w:r w:rsidR="00BF158A">
        <w:rPr>
          <w:sz w:val="24"/>
          <w:szCs w:val="24"/>
        </w:rPr>
        <w:t xml:space="preserve"> wild tomato genotypes</w:t>
      </w:r>
      <w:r w:rsidR="00CC4E31">
        <w:rPr>
          <w:sz w:val="24"/>
          <w:szCs w:val="24"/>
        </w:rPr>
        <w:t xml:space="preserve"> </w:t>
      </w:r>
      <w:del w:id="466" w:author="Nicole Soltis" w:date="2017-05-16T18:25:00Z">
        <w:r w:rsidR="00BF158A" w:rsidDel="00F75570">
          <w:rPr>
            <w:sz w:val="24"/>
            <w:szCs w:val="24"/>
          </w:rPr>
          <w:delText xml:space="preserve">(18% increase) </w:delText>
        </w:r>
      </w:del>
      <w:r w:rsidR="00BF158A">
        <w:rPr>
          <w:sz w:val="24"/>
          <w:szCs w:val="24"/>
        </w:rPr>
        <w:t>(</w:t>
      </w:r>
      <w:r w:rsidR="00FD28D9">
        <w:rPr>
          <w:sz w:val="24"/>
          <w:szCs w:val="24"/>
        </w:rPr>
        <w:t xml:space="preserve">Table R1, </w:t>
      </w:r>
      <w:r w:rsidR="00BF158A">
        <w:rPr>
          <w:sz w:val="24"/>
          <w:szCs w:val="24"/>
        </w:rPr>
        <w:t xml:space="preserve">Figure R2). </w:t>
      </w:r>
      <w:r w:rsidR="00E019E8">
        <w:rPr>
          <w:sz w:val="24"/>
          <w:szCs w:val="24"/>
        </w:rPr>
        <w:t xml:space="preserve">However, </w:t>
      </w:r>
      <w:r w:rsidR="006830A0">
        <w:rPr>
          <w:sz w:val="24"/>
          <w:szCs w:val="24"/>
        </w:rPr>
        <w:t xml:space="preserve">this domestication effect </w:t>
      </w:r>
      <w:del w:id="467" w:author="Nicole Soltis" w:date="2017-05-16T18:40:00Z">
        <w:r w:rsidR="006830A0" w:rsidDel="004A1B55">
          <w:rPr>
            <w:sz w:val="24"/>
            <w:szCs w:val="24"/>
          </w:rPr>
          <w:delText xml:space="preserve">is </w:delText>
        </w:r>
      </w:del>
      <w:ins w:id="468" w:author="Nicole Soltis" w:date="2017-05-16T18:40:00Z">
        <w:r w:rsidR="004A1B55">
          <w:rPr>
            <w:sz w:val="24"/>
            <w:szCs w:val="24"/>
          </w:rPr>
          <w:t xml:space="preserve">was </w:t>
        </w:r>
      </w:ins>
      <w:r w:rsidR="006830A0">
        <w:rPr>
          <w:sz w:val="24"/>
          <w:szCs w:val="24"/>
        </w:rPr>
        <w:t>not the dominant source of variation</w:t>
      </w:r>
      <w:ins w:id="469" w:author="Nicole Soltis" w:date="2017-05-16T18:25:00Z">
        <w:r w:rsidR="00F75570">
          <w:rPr>
            <w:sz w:val="24"/>
            <w:szCs w:val="24"/>
          </w:rPr>
          <w:t>,</w:t>
        </w:r>
      </w:ins>
      <w:r w:rsidR="006830A0">
        <w:rPr>
          <w:sz w:val="24"/>
          <w:szCs w:val="24"/>
        </w:rPr>
        <w:t xml:space="preserve"> as genetic variation within the domesticated and </w:t>
      </w:r>
      <w:del w:id="470" w:author="Daniel Kliebenstein" w:date="2017-05-03T11:48:00Z">
        <w:r w:rsidR="006830A0" w:rsidDel="00DE1A99">
          <w:rPr>
            <w:sz w:val="24"/>
            <w:szCs w:val="24"/>
          </w:rPr>
          <w:delText xml:space="preserve">within the </w:delText>
        </w:r>
      </w:del>
      <w:r w:rsidR="006830A0">
        <w:rPr>
          <w:sz w:val="24"/>
          <w:szCs w:val="24"/>
        </w:rPr>
        <w:lastRenderedPageBreak/>
        <w:t>wild genotypes</w:t>
      </w:r>
      <w:r w:rsidR="006C7FE0">
        <w:rPr>
          <w:sz w:val="24"/>
          <w:szCs w:val="24"/>
        </w:rPr>
        <w:t xml:space="preserve"> </w:t>
      </w:r>
      <w:del w:id="471" w:author="Nicole Soltis" w:date="2017-05-16T18:40:00Z">
        <w:r w:rsidR="00314B51" w:rsidDel="004A1B55">
          <w:rPr>
            <w:sz w:val="24"/>
            <w:szCs w:val="24"/>
          </w:rPr>
          <w:delText xml:space="preserve">contributes </w:delText>
        </w:r>
      </w:del>
      <w:ins w:id="472" w:author="Nicole Soltis" w:date="2017-05-16T18:40:00Z">
        <w:r w:rsidR="004A1B55">
          <w:rPr>
            <w:sz w:val="24"/>
            <w:szCs w:val="24"/>
          </w:rPr>
          <w:t xml:space="preserve">contributed </w:t>
        </w:r>
      </w:ins>
      <w:r w:rsidR="00DA3F66">
        <w:rPr>
          <w:sz w:val="24"/>
          <w:szCs w:val="24"/>
        </w:rPr>
        <w:t>3.8</w:t>
      </w:r>
      <w:r w:rsidR="006C7FE0">
        <w:rPr>
          <w:sz w:val="24"/>
          <w:szCs w:val="24"/>
        </w:rPr>
        <w:t xml:space="preserve"> fold </w:t>
      </w:r>
      <w:r w:rsidR="006830A0">
        <w:rPr>
          <w:sz w:val="24"/>
          <w:szCs w:val="24"/>
        </w:rPr>
        <w:t>more variation in resistance than domestication alone</w:t>
      </w:r>
      <w:r w:rsidR="00E019E8">
        <w:rPr>
          <w:sz w:val="24"/>
          <w:szCs w:val="24"/>
        </w:rPr>
        <w:t xml:space="preserve"> (</w:t>
      </w:r>
      <w:r w:rsidR="0043516B">
        <w:rPr>
          <w:sz w:val="24"/>
          <w:szCs w:val="24"/>
        </w:rPr>
        <w:t>2.9% vs. 0.</w:t>
      </w:r>
      <w:del w:id="473" w:author="Daniel Kliebenstein" w:date="2017-05-03T11:48:00Z">
        <w:r w:rsidR="0043516B" w:rsidDel="00DE1A99">
          <w:rPr>
            <w:sz w:val="24"/>
            <w:szCs w:val="24"/>
          </w:rPr>
          <w:delText>78</w:delText>
        </w:r>
      </w:del>
      <w:proofErr w:type="gramStart"/>
      <w:ins w:id="474" w:author="Daniel Kliebenstein" w:date="2017-05-03T11:48:00Z">
        <w:r w:rsidR="00DE1A99">
          <w:rPr>
            <w:sz w:val="24"/>
            <w:szCs w:val="24"/>
          </w:rPr>
          <w:t>8</w:t>
        </w:r>
      </w:ins>
      <w:r w:rsidR="0043516B">
        <w:rPr>
          <w:sz w:val="24"/>
          <w:szCs w:val="24"/>
        </w:rPr>
        <w:t xml:space="preserve">% of total variance, </w:t>
      </w:r>
      <w:r w:rsidR="00E019E8">
        <w:rPr>
          <w:sz w:val="24"/>
          <w:szCs w:val="24"/>
        </w:rPr>
        <w:t>Table R1).</w:t>
      </w:r>
      <w:proofErr w:type="gramEnd"/>
      <w:r w:rsidR="00E019E8">
        <w:rPr>
          <w:sz w:val="24"/>
          <w:szCs w:val="24"/>
        </w:rPr>
        <w:t xml:space="preserve"> </w:t>
      </w:r>
      <w:r w:rsidR="00CC4E31">
        <w:rPr>
          <w:sz w:val="24"/>
          <w:szCs w:val="24"/>
        </w:rPr>
        <w:t xml:space="preserve">So while we </w:t>
      </w:r>
      <w:del w:id="475" w:author="Nicole Soltis" w:date="2017-05-16T18:40:00Z">
        <w:r w:rsidR="00CC4E31" w:rsidDel="004A1B55">
          <w:rPr>
            <w:sz w:val="24"/>
            <w:szCs w:val="24"/>
          </w:rPr>
          <w:delText xml:space="preserve">do </w:delText>
        </w:r>
      </w:del>
      <w:ins w:id="476" w:author="Nicole Soltis" w:date="2017-05-16T18:40:00Z">
        <w:r w:rsidR="004A1B55">
          <w:rPr>
            <w:sz w:val="24"/>
            <w:szCs w:val="24"/>
          </w:rPr>
          <w:t xml:space="preserve">did </w:t>
        </w:r>
      </w:ins>
      <w:r w:rsidR="00CC4E31">
        <w:rPr>
          <w:sz w:val="24"/>
          <w:szCs w:val="24"/>
        </w:rPr>
        <w:t xml:space="preserve">observe the expected increase of susceptibility in domesticated tomato, domestication </w:t>
      </w:r>
      <w:del w:id="477" w:author="Nicole Soltis" w:date="2017-05-16T18:40:00Z">
        <w:r w:rsidR="00CC4E31" w:rsidDel="004A1B55">
          <w:rPr>
            <w:sz w:val="24"/>
            <w:szCs w:val="24"/>
          </w:rPr>
          <w:delText xml:space="preserve">does </w:delText>
        </w:r>
      </w:del>
      <w:ins w:id="478" w:author="Nicole Soltis" w:date="2017-05-16T18:40:00Z">
        <w:r w:rsidR="004A1B55">
          <w:rPr>
            <w:sz w:val="24"/>
            <w:szCs w:val="24"/>
          </w:rPr>
          <w:t xml:space="preserve">did </w:t>
        </w:r>
      </w:ins>
      <w:r w:rsidR="00CC4E31">
        <w:rPr>
          <w:sz w:val="24"/>
          <w:szCs w:val="24"/>
        </w:rPr>
        <w:t xml:space="preserve">not </w:t>
      </w:r>
      <w:r w:rsidR="0043516B">
        <w:rPr>
          <w:sz w:val="24"/>
          <w:szCs w:val="24"/>
        </w:rPr>
        <w:t>explain the major</w:t>
      </w:r>
      <w:r w:rsidR="00CC4E31">
        <w:rPr>
          <w:sz w:val="24"/>
          <w:szCs w:val="24"/>
        </w:rPr>
        <w:t xml:space="preserve"> effects of tomato genotype on lesion size variation</w:t>
      </w:r>
      <w:r w:rsidR="006830A0">
        <w:rPr>
          <w:sz w:val="24"/>
          <w:szCs w:val="24"/>
        </w:rPr>
        <w:t xml:space="preserve"> and there </w:t>
      </w:r>
      <w:del w:id="479" w:author="Nicole Soltis" w:date="2017-05-16T18:40:00Z">
        <w:r w:rsidR="006830A0" w:rsidDel="004A1B55">
          <w:rPr>
            <w:sz w:val="24"/>
            <w:szCs w:val="24"/>
          </w:rPr>
          <w:delText xml:space="preserve">is </w:delText>
        </w:r>
      </w:del>
      <w:ins w:id="480" w:author="Nicole Soltis" w:date="2017-05-16T18:40:00Z">
        <w:r w:rsidR="004A1B55">
          <w:rPr>
            <w:sz w:val="24"/>
            <w:szCs w:val="24"/>
          </w:rPr>
          <w:t xml:space="preserve">was </w:t>
        </w:r>
      </w:ins>
      <w:r w:rsidR="006830A0">
        <w:rPr>
          <w:sz w:val="24"/>
          <w:szCs w:val="24"/>
        </w:rPr>
        <w:t xml:space="preserve">significant </w:t>
      </w:r>
      <w:del w:id="481" w:author="Daniel Kliebenstein" w:date="2017-05-03T11:49:00Z">
        <w:r w:rsidR="006830A0" w:rsidDel="00DE1A99">
          <w:rPr>
            <w:sz w:val="24"/>
            <w:szCs w:val="24"/>
          </w:rPr>
          <w:delText xml:space="preserve">remaining </w:delText>
        </w:r>
      </w:del>
      <w:r w:rsidR="006830A0">
        <w:rPr>
          <w:sz w:val="24"/>
          <w:szCs w:val="24"/>
        </w:rPr>
        <w:t>genetic variation</w:t>
      </w:r>
      <w:ins w:id="482" w:author="Daniel Kliebenstein" w:date="2017-05-03T11:49:00Z">
        <w:r w:rsidR="00DE1A99">
          <w:rPr>
            <w:sz w:val="24"/>
            <w:szCs w:val="24"/>
          </w:rPr>
          <w:t xml:space="preserve"> within both wild and domestic tomato</w:t>
        </w:r>
        <w:del w:id="483" w:author="Nicole Soltis" w:date="2017-05-16T18:26:00Z">
          <w:r w:rsidR="00DE1A99" w:rsidDel="00F75570">
            <w:rPr>
              <w:sz w:val="24"/>
              <w:szCs w:val="24"/>
            </w:rPr>
            <w:delText>es</w:delText>
          </w:r>
        </w:del>
      </w:ins>
      <w:ins w:id="484" w:author="Nicole Soltis" w:date="2017-05-16T18:26:00Z">
        <w:r w:rsidR="00F75570">
          <w:rPr>
            <w:sz w:val="24"/>
            <w:szCs w:val="24"/>
          </w:rPr>
          <w:t xml:space="preserve"> species</w:t>
        </w:r>
      </w:ins>
      <w:ins w:id="485" w:author="Daniel Kliebenstein" w:date="2017-05-03T11:49:00Z">
        <w:r w:rsidR="00DE1A99">
          <w:rPr>
            <w:sz w:val="24"/>
            <w:szCs w:val="24"/>
          </w:rPr>
          <w:t xml:space="preserve"> for</w:t>
        </w:r>
      </w:ins>
      <w:del w:id="486" w:author="Daniel Kliebenstein" w:date="2017-05-03T11:49:00Z">
        <w:r w:rsidR="006830A0" w:rsidDel="00DE1A99">
          <w:rPr>
            <w:sz w:val="24"/>
            <w:szCs w:val="24"/>
          </w:rPr>
          <w:delText xml:space="preserve"> in </w:delText>
        </w:r>
      </w:del>
      <w:ins w:id="487" w:author="Daniel Kliebenstein" w:date="2017-05-03T11:49:00Z">
        <w:r w:rsidR="00DE1A99">
          <w:rPr>
            <w:sz w:val="24"/>
            <w:szCs w:val="24"/>
          </w:rPr>
          <w:t xml:space="preserve"> </w:t>
        </w:r>
      </w:ins>
      <w:r w:rsidR="006830A0" w:rsidRPr="006830A0">
        <w:rPr>
          <w:i/>
          <w:sz w:val="24"/>
          <w:szCs w:val="24"/>
        </w:rPr>
        <w:t>B. cinerea</w:t>
      </w:r>
      <w:r w:rsidR="006830A0">
        <w:rPr>
          <w:sz w:val="24"/>
          <w:szCs w:val="24"/>
        </w:rPr>
        <w:t xml:space="preserve"> resistance</w:t>
      </w:r>
      <w:r w:rsidR="00CC4E31">
        <w:rPr>
          <w:sz w:val="24"/>
          <w:szCs w:val="24"/>
        </w:rPr>
        <w:t>.</w:t>
      </w:r>
    </w:p>
    <w:p w14:paraId="54960747" w14:textId="004EE57C" w:rsidR="007A7AF3" w:rsidRDefault="009C5523" w:rsidP="00E019E8">
      <w:pPr>
        <w:spacing w:line="480" w:lineRule="auto"/>
        <w:ind w:firstLine="720"/>
        <w:rPr>
          <w:sz w:val="24"/>
          <w:szCs w:val="24"/>
        </w:rPr>
      </w:pPr>
      <w:r>
        <w:rPr>
          <w:sz w:val="24"/>
          <w:szCs w:val="24"/>
        </w:rPr>
        <w:t>In addition to altering trait means, domestication commonly</w:t>
      </w:r>
      <w:r w:rsidR="00BF158A">
        <w:rPr>
          <w:sz w:val="24"/>
          <w:szCs w:val="24"/>
        </w:rPr>
        <w:t xml:space="preserve"> </w:t>
      </w:r>
      <w:r w:rsidR="007811D3">
        <w:rPr>
          <w:sz w:val="24"/>
          <w:szCs w:val="24"/>
        </w:rPr>
        <w:t>decrease</w:t>
      </w:r>
      <w:r w:rsidR="00F947B4">
        <w:rPr>
          <w:sz w:val="24"/>
          <w:szCs w:val="24"/>
        </w:rPr>
        <w:t>s</w:t>
      </w:r>
      <w:r w:rsidR="00B738AF">
        <w:rPr>
          <w:sz w:val="24"/>
          <w:szCs w:val="24"/>
        </w:rPr>
        <w:t xml:space="preserve"> </w:t>
      </w:r>
      <w:r w:rsidR="007811D3">
        <w:rPr>
          <w:sz w:val="24"/>
          <w:szCs w:val="24"/>
        </w:rPr>
        <w:t>genetic variation</w:t>
      </w:r>
      <w:r w:rsidR="00BF158A">
        <w:rPr>
          <w:sz w:val="24"/>
          <w:szCs w:val="24"/>
        </w:rPr>
        <w:t xml:space="preserve"> in comparison to wild germplasm </w:t>
      </w:r>
      <w:r w:rsidR="007811D3">
        <w:rPr>
          <w:sz w:val="24"/>
          <w:szCs w:val="24"/>
        </w:rPr>
        <w:t xml:space="preserve">due to bottlenecks </w:t>
      </w:r>
      <w:r w:rsidR="00B738AF">
        <w:rPr>
          <w:sz w:val="24"/>
          <w:szCs w:val="24"/>
        </w:rPr>
        <w:t>during</w:t>
      </w:r>
      <w:r w:rsidR="00D759AF">
        <w:rPr>
          <w:sz w:val="24"/>
          <w:szCs w:val="24"/>
        </w:rPr>
        <w:t xml:space="preserve"> domestication</w:t>
      </w:r>
      <w:r w:rsidR="00F80AFB">
        <w:rPr>
          <w:sz w:val="24"/>
          <w:szCs w:val="24"/>
        </w:rPr>
        <w:t>,</w:t>
      </w:r>
      <w:r w:rsidR="00BF158A">
        <w:rPr>
          <w:sz w:val="24"/>
          <w:szCs w:val="24"/>
        </w:rPr>
        <w:t xml:space="preserve"> including for tomato </w:t>
      </w:r>
      <w:r w:rsidR="00286965">
        <w:rPr>
          <w:sz w:val="24"/>
          <w:szCs w:val="24"/>
        </w:rPr>
        <w:fldChar w:fldCharType="begin">
          <w:fldData xml:space="preserve">PEVuZE5vdGU+PENpdGU+PEF1dGhvcj5Eb2VibGV5PC9BdXRob3I+PFllYXI+MjAwNjwvWWVhcj48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</w:fldData>
        </w:fldChar>
      </w:r>
      <w:r w:rsidR="0037407F">
        <w:rPr>
          <w:sz w:val="24"/>
          <w:szCs w:val="24"/>
        </w:rPr>
        <w:instrText xml:space="preserve"> ADDIN EN.CITE </w:instrText>
      </w:r>
      <w:r w:rsidR="0037407F">
        <w:rPr>
          <w:sz w:val="24"/>
          <w:szCs w:val="24"/>
        </w:rPr>
        <w:fldChar w:fldCharType="begin">
          <w:fldData xml:space="preserve">PEVuZE5vdGU+PENpdGU+PEF1dGhvcj5Eb2VibGV5PC9BdXRob3I+PFllYXI+MjAwNjwvWWVhcj48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</w:fldData>
        </w:fldChar>
      </w:r>
      <w:r w:rsidR="0037407F">
        <w:rPr>
          <w:sz w:val="24"/>
          <w:szCs w:val="24"/>
        </w:rPr>
        <w:instrText xml:space="preserve"> ADDIN EN.CITE.DATA </w:instrText>
      </w:r>
      <w:r w:rsidR="0037407F">
        <w:rPr>
          <w:sz w:val="24"/>
          <w:szCs w:val="24"/>
        </w:rPr>
      </w:r>
      <w:r w:rsidR="0037407F">
        <w:rPr>
          <w:sz w:val="24"/>
          <w:szCs w:val="24"/>
        </w:rPr>
        <w:fldChar w:fldCharType="end"/>
      </w:r>
      <w:r w:rsidR="00286965">
        <w:rPr>
          <w:sz w:val="24"/>
          <w:szCs w:val="24"/>
        </w:rPr>
      </w:r>
      <w:r w:rsidR="00286965">
        <w:rPr>
          <w:sz w:val="24"/>
          <w:szCs w:val="24"/>
        </w:rPr>
        <w:fldChar w:fldCharType="separate"/>
      </w:r>
      <w:r w:rsidR="0037407F">
        <w:rPr>
          <w:noProof/>
          <w:sz w:val="24"/>
          <w:szCs w:val="24"/>
        </w:rPr>
        <w:t>(Tanksley and McCouch 1997, Doebley, Gaut et al. 2006, Bai and Lindhout 2007)</w:t>
      </w:r>
      <w:r w:rsidR="00286965">
        <w:rPr>
          <w:sz w:val="24"/>
          <w:szCs w:val="24"/>
        </w:rPr>
        <w:fldChar w:fldCharType="end"/>
      </w:r>
      <w:r w:rsidR="006F3435">
        <w:rPr>
          <w:sz w:val="24"/>
          <w:szCs w:val="24"/>
        </w:rPr>
        <w:t xml:space="preserve">. </w:t>
      </w:r>
      <w:r w:rsidR="00CC4E31">
        <w:rPr>
          <w:sz w:val="24"/>
          <w:szCs w:val="24"/>
        </w:rPr>
        <w:t xml:space="preserve">We would expect this decreased genetic variation to restrict phenotypic variation, including disease phenotypes. </w:t>
      </w:r>
      <w:r w:rsidR="00BF158A">
        <w:rPr>
          <w:sz w:val="24"/>
          <w:szCs w:val="24"/>
        </w:rPr>
        <w:t xml:space="preserve">Interestingly in this </w:t>
      </w:r>
      <w:ins w:id="488" w:author="Daniel Kliebenstein" w:date="2017-05-03T11:49:00Z">
        <w:r w:rsidR="00DE1A99">
          <w:rPr>
            <w:sz w:val="24"/>
            <w:szCs w:val="24"/>
          </w:rPr>
          <w:t xml:space="preserve">tomato </w:t>
        </w:r>
      </w:ins>
      <w:r w:rsidR="00BF158A">
        <w:rPr>
          <w:sz w:val="24"/>
          <w:szCs w:val="24"/>
        </w:rPr>
        <w:t>population</w:t>
      </w:r>
      <w:r w:rsidR="009D2C6D">
        <w:rPr>
          <w:sz w:val="24"/>
          <w:szCs w:val="24"/>
        </w:rPr>
        <w:t xml:space="preserve">, the domesticated tomato genotypes had a wider range of average lesion </w:t>
      </w:r>
      <w:r w:rsidR="00BF158A">
        <w:rPr>
          <w:sz w:val="24"/>
          <w:szCs w:val="24"/>
        </w:rPr>
        <w:t xml:space="preserve">size </w:t>
      </w:r>
      <w:r w:rsidR="009D2C6D">
        <w:rPr>
          <w:sz w:val="24"/>
          <w:szCs w:val="24"/>
        </w:rPr>
        <w:t>than wild genotypes</w:t>
      </w:r>
      <w:r w:rsidR="00F80AFB">
        <w:rPr>
          <w:sz w:val="24"/>
          <w:szCs w:val="24"/>
        </w:rPr>
        <w:t>;</w:t>
      </w:r>
      <w:r w:rsidR="00BF158A">
        <w:rPr>
          <w:sz w:val="24"/>
          <w:szCs w:val="24"/>
        </w:rPr>
        <w:t xml:space="preserve"> the 90</w:t>
      </w:r>
      <w:r w:rsidR="009A1C3C" w:rsidRPr="009A1C3C">
        <w:rPr>
          <w:sz w:val="24"/>
          <w:szCs w:val="24"/>
          <w:vertAlign w:val="superscript"/>
        </w:rPr>
        <w:t>th</w:t>
      </w:r>
      <w:r w:rsidR="00BF158A">
        <w:rPr>
          <w:sz w:val="24"/>
          <w:szCs w:val="24"/>
        </w:rPr>
        <w:t xml:space="preserve"> percentile range (95</w:t>
      </w:r>
      <w:r w:rsidR="00BF158A" w:rsidRPr="006158B2">
        <w:rPr>
          <w:sz w:val="24"/>
          <w:szCs w:val="24"/>
          <w:vertAlign w:val="superscript"/>
        </w:rPr>
        <w:t>th</w:t>
      </w:r>
      <w:r w:rsidR="00BF158A">
        <w:rPr>
          <w:sz w:val="24"/>
          <w:szCs w:val="24"/>
        </w:rPr>
        <w:t xml:space="preserve"> percentile to 5</w:t>
      </w:r>
      <w:r w:rsidR="00BF158A" w:rsidRPr="006158B2">
        <w:rPr>
          <w:sz w:val="24"/>
          <w:szCs w:val="24"/>
          <w:vertAlign w:val="superscript"/>
        </w:rPr>
        <w:t>th</w:t>
      </w:r>
      <w:r w:rsidR="00BF158A">
        <w:rPr>
          <w:sz w:val="24"/>
          <w:szCs w:val="24"/>
        </w:rPr>
        <w:t xml:space="preserve"> percentile) </w:t>
      </w:r>
      <w:r w:rsidR="00F80AFB">
        <w:rPr>
          <w:sz w:val="24"/>
          <w:szCs w:val="24"/>
        </w:rPr>
        <w:t>was</w:t>
      </w:r>
      <w:r w:rsidR="00BF158A">
        <w:rPr>
          <w:sz w:val="24"/>
          <w:szCs w:val="24"/>
        </w:rPr>
        <w:t xml:space="preserve"> </w:t>
      </w:r>
      <w:r w:rsidR="00404C06">
        <w:rPr>
          <w:sz w:val="24"/>
          <w:szCs w:val="24"/>
        </w:rPr>
        <w:t xml:space="preserve">2.03 </w:t>
      </w:r>
      <w:r w:rsidR="00D759AF">
        <w:rPr>
          <w:sz w:val="24"/>
          <w:szCs w:val="24"/>
        </w:rPr>
        <w:t>cm</w:t>
      </w:r>
      <w:r w:rsidR="00D759AF" w:rsidRPr="00D759AF">
        <w:rPr>
          <w:sz w:val="24"/>
          <w:szCs w:val="24"/>
          <w:vertAlign w:val="superscript"/>
        </w:rPr>
        <w:t>2</w:t>
      </w:r>
      <w:r w:rsidR="00D759AF">
        <w:rPr>
          <w:sz w:val="24"/>
          <w:szCs w:val="24"/>
        </w:rPr>
        <w:t xml:space="preserve"> </w:t>
      </w:r>
      <w:r w:rsidR="00BF158A">
        <w:rPr>
          <w:sz w:val="24"/>
          <w:szCs w:val="24"/>
        </w:rPr>
        <w:t xml:space="preserve">lesion size </w:t>
      </w:r>
      <w:proofErr w:type="gramStart"/>
      <w:r w:rsidR="00BF158A">
        <w:rPr>
          <w:sz w:val="24"/>
          <w:szCs w:val="24"/>
        </w:rPr>
        <w:t>variation</w:t>
      </w:r>
      <w:proofErr w:type="gramEnd"/>
      <w:r w:rsidR="00BF158A">
        <w:rPr>
          <w:sz w:val="24"/>
          <w:szCs w:val="24"/>
        </w:rPr>
        <w:t xml:space="preserve"> </w:t>
      </w:r>
      <w:r w:rsidR="00404C06">
        <w:rPr>
          <w:sz w:val="24"/>
          <w:szCs w:val="24"/>
        </w:rPr>
        <w:t>on domesticated</w:t>
      </w:r>
      <w:r w:rsidR="00BF158A">
        <w:rPr>
          <w:sz w:val="24"/>
          <w:szCs w:val="24"/>
        </w:rPr>
        <w:t xml:space="preserve"> tomato versus </w:t>
      </w:r>
      <w:r w:rsidR="00404C06">
        <w:rPr>
          <w:sz w:val="24"/>
          <w:szCs w:val="24"/>
        </w:rPr>
        <w:t xml:space="preserve">1.76 </w:t>
      </w:r>
      <w:r w:rsidR="00D759AF">
        <w:rPr>
          <w:sz w:val="24"/>
          <w:szCs w:val="24"/>
        </w:rPr>
        <w:t>cm</w:t>
      </w:r>
      <w:r w:rsidR="00D759AF" w:rsidRPr="00D759AF">
        <w:rPr>
          <w:sz w:val="24"/>
          <w:szCs w:val="24"/>
          <w:vertAlign w:val="superscript"/>
        </w:rPr>
        <w:t>2</w:t>
      </w:r>
      <w:r w:rsidR="00D759AF">
        <w:rPr>
          <w:sz w:val="24"/>
          <w:szCs w:val="24"/>
        </w:rPr>
        <w:t xml:space="preserve"> </w:t>
      </w:r>
      <w:r w:rsidR="00F80AFB">
        <w:rPr>
          <w:sz w:val="24"/>
          <w:szCs w:val="24"/>
        </w:rPr>
        <w:t>variation on wild tomato</w:t>
      </w:r>
      <w:r w:rsidR="00E14E45">
        <w:rPr>
          <w:sz w:val="24"/>
          <w:szCs w:val="24"/>
        </w:rPr>
        <w:t>.</w:t>
      </w:r>
      <w:r w:rsidR="00BF158A">
        <w:rPr>
          <w:sz w:val="24"/>
          <w:szCs w:val="24"/>
        </w:rPr>
        <w:t xml:space="preserve"> </w:t>
      </w:r>
      <w:r w:rsidR="006F7358">
        <w:rPr>
          <w:sz w:val="24"/>
          <w:szCs w:val="24"/>
        </w:rPr>
        <w:t xml:space="preserve">Additionally, the </w:t>
      </w:r>
      <w:del w:id="489" w:author="Daniel Kliebenstein" w:date="2017-05-03T11:50:00Z">
        <w:r w:rsidR="006F7358" w:rsidDel="00DE1A99">
          <w:rPr>
            <w:sz w:val="24"/>
            <w:szCs w:val="24"/>
          </w:rPr>
          <w:delText>coefficient of variation (CV) of</w:delText>
        </w:r>
      </w:del>
      <w:ins w:id="490" w:author="Daniel Kliebenstein" w:date="2017-05-03T11:50:00Z">
        <w:r w:rsidR="00DE1A99">
          <w:rPr>
            <w:sz w:val="24"/>
            <w:szCs w:val="24"/>
          </w:rPr>
          <w:t>wild and domesticated tomato genotypes show</w:t>
        </w:r>
      </w:ins>
      <w:ins w:id="491" w:author="Nicole Soltis" w:date="2017-05-16T18:40:00Z">
        <w:r w:rsidR="004A1B55">
          <w:rPr>
            <w:sz w:val="24"/>
            <w:szCs w:val="24"/>
          </w:rPr>
          <w:t>ed</w:t>
        </w:r>
      </w:ins>
      <w:ins w:id="492" w:author="Daniel Kliebenstein" w:date="2017-05-03T11:50:00Z">
        <w:r w:rsidR="00DE1A99">
          <w:rPr>
            <w:sz w:val="24"/>
            <w:szCs w:val="24"/>
          </w:rPr>
          <w:t xml:space="preserve"> statistically </w:t>
        </w:r>
      </w:ins>
      <w:ins w:id="493" w:author="Daniel Kliebenstein" w:date="2017-05-03T11:51:00Z">
        <w:r w:rsidR="00DE1A99">
          <w:rPr>
            <w:sz w:val="24"/>
            <w:szCs w:val="24"/>
          </w:rPr>
          <w:t>similar</w:t>
        </w:r>
      </w:ins>
      <w:ins w:id="494" w:author="Daniel Kliebenstein" w:date="2017-05-03T11:50:00Z">
        <w:r w:rsidR="00DE1A99">
          <w:rPr>
            <w:sz w:val="24"/>
            <w:szCs w:val="24"/>
          </w:rPr>
          <w:t xml:space="preserve"> variation in resistance</w:t>
        </w:r>
      </w:ins>
      <w:del w:id="495" w:author="Daniel Kliebenstein" w:date="2017-05-03T11:50:00Z">
        <w:r w:rsidR="006F7358" w:rsidDel="00DE1A99">
          <w:rPr>
            <w:sz w:val="24"/>
            <w:szCs w:val="24"/>
          </w:rPr>
          <w:delText xml:space="preserve"> lesion size does not statistically differ between domesticated and wild tomato</w:delText>
        </w:r>
      </w:del>
      <w:r w:rsidR="006F7358">
        <w:rPr>
          <w:sz w:val="24"/>
          <w:szCs w:val="24"/>
        </w:rPr>
        <w:t xml:space="preserve"> (F-test, </w:t>
      </w:r>
      <w:r w:rsidR="000864B6">
        <w:rPr>
          <w:sz w:val="24"/>
          <w:szCs w:val="24"/>
        </w:rPr>
        <w:t xml:space="preserve">F=1.39, 96 </w:t>
      </w:r>
      <w:proofErr w:type="spellStart"/>
      <w:r w:rsidR="000864B6">
        <w:rPr>
          <w:sz w:val="24"/>
          <w:szCs w:val="24"/>
        </w:rPr>
        <w:t>df</w:t>
      </w:r>
      <w:proofErr w:type="spellEnd"/>
      <w:r w:rsidR="00016D5A">
        <w:rPr>
          <w:sz w:val="24"/>
          <w:szCs w:val="24"/>
        </w:rPr>
        <w:t>, p=0.11</w:t>
      </w:r>
      <w:proofErr w:type="gramStart"/>
      <w:r w:rsidR="00016D5A">
        <w:rPr>
          <w:sz w:val="24"/>
          <w:szCs w:val="24"/>
        </w:rPr>
        <w:t>)</w:t>
      </w:r>
      <w:r w:rsidR="004D38F6">
        <w:rPr>
          <w:sz w:val="24"/>
          <w:szCs w:val="24"/>
        </w:rPr>
        <w:t>(</w:t>
      </w:r>
      <w:proofErr w:type="gramEnd"/>
      <w:r w:rsidR="004D38F6">
        <w:rPr>
          <w:sz w:val="24"/>
          <w:szCs w:val="24"/>
        </w:rPr>
        <w:t>Figure R3).</w:t>
      </w:r>
      <w:r w:rsidR="00BF158A">
        <w:rPr>
          <w:sz w:val="24"/>
          <w:szCs w:val="24"/>
        </w:rPr>
        <w:t xml:space="preserve"> </w:t>
      </w:r>
      <w:del w:id="496" w:author="Daniel Kliebenstein" w:date="2017-05-03T11:51:00Z">
        <w:r w:rsidR="00CC4E31" w:rsidDel="00DE1A99">
          <w:rPr>
            <w:sz w:val="24"/>
            <w:szCs w:val="24"/>
          </w:rPr>
          <w:delText xml:space="preserve">Rather than reduced variation for lesion size across domesticated tomato genotypes in response to a domestication bottleneck, </w:delText>
        </w:r>
        <w:r w:rsidR="00BF158A" w:rsidDel="00DE1A99">
          <w:rPr>
            <w:sz w:val="24"/>
            <w:szCs w:val="24"/>
          </w:rPr>
          <w:delText xml:space="preserve">we observe an increased range of lesion sizes in domesticated compared to wild tomato. </w:delText>
        </w:r>
      </w:del>
      <w:r w:rsidR="00B411E9">
        <w:rPr>
          <w:sz w:val="24"/>
          <w:szCs w:val="24"/>
        </w:rPr>
        <w:t xml:space="preserve">Overall, we </w:t>
      </w:r>
      <w:del w:id="497" w:author="Nicole Soltis" w:date="2017-05-16T18:40:00Z">
        <w:r w:rsidR="00B411E9" w:rsidDel="004A1B55">
          <w:rPr>
            <w:sz w:val="24"/>
            <w:szCs w:val="24"/>
          </w:rPr>
          <w:delText xml:space="preserve">see </w:delText>
        </w:r>
      </w:del>
      <w:ins w:id="498" w:author="Nicole Soltis" w:date="2017-05-16T18:40:00Z">
        <w:r w:rsidR="004A1B55">
          <w:rPr>
            <w:sz w:val="24"/>
            <w:szCs w:val="24"/>
          </w:rPr>
          <w:t xml:space="preserve">found </w:t>
        </w:r>
      </w:ins>
      <w:r w:rsidR="00B411E9">
        <w:rPr>
          <w:sz w:val="24"/>
          <w:szCs w:val="24"/>
        </w:rPr>
        <w:t>evidence for a slight domestication impact on</w:t>
      </w:r>
      <w:r w:rsidR="00BF158A">
        <w:rPr>
          <w:sz w:val="24"/>
          <w:szCs w:val="24"/>
        </w:rPr>
        <w:t xml:space="preserve"> average resistance to</w:t>
      </w:r>
      <w:r w:rsidR="00B411E9">
        <w:rPr>
          <w:sz w:val="24"/>
          <w:szCs w:val="24"/>
        </w:rPr>
        <w:t xml:space="preserve"> </w:t>
      </w:r>
      <w:r w:rsidR="00B411E9">
        <w:rPr>
          <w:i/>
          <w:sz w:val="24"/>
          <w:szCs w:val="24"/>
        </w:rPr>
        <w:t>B</w:t>
      </w:r>
      <w:r w:rsidR="009A1C3C">
        <w:rPr>
          <w:i/>
          <w:sz w:val="24"/>
          <w:szCs w:val="24"/>
        </w:rPr>
        <w:t>.</w:t>
      </w:r>
      <w:r w:rsidR="00B411E9">
        <w:rPr>
          <w:i/>
          <w:sz w:val="24"/>
          <w:szCs w:val="24"/>
        </w:rPr>
        <w:t xml:space="preserve"> cinerea</w:t>
      </w:r>
      <w:r w:rsidR="00B411E9">
        <w:rPr>
          <w:sz w:val="24"/>
          <w:szCs w:val="24"/>
        </w:rPr>
        <w:t xml:space="preserve"> </w:t>
      </w:r>
      <w:r w:rsidR="00BF158A">
        <w:rPr>
          <w:sz w:val="24"/>
          <w:szCs w:val="24"/>
        </w:rPr>
        <w:t xml:space="preserve">that </w:t>
      </w:r>
      <w:del w:id="499" w:author="Nicole Soltis" w:date="2017-05-16T18:41:00Z">
        <w:r w:rsidR="00BF158A" w:rsidDel="004A1B55">
          <w:rPr>
            <w:sz w:val="24"/>
            <w:szCs w:val="24"/>
          </w:rPr>
          <w:delText xml:space="preserve">depends </w:delText>
        </w:r>
      </w:del>
      <w:ins w:id="500" w:author="Nicole Soltis" w:date="2017-05-16T18:41:00Z">
        <w:r w:rsidR="004A1B55">
          <w:rPr>
            <w:sz w:val="24"/>
            <w:szCs w:val="24"/>
          </w:rPr>
          <w:t xml:space="preserve">depended </w:t>
        </w:r>
      </w:ins>
      <w:r w:rsidR="00BF158A">
        <w:rPr>
          <w:sz w:val="24"/>
          <w:szCs w:val="24"/>
        </w:rPr>
        <w:t>on the host genotype</w:t>
      </w:r>
      <w:r w:rsidR="009707C0">
        <w:rPr>
          <w:sz w:val="24"/>
          <w:szCs w:val="24"/>
        </w:rPr>
        <w:t>,</w:t>
      </w:r>
      <w:r w:rsidR="00BF158A">
        <w:rPr>
          <w:sz w:val="24"/>
          <w:szCs w:val="24"/>
        </w:rPr>
        <w:t xml:space="preserve"> but no evidence of a phenotypic bottleneck</w:t>
      </w:r>
      <w:r w:rsidR="00016D5A">
        <w:rPr>
          <w:sz w:val="24"/>
          <w:szCs w:val="24"/>
        </w:rPr>
        <w:t xml:space="preserve"> </w:t>
      </w:r>
      <w:r w:rsidR="00CC4E31">
        <w:rPr>
          <w:sz w:val="24"/>
          <w:szCs w:val="24"/>
        </w:rPr>
        <w:t>due to domestication</w:t>
      </w:r>
      <w:r w:rsidR="005158C1">
        <w:rPr>
          <w:sz w:val="24"/>
          <w:szCs w:val="24"/>
        </w:rPr>
        <w:t>.</w:t>
      </w:r>
    </w:p>
    <w:p w14:paraId="76AD0660" w14:textId="77777777" w:rsidR="00780E3C" w:rsidRDefault="00780E3C" w:rsidP="00473ACC">
      <w:pPr>
        <w:spacing w:line="480" w:lineRule="auto"/>
        <w:rPr>
          <w:sz w:val="24"/>
          <w:szCs w:val="24"/>
        </w:rPr>
      </w:pPr>
    </w:p>
    <w:p w14:paraId="2F6C7307" w14:textId="2A660BC5" w:rsidR="00F05926" w:rsidRPr="00F05926" w:rsidRDefault="00F803BC" w:rsidP="00473ACC">
      <w:pPr>
        <w:spacing w:line="480" w:lineRule="auto"/>
        <w:rPr>
          <w:b/>
          <w:sz w:val="24"/>
          <w:szCs w:val="24"/>
        </w:rPr>
      </w:pPr>
      <w:r>
        <w:rPr>
          <w:b/>
          <w:sz w:val="24"/>
          <w:szCs w:val="24"/>
        </w:rPr>
        <w:lastRenderedPageBreak/>
        <w:t xml:space="preserve">Pathogen </w:t>
      </w:r>
      <w:r w:rsidR="00016D5A">
        <w:rPr>
          <w:b/>
          <w:sz w:val="24"/>
          <w:szCs w:val="24"/>
        </w:rPr>
        <w:t>S</w:t>
      </w:r>
      <w:r w:rsidR="007A7AF3">
        <w:rPr>
          <w:b/>
          <w:sz w:val="24"/>
          <w:szCs w:val="24"/>
        </w:rPr>
        <w:t>pecialization</w:t>
      </w:r>
      <w:r w:rsidR="006C7FE0">
        <w:rPr>
          <w:b/>
          <w:sz w:val="24"/>
          <w:szCs w:val="24"/>
        </w:rPr>
        <w:t xml:space="preserve"> </w:t>
      </w:r>
      <w:r>
        <w:rPr>
          <w:b/>
          <w:sz w:val="24"/>
          <w:szCs w:val="24"/>
        </w:rPr>
        <w:t>to Source Host</w:t>
      </w:r>
    </w:p>
    <w:p w14:paraId="184B266F" w14:textId="5E4B757B" w:rsidR="004D38F6" w:rsidRDefault="00E019E8" w:rsidP="00127BF2">
      <w:pPr>
        <w:spacing w:line="480" w:lineRule="auto"/>
        <w:ind w:firstLine="360"/>
        <w:rPr>
          <w:sz w:val="24"/>
          <w:szCs w:val="24"/>
        </w:rPr>
      </w:pPr>
      <w:r>
        <w:rPr>
          <w:sz w:val="24"/>
          <w:szCs w:val="24"/>
        </w:rPr>
        <w:t xml:space="preserve">One </w:t>
      </w:r>
      <w:ins w:id="501" w:author="Daniel Kliebenstein" w:date="2017-05-03T11:51:00Z">
        <w:r w:rsidR="00DE1A99">
          <w:rPr>
            <w:sz w:val="24"/>
            <w:szCs w:val="24"/>
          </w:rPr>
          <w:t xml:space="preserve">evolutionary </w:t>
        </w:r>
      </w:ins>
      <w:r>
        <w:rPr>
          <w:sz w:val="24"/>
          <w:szCs w:val="24"/>
        </w:rPr>
        <w:t xml:space="preserve">model of generalist pathogens suggests that isolates </w:t>
      </w:r>
      <w:r w:rsidR="00016D5A">
        <w:rPr>
          <w:sz w:val="24"/>
          <w:szCs w:val="24"/>
        </w:rPr>
        <w:t xml:space="preserve">within </w:t>
      </w:r>
      <w:r w:rsidR="00F60037">
        <w:rPr>
          <w:sz w:val="24"/>
          <w:szCs w:val="24"/>
        </w:rPr>
        <w:t>generalist</w:t>
      </w:r>
      <w:r w:rsidR="00016D5A">
        <w:rPr>
          <w:sz w:val="24"/>
          <w:szCs w:val="24"/>
        </w:rPr>
        <w:t xml:space="preserve"> species</w:t>
      </w:r>
      <w:r>
        <w:rPr>
          <w:sz w:val="24"/>
          <w:szCs w:val="24"/>
        </w:rPr>
        <w:t xml:space="preserve"> may </w:t>
      </w:r>
      <w:del w:id="502" w:author="Daniel Kliebenstein" w:date="2017-05-03T11:51:00Z">
        <w:r w:rsidR="006830A0" w:rsidDel="00DE1A99">
          <w:rPr>
            <w:sz w:val="24"/>
            <w:szCs w:val="24"/>
          </w:rPr>
          <w:delText xml:space="preserve">adapt to </w:delText>
        </w:r>
      </w:del>
      <w:r w:rsidR="006830A0">
        <w:rPr>
          <w:sz w:val="24"/>
          <w:szCs w:val="24"/>
        </w:rPr>
        <w:t xml:space="preserve">specialize on specific </w:t>
      </w:r>
      <w:r>
        <w:rPr>
          <w:sz w:val="24"/>
          <w:szCs w:val="24"/>
        </w:rPr>
        <w:t xml:space="preserve">hosts. </w:t>
      </w:r>
      <w:r w:rsidR="00F60037">
        <w:rPr>
          <w:sz w:val="24"/>
          <w:szCs w:val="24"/>
        </w:rPr>
        <w:t>Alternat</w:t>
      </w:r>
      <w:ins w:id="503" w:author="Nicole Soltis" w:date="2017-05-16T18:27:00Z">
        <w:r w:rsidR="00B81F2E">
          <w:rPr>
            <w:sz w:val="24"/>
            <w:szCs w:val="24"/>
          </w:rPr>
          <w:t>iv</w:t>
        </w:r>
      </w:ins>
      <w:r w:rsidR="00F60037">
        <w:rPr>
          <w:sz w:val="24"/>
          <w:szCs w:val="24"/>
        </w:rPr>
        <w:t xml:space="preserve">ely, isolates may also be generalists, with specialization absent or occurring only at the gene level. Our collection includes five </w:t>
      </w:r>
      <w:del w:id="504" w:author="Daniel Kliebenstein" w:date="2017-05-03T11:52:00Z">
        <w:r w:rsidR="00F60037" w:rsidDel="00DE1A99">
          <w:rPr>
            <w:sz w:val="24"/>
            <w:szCs w:val="24"/>
          </w:rPr>
          <w:delText>single-</w:delText>
        </w:r>
      </w:del>
      <w:r w:rsidR="00F60037">
        <w:rPr>
          <w:sz w:val="24"/>
          <w:szCs w:val="24"/>
        </w:rPr>
        <w:t xml:space="preserve">pathogen isolates </w:t>
      </w:r>
      <w:del w:id="505" w:author="Daniel Kliebenstein" w:date="2017-05-03T11:52:00Z">
        <w:r w:rsidR="00F60037" w:rsidDel="00DE1A99">
          <w:rPr>
            <w:sz w:val="24"/>
            <w:szCs w:val="24"/>
          </w:rPr>
          <w:delText xml:space="preserve">from </w:delText>
        </w:r>
      </w:del>
      <w:ins w:id="506" w:author="Daniel Kliebenstein" w:date="2017-05-03T11:52:00Z">
        <w:r w:rsidR="00DE1A99">
          <w:rPr>
            <w:sz w:val="24"/>
            <w:szCs w:val="24"/>
          </w:rPr>
          <w:t xml:space="preserve">obtained from </w:t>
        </w:r>
      </w:ins>
      <w:r w:rsidR="00F60037" w:rsidRPr="00F60037">
        <w:rPr>
          <w:i/>
          <w:sz w:val="24"/>
          <w:szCs w:val="24"/>
        </w:rPr>
        <w:t xml:space="preserve">S. </w:t>
      </w:r>
      <w:proofErr w:type="spellStart"/>
      <w:r w:rsidR="00F60037" w:rsidRPr="00F60037">
        <w:rPr>
          <w:i/>
          <w:sz w:val="24"/>
          <w:szCs w:val="24"/>
        </w:rPr>
        <w:t>lycopersicum</w:t>
      </w:r>
      <w:proofErr w:type="spellEnd"/>
      <w:del w:id="507" w:author="Daniel Kliebenstein" w:date="2017-05-03T11:52:00Z">
        <w:r w:rsidR="00F60037" w:rsidDel="00DE1A99">
          <w:rPr>
            <w:sz w:val="24"/>
            <w:szCs w:val="24"/>
          </w:rPr>
          <w:delText xml:space="preserve">, </w:delText>
        </w:r>
      </w:del>
      <w:ins w:id="508" w:author="Daniel Kliebenstein" w:date="2017-05-03T11:52:00Z">
        <w:r w:rsidR="00DE1A99">
          <w:rPr>
            <w:sz w:val="24"/>
            <w:szCs w:val="24"/>
          </w:rPr>
          <w:t xml:space="preserve"> </w:t>
        </w:r>
        <w:del w:id="509" w:author="Nicole Soltis" w:date="2017-05-16T18:27:00Z">
          <w:r w:rsidR="00DE1A99" w:rsidDel="00B81F2E">
            <w:rPr>
              <w:sz w:val="24"/>
              <w:szCs w:val="24"/>
            </w:rPr>
            <w:delText xml:space="preserve">and </w:delText>
          </w:r>
        </w:del>
      </w:ins>
      <w:ins w:id="510" w:author="Nicole Soltis" w:date="2017-05-16T18:27:00Z">
        <w:r w:rsidR="00B81F2E">
          <w:rPr>
            <w:sz w:val="24"/>
            <w:szCs w:val="24"/>
          </w:rPr>
          <w:t xml:space="preserve">which </w:t>
        </w:r>
      </w:ins>
      <w:ins w:id="511" w:author="Daniel Kliebenstein" w:date="2017-05-03T11:52:00Z">
        <w:r w:rsidR="00DE1A99">
          <w:rPr>
            <w:sz w:val="24"/>
            <w:szCs w:val="24"/>
          </w:rPr>
          <w:t xml:space="preserve">may be </w:t>
        </w:r>
      </w:ins>
      <w:del w:id="512" w:author="Nicole Soltis" w:date="2017-05-16T18:27:00Z">
        <w:r w:rsidR="00F60037" w:rsidDel="00B81F2E">
          <w:rPr>
            <w:sz w:val="24"/>
            <w:szCs w:val="24"/>
          </w:rPr>
          <w:delText xml:space="preserve">potentially </w:delText>
        </w:r>
      </w:del>
      <w:r w:rsidR="00F60037">
        <w:rPr>
          <w:sz w:val="24"/>
          <w:szCs w:val="24"/>
        </w:rPr>
        <w:t xml:space="preserve">adapted to tomato. </w:t>
      </w:r>
      <w:moveFromRangeStart w:id="513" w:author="Nicole Soltis" w:date="2017-05-16T18:29:00Z" w:name="move482722674"/>
      <w:moveFrom w:id="514" w:author="Nicole Soltis" w:date="2017-05-16T18:29:00Z">
        <w:r w:rsidDel="007C22EB">
          <w:rPr>
            <w:sz w:val="24"/>
            <w:szCs w:val="24"/>
          </w:rPr>
          <w:t>Within our collection, there was a</w:t>
        </w:r>
        <w:r w:rsidR="00C344A5" w:rsidDel="007C22EB">
          <w:rPr>
            <w:sz w:val="24"/>
            <w:szCs w:val="24"/>
          </w:rPr>
          <w:t xml:space="preserve"> significant effect of genetic variation in the 91 </w:t>
        </w:r>
        <w:r w:rsidR="00C344A5" w:rsidRPr="009707C0" w:rsidDel="007C22EB">
          <w:rPr>
            <w:i/>
            <w:sz w:val="24"/>
            <w:szCs w:val="24"/>
          </w:rPr>
          <w:t>B. cinerea</w:t>
        </w:r>
        <w:r w:rsidR="00C344A5" w:rsidDel="007C22EB">
          <w:rPr>
            <w:sz w:val="24"/>
            <w:szCs w:val="24"/>
          </w:rPr>
          <w:t xml:space="preserve"> isolates across all the plant genot</w:t>
        </w:r>
        <w:r w:rsidR="00127BF2" w:rsidDel="007C22EB">
          <w:rPr>
            <w:sz w:val="24"/>
            <w:szCs w:val="24"/>
          </w:rPr>
          <w:t xml:space="preserve">ypes (Table R1 and Figure R4A). </w:t>
        </w:r>
      </w:moveFrom>
      <w:moveFromRangeEnd w:id="513"/>
      <w:r w:rsidR="00C344A5">
        <w:rPr>
          <w:sz w:val="24"/>
          <w:szCs w:val="24"/>
        </w:rPr>
        <w:t xml:space="preserve">To test if there is </w:t>
      </w:r>
      <w:r w:rsidR="00D941A2">
        <w:rPr>
          <w:sz w:val="24"/>
          <w:szCs w:val="24"/>
        </w:rPr>
        <w:t>evidence for</w:t>
      </w:r>
      <w:r w:rsidR="00F803BC">
        <w:rPr>
          <w:sz w:val="24"/>
          <w:szCs w:val="24"/>
        </w:rPr>
        <w:t xml:space="preserve"> specialization to the source host</w:t>
      </w:r>
      <w:r w:rsidR="00C344A5">
        <w:rPr>
          <w:sz w:val="24"/>
          <w:szCs w:val="24"/>
        </w:rPr>
        <w:t xml:space="preserve">, we compared the virulence of the </w:t>
      </w:r>
      <w:r w:rsidR="00C344A5" w:rsidRPr="009707C0">
        <w:rPr>
          <w:i/>
          <w:sz w:val="24"/>
          <w:szCs w:val="24"/>
        </w:rPr>
        <w:t>B. cinerea</w:t>
      </w:r>
      <w:r w:rsidR="00C344A5">
        <w:rPr>
          <w:sz w:val="24"/>
          <w:szCs w:val="24"/>
        </w:rPr>
        <w:t xml:space="preserve"> isolates </w:t>
      </w:r>
      <w:ins w:id="515" w:author="Daniel Kliebenstein" w:date="2017-05-03T11:52:00Z">
        <w:r w:rsidR="00DE1A99">
          <w:rPr>
            <w:sz w:val="24"/>
            <w:szCs w:val="24"/>
          </w:rPr>
          <w:t xml:space="preserve">obtained </w:t>
        </w:r>
      </w:ins>
      <w:r w:rsidR="00C344A5">
        <w:rPr>
          <w:sz w:val="24"/>
          <w:szCs w:val="24"/>
        </w:rPr>
        <w:t xml:space="preserve">from tomato </w:t>
      </w:r>
      <w:del w:id="516" w:author="Daniel Kliebenstein" w:date="2017-05-03T11:53:00Z">
        <w:r w:rsidR="00BF3918" w:rsidDel="00DE1A99">
          <w:rPr>
            <w:sz w:val="24"/>
            <w:szCs w:val="24"/>
          </w:rPr>
          <w:delText>in comparison to our</w:delText>
        </w:r>
      </w:del>
      <w:ins w:id="517" w:author="Daniel Kliebenstein" w:date="2017-05-03T11:53:00Z">
        <w:r w:rsidR="00DE1A99">
          <w:rPr>
            <w:sz w:val="24"/>
            <w:szCs w:val="24"/>
          </w:rPr>
          <w:t>to the</w:t>
        </w:r>
      </w:ins>
      <w:r w:rsidR="00BF3918">
        <w:rPr>
          <w:sz w:val="24"/>
          <w:szCs w:val="24"/>
        </w:rPr>
        <w:t xml:space="preserve"> broader pathogen population. </w:t>
      </w:r>
      <w:moveToRangeStart w:id="518" w:author="Nicole Soltis" w:date="2017-05-16T18:29:00Z" w:name="move482722674"/>
      <w:commentRangeStart w:id="519"/>
      <w:moveTo w:id="520" w:author="Nicole Soltis" w:date="2017-05-16T18:29:00Z">
        <w:r w:rsidR="007C22EB">
          <w:rPr>
            <w:sz w:val="24"/>
            <w:szCs w:val="24"/>
          </w:rPr>
          <w:t xml:space="preserve">Within our collection, there was a significant effect of genetic variation in the 91 </w:t>
        </w:r>
        <w:r w:rsidR="007C22EB" w:rsidRPr="009707C0">
          <w:rPr>
            <w:i/>
            <w:sz w:val="24"/>
            <w:szCs w:val="24"/>
          </w:rPr>
          <w:t>B. cinerea</w:t>
        </w:r>
        <w:r w:rsidR="007C22EB">
          <w:rPr>
            <w:sz w:val="24"/>
            <w:szCs w:val="24"/>
          </w:rPr>
          <w:t xml:space="preserve"> isolates across all the plant genotypes (Table R1 and Figure R4A).</w:t>
        </w:r>
      </w:moveTo>
      <w:commentRangeEnd w:id="519"/>
      <w:r w:rsidR="007C22EB">
        <w:rPr>
          <w:rStyle w:val="CommentReference"/>
        </w:rPr>
        <w:commentReference w:id="519"/>
      </w:r>
      <w:moveTo w:id="521" w:author="Nicole Soltis" w:date="2017-05-16T18:29:00Z">
        <w:r w:rsidR="007C22EB">
          <w:rPr>
            <w:sz w:val="24"/>
            <w:szCs w:val="24"/>
          </w:rPr>
          <w:t xml:space="preserve"> </w:t>
        </w:r>
      </w:moveTo>
      <w:moveToRangeEnd w:id="518"/>
      <w:r w:rsidR="002817BF">
        <w:rPr>
          <w:sz w:val="24"/>
          <w:szCs w:val="24"/>
        </w:rPr>
        <w:t>For</w:t>
      </w:r>
      <w:r w:rsidR="002817BF" w:rsidRPr="002817BF">
        <w:rPr>
          <w:i/>
          <w:sz w:val="24"/>
          <w:szCs w:val="24"/>
        </w:rPr>
        <w:t xml:space="preserve"> B. cinerea </w:t>
      </w:r>
      <w:r w:rsidR="002817BF">
        <w:rPr>
          <w:sz w:val="24"/>
          <w:szCs w:val="24"/>
        </w:rPr>
        <w:t xml:space="preserve">genotypes isolated from tomato tissue vs. other hosts, </w:t>
      </w:r>
      <w:del w:id="522" w:author="Daniel Kliebenstein" w:date="2017-05-03T11:53:00Z">
        <w:r w:rsidR="006755B8" w:rsidDel="00DE1A99">
          <w:rPr>
            <w:sz w:val="24"/>
            <w:szCs w:val="24"/>
          </w:rPr>
          <w:delText>we find</w:delText>
        </w:r>
      </w:del>
      <w:ins w:id="523" w:author="Daniel Kliebenstein" w:date="2017-05-03T11:53:00Z">
        <w:r w:rsidR="00DE1A99">
          <w:rPr>
            <w:sz w:val="24"/>
            <w:szCs w:val="24"/>
          </w:rPr>
          <w:t>there was</w:t>
        </w:r>
      </w:ins>
      <w:r w:rsidR="002817BF">
        <w:rPr>
          <w:sz w:val="24"/>
          <w:szCs w:val="24"/>
        </w:rPr>
        <w:t xml:space="preserve"> no significant difference in lesion size across all hosts on domesticated </w:t>
      </w:r>
      <w:r w:rsidR="006755B8">
        <w:rPr>
          <w:sz w:val="24"/>
          <w:szCs w:val="24"/>
        </w:rPr>
        <w:t xml:space="preserve">tomato </w:t>
      </w:r>
      <w:r w:rsidR="002817BF">
        <w:rPr>
          <w:sz w:val="24"/>
          <w:szCs w:val="24"/>
        </w:rPr>
        <w:t>(t-</w:t>
      </w:r>
      <w:r w:rsidR="00BF3918">
        <w:rPr>
          <w:sz w:val="24"/>
          <w:szCs w:val="24"/>
        </w:rPr>
        <w:t xml:space="preserve">test; t=1.10, 4.3 </w:t>
      </w:r>
      <w:proofErr w:type="spellStart"/>
      <w:proofErr w:type="gramStart"/>
      <w:r w:rsidR="00BF3918">
        <w:rPr>
          <w:sz w:val="24"/>
          <w:szCs w:val="24"/>
        </w:rPr>
        <w:t>df</w:t>
      </w:r>
      <w:proofErr w:type="spellEnd"/>
      <w:proofErr w:type="gramEnd"/>
      <w:r w:rsidR="00BF3918">
        <w:rPr>
          <w:sz w:val="24"/>
          <w:szCs w:val="24"/>
        </w:rPr>
        <w:t>, p=0.33</w:t>
      </w:r>
      <w:r w:rsidR="002817BF">
        <w:rPr>
          <w:sz w:val="24"/>
          <w:szCs w:val="24"/>
        </w:rPr>
        <w:t>)</w:t>
      </w:r>
      <w:r w:rsidR="00D85DC4">
        <w:rPr>
          <w:sz w:val="24"/>
          <w:szCs w:val="24"/>
        </w:rPr>
        <w:t>,</w:t>
      </w:r>
      <w:r w:rsidR="002817BF">
        <w:rPr>
          <w:sz w:val="24"/>
          <w:szCs w:val="24"/>
        </w:rPr>
        <w:t xml:space="preserve"> wild </w:t>
      </w:r>
      <w:r w:rsidR="006755B8">
        <w:rPr>
          <w:sz w:val="24"/>
          <w:szCs w:val="24"/>
        </w:rPr>
        <w:t xml:space="preserve">tomato </w:t>
      </w:r>
      <w:r w:rsidR="002817BF">
        <w:rPr>
          <w:sz w:val="24"/>
          <w:szCs w:val="24"/>
        </w:rPr>
        <w:t>(</w:t>
      </w:r>
      <w:r w:rsidR="00BF3918">
        <w:rPr>
          <w:sz w:val="24"/>
          <w:szCs w:val="24"/>
        </w:rPr>
        <w:t xml:space="preserve">t-test; t=1.09, 4.2 </w:t>
      </w:r>
      <w:proofErr w:type="spellStart"/>
      <w:r w:rsidR="00BF3918">
        <w:rPr>
          <w:sz w:val="24"/>
          <w:szCs w:val="24"/>
        </w:rPr>
        <w:t>df</w:t>
      </w:r>
      <w:proofErr w:type="spellEnd"/>
      <w:r w:rsidR="00BF3918">
        <w:rPr>
          <w:sz w:val="24"/>
          <w:szCs w:val="24"/>
        </w:rPr>
        <w:t>, p=0.33</w:t>
      </w:r>
      <w:r w:rsidR="002817BF">
        <w:rPr>
          <w:sz w:val="24"/>
          <w:szCs w:val="24"/>
        </w:rPr>
        <w:t>)</w:t>
      </w:r>
      <w:r w:rsidR="00814B0C">
        <w:rPr>
          <w:sz w:val="24"/>
          <w:szCs w:val="24"/>
        </w:rPr>
        <w:t xml:space="preserve"> </w:t>
      </w:r>
      <w:r w:rsidR="00D85DC4">
        <w:rPr>
          <w:sz w:val="24"/>
          <w:szCs w:val="24"/>
        </w:rPr>
        <w:t xml:space="preserve">or </w:t>
      </w:r>
      <w:r w:rsidR="00814B0C">
        <w:rPr>
          <w:sz w:val="24"/>
          <w:szCs w:val="24"/>
        </w:rPr>
        <w:t xml:space="preserve">across </w:t>
      </w:r>
      <w:r w:rsidR="00D85DC4">
        <w:rPr>
          <w:sz w:val="24"/>
          <w:szCs w:val="24"/>
        </w:rPr>
        <w:t>all tomato genotypes (</w:t>
      </w:r>
      <w:r w:rsidR="00814B0C">
        <w:rPr>
          <w:sz w:val="24"/>
          <w:szCs w:val="24"/>
        </w:rPr>
        <w:t>t-t</w:t>
      </w:r>
      <w:r w:rsidR="00BF3918">
        <w:rPr>
          <w:sz w:val="24"/>
          <w:szCs w:val="24"/>
        </w:rPr>
        <w:t xml:space="preserve">est; t=1.60, 9.7 </w:t>
      </w:r>
      <w:proofErr w:type="spellStart"/>
      <w:r w:rsidR="00BF3918">
        <w:rPr>
          <w:sz w:val="24"/>
          <w:szCs w:val="24"/>
        </w:rPr>
        <w:t>df</w:t>
      </w:r>
      <w:proofErr w:type="spellEnd"/>
      <w:r w:rsidR="00BF3918">
        <w:rPr>
          <w:sz w:val="24"/>
          <w:szCs w:val="24"/>
        </w:rPr>
        <w:t>, p=0.14</w:t>
      </w:r>
      <w:r w:rsidR="00D85DC4">
        <w:rPr>
          <w:sz w:val="24"/>
          <w:szCs w:val="24"/>
        </w:rPr>
        <w:t xml:space="preserve">) </w:t>
      </w:r>
      <w:r w:rsidR="00C344A5">
        <w:rPr>
          <w:sz w:val="24"/>
          <w:szCs w:val="24"/>
        </w:rPr>
        <w:t>(Figure R4</w:t>
      </w:r>
      <w:r w:rsidR="00865EDB">
        <w:rPr>
          <w:sz w:val="24"/>
          <w:szCs w:val="24"/>
        </w:rPr>
        <w:t>E</w:t>
      </w:r>
      <w:r w:rsidR="00C344A5">
        <w:rPr>
          <w:sz w:val="24"/>
          <w:szCs w:val="24"/>
        </w:rPr>
        <w:t>)</w:t>
      </w:r>
      <w:r w:rsidR="002817BF">
        <w:rPr>
          <w:sz w:val="24"/>
          <w:szCs w:val="24"/>
        </w:rPr>
        <w:t>.</w:t>
      </w:r>
      <w:r w:rsidR="004D38F6" w:rsidRPr="004D38F6">
        <w:rPr>
          <w:sz w:val="24"/>
          <w:szCs w:val="24"/>
        </w:rPr>
        <w:t xml:space="preserve"> </w:t>
      </w:r>
      <w:r w:rsidR="00300AAD">
        <w:rPr>
          <w:sz w:val="24"/>
          <w:szCs w:val="24"/>
        </w:rPr>
        <w:t xml:space="preserve">In fact, one isolate collected from tomato tissue (KGB1) </w:t>
      </w:r>
      <w:del w:id="524" w:author="Nicole Soltis" w:date="2017-05-16T18:41:00Z">
        <w:r w:rsidR="00300AAD" w:rsidDel="004A1B55">
          <w:rPr>
            <w:sz w:val="24"/>
            <w:szCs w:val="24"/>
          </w:rPr>
          <w:delText xml:space="preserve">is </w:delText>
        </w:r>
      </w:del>
      <w:ins w:id="525" w:author="Nicole Soltis" w:date="2017-05-16T18:41:00Z">
        <w:r w:rsidR="004A1B55">
          <w:rPr>
            <w:sz w:val="24"/>
            <w:szCs w:val="24"/>
          </w:rPr>
          <w:t xml:space="preserve">was </w:t>
        </w:r>
      </w:ins>
      <w:r w:rsidR="00300AAD">
        <w:rPr>
          <w:sz w:val="24"/>
          <w:szCs w:val="24"/>
        </w:rPr>
        <w:t>within the 10 least-virulent isolates</w:t>
      </w:r>
      <w:r w:rsidR="00D941A2">
        <w:rPr>
          <w:sz w:val="24"/>
          <w:szCs w:val="24"/>
        </w:rPr>
        <w:t xml:space="preserve"> in this study</w:t>
      </w:r>
      <w:r w:rsidR="00300AAD">
        <w:rPr>
          <w:sz w:val="24"/>
          <w:szCs w:val="24"/>
        </w:rPr>
        <w:t xml:space="preserve"> (Figure R4</w:t>
      </w:r>
      <w:r w:rsidR="00865EDB">
        <w:rPr>
          <w:sz w:val="24"/>
          <w:szCs w:val="24"/>
        </w:rPr>
        <w:t>E</w:t>
      </w:r>
      <w:r w:rsidR="00300AAD">
        <w:rPr>
          <w:sz w:val="24"/>
          <w:szCs w:val="24"/>
        </w:rPr>
        <w:t>)</w:t>
      </w:r>
      <w:r w:rsidR="000D40EF">
        <w:rPr>
          <w:sz w:val="24"/>
          <w:szCs w:val="24"/>
        </w:rPr>
        <w:t>, and one</w:t>
      </w:r>
      <w:del w:id="526" w:author="Nicole Soltis" w:date="2017-05-16T18:41:00Z">
        <w:r w:rsidR="000D40EF" w:rsidDel="004A1B55">
          <w:rPr>
            <w:sz w:val="24"/>
            <w:szCs w:val="24"/>
          </w:rPr>
          <w:delText xml:space="preserve"> is</w:delText>
        </w:r>
      </w:del>
      <w:ins w:id="527" w:author="Nicole Soltis" w:date="2017-05-16T18:41:00Z">
        <w:r w:rsidR="004A1B55">
          <w:rPr>
            <w:sz w:val="24"/>
            <w:szCs w:val="24"/>
          </w:rPr>
          <w:t xml:space="preserve"> was</w:t>
        </w:r>
      </w:ins>
      <w:r w:rsidR="000D40EF">
        <w:rPr>
          <w:sz w:val="24"/>
          <w:szCs w:val="24"/>
        </w:rPr>
        <w:t xml:space="preserve"> within the 10 most-virulent isolates (Triple3)</w:t>
      </w:r>
      <w:r w:rsidR="00300AAD">
        <w:rPr>
          <w:sz w:val="24"/>
          <w:szCs w:val="24"/>
        </w:rPr>
        <w:t xml:space="preserve">. This </w:t>
      </w:r>
      <w:del w:id="528" w:author="Nicole Soltis" w:date="2017-05-16T18:41:00Z">
        <w:r w:rsidR="00920521" w:rsidDel="004A1B55">
          <w:rPr>
            <w:sz w:val="24"/>
            <w:szCs w:val="24"/>
          </w:rPr>
          <w:delText xml:space="preserve">shows </w:delText>
        </w:r>
      </w:del>
      <w:ins w:id="529" w:author="Nicole Soltis" w:date="2017-05-16T18:42:00Z">
        <w:r w:rsidR="004A1B55">
          <w:rPr>
            <w:sz w:val="24"/>
            <w:szCs w:val="24"/>
          </w:rPr>
          <w:t>demonstrated</w:t>
        </w:r>
      </w:ins>
      <w:del w:id="530" w:author="Nicole Soltis" w:date="2017-05-16T18:42:00Z">
        <w:r w:rsidR="00920521" w:rsidDel="004A1B55">
          <w:rPr>
            <w:sz w:val="24"/>
            <w:szCs w:val="24"/>
          </w:rPr>
          <w:delText>that there is</w:delText>
        </w:r>
      </w:del>
      <w:r w:rsidR="00920521">
        <w:rPr>
          <w:sz w:val="24"/>
          <w:szCs w:val="24"/>
        </w:rPr>
        <w:t xml:space="preserve"> significant genetic variation in virulence across the </w:t>
      </w:r>
      <w:r w:rsidR="00920521" w:rsidRPr="009707C0">
        <w:rPr>
          <w:i/>
          <w:sz w:val="24"/>
          <w:szCs w:val="24"/>
        </w:rPr>
        <w:t>B. cinerea</w:t>
      </w:r>
      <w:r w:rsidR="00920521">
        <w:rPr>
          <w:sz w:val="24"/>
          <w:szCs w:val="24"/>
        </w:rPr>
        <w:t xml:space="preserve"> isolates</w:t>
      </w:r>
      <w:ins w:id="531" w:author="Nicole Soltis" w:date="2017-05-16T18:42:00Z">
        <w:r w:rsidR="004A1B55">
          <w:rPr>
            <w:sz w:val="24"/>
            <w:szCs w:val="24"/>
          </w:rPr>
          <w:t>,</w:t>
        </w:r>
      </w:ins>
      <w:r w:rsidR="00920521">
        <w:rPr>
          <w:sz w:val="24"/>
          <w:szCs w:val="24"/>
        </w:rPr>
        <w:t xml:space="preserve"> and </w:t>
      </w:r>
      <w:del w:id="532" w:author="Daniel Kliebenstein" w:date="2017-05-03T11:53:00Z">
        <w:r w:rsidR="00920521" w:rsidDel="00DE1A99">
          <w:rPr>
            <w:sz w:val="24"/>
            <w:szCs w:val="24"/>
          </w:rPr>
          <w:delText xml:space="preserve">supports the general observation </w:delText>
        </w:r>
      </w:del>
      <w:r w:rsidR="00BF3918">
        <w:rPr>
          <w:sz w:val="24"/>
          <w:szCs w:val="24"/>
        </w:rPr>
        <w:t xml:space="preserve">that </w:t>
      </w:r>
      <w:r w:rsidR="00BF3918" w:rsidRPr="00BF3918">
        <w:rPr>
          <w:i/>
          <w:sz w:val="24"/>
          <w:szCs w:val="24"/>
        </w:rPr>
        <w:t>B. cinerea</w:t>
      </w:r>
      <w:r w:rsidR="00BF3918">
        <w:rPr>
          <w:i/>
          <w:sz w:val="24"/>
          <w:szCs w:val="24"/>
        </w:rPr>
        <w:t xml:space="preserve"> </w:t>
      </w:r>
      <w:del w:id="533" w:author="Daniel Kliebenstein" w:date="2017-05-03T11:53:00Z">
        <w:r w:rsidR="00BF3918" w:rsidDel="00DE1A99">
          <w:rPr>
            <w:sz w:val="24"/>
            <w:szCs w:val="24"/>
          </w:rPr>
          <w:delText>has minimal</w:delText>
        </w:r>
      </w:del>
      <w:ins w:id="534" w:author="Nicole Soltis" w:date="2017-05-16T18:31:00Z">
        <w:r w:rsidR="003E7349">
          <w:rPr>
            <w:sz w:val="24"/>
            <w:szCs w:val="24"/>
          </w:rPr>
          <w:t xml:space="preserve">isolates are not strongly host-specific </w:t>
        </w:r>
      </w:ins>
      <w:ins w:id="535" w:author="Daniel Kliebenstein" w:date="2017-05-03T11:53:00Z">
        <w:del w:id="536" w:author="Nicole Soltis" w:date="2017-05-16T18:31:00Z">
          <w:r w:rsidR="00DE1A99" w:rsidDel="003E7349">
            <w:rPr>
              <w:sz w:val="24"/>
              <w:szCs w:val="24"/>
            </w:rPr>
            <w:delText>is not dominated by</w:delText>
          </w:r>
        </w:del>
      </w:ins>
      <w:del w:id="537" w:author="Nicole Soltis" w:date="2017-05-16T18:31:00Z">
        <w:r w:rsidR="00BF3918" w:rsidDel="003E7349">
          <w:rPr>
            <w:sz w:val="24"/>
            <w:szCs w:val="24"/>
          </w:rPr>
          <w:delText xml:space="preserve"> host-specificity </w:delText>
        </w:r>
      </w:del>
      <w:r w:rsidR="0082133B">
        <w:rPr>
          <w:sz w:val="24"/>
          <w:szCs w:val="24"/>
        </w:rPr>
        <w:fldChar w:fldCharType="begin"/>
      </w:r>
      <w:r w:rsidR="009E3A48">
        <w:rPr>
          <w:sz w:val="24"/>
          <w:szCs w:val="24"/>
        </w:rPr>
        <w:instrText xml:space="preserve"> ADDIN EN.CITE &lt;EndNote&gt;&lt;Cite&gt;&lt;Author&gt;Rowe&lt;/Author&gt;&lt;Year&gt;2007&lt;/Year&gt;&lt;RecNum&gt;469&lt;/RecNum&gt;&lt;DisplayText&gt;(Rowe and Kliebenstein 2007)&lt;/DisplayText&gt;&lt;record&gt;&lt;rec-number&gt;469&lt;/rec-number&gt;&lt;foreign-keys&gt;&lt;key app="EN" db-id="0pazvxt5kzzzd0er9pcprt0759frxeawtzpf" timestamp="1489471360"&gt;469&lt;/key&gt;&lt;/foreign-keys&gt;&lt;ref-type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Interactions&lt;/secondary-title&gt;&lt;/titles&gt;&lt;periodical&gt;&lt;full-title&gt;Molecular plant-microbe interactions&lt;/full-title&gt;&lt;/periodical&gt;&lt;pages&gt;1126-1137&lt;/pages&gt;&lt;volume&gt;20&lt;/volume&gt;&lt;number&gt;9&lt;/number&gt;&lt;dates&gt;&lt;year&gt;2007&lt;/year&gt;&lt;/dates&gt;&lt;isbn&gt;0894-0282&lt;/isbn&gt;&lt;urls&gt;&lt;/urls&gt;&lt;/record&gt;&lt;/Cite&gt;&lt;/EndNote&gt;</w:instrText>
      </w:r>
      <w:r w:rsidR="0082133B">
        <w:rPr>
          <w:sz w:val="24"/>
          <w:szCs w:val="24"/>
        </w:rPr>
        <w:fldChar w:fldCharType="separate"/>
      </w:r>
      <w:r w:rsidR="009E3A48">
        <w:rPr>
          <w:noProof/>
          <w:sz w:val="24"/>
          <w:szCs w:val="24"/>
        </w:rPr>
        <w:t>(Rowe and Kliebenstein 2007)</w:t>
      </w:r>
      <w:r w:rsidR="0082133B">
        <w:rPr>
          <w:sz w:val="24"/>
          <w:szCs w:val="24"/>
        </w:rPr>
        <w:fldChar w:fldCharType="end"/>
      </w:r>
      <w:r w:rsidR="00920521">
        <w:rPr>
          <w:sz w:val="24"/>
          <w:szCs w:val="24"/>
        </w:rPr>
        <w:t>(</w:t>
      </w:r>
      <w:commentRangeStart w:id="538"/>
      <w:commentRangeStart w:id="539"/>
      <w:r w:rsidR="00920521">
        <w:rPr>
          <w:sz w:val="24"/>
          <w:szCs w:val="24"/>
        </w:rPr>
        <w:t>Citations</w:t>
      </w:r>
      <w:commentRangeEnd w:id="538"/>
      <w:r w:rsidR="00920521">
        <w:rPr>
          <w:rStyle w:val="CommentReference"/>
        </w:rPr>
        <w:commentReference w:id="538"/>
      </w:r>
      <w:commentRangeEnd w:id="539"/>
      <w:r w:rsidR="002E0F7F">
        <w:rPr>
          <w:rStyle w:val="CommentReference"/>
        </w:rPr>
        <w:commentReference w:id="539"/>
      </w:r>
      <w:r w:rsidR="00920521">
        <w:rPr>
          <w:sz w:val="24"/>
          <w:szCs w:val="24"/>
        </w:rPr>
        <w:t>)</w:t>
      </w:r>
      <w:r w:rsidR="00300AAD">
        <w:rPr>
          <w:sz w:val="24"/>
          <w:szCs w:val="24"/>
        </w:rPr>
        <w:t xml:space="preserve">. </w:t>
      </w:r>
    </w:p>
    <w:p w14:paraId="07B1433B" w14:textId="77777777" w:rsidR="00920521" w:rsidRDefault="00920521" w:rsidP="00F605DE">
      <w:pPr>
        <w:spacing w:line="480" w:lineRule="auto"/>
        <w:rPr>
          <w:sz w:val="24"/>
          <w:szCs w:val="24"/>
        </w:rPr>
      </w:pPr>
    </w:p>
    <w:p w14:paraId="30A312A6" w14:textId="62B2AC28" w:rsidR="00920521" w:rsidRPr="00F05926" w:rsidRDefault="00920521" w:rsidP="00920521">
      <w:pPr>
        <w:spacing w:line="480" w:lineRule="auto"/>
        <w:rPr>
          <w:b/>
          <w:sz w:val="24"/>
          <w:szCs w:val="24"/>
        </w:rPr>
      </w:pPr>
      <w:r w:rsidRPr="00F05926">
        <w:rPr>
          <w:b/>
          <w:sz w:val="24"/>
          <w:szCs w:val="24"/>
        </w:rPr>
        <w:t>Pathogen</w:t>
      </w:r>
      <w:r>
        <w:rPr>
          <w:b/>
          <w:sz w:val="24"/>
          <w:szCs w:val="24"/>
        </w:rPr>
        <w:t xml:space="preserve"> </w:t>
      </w:r>
      <w:r w:rsidR="00403BBD">
        <w:rPr>
          <w:b/>
          <w:sz w:val="24"/>
          <w:szCs w:val="24"/>
        </w:rPr>
        <w:t xml:space="preserve">Specialization to Host </w:t>
      </w:r>
      <w:r w:rsidR="00517AFA">
        <w:rPr>
          <w:b/>
          <w:sz w:val="24"/>
          <w:szCs w:val="24"/>
        </w:rPr>
        <w:t>Variation</w:t>
      </w:r>
    </w:p>
    <w:p w14:paraId="660F9F13" w14:textId="16130AF2" w:rsidR="00F803BC" w:rsidRDefault="00AF2308" w:rsidP="00E77651">
      <w:pPr>
        <w:spacing w:line="480" w:lineRule="auto"/>
        <w:ind w:firstLine="720"/>
        <w:rPr>
          <w:sz w:val="24"/>
          <w:szCs w:val="24"/>
        </w:rPr>
      </w:pPr>
      <w:r>
        <w:rPr>
          <w:sz w:val="24"/>
          <w:szCs w:val="24"/>
        </w:rPr>
        <w:lastRenderedPageBreak/>
        <w:t xml:space="preserve">Though we did not find evidence for </w:t>
      </w:r>
      <w:r w:rsidRPr="00AF2308">
        <w:rPr>
          <w:i/>
          <w:sz w:val="24"/>
          <w:szCs w:val="24"/>
        </w:rPr>
        <w:t xml:space="preserve">B. cinerea </w:t>
      </w:r>
      <w:r>
        <w:rPr>
          <w:sz w:val="24"/>
          <w:szCs w:val="24"/>
        </w:rPr>
        <w:t xml:space="preserve">adaptation to </w:t>
      </w:r>
      <w:r w:rsidR="00F803BC">
        <w:rPr>
          <w:sz w:val="24"/>
          <w:szCs w:val="24"/>
        </w:rPr>
        <w:t>tomato</w:t>
      </w:r>
      <w:r>
        <w:rPr>
          <w:sz w:val="24"/>
          <w:szCs w:val="24"/>
        </w:rPr>
        <w:t xml:space="preserve"> </w:t>
      </w:r>
      <w:r w:rsidR="00F803BC">
        <w:rPr>
          <w:sz w:val="24"/>
          <w:szCs w:val="24"/>
        </w:rPr>
        <w:t>based on isolate source host</w:t>
      </w:r>
      <w:r>
        <w:rPr>
          <w:sz w:val="24"/>
          <w:szCs w:val="24"/>
        </w:rPr>
        <w:t xml:space="preserve">, </w:t>
      </w:r>
      <w:ins w:id="540" w:author="Daniel Kliebenstein" w:date="2017-05-03T11:54:00Z">
        <w:r w:rsidR="00DE1A99">
          <w:rPr>
            <w:sz w:val="24"/>
            <w:szCs w:val="24"/>
          </w:rPr>
          <w:t xml:space="preserve">the </w:t>
        </w:r>
      </w:ins>
      <w:r w:rsidRPr="00F803BC">
        <w:rPr>
          <w:i/>
          <w:sz w:val="24"/>
          <w:szCs w:val="24"/>
        </w:rPr>
        <w:t>B. cinerea</w:t>
      </w:r>
      <w:r w:rsidR="00F803BC">
        <w:rPr>
          <w:sz w:val="24"/>
          <w:szCs w:val="24"/>
        </w:rPr>
        <w:t xml:space="preserve"> </w:t>
      </w:r>
      <w:ins w:id="541" w:author="Daniel Kliebenstein" w:date="2017-05-03T11:54:00Z">
        <w:r w:rsidR="00DE1A99">
          <w:rPr>
            <w:sz w:val="24"/>
            <w:szCs w:val="24"/>
          </w:rPr>
          <w:t xml:space="preserve">isolates may contain genetic variation that allow them to better attack subsets of the </w:t>
        </w:r>
      </w:ins>
      <w:del w:id="542" w:author="Daniel Kliebenstein" w:date="2017-05-03T11:55:00Z">
        <w:r w:rsidDel="00DE1A99">
          <w:rPr>
            <w:sz w:val="24"/>
            <w:szCs w:val="24"/>
          </w:rPr>
          <w:delText xml:space="preserve">may be adapted to </w:delText>
        </w:r>
        <w:r w:rsidR="00E33AB3" w:rsidDel="00DE1A99">
          <w:rPr>
            <w:sz w:val="24"/>
            <w:szCs w:val="24"/>
          </w:rPr>
          <w:delText xml:space="preserve">individual </w:delText>
        </w:r>
      </w:del>
      <w:r w:rsidR="00E33AB3">
        <w:rPr>
          <w:sz w:val="24"/>
          <w:szCs w:val="24"/>
        </w:rPr>
        <w:t xml:space="preserve">tomato genotypes.  </w:t>
      </w:r>
      <w:r w:rsidR="00920521" w:rsidRPr="00AF2308">
        <w:rPr>
          <w:sz w:val="24"/>
          <w:szCs w:val="24"/>
        </w:rPr>
        <w:t>A</w:t>
      </w:r>
      <w:r w:rsidR="00920521">
        <w:rPr>
          <w:sz w:val="24"/>
          <w:szCs w:val="24"/>
        </w:rPr>
        <w:t xml:space="preserve"> visual analysis of the data </w:t>
      </w:r>
      <w:del w:id="543" w:author="Daniel Kliebenstein" w:date="2017-05-03T11:55:00Z">
        <w:r w:rsidR="006755B8" w:rsidDel="00DE1A99">
          <w:rPr>
            <w:sz w:val="24"/>
            <w:szCs w:val="24"/>
          </w:rPr>
          <w:delText>showed</w:delText>
        </w:r>
        <w:r w:rsidR="00920521" w:rsidDel="00DE1A99">
          <w:rPr>
            <w:sz w:val="24"/>
            <w:szCs w:val="24"/>
          </w:rPr>
          <w:delText xml:space="preserve"> that lesion size for many isolates varies across the </w:delText>
        </w:r>
        <w:r w:rsidR="006046FA" w:rsidDel="00DE1A99">
          <w:rPr>
            <w:sz w:val="24"/>
            <w:szCs w:val="24"/>
          </w:rPr>
          <w:delText xml:space="preserve">tomato </w:delText>
        </w:r>
        <w:r w:rsidR="00920521" w:rsidDel="00DE1A99">
          <w:rPr>
            <w:sz w:val="24"/>
            <w:szCs w:val="24"/>
          </w:rPr>
          <w:delText>genotypes, suggesting</w:delText>
        </w:r>
      </w:del>
      <w:ins w:id="544" w:author="Daniel Kliebenstein" w:date="2017-05-03T11:55:00Z">
        <w:r w:rsidR="00DE1A99">
          <w:rPr>
            <w:sz w:val="24"/>
            <w:szCs w:val="24"/>
          </w:rPr>
          <w:t>suggested</w:t>
        </w:r>
      </w:ins>
      <w:r w:rsidR="00920521">
        <w:rPr>
          <w:sz w:val="24"/>
          <w:szCs w:val="24"/>
        </w:rPr>
        <w:t xml:space="preserve"> an interaction between the genomes of </w:t>
      </w:r>
      <w:r w:rsidR="00920521" w:rsidRPr="00C330D2">
        <w:rPr>
          <w:i/>
          <w:sz w:val="24"/>
          <w:szCs w:val="24"/>
        </w:rPr>
        <w:t xml:space="preserve">B. cinerea </w:t>
      </w:r>
      <w:r w:rsidR="00920521">
        <w:rPr>
          <w:sz w:val="24"/>
          <w:szCs w:val="24"/>
        </w:rPr>
        <w:t xml:space="preserve">and tomato (Figure R4). </w:t>
      </w:r>
      <w:r w:rsidR="005C464E">
        <w:rPr>
          <w:sz w:val="24"/>
          <w:szCs w:val="24"/>
        </w:rPr>
        <w:t xml:space="preserve">However, </w:t>
      </w:r>
      <w:r w:rsidR="00920521">
        <w:rPr>
          <w:sz w:val="24"/>
          <w:szCs w:val="24"/>
        </w:rPr>
        <w:t xml:space="preserve">when using the full model, </w:t>
      </w:r>
      <w:r w:rsidR="006755B8">
        <w:rPr>
          <w:sz w:val="24"/>
          <w:szCs w:val="24"/>
        </w:rPr>
        <w:t>we found</w:t>
      </w:r>
      <w:r w:rsidR="00920521">
        <w:rPr>
          <w:sz w:val="24"/>
          <w:szCs w:val="24"/>
        </w:rPr>
        <w:t xml:space="preserve"> no significant interaction between </w:t>
      </w:r>
      <w:r w:rsidR="00E60E08">
        <w:rPr>
          <w:sz w:val="24"/>
          <w:szCs w:val="24"/>
        </w:rPr>
        <w:t>isolate</w:t>
      </w:r>
      <w:r w:rsidR="00920521">
        <w:rPr>
          <w:sz w:val="24"/>
          <w:szCs w:val="24"/>
        </w:rPr>
        <w:t xml:space="preserve"> and individual host genotype</w:t>
      </w:r>
      <w:r w:rsidR="006755B8">
        <w:rPr>
          <w:sz w:val="24"/>
          <w:szCs w:val="24"/>
        </w:rPr>
        <w:t>,</w:t>
      </w:r>
      <w:r w:rsidR="00920521">
        <w:rPr>
          <w:sz w:val="24"/>
          <w:szCs w:val="24"/>
        </w:rPr>
        <w:t xml:space="preserve"> </w:t>
      </w:r>
      <w:r w:rsidR="006755B8">
        <w:rPr>
          <w:sz w:val="24"/>
          <w:szCs w:val="24"/>
        </w:rPr>
        <w:t xml:space="preserve">even though </w:t>
      </w:r>
      <w:r w:rsidR="00920521">
        <w:rPr>
          <w:sz w:val="24"/>
          <w:szCs w:val="24"/>
        </w:rPr>
        <w:t>there was a large fraction of variance within each term</w:t>
      </w:r>
      <w:r w:rsidR="005C464E">
        <w:rPr>
          <w:sz w:val="24"/>
          <w:szCs w:val="24"/>
        </w:rPr>
        <w:t xml:space="preserve"> (Table R1). </w:t>
      </w:r>
      <w:r w:rsidR="00F803BC">
        <w:rPr>
          <w:sz w:val="24"/>
          <w:szCs w:val="24"/>
        </w:rPr>
        <w:t>This may indicate</w:t>
      </w:r>
      <w:r w:rsidR="00F803BC" w:rsidRPr="00F803BC">
        <w:rPr>
          <w:sz w:val="24"/>
          <w:szCs w:val="24"/>
        </w:rPr>
        <w:t xml:space="preserve"> </w:t>
      </w:r>
      <w:r w:rsidR="00F803BC">
        <w:rPr>
          <w:sz w:val="24"/>
          <w:szCs w:val="24"/>
        </w:rPr>
        <w:t xml:space="preserve">a lack of </w:t>
      </w:r>
      <w:del w:id="545" w:author="Daniel Kliebenstein" w:date="2017-05-03T12:08:00Z">
        <w:r w:rsidR="00F803BC" w:rsidDel="008478A5">
          <w:rPr>
            <w:sz w:val="24"/>
            <w:szCs w:val="24"/>
          </w:rPr>
          <w:delText xml:space="preserve">specialization </w:delText>
        </w:r>
      </w:del>
      <w:ins w:id="546" w:author="Daniel Kliebenstein" w:date="2017-05-03T12:08:00Z">
        <w:r w:rsidR="008478A5">
          <w:rPr>
            <w:sz w:val="24"/>
            <w:szCs w:val="24"/>
          </w:rPr>
          <w:t>interaction between genetic variation in the host and pathogen</w:t>
        </w:r>
      </w:ins>
      <w:del w:id="547" w:author="Daniel Kliebenstein" w:date="2017-05-03T12:08:00Z">
        <w:r w:rsidR="00F803BC" w:rsidDel="008478A5">
          <w:rPr>
            <w:sz w:val="24"/>
            <w:szCs w:val="24"/>
          </w:rPr>
          <w:delText xml:space="preserve">in </w:delText>
        </w:r>
        <w:r w:rsidR="00F803BC" w:rsidDel="008478A5">
          <w:rPr>
            <w:i/>
            <w:sz w:val="24"/>
            <w:szCs w:val="24"/>
          </w:rPr>
          <w:delText xml:space="preserve">B. </w:delText>
        </w:r>
        <w:r w:rsidR="00F803BC" w:rsidRPr="00314B51" w:rsidDel="008478A5">
          <w:rPr>
            <w:i/>
            <w:sz w:val="24"/>
            <w:szCs w:val="24"/>
          </w:rPr>
          <w:delText>cinerea</w:delText>
        </w:r>
        <w:r w:rsidR="00F803BC" w:rsidDel="008478A5">
          <w:rPr>
            <w:sz w:val="24"/>
            <w:szCs w:val="24"/>
          </w:rPr>
          <w:delText xml:space="preserve"> to tomato host genotypes</w:delText>
        </w:r>
      </w:del>
      <w:r w:rsidR="00F803BC">
        <w:rPr>
          <w:sz w:val="24"/>
          <w:szCs w:val="24"/>
        </w:rPr>
        <w:t>. However, this negative result may also be</w:t>
      </w:r>
      <w:r w:rsidR="005C464E">
        <w:rPr>
          <w:sz w:val="24"/>
          <w:szCs w:val="24"/>
        </w:rPr>
        <w:t xml:space="preserve"> </w:t>
      </w:r>
      <w:r w:rsidR="00E33AB3">
        <w:rPr>
          <w:sz w:val="24"/>
          <w:szCs w:val="24"/>
        </w:rPr>
        <w:t xml:space="preserve">because F-tests </w:t>
      </w:r>
      <w:del w:id="548" w:author="Daniel Kliebenstein" w:date="2017-05-03T12:09:00Z">
        <w:r w:rsidR="00E33AB3" w:rsidDel="008478A5">
          <w:rPr>
            <w:sz w:val="24"/>
            <w:szCs w:val="24"/>
          </w:rPr>
          <w:delText xml:space="preserve">with </w:delText>
        </w:r>
      </w:del>
      <w:ins w:id="549" w:author="Daniel Kliebenstein" w:date="2017-05-03T12:09:00Z">
        <w:r w:rsidR="008478A5">
          <w:rPr>
            <w:sz w:val="24"/>
            <w:szCs w:val="24"/>
          </w:rPr>
          <w:t xml:space="preserve">in factors with </w:t>
        </w:r>
      </w:ins>
      <w:r w:rsidR="00E33AB3">
        <w:rPr>
          <w:sz w:val="24"/>
          <w:szCs w:val="24"/>
        </w:rPr>
        <w:t>high degrees of freedom can be underpowered, as in the case of the isolate x plant genotype interaction term (</w:t>
      </w:r>
      <w:proofErr w:type="spellStart"/>
      <w:r w:rsidR="00E33AB3">
        <w:rPr>
          <w:sz w:val="24"/>
          <w:szCs w:val="24"/>
        </w:rPr>
        <w:t>df</w:t>
      </w:r>
      <w:proofErr w:type="spellEnd"/>
      <w:r w:rsidR="00E33AB3">
        <w:rPr>
          <w:sz w:val="24"/>
          <w:szCs w:val="24"/>
        </w:rPr>
        <w:t xml:space="preserve">: 940). </w:t>
      </w:r>
      <w:del w:id="550" w:author="Daniel Kliebenstein" w:date="2017-05-03T12:09:00Z">
        <w:r w:rsidR="00E33AB3" w:rsidDel="008478A5">
          <w:rPr>
            <w:sz w:val="24"/>
            <w:szCs w:val="24"/>
          </w:rPr>
          <w:delText xml:space="preserve">We </w:delText>
        </w:r>
      </w:del>
      <w:ins w:id="551" w:author="Daniel Kliebenstein" w:date="2017-05-03T12:09:00Z">
        <w:r w:rsidR="008478A5">
          <w:rPr>
            <w:sz w:val="24"/>
            <w:szCs w:val="24"/>
          </w:rPr>
          <w:t>To assess these two possibilities, we used</w:t>
        </w:r>
      </w:ins>
      <w:del w:id="552" w:author="Daniel Kliebenstein" w:date="2017-05-03T12:09:00Z">
        <w:r w:rsidR="00E33AB3" w:rsidDel="008478A5">
          <w:rPr>
            <w:sz w:val="24"/>
            <w:szCs w:val="24"/>
          </w:rPr>
          <w:delText>took</w:delText>
        </w:r>
      </w:del>
      <w:r w:rsidR="00E33AB3">
        <w:rPr>
          <w:sz w:val="24"/>
          <w:szCs w:val="24"/>
        </w:rPr>
        <w:t xml:space="preserve"> an additional </w:t>
      </w:r>
      <w:ins w:id="553" w:author="Daniel Kliebenstein" w:date="2017-05-03T12:09:00Z">
        <w:r w:rsidR="008478A5">
          <w:rPr>
            <w:sz w:val="24"/>
            <w:szCs w:val="24"/>
          </w:rPr>
          <w:t xml:space="preserve">statistical </w:t>
        </w:r>
      </w:ins>
      <w:r w:rsidR="00E33AB3">
        <w:rPr>
          <w:sz w:val="24"/>
          <w:szCs w:val="24"/>
        </w:rPr>
        <w:t xml:space="preserve">approach to </w:t>
      </w:r>
      <w:del w:id="554" w:author="Daniel Kliebenstein" w:date="2017-05-03T12:09:00Z">
        <w:r w:rsidR="00E33AB3" w:rsidDel="008478A5">
          <w:rPr>
            <w:sz w:val="24"/>
            <w:szCs w:val="24"/>
          </w:rPr>
          <w:delText xml:space="preserve">statistically </w:delText>
        </w:r>
      </w:del>
      <w:r w:rsidR="00E33AB3">
        <w:rPr>
          <w:sz w:val="24"/>
          <w:szCs w:val="24"/>
        </w:rPr>
        <w:t xml:space="preserve">test for an interaction between </w:t>
      </w:r>
      <w:r w:rsidR="00E33AB3" w:rsidRPr="003444D9">
        <w:rPr>
          <w:i/>
          <w:sz w:val="24"/>
          <w:szCs w:val="24"/>
        </w:rPr>
        <w:t>B. cinerea</w:t>
      </w:r>
      <w:r w:rsidR="00E33AB3">
        <w:rPr>
          <w:sz w:val="24"/>
          <w:szCs w:val="24"/>
        </w:rPr>
        <w:t xml:space="preserve"> and host genotype. </w:t>
      </w:r>
      <w:del w:id="555" w:author="Daniel Kliebenstein" w:date="2017-05-03T12:09:00Z">
        <w:r w:rsidR="00E33AB3" w:rsidDel="008478A5">
          <w:rPr>
            <w:sz w:val="24"/>
            <w:szCs w:val="24"/>
          </w:rPr>
          <w:delText xml:space="preserve">We </w:delText>
        </w:r>
      </w:del>
      <w:ins w:id="556" w:author="Daniel Kliebenstein" w:date="2017-05-03T12:09:00Z">
        <w:r w:rsidR="008478A5">
          <w:rPr>
            <w:sz w:val="24"/>
            <w:szCs w:val="24"/>
          </w:rPr>
          <w:t>We performed a linear model</w:t>
        </w:r>
      </w:ins>
      <w:ins w:id="557" w:author="Nicole Soltis" w:date="2017-05-16T18:42:00Z">
        <w:r w:rsidR="000F5710">
          <w:rPr>
            <w:sz w:val="24"/>
            <w:szCs w:val="24"/>
          </w:rPr>
          <w:t xml:space="preserve"> analysis</w:t>
        </w:r>
      </w:ins>
      <w:ins w:id="558" w:author="Daniel Kliebenstein" w:date="2017-05-03T12:09:00Z">
        <w:r w:rsidR="008478A5">
          <w:rPr>
            <w:sz w:val="24"/>
            <w:szCs w:val="24"/>
          </w:rPr>
          <w:t xml:space="preserve"> individually on each isolate to </w:t>
        </w:r>
      </w:ins>
      <w:commentRangeStart w:id="559"/>
      <w:ins w:id="560" w:author="Daniel Kliebenstein" w:date="2017-05-03T12:10:00Z">
        <w:r w:rsidR="008478A5">
          <w:rPr>
            <w:sz w:val="24"/>
            <w:szCs w:val="24"/>
          </w:rPr>
          <w:t>directly</w:t>
        </w:r>
      </w:ins>
      <w:ins w:id="561" w:author="Daniel Kliebenstein" w:date="2017-05-03T12:09:00Z">
        <w:r w:rsidR="008478A5">
          <w:rPr>
            <w:sz w:val="24"/>
            <w:szCs w:val="24"/>
          </w:rPr>
          <w:t xml:space="preserve"> </w:t>
        </w:r>
      </w:ins>
      <w:ins w:id="562" w:author="Daniel Kliebenstein" w:date="2017-05-03T12:10:00Z">
        <w:r w:rsidR="008478A5">
          <w:rPr>
            <w:sz w:val="24"/>
            <w:szCs w:val="24"/>
          </w:rPr>
          <w:t>test</w:t>
        </w:r>
      </w:ins>
      <w:del w:id="563" w:author="Daniel Kliebenstein" w:date="2017-05-03T12:10:00Z">
        <w:r w:rsidR="00E33AB3" w:rsidDel="008478A5">
          <w:rPr>
            <w:sz w:val="24"/>
            <w:szCs w:val="24"/>
          </w:rPr>
          <w:delText xml:space="preserve">split the data by isolate, and </w:delText>
        </w:r>
      </w:del>
      <w:del w:id="564" w:author="Daniel Kliebenstein" w:date="2017-05-03T12:09:00Z">
        <w:r w:rsidR="00E33AB3" w:rsidDel="008478A5">
          <w:rPr>
            <w:sz w:val="24"/>
            <w:szCs w:val="24"/>
          </w:rPr>
          <w:delText xml:space="preserve">within each new dataset </w:delText>
        </w:r>
      </w:del>
      <w:del w:id="565" w:author="Daniel Kliebenstein" w:date="2017-05-03T12:10:00Z">
        <w:r w:rsidR="00E33AB3" w:rsidDel="008478A5">
          <w:rPr>
            <w:sz w:val="24"/>
            <w:szCs w:val="24"/>
          </w:rPr>
          <w:delText>performed GLM ANOVA with</w:delText>
        </w:r>
      </w:del>
      <w:r w:rsidR="00E33AB3">
        <w:rPr>
          <w:sz w:val="24"/>
          <w:szCs w:val="24"/>
        </w:rPr>
        <w:t xml:space="preserve"> the fixed effects of domestication, plant genotype nested within domestication, and experiment. Through this single-isolate GLM analysis, </w:t>
      </w:r>
      <w:r w:rsidR="008C2128">
        <w:rPr>
          <w:sz w:val="24"/>
          <w:szCs w:val="24"/>
        </w:rPr>
        <w:t>none of the</w:t>
      </w:r>
      <w:r w:rsidR="00E33AB3">
        <w:rPr>
          <w:sz w:val="24"/>
          <w:szCs w:val="24"/>
        </w:rPr>
        <w:t xml:space="preserve"> isolates show a significant (p &lt; 0.05</w:t>
      </w:r>
      <w:r w:rsidR="008C2128">
        <w:rPr>
          <w:sz w:val="24"/>
          <w:szCs w:val="24"/>
        </w:rPr>
        <w:t>, FDR corrected</w:t>
      </w:r>
      <w:r w:rsidR="00E33AB3">
        <w:rPr>
          <w:sz w:val="24"/>
          <w:szCs w:val="24"/>
        </w:rPr>
        <w:t>) interaction with host genotype</w:t>
      </w:r>
      <w:r w:rsidR="008C2128">
        <w:rPr>
          <w:sz w:val="24"/>
          <w:szCs w:val="24"/>
        </w:rPr>
        <w:t xml:space="preserve">, so we </w:t>
      </w:r>
      <w:del w:id="566" w:author="Nicole Soltis" w:date="2017-05-16T18:43:00Z">
        <w:r w:rsidR="008C2128" w:rsidDel="000F5710">
          <w:rPr>
            <w:sz w:val="24"/>
            <w:szCs w:val="24"/>
          </w:rPr>
          <w:delText xml:space="preserve">do </w:delText>
        </w:r>
      </w:del>
      <w:ins w:id="567" w:author="Nicole Soltis" w:date="2017-05-16T18:43:00Z">
        <w:r w:rsidR="000F5710">
          <w:rPr>
            <w:sz w:val="24"/>
            <w:szCs w:val="24"/>
          </w:rPr>
          <w:t xml:space="preserve">did </w:t>
        </w:r>
      </w:ins>
      <w:r w:rsidR="008C2128">
        <w:rPr>
          <w:sz w:val="24"/>
          <w:szCs w:val="24"/>
        </w:rPr>
        <w:t xml:space="preserve">not </w:t>
      </w:r>
      <w:del w:id="568" w:author="Nicole Soltis" w:date="2017-05-16T18:43:00Z">
        <w:r w:rsidR="008C2128" w:rsidDel="000F5710">
          <w:rPr>
            <w:sz w:val="24"/>
            <w:szCs w:val="24"/>
          </w:rPr>
          <w:delText xml:space="preserve">see </w:delText>
        </w:r>
      </w:del>
      <w:ins w:id="569" w:author="Nicole Soltis" w:date="2017-05-16T18:43:00Z">
        <w:r w:rsidR="000F5710">
          <w:rPr>
            <w:sz w:val="24"/>
            <w:szCs w:val="24"/>
          </w:rPr>
          <w:t xml:space="preserve">find </w:t>
        </w:r>
      </w:ins>
      <w:r w:rsidR="008C2128">
        <w:rPr>
          <w:sz w:val="24"/>
          <w:szCs w:val="24"/>
        </w:rPr>
        <w:t xml:space="preserve">evidence of sensitivity to </w:t>
      </w:r>
      <w:ins w:id="570" w:author="Nicole Soltis" w:date="2017-05-16T18:32:00Z">
        <w:r w:rsidR="004174BA">
          <w:rPr>
            <w:sz w:val="24"/>
            <w:szCs w:val="24"/>
          </w:rPr>
          <w:t xml:space="preserve">tomato </w:t>
        </w:r>
      </w:ins>
      <w:r w:rsidR="008C2128">
        <w:rPr>
          <w:sz w:val="24"/>
          <w:szCs w:val="24"/>
        </w:rPr>
        <w:t xml:space="preserve">genetic variation </w:t>
      </w:r>
      <w:del w:id="571" w:author="Nicole Soltis" w:date="2017-05-16T18:32:00Z">
        <w:r w:rsidR="008C2128" w:rsidDel="004174BA">
          <w:rPr>
            <w:sz w:val="24"/>
            <w:szCs w:val="24"/>
          </w:rPr>
          <w:delText xml:space="preserve">in tomato in </w:delText>
        </w:r>
      </w:del>
      <w:ins w:id="572" w:author="Nicole Soltis" w:date="2017-05-16T18:32:00Z">
        <w:r w:rsidR="004174BA">
          <w:rPr>
            <w:sz w:val="24"/>
            <w:szCs w:val="24"/>
          </w:rPr>
          <w:t xml:space="preserve">among </w:t>
        </w:r>
      </w:ins>
      <w:r w:rsidR="008C2128">
        <w:rPr>
          <w:sz w:val="24"/>
          <w:szCs w:val="24"/>
        </w:rPr>
        <w:t>these isolates.</w:t>
      </w:r>
    </w:p>
    <w:p w14:paraId="64BF6A25" w14:textId="6E9F6A1C" w:rsidR="006755B8" w:rsidRDefault="006830A0" w:rsidP="0032415F">
      <w:pPr>
        <w:spacing w:line="480" w:lineRule="auto"/>
        <w:ind w:firstLine="720"/>
        <w:rPr>
          <w:sz w:val="24"/>
          <w:szCs w:val="24"/>
        </w:rPr>
      </w:pPr>
      <w:del w:id="573" w:author="Nicole Soltis" w:date="2017-05-16T18:34:00Z">
        <w:r w:rsidDel="00115A56">
          <w:rPr>
            <w:sz w:val="24"/>
            <w:szCs w:val="24"/>
          </w:rPr>
          <w:delText>Because</w:delText>
        </w:r>
        <w:r w:rsidR="00C51BBB" w:rsidDel="00115A56">
          <w:rPr>
            <w:sz w:val="24"/>
            <w:szCs w:val="24"/>
          </w:rPr>
          <w:delText xml:space="preserve"> some</w:delText>
        </w:r>
      </w:del>
      <w:ins w:id="574" w:author="Nicole Soltis" w:date="2017-05-16T18:34:00Z">
        <w:r w:rsidR="00115A56">
          <w:rPr>
            <w:sz w:val="24"/>
            <w:szCs w:val="24"/>
          </w:rPr>
          <w:t>While none of these</w:t>
        </w:r>
      </w:ins>
      <w:r w:rsidR="00C51BBB">
        <w:rPr>
          <w:sz w:val="24"/>
          <w:szCs w:val="24"/>
        </w:rPr>
        <w:t xml:space="preserve"> isolates show</w:t>
      </w:r>
      <w:r>
        <w:rPr>
          <w:sz w:val="24"/>
          <w:szCs w:val="24"/>
        </w:rPr>
        <w:t xml:space="preserve">ed differential sensitivity to genetic variation </w:t>
      </w:r>
      <w:del w:id="575" w:author="Nicole Soltis" w:date="2017-05-16T18:35:00Z">
        <w:r w:rsidDel="00115A56">
          <w:rPr>
            <w:sz w:val="24"/>
            <w:szCs w:val="24"/>
          </w:rPr>
          <w:delText xml:space="preserve">within </w:delText>
        </w:r>
      </w:del>
      <w:ins w:id="576" w:author="Nicole Soltis" w:date="2017-05-16T18:35:00Z">
        <w:r w:rsidR="00115A56">
          <w:rPr>
            <w:sz w:val="24"/>
            <w:szCs w:val="24"/>
          </w:rPr>
          <w:t xml:space="preserve">between </w:t>
        </w:r>
      </w:ins>
      <w:r>
        <w:rPr>
          <w:sz w:val="24"/>
          <w:szCs w:val="24"/>
        </w:rPr>
        <w:t>tomato</w:t>
      </w:r>
      <w:ins w:id="577" w:author="Nicole Soltis" w:date="2017-05-16T18:35:00Z">
        <w:r w:rsidR="00115A56">
          <w:rPr>
            <w:sz w:val="24"/>
            <w:szCs w:val="24"/>
          </w:rPr>
          <w:t xml:space="preserve"> genotypes</w:t>
        </w:r>
      </w:ins>
      <w:r>
        <w:rPr>
          <w:sz w:val="24"/>
          <w:szCs w:val="24"/>
        </w:rPr>
        <w:t xml:space="preserve">, we used the same approach to test if </w:t>
      </w:r>
      <w:del w:id="578" w:author="Nicole Soltis" w:date="2017-05-16T18:35:00Z">
        <w:r w:rsidDel="00115A56">
          <w:rPr>
            <w:sz w:val="24"/>
            <w:szCs w:val="24"/>
          </w:rPr>
          <w:delText xml:space="preserve">specific </w:delText>
        </w:r>
      </w:del>
      <w:r>
        <w:rPr>
          <w:sz w:val="24"/>
          <w:szCs w:val="24"/>
        </w:rPr>
        <w:t>isolates</w:t>
      </w:r>
      <w:del w:id="579" w:author="Nicole Soltis" w:date="2017-05-16T18:34:00Z">
        <w:r w:rsidDel="00115A56">
          <w:rPr>
            <w:sz w:val="24"/>
            <w:szCs w:val="24"/>
          </w:rPr>
          <w:delText>, independent of their host,</w:delText>
        </w:r>
      </w:del>
      <w:r>
        <w:rPr>
          <w:sz w:val="24"/>
          <w:szCs w:val="24"/>
        </w:rPr>
        <w:t xml:space="preserve"> </w:t>
      </w:r>
      <w:del w:id="580" w:author="Nicole Soltis" w:date="2017-05-16T18:33:00Z">
        <w:r w:rsidDel="00115A56">
          <w:rPr>
            <w:sz w:val="24"/>
            <w:szCs w:val="24"/>
          </w:rPr>
          <w:delText xml:space="preserve">may </w:delText>
        </w:r>
      </w:del>
      <w:r>
        <w:rPr>
          <w:sz w:val="24"/>
          <w:szCs w:val="24"/>
        </w:rPr>
        <w:t xml:space="preserve">show sensitivity to genetic variation associated with </w:t>
      </w:r>
      <w:r>
        <w:rPr>
          <w:sz w:val="24"/>
          <w:szCs w:val="24"/>
        </w:rPr>
        <w:lastRenderedPageBreak/>
        <w:t>tomato</w:t>
      </w:r>
      <w:ins w:id="581" w:author="Nicole Soltis" w:date="2017-05-16T18:34:00Z">
        <w:r w:rsidR="00115A56">
          <w:rPr>
            <w:sz w:val="24"/>
            <w:szCs w:val="24"/>
          </w:rPr>
          <w:t xml:space="preserve"> domestication</w:t>
        </w:r>
      </w:ins>
      <w:r w:rsidR="00025485">
        <w:rPr>
          <w:sz w:val="24"/>
          <w:szCs w:val="24"/>
        </w:rPr>
        <w:t xml:space="preserve">. </w:t>
      </w:r>
      <w:r w:rsidR="00E60E08">
        <w:rPr>
          <w:sz w:val="24"/>
          <w:szCs w:val="24"/>
        </w:rPr>
        <w:t xml:space="preserve"> </w:t>
      </w:r>
      <w:r w:rsidR="0032415F">
        <w:rPr>
          <w:sz w:val="24"/>
          <w:szCs w:val="24"/>
        </w:rPr>
        <w:t>Under the single-isolate ANOVAs including</w:t>
      </w:r>
      <w:r w:rsidR="00784448">
        <w:rPr>
          <w:sz w:val="24"/>
          <w:szCs w:val="24"/>
        </w:rPr>
        <w:t xml:space="preserve"> the fixed effects of plant</w:t>
      </w:r>
      <w:r w:rsidR="008A25B9">
        <w:rPr>
          <w:sz w:val="24"/>
          <w:szCs w:val="24"/>
        </w:rPr>
        <w:t>,</w:t>
      </w:r>
      <w:r w:rsidR="00784448">
        <w:rPr>
          <w:sz w:val="24"/>
          <w:szCs w:val="24"/>
        </w:rPr>
        <w:t xml:space="preserve"> domestication, and </w:t>
      </w:r>
      <w:r w:rsidR="0032415F">
        <w:rPr>
          <w:sz w:val="24"/>
          <w:szCs w:val="24"/>
        </w:rPr>
        <w:t xml:space="preserve">experiment, </w:t>
      </w:r>
      <w:r w:rsidR="008C2128">
        <w:rPr>
          <w:sz w:val="24"/>
          <w:szCs w:val="24"/>
        </w:rPr>
        <w:t>two</w:t>
      </w:r>
      <w:r w:rsidR="00784448">
        <w:rPr>
          <w:sz w:val="24"/>
          <w:szCs w:val="24"/>
        </w:rPr>
        <w:t xml:space="preserve"> isolates showed a significant effect of domestication on lesion size </w:t>
      </w:r>
      <w:r w:rsidR="008C2128">
        <w:rPr>
          <w:sz w:val="24"/>
          <w:szCs w:val="24"/>
        </w:rPr>
        <w:t>(p &lt; 0.05, FDR corrected) (</w:t>
      </w:r>
      <w:r w:rsidR="00784448">
        <w:rPr>
          <w:sz w:val="24"/>
          <w:szCs w:val="24"/>
        </w:rPr>
        <w:t xml:space="preserve">Figure R4F). These included </w:t>
      </w:r>
      <w:r w:rsidR="00FD6C46">
        <w:rPr>
          <w:sz w:val="24"/>
          <w:szCs w:val="24"/>
        </w:rPr>
        <w:t>one of the</w:t>
      </w:r>
      <w:r w:rsidR="00784448">
        <w:rPr>
          <w:sz w:val="24"/>
          <w:szCs w:val="24"/>
        </w:rPr>
        <w:t xml:space="preserve"> </w:t>
      </w:r>
      <w:r w:rsidR="00AD09E6">
        <w:rPr>
          <w:sz w:val="24"/>
          <w:szCs w:val="24"/>
        </w:rPr>
        <w:t>highly</w:t>
      </w:r>
      <w:r w:rsidR="00784448">
        <w:rPr>
          <w:sz w:val="24"/>
          <w:szCs w:val="24"/>
        </w:rPr>
        <w:t xml:space="preserve"> virulent isolates</w:t>
      </w:r>
      <w:r w:rsidR="00FD6C46">
        <w:rPr>
          <w:sz w:val="24"/>
          <w:szCs w:val="24"/>
        </w:rPr>
        <w:t xml:space="preserve"> (Fd2)</w:t>
      </w:r>
      <w:r w:rsidR="00784448">
        <w:rPr>
          <w:sz w:val="24"/>
          <w:szCs w:val="24"/>
        </w:rPr>
        <w:t>, and one of the saprophytic isolates</w:t>
      </w:r>
      <w:r w:rsidR="00FD6C46">
        <w:rPr>
          <w:sz w:val="24"/>
          <w:szCs w:val="24"/>
        </w:rPr>
        <w:t xml:space="preserve"> (Rose)</w:t>
      </w:r>
      <w:r w:rsidR="00784448">
        <w:rPr>
          <w:sz w:val="24"/>
          <w:szCs w:val="24"/>
        </w:rPr>
        <w:t>, suggesting that</w:t>
      </w:r>
      <w:r w:rsidR="00C51BBB">
        <w:rPr>
          <w:sz w:val="24"/>
          <w:szCs w:val="24"/>
        </w:rPr>
        <w:t xml:space="preserve"> </w:t>
      </w:r>
      <w:r w:rsidR="00C51BBB">
        <w:rPr>
          <w:i/>
          <w:sz w:val="24"/>
          <w:szCs w:val="24"/>
        </w:rPr>
        <w:t xml:space="preserve">B. cinerea </w:t>
      </w:r>
      <w:r w:rsidR="00C51BBB">
        <w:rPr>
          <w:sz w:val="24"/>
          <w:szCs w:val="24"/>
        </w:rPr>
        <w:t xml:space="preserve">adaptation to tomato domestication </w:t>
      </w:r>
      <w:r w:rsidR="00784448">
        <w:rPr>
          <w:sz w:val="24"/>
          <w:szCs w:val="24"/>
        </w:rPr>
        <w:t>is not dependent on isolate virulence</w:t>
      </w:r>
      <w:r w:rsidR="005C5BE9">
        <w:rPr>
          <w:sz w:val="24"/>
          <w:szCs w:val="24"/>
        </w:rPr>
        <w:t xml:space="preserve">. </w:t>
      </w:r>
      <w:r w:rsidR="00FD6C46">
        <w:rPr>
          <w:sz w:val="24"/>
          <w:szCs w:val="24"/>
        </w:rPr>
        <w:t>Both</w:t>
      </w:r>
      <w:r w:rsidR="00173A62">
        <w:rPr>
          <w:sz w:val="24"/>
          <w:szCs w:val="24"/>
        </w:rPr>
        <w:t xml:space="preserve"> of these isolates </w:t>
      </w:r>
      <w:del w:id="582" w:author="Nicole Soltis" w:date="2017-05-16T18:43:00Z">
        <w:r w:rsidR="00173A62" w:rsidDel="00D02E34">
          <w:rPr>
            <w:sz w:val="24"/>
            <w:szCs w:val="24"/>
          </w:rPr>
          <w:delText xml:space="preserve">are </w:delText>
        </w:r>
      </w:del>
      <w:ins w:id="583" w:author="Nicole Soltis" w:date="2017-05-16T18:43:00Z">
        <w:r w:rsidR="00D02E34">
          <w:rPr>
            <w:sz w:val="24"/>
            <w:szCs w:val="24"/>
          </w:rPr>
          <w:t xml:space="preserve">were </w:t>
        </w:r>
      </w:ins>
      <w:r w:rsidR="00173A62">
        <w:rPr>
          <w:sz w:val="24"/>
          <w:szCs w:val="24"/>
        </w:rPr>
        <w:t>more virulent on domesticated than on wild tomato</w:t>
      </w:r>
      <w:r w:rsidR="00784448">
        <w:rPr>
          <w:sz w:val="24"/>
          <w:szCs w:val="24"/>
        </w:rPr>
        <w:t>.</w:t>
      </w:r>
      <w:r w:rsidR="006755B8">
        <w:rPr>
          <w:sz w:val="24"/>
          <w:szCs w:val="24"/>
        </w:rPr>
        <w:t xml:space="preserve"> Further, </w:t>
      </w:r>
      <w:r w:rsidR="00874893">
        <w:rPr>
          <w:sz w:val="24"/>
          <w:szCs w:val="24"/>
        </w:rPr>
        <w:t>i</w:t>
      </w:r>
      <w:r w:rsidR="006755B8">
        <w:rPr>
          <w:sz w:val="24"/>
          <w:szCs w:val="24"/>
        </w:rPr>
        <w:t xml:space="preserve">solate ranking by mean lesion size </w:t>
      </w:r>
      <w:del w:id="584" w:author="Nicole Soltis" w:date="2017-05-16T18:43:00Z">
        <w:r w:rsidR="006755B8" w:rsidDel="00D02E34">
          <w:rPr>
            <w:sz w:val="24"/>
            <w:szCs w:val="24"/>
          </w:rPr>
          <w:delText xml:space="preserve">differs </w:delText>
        </w:r>
      </w:del>
      <w:ins w:id="585" w:author="Nicole Soltis" w:date="2017-05-16T18:43:00Z">
        <w:r w:rsidR="00D02E34">
          <w:rPr>
            <w:sz w:val="24"/>
            <w:szCs w:val="24"/>
          </w:rPr>
          <w:t xml:space="preserve">differed </w:t>
        </w:r>
      </w:ins>
      <w:r w:rsidR="006755B8">
        <w:rPr>
          <w:sz w:val="24"/>
          <w:szCs w:val="24"/>
        </w:rPr>
        <w:t>between domesticated and wild hosts (Wilcoxon signed-rank test, V</w:t>
      </w:r>
      <w:r w:rsidR="00874893">
        <w:rPr>
          <w:sz w:val="24"/>
          <w:szCs w:val="24"/>
        </w:rPr>
        <w:t>=4322, p=2.586e-12) (Figure R3)</w:t>
      </w:r>
      <w:ins w:id="586" w:author="Nicole Soltis" w:date="2017-05-16T18:36:00Z">
        <w:r w:rsidR="002122BA">
          <w:rPr>
            <w:sz w:val="24"/>
            <w:szCs w:val="24"/>
          </w:rPr>
          <w:t xml:space="preserve">, suggesting a broader pattern of </w:t>
        </w:r>
        <w:r w:rsidR="002122BA">
          <w:rPr>
            <w:i/>
            <w:sz w:val="24"/>
            <w:szCs w:val="24"/>
          </w:rPr>
          <w:t>B. cinerea</w:t>
        </w:r>
        <w:r w:rsidR="002122BA">
          <w:rPr>
            <w:sz w:val="24"/>
            <w:szCs w:val="24"/>
          </w:rPr>
          <w:t xml:space="preserve"> specialization to domestication</w:t>
        </w:r>
      </w:ins>
      <w:ins w:id="587" w:author="Nicole Soltis" w:date="2017-05-16T18:37:00Z">
        <w:r w:rsidR="002122BA">
          <w:rPr>
            <w:sz w:val="24"/>
            <w:szCs w:val="24"/>
          </w:rPr>
          <w:t>, among a subset of isolates</w:t>
        </w:r>
      </w:ins>
      <w:r w:rsidR="00874893">
        <w:rPr>
          <w:sz w:val="24"/>
          <w:szCs w:val="24"/>
        </w:rPr>
        <w:t xml:space="preserve">. </w:t>
      </w:r>
      <w:r w:rsidR="00461AE7">
        <w:rPr>
          <w:sz w:val="24"/>
          <w:szCs w:val="24"/>
        </w:rPr>
        <w:t>These domestication-sensitive isolates may be adapted to domesticated tomato,</w:t>
      </w:r>
      <w:r w:rsidR="005C5BE9">
        <w:rPr>
          <w:sz w:val="24"/>
          <w:szCs w:val="24"/>
        </w:rPr>
        <w:t xml:space="preserve"> or more broadly to domesticated </w:t>
      </w:r>
      <w:commentRangeEnd w:id="559"/>
      <w:r w:rsidR="008478A5">
        <w:rPr>
          <w:rStyle w:val="CommentReference"/>
        </w:rPr>
        <w:commentReference w:id="559"/>
      </w:r>
      <w:r w:rsidR="005C5BE9">
        <w:rPr>
          <w:sz w:val="24"/>
          <w:szCs w:val="24"/>
        </w:rPr>
        <w:t>plants</w:t>
      </w:r>
      <w:r w:rsidR="00461AE7">
        <w:rPr>
          <w:sz w:val="24"/>
          <w:szCs w:val="24"/>
        </w:rPr>
        <w:t xml:space="preserve">. </w:t>
      </w:r>
    </w:p>
    <w:p w14:paraId="2B127891" w14:textId="77777777" w:rsidR="007A7AF3" w:rsidRDefault="007A7AF3" w:rsidP="005C464E">
      <w:pPr>
        <w:spacing w:line="480" w:lineRule="auto"/>
        <w:rPr>
          <w:b/>
          <w:sz w:val="24"/>
          <w:szCs w:val="24"/>
        </w:rPr>
      </w:pPr>
    </w:p>
    <w:p w14:paraId="1E6075B2" w14:textId="5F97083E" w:rsidR="007A7AF3" w:rsidRDefault="007A7AF3" w:rsidP="008A0D22">
      <w:pPr>
        <w:spacing w:line="480" w:lineRule="auto"/>
        <w:rPr>
          <w:b/>
          <w:sz w:val="24"/>
          <w:szCs w:val="24"/>
        </w:rPr>
      </w:pPr>
      <w:r>
        <w:rPr>
          <w:b/>
          <w:sz w:val="24"/>
          <w:szCs w:val="24"/>
        </w:rPr>
        <w:t xml:space="preserve">Quantitative </w:t>
      </w:r>
      <w:r w:rsidR="005C5BE9">
        <w:rPr>
          <w:b/>
          <w:sz w:val="24"/>
          <w:szCs w:val="24"/>
        </w:rPr>
        <w:t>G</w:t>
      </w:r>
      <w:r>
        <w:rPr>
          <w:b/>
          <w:sz w:val="24"/>
          <w:szCs w:val="24"/>
        </w:rPr>
        <w:t xml:space="preserve">enetics of </w:t>
      </w:r>
      <w:r w:rsidR="005C5BE9">
        <w:rPr>
          <w:b/>
          <w:sz w:val="24"/>
          <w:szCs w:val="24"/>
        </w:rPr>
        <w:t>P</w:t>
      </w:r>
      <w:r>
        <w:rPr>
          <w:b/>
          <w:sz w:val="24"/>
          <w:szCs w:val="24"/>
        </w:rPr>
        <w:t xml:space="preserve">athogen </w:t>
      </w:r>
      <w:r w:rsidR="005C5BE9">
        <w:rPr>
          <w:b/>
          <w:sz w:val="24"/>
          <w:szCs w:val="24"/>
        </w:rPr>
        <w:t>V</w:t>
      </w:r>
      <w:r>
        <w:rPr>
          <w:b/>
          <w:sz w:val="24"/>
          <w:szCs w:val="24"/>
        </w:rPr>
        <w:t>irulence</w:t>
      </w:r>
      <w:r w:rsidR="00E4049F">
        <w:rPr>
          <w:b/>
          <w:sz w:val="24"/>
          <w:szCs w:val="24"/>
        </w:rPr>
        <w:t xml:space="preserve"> on Tomato</w:t>
      </w:r>
    </w:p>
    <w:p w14:paraId="711D3DAC" w14:textId="5B47BCF7" w:rsidR="00BC5308" w:rsidRDefault="005D0AE7" w:rsidP="008A0D22">
      <w:pPr>
        <w:spacing w:line="480" w:lineRule="auto"/>
        <w:rPr>
          <w:sz w:val="24"/>
          <w:szCs w:val="24"/>
        </w:rPr>
      </w:pPr>
      <w:r>
        <w:rPr>
          <w:sz w:val="24"/>
          <w:szCs w:val="24"/>
        </w:rPr>
        <w:tab/>
      </w:r>
      <w:commentRangeStart w:id="588"/>
      <w:ins w:id="589" w:author="Daniel Kliebenstein" w:date="2017-05-03T12:14:00Z">
        <w:r w:rsidR="008478A5">
          <w:rPr>
            <w:sz w:val="24"/>
            <w:szCs w:val="24"/>
          </w:rPr>
          <w:t>Genetic variation within</w:t>
        </w:r>
        <w:r w:rsidR="008478A5" w:rsidRPr="008478A5">
          <w:rPr>
            <w:i/>
            <w:sz w:val="24"/>
            <w:szCs w:val="24"/>
          </w:rPr>
          <w:t xml:space="preserve"> </w:t>
        </w:r>
        <w:r w:rsidR="008478A5" w:rsidRPr="00CB0FF3">
          <w:rPr>
            <w:i/>
            <w:sz w:val="24"/>
            <w:szCs w:val="24"/>
          </w:rPr>
          <w:t>B. cinerea</w:t>
        </w:r>
        <w:r w:rsidR="008478A5">
          <w:rPr>
            <w:sz w:val="24"/>
            <w:szCs w:val="24"/>
          </w:rPr>
          <w:t xml:space="preserve"> had a large effect on virulence on tomato and showed a statistical responsiveness to domestication </w:t>
        </w:r>
      </w:ins>
      <w:commentRangeEnd w:id="588"/>
      <w:ins w:id="590" w:author="Daniel Kliebenstein" w:date="2017-05-03T12:15:00Z">
        <w:r w:rsidR="008478A5">
          <w:rPr>
            <w:rStyle w:val="CommentReference"/>
          </w:rPr>
          <w:commentReference w:id="588"/>
        </w:r>
      </w:ins>
      <w:ins w:id="591" w:author="Daniel Kliebenstein" w:date="2017-05-03T12:14:00Z">
        <w:r w:rsidR="008478A5">
          <w:rPr>
            <w:sz w:val="24"/>
            <w:szCs w:val="24"/>
          </w:rPr>
          <w:t>within tomato</w:t>
        </w:r>
      </w:ins>
      <w:del w:id="592" w:author="Daniel Kliebenstein" w:date="2017-05-03T12:15:00Z">
        <w:r w:rsidR="005C5BE9" w:rsidDel="008478A5">
          <w:rPr>
            <w:sz w:val="24"/>
            <w:szCs w:val="24"/>
          </w:rPr>
          <w:delText xml:space="preserve">With some evidence for isolate-level adaptation of </w:delText>
        </w:r>
        <w:r w:rsidR="005C5BE9" w:rsidRPr="00CB0FF3" w:rsidDel="008478A5">
          <w:rPr>
            <w:i/>
            <w:sz w:val="24"/>
            <w:szCs w:val="24"/>
          </w:rPr>
          <w:delText xml:space="preserve">B. cinerea </w:delText>
        </w:r>
        <w:r w:rsidR="005C5BE9" w:rsidDel="008478A5">
          <w:rPr>
            <w:sz w:val="24"/>
            <w:szCs w:val="24"/>
          </w:rPr>
          <w:delText xml:space="preserve">to tomato variation, we asked whether we could </w:delText>
        </w:r>
        <w:r w:rsidR="00F529A7" w:rsidDel="008478A5">
          <w:rPr>
            <w:sz w:val="24"/>
            <w:szCs w:val="24"/>
          </w:rPr>
          <w:delText xml:space="preserve">find evidence of </w:delText>
        </w:r>
        <w:r w:rsidR="00F529A7" w:rsidRPr="00F529A7" w:rsidDel="008478A5">
          <w:rPr>
            <w:i/>
            <w:sz w:val="24"/>
            <w:szCs w:val="24"/>
          </w:rPr>
          <w:delText xml:space="preserve">B. cinerea </w:delText>
        </w:r>
        <w:r w:rsidR="00F529A7" w:rsidDel="008478A5">
          <w:rPr>
            <w:sz w:val="24"/>
            <w:szCs w:val="24"/>
          </w:rPr>
          <w:delText>adaptation at the genetic level to tomato</w:delText>
        </w:r>
      </w:del>
      <w:r w:rsidR="00FD66D5">
        <w:rPr>
          <w:sz w:val="24"/>
          <w:szCs w:val="24"/>
        </w:rPr>
        <w:t>.</w:t>
      </w:r>
      <w:r w:rsidR="00F529A7">
        <w:rPr>
          <w:sz w:val="24"/>
          <w:szCs w:val="24"/>
        </w:rPr>
        <w:t xml:space="preserve"> </w:t>
      </w:r>
      <w:del w:id="593" w:author="Daniel Kliebenstein" w:date="2017-05-03T12:15:00Z">
        <w:r w:rsidR="00FD66D5" w:rsidDel="008478A5">
          <w:rPr>
            <w:sz w:val="24"/>
            <w:szCs w:val="24"/>
          </w:rPr>
          <w:delText>While we did not see much isolate-level specialization to tomato</w:delText>
        </w:r>
      </w:del>
      <w:ins w:id="594" w:author="Daniel Kliebenstein" w:date="2017-05-03T12:15:00Z">
        <w:r w:rsidR="008478A5">
          <w:rPr>
            <w:sz w:val="24"/>
            <w:szCs w:val="24"/>
          </w:rPr>
          <w:t>This suggests that there is genetic variation within the pathogen</w:t>
        </w:r>
      </w:ins>
      <w:ins w:id="595" w:author="Nicole Soltis" w:date="2017-05-16T18:44:00Z">
        <w:r w:rsidR="00BE6EB5">
          <w:rPr>
            <w:sz w:val="24"/>
            <w:szCs w:val="24"/>
          </w:rPr>
          <w:t>,</w:t>
        </w:r>
      </w:ins>
      <w:ins w:id="596" w:author="Daniel Kliebenstein" w:date="2017-05-03T12:15:00Z">
        <w:r w:rsidR="008478A5">
          <w:rPr>
            <w:sz w:val="24"/>
            <w:szCs w:val="24"/>
          </w:rPr>
          <w:t xml:space="preserve"> where some alleles enhance and other alleles decrease virulence</w:t>
        </w:r>
      </w:ins>
      <w:del w:id="597" w:author="Daniel Kliebenstein" w:date="2017-05-03T12:16:00Z">
        <w:r w:rsidR="00FD66D5" w:rsidDel="008478A5">
          <w:rPr>
            <w:sz w:val="24"/>
            <w:szCs w:val="24"/>
          </w:rPr>
          <w:delText>, there may be more specialization at the genetic level</w:delText>
        </w:r>
      </w:del>
      <w:r w:rsidR="00FD66D5">
        <w:rPr>
          <w:sz w:val="24"/>
          <w:szCs w:val="24"/>
        </w:rPr>
        <w:t>.</w:t>
      </w:r>
      <w:ins w:id="598" w:author="Daniel Kliebenstein" w:date="2017-05-03T12:16:00Z">
        <w:r w:rsidR="008478A5">
          <w:rPr>
            <w:sz w:val="24"/>
            <w:szCs w:val="24"/>
          </w:rPr>
          <w:t xml:space="preserve"> To potentially identify these pathogen genes controlling differential virulence, we proceeded to conduct a genome wide association mapping analysis within the pathogen.</w:t>
        </w:r>
      </w:ins>
      <w:r w:rsidR="00FD66D5">
        <w:rPr>
          <w:sz w:val="24"/>
          <w:szCs w:val="24"/>
        </w:rPr>
        <w:t xml:space="preserve"> </w:t>
      </w:r>
      <w:r w:rsidR="005C5BE9">
        <w:rPr>
          <w:sz w:val="24"/>
          <w:szCs w:val="24"/>
        </w:rPr>
        <w:t xml:space="preserve">Due to the large effect of plant genotype on resistance to </w:t>
      </w:r>
      <w:r w:rsidR="005C5BE9" w:rsidRPr="005C5BE9">
        <w:rPr>
          <w:i/>
          <w:sz w:val="24"/>
          <w:szCs w:val="24"/>
        </w:rPr>
        <w:t>B. cinerea</w:t>
      </w:r>
      <w:r w:rsidR="005C5BE9">
        <w:rPr>
          <w:sz w:val="24"/>
          <w:szCs w:val="24"/>
        </w:rPr>
        <w:t xml:space="preserve">, we performed GWA </w:t>
      </w:r>
      <w:del w:id="599" w:author="Daniel Kliebenstein" w:date="2017-05-03T12:16:00Z">
        <w:r w:rsidR="005C5BE9" w:rsidDel="008478A5">
          <w:rPr>
            <w:sz w:val="24"/>
            <w:szCs w:val="24"/>
          </w:rPr>
          <w:delText>on each</w:delText>
        </w:r>
      </w:del>
      <w:ins w:id="600" w:author="Daniel Kliebenstein" w:date="2017-05-03T12:16:00Z">
        <w:r w:rsidR="008478A5">
          <w:rPr>
            <w:sz w:val="24"/>
            <w:szCs w:val="24"/>
          </w:rPr>
          <w:t xml:space="preserve">using the </w:t>
        </w:r>
      </w:ins>
      <w:ins w:id="601" w:author="Daniel Kliebenstein" w:date="2017-05-03T12:17:00Z">
        <w:r w:rsidR="008478A5">
          <w:rPr>
            <w:sz w:val="24"/>
            <w:szCs w:val="24"/>
          </w:rPr>
          <w:t xml:space="preserve">model corrected least-squared mean </w:t>
        </w:r>
      </w:ins>
      <w:ins w:id="602" w:author="Daniel Kliebenstein" w:date="2017-05-03T12:16:00Z">
        <w:r w:rsidR="008478A5">
          <w:rPr>
            <w:sz w:val="24"/>
            <w:szCs w:val="24"/>
          </w:rPr>
          <w:t xml:space="preserve">virulence measured on </w:t>
        </w:r>
        <w:r w:rsidR="008478A5">
          <w:rPr>
            <w:sz w:val="24"/>
            <w:szCs w:val="24"/>
          </w:rPr>
          <w:lastRenderedPageBreak/>
          <w:t>each tomato</w:t>
        </w:r>
      </w:ins>
      <w:del w:id="603" w:author="Daniel Kliebenstein" w:date="2017-05-03T12:16:00Z">
        <w:r w:rsidR="005C5BE9" w:rsidDel="008478A5">
          <w:rPr>
            <w:sz w:val="24"/>
            <w:szCs w:val="24"/>
          </w:rPr>
          <w:delText xml:space="preserve"> plant</w:delText>
        </w:r>
      </w:del>
      <w:r w:rsidR="005C5BE9">
        <w:rPr>
          <w:sz w:val="24"/>
          <w:szCs w:val="24"/>
        </w:rPr>
        <w:t xml:space="preserve"> genotype </w:t>
      </w:r>
      <w:del w:id="604" w:author="Daniel Kliebenstein" w:date="2017-05-03T12:17:00Z">
        <w:r w:rsidR="005C5BE9" w:rsidDel="008478A5">
          <w:rPr>
            <w:sz w:val="24"/>
            <w:szCs w:val="24"/>
          </w:rPr>
          <w:delText>independently</w:delText>
        </w:r>
      </w:del>
      <w:ins w:id="605" w:author="Daniel Kliebenstein" w:date="2017-05-03T12:17:00Z">
        <w:r w:rsidR="008478A5">
          <w:rPr>
            <w:sz w:val="24"/>
            <w:szCs w:val="24"/>
          </w:rPr>
          <w:t>as a separate trait</w:t>
        </w:r>
      </w:ins>
      <w:del w:id="606" w:author="Daniel Kliebenstein" w:date="2017-05-03T12:17:00Z">
        <w:r w:rsidR="005C5BE9" w:rsidDel="008478A5">
          <w:rPr>
            <w:sz w:val="24"/>
            <w:szCs w:val="24"/>
          </w:rPr>
          <w:delText xml:space="preserve">. </w:delText>
        </w:r>
        <w:r w:rsidDel="008478A5">
          <w:rPr>
            <w:sz w:val="24"/>
            <w:szCs w:val="24"/>
          </w:rPr>
          <w:delText>We calculated least-squared means of lesion size for each isolate from linear models within each plant genotype, including the effects of isolate, experiment, and individual plant</w:delText>
        </w:r>
      </w:del>
      <w:r>
        <w:rPr>
          <w:sz w:val="24"/>
          <w:szCs w:val="24"/>
        </w:rPr>
        <w:t>. We used a ridge-regression approach</w:t>
      </w:r>
      <w:ins w:id="607" w:author="Daniel Kliebenstein" w:date="2017-05-03T12:17:00Z">
        <w:r w:rsidR="008478A5">
          <w:rPr>
            <w:sz w:val="24"/>
            <w:szCs w:val="24"/>
          </w:rPr>
          <w:t xml:space="preserve"> in combination with </w:t>
        </w:r>
        <w:del w:id="608" w:author="Nicole Soltis" w:date="2017-06-12T14:53:00Z">
          <w:r w:rsidR="008478A5" w:rsidDel="00FE1826">
            <w:rPr>
              <w:sz w:val="24"/>
              <w:szCs w:val="24"/>
            </w:rPr>
            <w:delText xml:space="preserve">XX </w:delText>
          </w:r>
        </w:del>
      </w:ins>
      <w:ins w:id="609" w:author="Nicole Soltis" w:date="2017-06-12T14:53:00Z">
        <w:r w:rsidR="00FE1826">
          <w:rPr>
            <w:sz w:val="24"/>
            <w:szCs w:val="24"/>
          </w:rPr>
          <w:t xml:space="preserve">272,672 </w:t>
        </w:r>
      </w:ins>
      <w:ins w:id="610" w:author="Daniel Kliebenstein" w:date="2017-05-03T12:17:00Z">
        <w:r w:rsidR="008478A5">
          <w:rPr>
            <w:sz w:val="24"/>
            <w:szCs w:val="24"/>
          </w:rPr>
          <w:t>SNPs</w:t>
        </w:r>
      </w:ins>
      <w:ins w:id="611" w:author="Daniel Kliebenstein" w:date="2017-05-03T12:18:00Z">
        <w:r w:rsidR="008478A5">
          <w:rPr>
            <w:sz w:val="24"/>
            <w:szCs w:val="24"/>
          </w:rPr>
          <w:t xml:space="preserve"> from</w:t>
        </w:r>
      </w:ins>
      <w:ins w:id="612" w:author="Daniel Kliebenstein" w:date="2017-05-03T12:17:00Z">
        <w:r w:rsidR="008478A5">
          <w:rPr>
            <w:sz w:val="24"/>
            <w:szCs w:val="24"/>
          </w:rPr>
          <w:t xml:space="preserve"> </w:t>
        </w:r>
      </w:ins>
      <w:ins w:id="613" w:author="Daniel Kliebenstein" w:date="2017-05-03T12:18:00Z">
        <w:r w:rsidR="008478A5" w:rsidRPr="004A0949">
          <w:rPr>
            <w:i/>
            <w:sz w:val="24"/>
            <w:szCs w:val="24"/>
          </w:rPr>
          <w:t xml:space="preserve">B. cinerea </w:t>
        </w:r>
        <w:r w:rsidR="008478A5">
          <w:rPr>
            <w:sz w:val="24"/>
            <w:szCs w:val="24"/>
          </w:rPr>
          <w:t xml:space="preserve"> to estimate the phenotypic effects across the genome</w:t>
        </w:r>
      </w:ins>
      <w:ins w:id="614" w:author="Daniel Kliebenstein" w:date="2017-05-03T12:17:00Z">
        <w:r w:rsidR="008478A5">
          <w:rPr>
            <w:sz w:val="24"/>
            <w:szCs w:val="24"/>
          </w:rPr>
          <w:t xml:space="preserve"> </w:t>
        </w:r>
      </w:ins>
      <w:r>
        <w:rPr>
          <w:sz w:val="24"/>
          <w:szCs w:val="24"/>
        </w:rPr>
        <w:t xml:space="preserve"> </w:t>
      </w:r>
      <w:r w:rsidR="00B1466E">
        <w:rPr>
          <w:sz w:val="24"/>
          <w:szCs w:val="24"/>
        </w:rPr>
        <w:fldChar w:fldCharType="begin"/>
      </w:r>
      <w:r w:rsidR="00EE114F">
        <w:rPr>
          <w:sz w:val="24"/>
          <w:szCs w:val="24"/>
        </w:rPr>
        <w:instrText xml:space="preserve"> ADDIN EN.CITE &lt;EndNote&gt;&lt;Cite&gt;&lt;Author&gt;Shen&lt;/Author&gt;&lt;Year&gt;2013&lt;/Year&gt;&lt;RecNum&gt;466&lt;/RecNum&gt;&lt;DisplayText&gt;(Shen, Alam et al. 2013)&lt;/DisplayText&gt;&lt;record&gt;&lt;rec-number&gt;466&lt;/rec-number&gt;&lt;foreign-keys&gt;&lt;key app="EN" db-id="0pazvxt5kzzzd0er9pcprt0759frxeawtzpf" timestamp="1485213119"&gt;466&lt;/key&gt;&lt;/foreign-keys&gt;&lt;ref-type name="Journal Article"&gt;17&lt;/ref-type&gt;&lt;contributors&gt;&lt;authors&gt;&lt;author&gt;Shen, Xia&lt;/author&gt;&lt;author&gt;Alam, Moudud&lt;/author&gt;&lt;author&gt;Fikse, Freddy&lt;/author&gt;&lt;author&gt;Rönnegård, Lars&lt;/author&gt;&lt;/authors&gt;&lt;/contributors&gt;&lt;titles&gt;&lt;title&gt;A novel generalized ridge regression method for quantitative genetics&lt;/title&gt;&lt;secondary-title&gt;Genetics&lt;/secondary-title&gt;&lt;/titles&gt;&lt;periodical&gt;&lt;full-title&gt;Genetics&lt;/full-title&gt;&lt;abbr-1&gt;Genetics&lt;/abbr-1&gt;&lt;/periodical&gt;&lt;pages&gt;1255-1268&lt;/pages&gt;&lt;volume&gt;193&lt;/volume&gt;&lt;number&gt;4&lt;/number&gt;&lt;dates&gt;&lt;year&gt;2013&lt;/year&gt;&lt;/dates&gt;&lt;isbn&gt;0016-6731&lt;/isbn&gt;&lt;urls&gt;&lt;/urls&gt;&lt;/record&gt;&lt;/Cite&gt;&lt;/EndNote&gt;</w:instrText>
      </w:r>
      <w:r w:rsidR="00B1466E">
        <w:rPr>
          <w:sz w:val="24"/>
          <w:szCs w:val="24"/>
        </w:rPr>
        <w:fldChar w:fldCharType="separate"/>
      </w:r>
      <w:r w:rsidR="00EE114F">
        <w:rPr>
          <w:noProof/>
          <w:sz w:val="24"/>
          <w:szCs w:val="24"/>
        </w:rPr>
        <w:t>(Shen, Alam et al. 2013)</w:t>
      </w:r>
      <w:r w:rsidR="00B1466E">
        <w:rPr>
          <w:sz w:val="24"/>
          <w:szCs w:val="24"/>
        </w:rPr>
        <w:fldChar w:fldCharType="end"/>
      </w:r>
      <w:del w:id="615" w:author="Daniel Kliebenstein" w:date="2017-05-03T12:18:00Z">
        <w:r w:rsidDel="008478A5">
          <w:rPr>
            <w:sz w:val="24"/>
            <w:szCs w:val="24"/>
          </w:rPr>
          <w:delText xml:space="preserve"> to calculate GWA </w:delText>
        </w:r>
        <w:r w:rsidR="004A0949" w:rsidDel="008478A5">
          <w:rPr>
            <w:sz w:val="24"/>
            <w:szCs w:val="24"/>
          </w:rPr>
          <w:delText>of</w:delText>
        </w:r>
        <w:r w:rsidDel="008478A5">
          <w:rPr>
            <w:sz w:val="24"/>
            <w:szCs w:val="24"/>
          </w:rPr>
          <w:delText xml:space="preserve"> </w:delText>
        </w:r>
        <w:r w:rsidRPr="004A0949" w:rsidDel="008478A5">
          <w:rPr>
            <w:i/>
            <w:sz w:val="24"/>
            <w:szCs w:val="24"/>
          </w:rPr>
          <w:delText xml:space="preserve">B. cinerea </w:delText>
        </w:r>
        <w:r w:rsidDel="008478A5">
          <w:rPr>
            <w:sz w:val="24"/>
            <w:szCs w:val="24"/>
          </w:rPr>
          <w:delText>SNP variation for the 9</w:delText>
        </w:r>
        <w:r w:rsidR="003419B2" w:rsidDel="008478A5">
          <w:rPr>
            <w:sz w:val="24"/>
            <w:szCs w:val="24"/>
          </w:rPr>
          <w:delText>1</w:delText>
        </w:r>
        <w:r w:rsidDel="008478A5">
          <w:rPr>
            <w:sz w:val="24"/>
            <w:szCs w:val="24"/>
          </w:rPr>
          <w:delText xml:space="preserve"> isolates and </w:delText>
        </w:r>
        <w:r w:rsidR="004A0949" w:rsidDel="008478A5">
          <w:rPr>
            <w:sz w:val="24"/>
            <w:szCs w:val="24"/>
          </w:rPr>
          <w:delText xml:space="preserve">the </w:delText>
        </w:r>
        <w:r w:rsidDel="008478A5">
          <w:rPr>
            <w:sz w:val="24"/>
            <w:szCs w:val="24"/>
          </w:rPr>
          <w:delText>lesion size</w:delText>
        </w:r>
        <w:r w:rsidR="004A0949" w:rsidDel="008478A5">
          <w:rPr>
            <w:sz w:val="24"/>
            <w:szCs w:val="24"/>
          </w:rPr>
          <w:delText xml:space="preserve"> phenotype</w:delText>
        </w:r>
      </w:del>
      <w:r>
        <w:rPr>
          <w:sz w:val="24"/>
          <w:szCs w:val="24"/>
        </w:rPr>
        <w:t xml:space="preserve">. To determine significance of SNP </w:t>
      </w:r>
      <w:r w:rsidR="004A0949">
        <w:rPr>
          <w:sz w:val="24"/>
          <w:szCs w:val="24"/>
        </w:rPr>
        <w:t xml:space="preserve">effects, we permuted phenotypes </w:t>
      </w:r>
      <w:r>
        <w:rPr>
          <w:sz w:val="24"/>
          <w:szCs w:val="24"/>
        </w:rPr>
        <w:t>1000x to calculate 95, 99, and 99.9% thr</w:t>
      </w:r>
      <w:r w:rsidR="004A0949">
        <w:rPr>
          <w:sz w:val="24"/>
          <w:szCs w:val="24"/>
        </w:rPr>
        <w:t xml:space="preserve">esholds within each plant host. </w:t>
      </w:r>
    </w:p>
    <w:p w14:paraId="33B2CF7A" w14:textId="3F563C8A" w:rsidR="009E4B5D" w:rsidDel="00847F0D" w:rsidRDefault="00FD66D5" w:rsidP="00847F0D">
      <w:pPr>
        <w:spacing w:line="480" w:lineRule="auto"/>
        <w:ind w:firstLine="720"/>
        <w:rPr>
          <w:del w:id="616" w:author="Daniel Kliebenstein" w:date="2017-05-03T12:21:00Z"/>
          <w:sz w:val="24"/>
          <w:szCs w:val="24"/>
        </w:rPr>
      </w:pPr>
      <w:del w:id="617" w:author="Daniel Kliebenstein" w:date="2017-05-03T12:18:00Z">
        <w:r w:rsidDel="008478A5">
          <w:rPr>
            <w:sz w:val="24"/>
            <w:szCs w:val="24"/>
          </w:rPr>
          <w:delText xml:space="preserve">Initial </w:delText>
        </w:r>
      </w:del>
      <w:ins w:id="618" w:author="Daniel Kliebenstein" w:date="2017-05-03T12:18:00Z">
        <w:r w:rsidR="008478A5">
          <w:rPr>
            <w:sz w:val="24"/>
            <w:szCs w:val="24"/>
          </w:rPr>
          <w:t xml:space="preserve">This </w:t>
        </w:r>
      </w:ins>
      <w:r>
        <w:rPr>
          <w:sz w:val="24"/>
          <w:szCs w:val="24"/>
        </w:rPr>
        <w:t xml:space="preserve">GWA analysis </w:t>
      </w:r>
      <w:del w:id="619" w:author="Daniel Kliebenstein" w:date="2017-05-03T12:18:00Z">
        <w:r w:rsidDel="008478A5">
          <w:rPr>
            <w:sz w:val="24"/>
            <w:szCs w:val="24"/>
          </w:rPr>
          <w:delText xml:space="preserve">revealed </w:delText>
        </w:r>
      </w:del>
      <w:ins w:id="620" w:author="Daniel Kliebenstein" w:date="2017-05-03T12:18:00Z">
        <w:r w:rsidR="008478A5">
          <w:rPr>
            <w:sz w:val="24"/>
            <w:szCs w:val="24"/>
          </w:rPr>
          <w:t xml:space="preserve">showed </w:t>
        </w:r>
      </w:ins>
      <w:r>
        <w:rPr>
          <w:sz w:val="24"/>
          <w:szCs w:val="24"/>
        </w:rPr>
        <w:t>that the</w:t>
      </w:r>
      <w:ins w:id="621" w:author="Daniel Kliebenstein" w:date="2017-05-03T12:18:00Z">
        <w:r w:rsidR="008478A5">
          <w:rPr>
            <w:sz w:val="24"/>
            <w:szCs w:val="24"/>
          </w:rPr>
          <w:t xml:space="preserve"> genetic</w:t>
        </w:r>
      </w:ins>
      <w:r w:rsidR="00BC5308">
        <w:rPr>
          <w:sz w:val="24"/>
          <w:szCs w:val="24"/>
        </w:rPr>
        <w:t xml:space="preserve"> basis of </w:t>
      </w:r>
      <w:r w:rsidR="00BC5308" w:rsidRPr="00BC5308">
        <w:rPr>
          <w:i/>
          <w:sz w:val="24"/>
          <w:szCs w:val="24"/>
        </w:rPr>
        <w:t>B</w:t>
      </w:r>
      <w:r>
        <w:rPr>
          <w:i/>
          <w:sz w:val="24"/>
          <w:szCs w:val="24"/>
        </w:rPr>
        <w:t>. cinerea</w:t>
      </w:r>
      <w:r w:rsidR="00BC5308">
        <w:rPr>
          <w:sz w:val="24"/>
          <w:szCs w:val="24"/>
        </w:rPr>
        <w:t xml:space="preserve"> virulence on tomato is highly polygenic</w:t>
      </w:r>
      <w:del w:id="622" w:author="Daniel Kliebenstein" w:date="2017-05-03T12:18:00Z">
        <w:r w:rsidR="00BF5072" w:rsidDel="00847F0D">
          <w:rPr>
            <w:sz w:val="24"/>
            <w:szCs w:val="24"/>
          </w:rPr>
          <w:delText xml:space="preserve">, </w:delText>
        </w:r>
        <w:r w:rsidR="002A0FDF" w:rsidDel="00847F0D">
          <w:rPr>
            <w:sz w:val="24"/>
            <w:szCs w:val="24"/>
          </w:rPr>
          <w:delText>as is</w:delText>
        </w:r>
        <w:r w:rsidR="00BF5072" w:rsidDel="00847F0D">
          <w:rPr>
            <w:sz w:val="24"/>
            <w:szCs w:val="24"/>
          </w:rPr>
          <w:delText xml:space="preserve"> </w:delText>
        </w:r>
        <w:r w:rsidR="00BF5072" w:rsidDel="00847F0D">
          <w:rPr>
            <w:i/>
            <w:sz w:val="24"/>
            <w:szCs w:val="24"/>
          </w:rPr>
          <w:delText xml:space="preserve">A. thaliana </w:delText>
        </w:r>
        <w:r w:rsidR="00BF5072" w:rsidDel="00847F0D">
          <w:rPr>
            <w:sz w:val="24"/>
            <w:szCs w:val="24"/>
          </w:rPr>
          <w:delText xml:space="preserve">resistance to </w:delText>
        </w:r>
        <w:r w:rsidR="00BF5072" w:rsidDel="00847F0D">
          <w:rPr>
            <w:i/>
            <w:sz w:val="24"/>
            <w:szCs w:val="24"/>
          </w:rPr>
          <w:delText>B. cinerea</w:delText>
        </w:r>
        <w:r w:rsidR="002A0FDF" w:rsidDel="00847F0D">
          <w:rPr>
            <w:sz w:val="24"/>
            <w:szCs w:val="24"/>
          </w:rPr>
          <w:delText xml:space="preserve"> {Corwin 2016}</w:delText>
        </w:r>
      </w:del>
      <w:r w:rsidR="00BC5308">
        <w:rPr>
          <w:sz w:val="24"/>
          <w:szCs w:val="24"/>
        </w:rPr>
        <w:t>.</w:t>
      </w:r>
      <w:r w:rsidR="0055730F">
        <w:rPr>
          <w:sz w:val="24"/>
          <w:szCs w:val="24"/>
        </w:rPr>
        <w:t xml:space="preserve"> </w:t>
      </w:r>
      <w:commentRangeStart w:id="623"/>
      <w:del w:id="624" w:author="Daniel Kliebenstein" w:date="2017-05-03T12:19:00Z">
        <w:r w:rsidR="0055730F" w:rsidDel="00847F0D">
          <w:rPr>
            <w:sz w:val="24"/>
            <w:szCs w:val="24"/>
          </w:rPr>
          <w:delText>On all of the hosts</w:delText>
        </w:r>
      </w:del>
      <w:ins w:id="625" w:author="Daniel Kliebenstein" w:date="2017-05-03T12:19:00Z">
        <w:r w:rsidR="00847F0D">
          <w:rPr>
            <w:sz w:val="24"/>
            <w:szCs w:val="24"/>
          </w:rPr>
          <w:t xml:space="preserve">We identified from 1284 to 25421 SNPs within </w:t>
        </w:r>
        <w:r w:rsidR="00847F0D" w:rsidRPr="00847F0D">
          <w:rPr>
            <w:i/>
            <w:sz w:val="24"/>
            <w:szCs w:val="24"/>
            <w:rPrChange w:id="626" w:author="Daniel Kliebenstein" w:date="2017-05-03T12:20:00Z">
              <w:rPr>
                <w:sz w:val="24"/>
                <w:szCs w:val="24"/>
              </w:rPr>
            </w:rPrChange>
          </w:rPr>
          <w:t>B. cinerea</w:t>
        </w:r>
        <w:r w:rsidR="00847F0D">
          <w:rPr>
            <w:sz w:val="24"/>
            <w:szCs w:val="24"/>
          </w:rPr>
          <w:t xml:space="preserve"> that were significantly associated with altered virulence on the </w:t>
        </w:r>
        <w:commentRangeStart w:id="627"/>
        <w:r w:rsidR="00847F0D">
          <w:rPr>
            <w:sz w:val="24"/>
            <w:szCs w:val="24"/>
          </w:rPr>
          <w:t>12 different host genotypes</w:t>
        </w:r>
      </w:ins>
      <w:del w:id="628" w:author="Daniel Kliebenstein" w:date="2017-05-03T12:19:00Z">
        <w:r w:rsidR="0055730F" w:rsidDel="00847F0D">
          <w:rPr>
            <w:sz w:val="24"/>
            <w:szCs w:val="24"/>
          </w:rPr>
          <w:delText>, many SNPs had effect size estimates exceeding the 99% permutation threshold, ranging from 1284 to 2</w:delText>
        </w:r>
        <w:r w:rsidR="005C1B0B" w:rsidDel="00847F0D">
          <w:rPr>
            <w:sz w:val="24"/>
            <w:szCs w:val="24"/>
          </w:rPr>
          <w:delText>5421</w:delText>
        </w:r>
        <w:r w:rsidR="0055730F" w:rsidDel="00847F0D">
          <w:rPr>
            <w:sz w:val="24"/>
            <w:szCs w:val="24"/>
          </w:rPr>
          <w:delText xml:space="preserve"> SNPs per host</w:delText>
        </w:r>
      </w:del>
      <w:r w:rsidR="0055730F">
        <w:rPr>
          <w:sz w:val="24"/>
          <w:szCs w:val="24"/>
        </w:rPr>
        <w:t>.</w:t>
      </w:r>
      <w:r w:rsidR="00BC5308">
        <w:rPr>
          <w:sz w:val="24"/>
          <w:szCs w:val="24"/>
        </w:rPr>
        <w:t xml:space="preserve"> </w:t>
      </w:r>
      <w:ins w:id="629" w:author="Daniel Kliebenstein" w:date="2017-05-03T12:20:00Z">
        <w:r w:rsidR="00847F0D">
          <w:rPr>
            <w:sz w:val="24"/>
            <w:szCs w:val="24"/>
          </w:rPr>
          <w:t>Interestingly, few of these SNPs were found for all of the different tomato genotypes with only</w:t>
        </w:r>
        <w:del w:id="630" w:author="Nicole Soltis" w:date="2017-06-12T14:53:00Z">
          <w:r w:rsidR="00847F0D" w:rsidDel="00FE1826">
            <w:rPr>
              <w:sz w:val="24"/>
              <w:szCs w:val="24"/>
            </w:rPr>
            <w:delText xml:space="preserve"> </w:delText>
          </w:r>
        </w:del>
      </w:ins>
    </w:p>
    <w:p w14:paraId="34477F21" w14:textId="47D2B883" w:rsidR="00A42B96" w:rsidRPr="00874893" w:rsidRDefault="004017B8">
      <w:pPr>
        <w:spacing w:line="480" w:lineRule="auto"/>
        <w:ind w:firstLine="720"/>
        <w:rPr>
          <w:sz w:val="24"/>
          <w:szCs w:val="24"/>
        </w:rPr>
        <w:pPrChange w:id="631" w:author="Daniel Kliebenstein" w:date="2017-05-03T12:21:00Z">
          <w:pPr>
            <w:spacing w:line="480" w:lineRule="auto"/>
          </w:pPr>
        </w:pPrChange>
      </w:pPr>
      <w:del w:id="632" w:author="Daniel Kliebenstein" w:date="2017-05-03T12:21:00Z">
        <w:r w:rsidDel="00847F0D">
          <w:rPr>
            <w:sz w:val="24"/>
            <w:szCs w:val="24"/>
          </w:rPr>
          <w:tab/>
        </w:r>
        <w:r w:rsidR="00FD66D5" w:rsidDel="00847F0D">
          <w:rPr>
            <w:sz w:val="24"/>
            <w:szCs w:val="24"/>
          </w:rPr>
          <w:delText xml:space="preserve">Candidate loci which are identified across multiple tomato host genotypes may tell us </w:delText>
        </w:r>
        <w:r w:rsidR="00E4049F" w:rsidDel="00847F0D">
          <w:rPr>
            <w:sz w:val="24"/>
            <w:szCs w:val="24"/>
          </w:rPr>
          <w:delText xml:space="preserve">general strategies for </w:delText>
        </w:r>
        <w:r w:rsidR="00E4049F" w:rsidRPr="00E4049F" w:rsidDel="00847F0D">
          <w:rPr>
            <w:i/>
            <w:sz w:val="24"/>
            <w:szCs w:val="24"/>
          </w:rPr>
          <w:delText>B. cinerea</w:delText>
        </w:r>
        <w:r w:rsidR="00E4049F" w:rsidDel="00847F0D">
          <w:rPr>
            <w:sz w:val="24"/>
            <w:szCs w:val="24"/>
          </w:rPr>
          <w:delText xml:space="preserve"> virulence in tomato.</w:delText>
        </w:r>
        <w:r w:rsidR="00FD66D5" w:rsidDel="00847F0D">
          <w:rPr>
            <w:sz w:val="24"/>
            <w:szCs w:val="24"/>
          </w:rPr>
          <w:delText xml:space="preserve"> </w:delText>
        </w:r>
        <w:r w:rsidR="004836F6" w:rsidDel="00847F0D">
          <w:rPr>
            <w:sz w:val="24"/>
            <w:szCs w:val="24"/>
          </w:rPr>
          <w:delText xml:space="preserve">We found significant overlap in </w:delText>
        </w:r>
        <w:r w:rsidR="004836F6" w:rsidRPr="004836F6" w:rsidDel="00847F0D">
          <w:rPr>
            <w:i/>
            <w:sz w:val="24"/>
            <w:szCs w:val="24"/>
          </w:rPr>
          <w:delText>Botrytis</w:delText>
        </w:r>
        <w:r w:rsidR="004836F6" w:rsidDel="00847F0D">
          <w:rPr>
            <w:sz w:val="24"/>
            <w:szCs w:val="24"/>
          </w:rPr>
          <w:delText xml:space="preserve"> candidate loci identified in different plant host genotypes. </w:delText>
        </w:r>
        <w:r w:rsidDel="00847F0D">
          <w:rPr>
            <w:sz w:val="24"/>
            <w:szCs w:val="24"/>
          </w:rPr>
          <w:delText xml:space="preserve">For </w:delText>
        </w:r>
        <w:r w:rsidR="005C1B0B" w:rsidDel="00847F0D">
          <w:rPr>
            <w:sz w:val="24"/>
            <w:szCs w:val="24"/>
          </w:rPr>
          <w:delText>all host plants</w:delText>
        </w:r>
        <w:r w:rsidDel="00847F0D">
          <w:rPr>
            <w:sz w:val="24"/>
            <w:szCs w:val="24"/>
          </w:rPr>
          <w:delText>, we looked for overlap in significant SNPs</w:delText>
        </w:r>
        <w:r w:rsidR="005C1B0B" w:rsidDel="00847F0D">
          <w:rPr>
            <w:sz w:val="24"/>
            <w:szCs w:val="24"/>
          </w:rPr>
          <w:delText xml:space="preserve"> &gt;99%</w:delText>
        </w:r>
        <w:r w:rsidDel="00847F0D">
          <w:rPr>
            <w:sz w:val="24"/>
            <w:szCs w:val="24"/>
          </w:rPr>
          <w:delText>.</w:delText>
        </w:r>
      </w:del>
      <w:r>
        <w:rPr>
          <w:sz w:val="24"/>
          <w:szCs w:val="24"/>
        </w:rPr>
        <w:t xml:space="preserve"> </w:t>
      </w:r>
      <w:del w:id="633" w:author="Daniel Kliebenstein" w:date="2017-05-03T12:21:00Z">
        <w:r w:rsidDel="00847F0D">
          <w:rPr>
            <w:sz w:val="24"/>
            <w:szCs w:val="24"/>
          </w:rPr>
          <w:delText xml:space="preserve">A total of </w:delText>
        </w:r>
      </w:del>
      <w:r w:rsidR="004836F6">
        <w:rPr>
          <w:sz w:val="24"/>
          <w:szCs w:val="24"/>
        </w:rPr>
        <w:t>3</w:t>
      </w:r>
      <w:r>
        <w:rPr>
          <w:sz w:val="24"/>
          <w:szCs w:val="24"/>
        </w:rPr>
        <w:t xml:space="preserve"> SNPs </w:t>
      </w:r>
      <w:del w:id="634" w:author="Daniel Kliebenstein" w:date="2017-05-03T12:21:00Z">
        <w:r w:rsidDel="00847F0D">
          <w:rPr>
            <w:sz w:val="24"/>
            <w:szCs w:val="24"/>
          </w:rPr>
          <w:delText xml:space="preserve">were </w:delText>
        </w:r>
      </w:del>
      <w:ins w:id="635" w:author="Daniel Kliebenstein" w:date="2017-05-03T12:21:00Z">
        <w:r w:rsidR="00847F0D">
          <w:rPr>
            <w:sz w:val="24"/>
            <w:szCs w:val="24"/>
          </w:rPr>
          <w:t>being found for virulence on</w:t>
        </w:r>
      </w:ins>
      <w:del w:id="636" w:author="Daniel Kliebenstein" w:date="2017-05-03T12:21:00Z">
        <w:r w:rsidDel="00847F0D">
          <w:rPr>
            <w:sz w:val="24"/>
            <w:szCs w:val="24"/>
          </w:rPr>
          <w:delText>called in</w:delText>
        </w:r>
      </w:del>
      <w:r>
        <w:rPr>
          <w:sz w:val="24"/>
          <w:szCs w:val="24"/>
        </w:rPr>
        <w:t xml:space="preserve"> </w:t>
      </w:r>
      <w:r w:rsidR="009B50C9">
        <w:rPr>
          <w:sz w:val="24"/>
          <w:szCs w:val="24"/>
        </w:rPr>
        <w:t xml:space="preserve">all </w:t>
      </w:r>
      <w:commentRangeStart w:id="637"/>
      <w:r w:rsidR="009B50C9">
        <w:rPr>
          <w:sz w:val="24"/>
          <w:szCs w:val="24"/>
        </w:rPr>
        <w:t>12</w:t>
      </w:r>
      <w:ins w:id="638" w:author="Daniel Kliebenstein" w:date="2017-05-03T12:21:00Z">
        <w:r w:rsidR="00847F0D">
          <w:rPr>
            <w:sz w:val="24"/>
            <w:szCs w:val="24"/>
          </w:rPr>
          <w:t xml:space="preserve"> tomato</w:t>
        </w:r>
      </w:ins>
      <w:r>
        <w:rPr>
          <w:sz w:val="24"/>
          <w:szCs w:val="24"/>
        </w:rPr>
        <w:t xml:space="preserve"> hosts (Figure R5</w:t>
      </w:r>
      <w:r w:rsidR="00847ADB">
        <w:rPr>
          <w:sz w:val="24"/>
          <w:szCs w:val="24"/>
        </w:rPr>
        <w:t>B</w:t>
      </w:r>
      <w:commentRangeEnd w:id="637"/>
      <w:r w:rsidR="00847F0D">
        <w:rPr>
          <w:rStyle w:val="CommentReference"/>
        </w:rPr>
        <w:commentReference w:id="637"/>
      </w:r>
      <w:del w:id="639" w:author="Daniel Kliebenstein" w:date="2017-05-03T12:21:00Z">
        <w:r w:rsidDel="00847F0D">
          <w:rPr>
            <w:sz w:val="24"/>
            <w:szCs w:val="24"/>
          </w:rPr>
          <w:delText>)</w:delText>
        </w:r>
        <w:r w:rsidR="0041714B" w:rsidDel="00847F0D">
          <w:rPr>
            <w:sz w:val="24"/>
            <w:szCs w:val="24"/>
          </w:rPr>
          <w:delText xml:space="preserve">, </w:delText>
        </w:r>
      </w:del>
      <w:ins w:id="640" w:author="Daniel Kliebenstein" w:date="2017-05-03T12:21:00Z">
        <w:r w:rsidR="00847F0D">
          <w:rPr>
            <w:sz w:val="24"/>
            <w:szCs w:val="24"/>
          </w:rPr>
          <w:t xml:space="preserve">).  </w:t>
        </w:r>
      </w:ins>
      <w:r w:rsidR="009B50C9">
        <w:rPr>
          <w:sz w:val="24"/>
          <w:szCs w:val="24"/>
        </w:rPr>
        <w:t xml:space="preserve">215 SNPs were called in at least 10 hosts, </w:t>
      </w:r>
      <w:r w:rsidR="0041714B">
        <w:rPr>
          <w:sz w:val="24"/>
          <w:szCs w:val="24"/>
        </w:rPr>
        <w:t xml:space="preserve">and </w:t>
      </w:r>
      <w:r w:rsidR="009B50C9">
        <w:rPr>
          <w:sz w:val="24"/>
          <w:szCs w:val="24"/>
        </w:rPr>
        <w:t>3.3k</w:t>
      </w:r>
      <w:r w:rsidR="004836F6">
        <w:rPr>
          <w:sz w:val="24"/>
          <w:szCs w:val="24"/>
        </w:rPr>
        <w:t xml:space="preserve"> </w:t>
      </w:r>
      <w:r w:rsidR="0041714B">
        <w:rPr>
          <w:sz w:val="24"/>
          <w:szCs w:val="24"/>
        </w:rPr>
        <w:t>SNPs were called in at least half</w:t>
      </w:r>
      <w:del w:id="641" w:author="Daniel Kliebenstein" w:date="2017-05-03T12:22:00Z">
        <w:r w:rsidR="0041714B" w:rsidDel="00847F0D">
          <w:rPr>
            <w:sz w:val="24"/>
            <w:szCs w:val="24"/>
          </w:rPr>
          <w:delText xml:space="preserve"> </w:delText>
        </w:r>
        <w:r w:rsidR="009B50C9" w:rsidDel="00847F0D">
          <w:rPr>
            <w:sz w:val="24"/>
            <w:szCs w:val="24"/>
          </w:rPr>
          <w:delText>(6)</w:delText>
        </w:r>
      </w:del>
      <w:r w:rsidR="009B50C9">
        <w:rPr>
          <w:sz w:val="24"/>
          <w:szCs w:val="24"/>
        </w:rPr>
        <w:t xml:space="preserve"> </w:t>
      </w:r>
      <w:r w:rsidR="0041714B">
        <w:rPr>
          <w:sz w:val="24"/>
          <w:szCs w:val="24"/>
        </w:rPr>
        <w:t>of the hosts</w:t>
      </w:r>
      <w:ins w:id="642" w:author="Daniel Kliebenstein" w:date="2017-05-03T12:22:00Z">
        <w:r w:rsidR="00847F0D">
          <w:rPr>
            <w:sz w:val="24"/>
            <w:szCs w:val="24"/>
          </w:rPr>
          <w:t xml:space="preserve"> while</w:t>
        </w:r>
      </w:ins>
      <w:del w:id="643" w:author="Daniel Kliebenstein" w:date="2017-05-03T12:22:00Z">
        <w:r w:rsidDel="00847F0D">
          <w:rPr>
            <w:sz w:val="24"/>
            <w:szCs w:val="24"/>
          </w:rPr>
          <w:delText xml:space="preserve">. </w:delText>
        </w:r>
        <w:r w:rsidR="004836F6" w:rsidDel="00847F0D">
          <w:rPr>
            <w:sz w:val="24"/>
            <w:szCs w:val="24"/>
          </w:rPr>
          <w:delText xml:space="preserve">However, </w:delText>
        </w:r>
      </w:del>
      <w:ins w:id="644" w:author="Daniel Kliebenstein" w:date="2017-05-03T12:22:00Z">
        <w:r w:rsidR="00847F0D">
          <w:rPr>
            <w:sz w:val="24"/>
            <w:szCs w:val="24"/>
          </w:rPr>
          <w:t xml:space="preserve"> </w:t>
        </w:r>
      </w:ins>
      <w:commentRangeEnd w:id="627"/>
      <w:ins w:id="645" w:author="Daniel Kliebenstein" w:date="2017-05-03T12:24:00Z">
        <w:r w:rsidR="00847F0D">
          <w:rPr>
            <w:rStyle w:val="CommentReference"/>
          </w:rPr>
          <w:commentReference w:id="627"/>
        </w:r>
      </w:ins>
      <w:r w:rsidR="009B50C9">
        <w:rPr>
          <w:sz w:val="24"/>
          <w:szCs w:val="24"/>
        </w:rPr>
        <w:t>46k</w:t>
      </w:r>
      <w:ins w:id="646" w:author="Daniel Kliebenstein" w:date="2017-05-03T12:22:00Z">
        <w:r w:rsidR="00847F0D">
          <w:rPr>
            <w:sz w:val="24"/>
            <w:szCs w:val="24"/>
          </w:rPr>
          <w:t xml:space="preserve"> SNPs were linked to virulence using only a single host tomato genotype.</w:t>
        </w:r>
      </w:ins>
      <w:del w:id="647" w:author="Daniel Kliebenstein" w:date="2017-05-03T12:22:00Z">
        <w:r w:rsidR="004836F6" w:rsidDel="00847F0D">
          <w:rPr>
            <w:sz w:val="24"/>
            <w:szCs w:val="24"/>
          </w:rPr>
          <w:delText xml:space="preserve"> additional </w:delText>
        </w:r>
        <w:r w:rsidR="009B50C9" w:rsidDel="00847F0D">
          <w:rPr>
            <w:sz w:val="24"/>
            <w:szCs w:val="24"/>
          </w:rPr>
          <w:delText xml:space="preserve">significant </w:delText>
        </w:r>
        <w:r w:rsidR="004836F6" w:rsidDel="00847F0D">
          <w:rPr>
            <w:sz w:val="24"/>
            <w:szCs w:val="24"/>
          </w:rPr>
          <w:delText>loci were identified only from a single host genotype, in</w:delText>
        </w:r>
      </w:del>
      <w:ins w:id="648" w:author="Daniel Kliebenstein" w:date="2017-05-03T12:22:00Z">
        <w:r w:rsidR="00847F0D">
          <w:rPr>
            <w:sz w:val="24"/>
            <w:szCs w:val="24"/>
          </w:rPr>
          <w:t xml:space="preserve"> </w:t>
        </w:r>
      </w:ins>
      <w:commentRangeEnd w:id="623"/>
      <w:r w:rsidR="00FE1826">
        <w:rPr>
          <w:rStyle w:val="CommentReference"/>
        </w:rPr>
        <w:commentReference w:id="623"/>
      </w:r>
      <w:ins w:id="649" w:author="Daniel Kliebenstein" w:date="2017-05-03T12:22:00Z">
        <w:r w:rsidR="00847F0D">
          <w:rPr>
            <w:sz w:val="24"/>
            <w:szCs w:val="24"/>
          </w:rPr>
          <w:t xml:space="preserve">This suggests that there is significant genetic variation in </w:t>
        </w:r>
      </w:ins>
      <w:del w:id="650" w:author="Daniel Kliebenstein" w:date="2017-05-03T12:23:00Z">
        <w:r w:rsidR="004836F6" w:rsidDel="00847F0D">
          <w:rPr>
            <w:sz w:val="24"/>
            <w:szCs w:val="24"/>
          </w:rPr>
          <w:lastRenderedPageBreak/>
          <w:delText xml:space="preserve">dicating that the genetic basis of </w:delText>
        </w:r>
      </w:del>
      <w:r w:rsidR="004836F6">
        <w:rPr>
          <w:i/>
          <w:sz w:val="24"/>
          <w:szCs w:val="24"/>
        </w:rPr>
        <w:t>B</w:t>
      </w:r>
      <w:del w:id="651" w:author="Nicole Soltis" w:date="2017-05-16T17:44:00Z">
        <w:r w:rsidR="004836F6" w:rsidDel="00D702E6">
          <w:rPr>
            <w:i/>
            <w:sz w:val="24"/>
            <w:szCs w:val="24"/>
          </w:rPr>
          <w:delText>otrytis</w:delText>
        </w:r>
      </w:del>
      <w:ins w:id="652" w:author="Nicole Soltis" w:date="2017-05-16T17:44:00Z">
        <w:r w:rsidR="00D702E6">
          <w:rPr>
            <w:i/>
            <w:sz w:val="24"/>
            <w:szCs w:val="24"/>
          </w:rPr>
          <w:t xml:space="preserve">. </w:t>
        </w:r>
        <w:proofErr w:type="gramStart"/>
        <w:r w:rsidR="00D702E6">
          <w:rPr>
            <w:i/>
            <w:sz w:val="24"/>
            <w:szCs w:val="24"/>
          </w:rPr>
          <w:t>cinerea</w:t>
        </w:r>
      </w:ins>
      <w:proofErr w:type="gramEnd"/>
      <w:r w:rsidR="004836F6">
        <w:rPr>
          <w:sz w:val="24"/>
          <w:szCs w:val="24"/>
        </w:rPr>
        <w:t xml:space="preserve"> virulence </w:t>
      </w:r>
      <w:ins w:id="653" w:author="Daniel Kliebenstein" w:date="2017-05-03T12:23:00Z">
        <w:r w:rsidR="00847F0D">
          <w:rPr>
            <w:sz w:val="24"/>
            <w:szCs w:val="24"/>
          </w:rPr>
          <w:t>that is dependent upon the hosts genetic background which is in agreement with the fraction of variation attributed to this term in the linear model</w:t>
        </w:r>
      </w:ins>
      <w:del w:id="654" w:author="Daniel Kliebenstein" w:date="2017-05-03T12:23:00Z">
        <w:r w:rsidR="004836F6" w:rsidDel="00847F0D">
          <w:rPr>
            <w:sz w:val="24"/>
            <w:szCs w:val="24"/>
          </w:rPr>
          <w:delText>on tomato is host-dependent.</w:delText>
        </w:r>
        <w:r w:rsidR="00874893" w:rsidDel="00847F0D">
          <w:rPr>
            <w:sz w:val="24"/>
            <w:szCs w:val="24"/>
          </w:rPr>
          <w:delText xml:space="preserve"> This is in contrast to our phenotypic results which found weak evidence for a </w:delText>
        </w:r>
        <w:r w:rsidR="00874893" w:rsidDel="00847F0D">
          <w:rPr>
            <w:i/>
            <w:sz w:val="24"/>
            <w:szCs w:val="24"/>
          </w:rPr>
          <w:delText>Botrytis</w:delText>
        </w:r>
        <w:r w:rsidR="00874893" w:rsidDel="00847F0D">
          <w:rPr>
            <w:sz w:val="24"/>
            <w:szCs w:val="24"/>
          </w:rPr>
          <w:delText>-tomato interaction in determining virulence; the interaction between this pathogen and its host may be at the genetic, rather than the genotyp</w:delText>
        </w:r>
        <w:r w:rsidR="00E4049F" w:rsidDel="00847F0D">
          <w:rPr>
            <w:sz w:val="24"/>
            <w:szCs w:val="24"/>
          </w:rPr>
          <w:delText>ic</w:delText>
        </w:r>
        <w:r w:rsidR="00874893" w:rsidDel="00847F0D">
          <w:rPr>
            <w:sz w:val="24"/>
            <w:szCs w:val="24"/>
          </w:rPr>
          <w:delText>, level</w:delText>
        </w:r>
      </w:del>
      <w:r w:rsidR="00874893">
        <w:rPr>
          <w:sz w:val="24"/>
          <w:szCs w:val="24"/>
        </w:rPr>
        <w:t>.</w:t>
      </w:r>
    </w:p>
    <w:p w14:paraId="6DCE37B6" w14:textId="1BC48372" w:rsidR="004017B8" w:rsidDel="00C54721" w:rsidRDefault="0041714B" w:rsidP="00BF5072">
      <w:pPr>
        <w:spacing w:line="480" w:lineRule="auto"/>
        <w:ind w:firstLine="720"/>
        <w:rPr>
          <w:del w:id="655" w:author="Nicole Soltis" w:date="2017-05-01T16:17:00Z"/>
          <w:sz w:val="24"/>
          <w:szCs w:val="24"/>
        </w:rPr>
      </w:pPr>
      <w:del w:id="656" w:author="Nicole Soltis" w:date="2017-06-12T14:57:00Z">
        <w:r w:rsidDel="00FE1826">
          <w:rPr>
            <w:sz w:val="24"/>
            <w:szCs w:val="24"/>
          </w:rPr>
          <w:delText xml:space="preserve">We </w:delText>
        </w:r>
        <w:r w:rsidR="00932108" w:rsidDel="00FE1826">
          <w:rPr>
            <w:sz w:val="24"/>
            <w:szCs w:val="24"/>
          </w:rPr>
          <w:delText>next</w:delText>
        </w:r>
        <w:r w:rsidDel="00FE1826">
          <w:rPr>
            <w:sz w:val="24"/>
            <w:szCs w:val="24"/>
          </w:rPr>
          <w:delText xml:space="preserve"> examined the </w:delText>
        </w:r>
        <w:r w:rsidR="004A428B" w:rsidDel="00FE1826">
          <w:rPr>
            <w:sz w:val="24"/>
            <w:szCs w:val="24"/>
          </w:rPr>
          <w:delText xml:space="preserve">relative </w:delText>
        </w:r>
        <w:r w:rsidR="004744E1" w:rsidDel="00FE1826">
          <w:rPr>
            <w:sz w:val="24"/>
            <w:szCs w:val="24"/>
          </w:rPr>
          <w:delText xml:space="preserve">effect estimates of the </w:delText>
        </w:r>
        <w:r w:rsidDel="00FE1826">
          <w:rPr>
            <w:sz w:val="24"/>
            <w:szCs w:val="24"/>
          </w:rPr>
          <w:delText xml:space="preserve">top 50 SNPs </w:delText>
        </w:r>
        <w:r w:rsidR="00E160CF" w:rsidDel="00FE1826">
          <w:rPr>
            <w:sz w:val="24"/>
            <w:szCs w:val="24"/>
          </w:rPr>
          <w:delText>for each plant host (Figure R</w:delText>
        </w:r>
        <w:r w:rsidR="002E0F7F" w:rsidDel="00FE1826">
          <w:rPr>
            <w:sz w:val="24"/>
            <w:szCs w:val="24"/>
          </w:rPr>
          <w:delText>6</w:delText>
        </w:r>
        <w:r w:rsidR="004A428B" w:rsidDel="00FE1826">
          <w:rPr>
            <w:sz w:val="24"/>
            <w:szCs w:val="24"/>
          </w:rPr>
          <w:delText xml:space="preserve">). The relative effect of each large-effect SNP varies depending on plant host. This suggests that the major genes controlling </w:delText>
        </w:r>
        <w:r w:rsidR="004A428B" w:rsidRPr="00533C07" w:rsidDel="00FE1826">
          <w:rPr>
            <w:i/>
            <w:sz w:val="24"/>
            <w:szCs w:val="24"/>
            <w:rPrChange w:id="657" w:author="Nicole Soltis" w:date="2017-05-16T17:47:00Z">
              <w:rPr>
                <w:sz w:val="24"/>
                <w:szCs w:val="24"/>
              </w:rPr>
            </w:rPrChange>
          </w:rPr>
          <w:delText xml:space="preserve">B. cinerea </w:delText>
        </w:r>
        <w:r w:rsidR="004A428B" w:rsidDel="00FE1826">
          <w:rPr>
            <w:sz w:val="24"/>
            <w:szCs w:val="24"/>
          </w:rPr>
          <w:delText xml:space="preserve">virulence on tomato depend upon host genotype. </w:delText>
        </w:r>
      </w:del>
      <w:r w:rsidR="00A42B96">
        <w:rPr>
          <w:sz w:val="24"/>
          <w:szCs w:val="24"/>
        </w:rPr>
        <w:t>Thus, the pathogen appears to rely on polyge</w:t>
      </w:r>
      <w:r w:rsidR="004A428B">
        <w:rPr>
          <w:sz w:val="24"/>
          <w:szCs w:val="24"/>
        </w:rPr>
        <w:t>nic small effect loci to customize</w:t>
      </w:r>
      <w:r w:rsidR="00A42B96">
        <w:rPr>
          <w:sz w:val="24"/>
          <w:szCs w:val="24"/>
        </w:rPr>
        <w:t xml:space="preserve"> virulence on the different tomato hosts.</w:t>
      </w:r>
    </w:p>
    <w:p w14:paraId="5D833F64" w14:textId="77777777" w:rsidR="00E4049F" w:rsidRDefault="00E4049F" w:rsidP="008A0D22">
      <w:pPr>
        <w:spacing w:line="480" w:lineRule="auto"/>
        <w:rPr>
          <w:sz w:val="24"/>
          <w:szCs w:val="24"/>
        </w:rPr>
      </w:pPr>
    </w:p>
    <w:p w14:paraId="0AFD7ABE" w14:textId="0E7555E7" w:rsidR="00E4049F" w:rsidRPr="00E4049F" w:rsidRDefault="00E4049F" w:rsidP="008A0D22">
      <w:pPr>
        <w:spacing w:line="480" w:lineRule="auto"/>
        <w:rPr>
          <w:b/>
          <w:sz w:val="24"/>
          <w:szCs w:val="24"/>
        </w:rPr>
      </w:pPr>
      <w:r w:rsidRPr="00E4049F">
        <w:rPr>
          <w:b/>
          <w:sz w:val="24"/>
          <w:szCs w:val="24"/>
        </w:rPr>
        <w:t>Quantitative Genetics of Pathogen Response to</w:t>
      </w:r>
      <w:r>
        <w:rPr>
          <w:b/>
          <w:sz w:val="24"/>
          <w:szCs w:val="24"/>
        </w:rPr>
        <w:t xml:space="preserve"> Tomato</w:t>
      </w:r>
      <w:r w:rsidRPr="00E4049F">
        <w:rPr>
          <w:b/>
          <w:sz w:val="24"/>
          <w:szCs w:val="24"/>
        </w:rPr>
        <w:t xml:space="preserve"> Domestication</w:t>
      </w:r>
    </w:p>
    <w:p w14:paraId="1B3C2A65" w14:textId="2530B71F" w:rsidR="00A83BD4" w:rsidRDefault="00A83BD4" w:rsidP="008A0D22">
      <w:pPr>
        <w:spacing w:line="480" w:lineRule="auto"/>
        <w:rPr>
          <w:sz w:val="24"/>
          <w:szCs w:val="24"/>
        </w:rPr>
      </w:pPr>
      <w:r>
        <w:rPr>
          <w:sz w:val="24"/>
          <w:szCs w:val="24"/>
        </w:rPr>
        <w:tab/>
      </w:r>
      <w:r w:rsidR="005802AD">
        <w:rPr>
          <w:sz w:val="24"/>
          <w:szCs w:val="24"/>
        </w:rPr>
        <w:t xml:space="preserve">To directly </w:t>
      </w:r>
      <w:del w:id="658" w:author="Daniel Kliebenstein" w:date="2017-05-03T12:25:00Z">
        <w:r w:rsidR="005802AD" w:rsidDel="00847F0D">
          <w:rPr>
            <w:sz w:val="24"/>
            <w:szCs w:val="24"/>
          </w:rPr>
          <w:delText xml:space="preserve">test </w:delText>
        </w:r>
      </w:del>
      <w:ins w:id="659" w:author="Daniel Kliebenstein" w:date="2017-05-03T12:25:00Z">
        <w:r w:rsidR="00847F0D">
          <w:rPr>
            <w:sz w:val="24"/>
            <w:szCs w:val="24"/>
          </w:rPr>
          <w:t xml:space="preserve">map </w:t>
        </w:r>
      </w:ins>
      <w:r w:rsidR="005802AD">
        <w:rPr>
          <w:sz w:val="24"/>
          <w:szCs w:val="24"/>
        </w:rPr>
        <w:t>the</w:t>
      </w:r>
      <w:r w:rsidR="005802AD" w:rsidRPr="005802AD">
        <w:rPr>
          <w:i/>
          <w:sz w:val="24"/>
          <w:szCs w:val="24"/>
        </w:rPr>
        <w:t xml:space="preserve"> </w:t>
      </w:r>
      <w:del w:id="660" w:author="Nicole Soltis" w:date="2017-05-16T17:44:00Z">
        <w:r w:rsidR="005802AD" w:rsidRPr="005802AD" w:rsidDel="00D702E6">
          <w:rPr>
            <w:i/>
            <w:sz w:val="24"/>
            <w:szCs w:val="24"/>
          </w:rPr>
          <w:delText>Botrytis</w:delText>
        </w:r>
        <w:r w:rsidR="005802AD" w:rsidDel="00D702E6">
          <w:rPr>
            <w:sz w:val="24"/>
            <w:szCs w:val="24"/>
          </w:rPr>
          <w:delText xml:space="preserve"> </w:delText>
        </w:r>
      </w:del>
      <w:ins w:id="661" w:author="Nicole Soltis" w:date="2017-05-16T17:44:00Z">
        <w:r w:rsidR="00D702E6" w:rsidRPr="005802AD">
          <w:rPr>
            <w:i/>
            <w:sz w:val="24"/>
            <w:szCs w:val="24"/>
          </w:rPr>
          <w:t>B</w:t>
        </w:r>
        <w:r w:rsidR="00D702E6">
          <w:rPr>
            <w:i/>
            <w:sz w:val="24"/>
            <w:szCs w:val="24"/>
          </w:rPr>
          <w:t xml:space="preserve">. cinerea </w:t>
        </w:r>
      </w:ins>
      <w:del w:id="662" w:author="Daniel Kliebenstein" w:date="2017-05-03T12:25:00Z">
        <w:r w:rsidR="005802AD" w:rsidDel="00847F0D">
          <w:rPr>
            <w:sz w:val="24"/>
            <w:szCs w:val="24"/>
          </w:rPr>
          <w:delText xml:space="preserve">genetics </w:delText>
        </w:r>
      </w:del>
      <w:ins w:id="663" w:author="Daniel Kliebenstein" w:date="2017-05-03T12:25:00Z">
        <w:r w:rsidR="00847F0D">
          <w:rPr>
            <w:sz w:val="24"/>
            <w:szCs w:val="24"/>
          </w:rPr>
          <w:t>genes that control differential virulence on wild and domestic tomatoes, we used the least-squared mean virulence of each isolate on all wild and all domesticated tomato genotypes as two traits</w:t>
        </w:r>
      </w:ins>
      <w:ins w:id="664" w:author="Daniel Kliebenstein" w:date="2017-05-03T12:26:00Z">
        <w:r w:rsidR="00847F0D">
          <w:rPr>
            <w:sz w:val="24"/>
            <w:szCs w:val="24"/>
          </w:rPr>
          <w:t xml:space="preserve">. We also calculated a </w:t>
        </w:r>
      </w:ins>
      <w:del w:id="665" w:author="Daniel Kliebenstein" w:date="2017-05-03T12:26:00Z">
        <w:r w:rsidR="005802AD" w:rsidDel="00847F0D">
          <w:rPr>
            <w:sz w:val="24"/>
            <w:szCs w:val="24"/>
          </w:rPr>
          <w:delText xml:space="preserve">underlying the domestication lesion size phenotypes, </w:delText>
        </w:r>
        <w:r w:rsidDel="00847F0D">
          <w:rPr>
            <w:sz w:val="24"/>
            <w:szCs w:val="24"/>
          </w:rPr>
          <w:delText>we again calculated least-squared means of lesion size for each isolate from linear models</w:delText>
        </w:r>
        <w:r w:rsidR="005802AD" w:rsidDel="00847F0D">
          <w:rPr>
            <w:sz w:val="24"/>
            <w:szCs w:val="24"/>
          </w:rPr>
          <w:delText>.</w:delText>
        </w:r>
        <w:r w:rsidDel="00847F0D">
          <w:rPr>
            <w:sz w:val="24"/>
            <w:szCs w:val="24"/>
          </w:rPr>
          <w:delText xml:space="preserve"> </w:delText>
        </w:r>
        <w:r w:rsidR="005802AD" w:rsidDel="00847F0D">
          <w:rPr>
            <w:sz w:val="24"/>
            <w:szCs w:val="24"/>
          </w:rPr>
          <w:delText>This</w:delText>
        </w:r>
        <w:r w:rsidDel="00847F0D">
          <w:rPr>
            <w:sz w:val="24"/>
            <w:szCs w:val="24"/>
          </w:rPr>
          <w:delText xml:space="preserve"> time </w:delText>
        </w:r>
        <w:r w:rsidR="005802AD" w:rsidDel="00847F0D">
          <w:rPr>
            <w:sz w:val="24"/>
            <w:szCs w:val="24"/>
          </w:rPr>
          <w:delText>we calculated least-squared means within all domesticated hosts,</w:delText>
        </w:r>
        <w:r w:rsidDel="00847F0D">
          <w:rPr>
            <w:sz w:val="24"/>
            <w:szCs w:val="24"/>
          </w:rPr>
          <w:delText xml:space="preserve"> within all wild hosts</w:delText>
        </w:r>
        <w:r w:rsidR="005802AD" w:rsidDel="00847F0D">
          <w:rPr>
            <w:sz w:val="24"/>
            <w:szCs w:val="24"/>
          </w:rPr>
          <w:delText>, and</w:delText>
        </w:r>
        <w:r w:rsidDel="00847F0D">
          <w:rPr>
            <w:sz w:val="24"/>
            <w:szCs w:val="24"/>
          </w:rPr>
          <w:delText xml:space="preserve"> the phenotype of</w:delText>
        </w:r>
      </w:del>
      <w:del w:id="666" w:author="Nicole Soltis" w:date="2017-06-12T14:58:00Z">
        <w:r w:rsidDel="0012005A">
          <w:rPr>
            <w:sz w:val="24"/>
            <w:szCs w:val="24"/>
          </w:rPr>
          <w:delText xml:space="preserve"> </w:delText>
        </w:r>
      </w:del>
      <w:r>
        <w:rPr>
          <w:sz w:val="24"/>
          <w:szCs w:val="24"/>
        </w:rPr>
        <w:t>domestication sensitivity</w:t>
      </w:r>
      <w:ins w:id="667" w:author="Daniel Kliebenstein" w:date="2017-05-03T12:26:00Z">
        <w:r w:rsidR="00847F0D">
          <w:rPr>
            <w:sz w:val="24"/>
            <w:szCs w:val="24"/>
          </w:rPr>
          <w:t xml:space="preserve"> trait</w:t>
        </w:r>
      </w:ins>
      <w:r>
        <w:rPr>
          <w:sz w:val="24"/>
          <w:szCs w:val="24"/>
        </w:rPr>
        <w:t xml:space="preserve">; the difference in lesion size for each isolate between domesticated vs. wild hosts. </w:t>
      </w:r>
      <w:del w:id="668" w:author="Daniel Kliebenstein" w:date="2017-05-03T12:26:00Z">
        <w:r w:rsidDel="00847F0D">
          <w:rPr>
            <w:sz w:val="24"/>
            <w:szCs w:val="24"/>
          </w:rPr>
          <w:delText xml:space="preserve">We </w:delText>
        </w:r>
      </w:del>
      <w:ins w:id="669" w:author="Daniel Kliebenstein" w:date="2017-05-03T12:26:00Z">
        <w:r w:rsidR="00847F0D">
          <w:rPr>
            <w:sz w:val="24"/>
            <w:szCs w:val="24"/>
          </w:rPr>
          <w:t xml:space="preserve">Using these three traits, we </w:t>
        </w:r>
      </w:ins>
      <w:r w:rsidR="00A42B96">
        <w:rPr>
          <w:sz w:val="24"/>
          <w:szCs w:val="24"/>
        </w:rPr>
        <w:t xml:space="preserve">conducted GWA within </w:t>
      </w:r>
      <w:r w:rsidR="00A42B96" w:rsidRPr="007A191A">
        <w:rPr>
          <w:i/>
          <w:sz w:val="24"/>
          <w:szCs w:val="24"/>
        </w:rPr>
        <w:t>B. cinerea</w:t>
      </w:r>
      <w:r>
        <w:rPr>
          <w:sz w:val="24"/>
          <w:szCs w:val="24"/>
        </w:rPr>
        <w:t xml:space="preserve"> </w:t>
      </w:r>
      <w:del w:id="670" w:author="Daniel Kliebenstein" w:date="2017-05-03T12:27:00Z">
        <w:r w:rsidDel="00847F0D">
          <w:rPr>
            <w:sz w:val="24"/>
            <w:szCs w:val="24"/>
          </w:rPr>
          <w:delText>for each of these</w:delText>
        </w:r>
      </w:del>
      <w:ins w:id="671" w:author="Daniel Kliebenstein" w:date="2017-05-03T12:27:00Z">
        <w:r w:rsidR="00847F0D">
          <w:rPr>
            <w:sz w:val="24"/>
            <w:szCs w:val="24"/>
          </w:rPr>
          <w:t>to map genes in the pathogen that respond to domestication shifts in the plant</w:t>
        </w:r>
      </w:ins>
      <w:del w:id="672" w:author="Daniel Kliebenstein" w:date="2017-05-03T12:27:00Z">
        <w:r w:rsidDel="00847F0D">
          <w:rPr>
            <w:sz w:val="24"/>
            <w:szCs w:val="24"/>
          </w:rPr>
          <w:delText xml:space="preserve"> </w:delText>
        </w:r>
        <w:r w:rsidR="00A42B96" w:rsidDel="00847F0D">
          <w:rPr>
            <w:sz w:val="24"/>
            <w:szCs w:val="24"/>
          </w:rPr>
          <w:delText xml:space="preserve">domestication </w:delText>
        </w:r>
        <w:r w:rsidR="00A42B96" w:rsidDel="00847F0D">
          <w:rPr>
            <w:sz w:val="24"/>
            <w:szCs w:val="24"/>
          </w:rPr>
          <w:lastRenderedPageBreak/>
          <w:delText xml:space="preserve">linked </w:delText>
        </w:r>
        <w:r w:rsidDel="00847F0D">
          <w:rPr>
            <w:sz w:val="24"/>
            <w:szCs w:val="24"/>
          </w:rPr>
          <w:delText>phenotypes; domesticated, wild, and domestication sensitivity</w:delText>
        </w:r>
      </w:del>
      <w:r>
        <w:rPr>
          <w:sz w:val="24"/>
          <w:szCs w:val="24"/>
        </w:rPr>
        <w:t xml:space="preserve">. </w:t>
      </w:r>
      <w:r w:rsidR="004A428B">
        <w:rPr>
          <w:sz w:val="24"/>
          <w:szCs w:val="24"/>
        </w:rPr>
        <w:t>Many</w:t>
      </w:r>
      <w:r>
        <w:rPr>
          <w:sz w:val="24"/>
          <w:szCs w:val="24"/>
        </w:rPr>
        <w:t xml:space="preserve"> SNPs exceeded the 99% threshold for domestication phenotypes as well as </w:t>
      </w:r>
      <w:r w:rsidR="00102FE8">
        <w:rPr>
          <w:sz w:val="24"/>
          <w:szCs w:val="24"/>
        </w:rPr>
        <w:t xml:space="preserve">the phenotype of lesion size on </w:t>
      </w:r>
      <w:r>
        <w:rPr>
          <w:sz w:val="24"/>
          <w:szCs w:val="24"/>
        </w:rPr>
        <w:t xml:space="preserve">individual plant </w:t>
      </w:r>
      <w:r w:rsidR="00102FE8">
        <w:rPr>
          <w:sz w:val="24"/>
          <w:szCs w:val="24"/>
        </w:rPr>
        <w:t>genotypes</w:t>
      </w:r>
      <w:r>
        <w:rPr>
          <w:sz w:val="24"/>
          <w:szCs w:val="24"/>
        </w:rPr>
        <w:t xml:space="preserve"> (Figure R</w:t>
      </w:r>
      <w:r w:rsidR="00E74B88">
        <w:rPr>
          <w:sz w:val="24"/>
          <w:szCs w:val="24"/>
        </w:rPr>
        <w:t>6</w:t>
      </w:r>
      <w:r>
        <w:rPr>
          <w:sz w:val="24"/>
          <w:szCs w:val="24"/>
        </w:rPr>
        <w:t xml:space="preserve">). </w:t>
      </w:r>
      <w:r w:rsidR="006D4B10">
        <w:rPr>
          <w:i/>
          <w:sz w:val="24"/>
          <w:szCs w:val="24"/>
        </w:rPr>
        <w:t xml:space="preserve">B. cinerea </w:t>
      </w:r>
      <w:r w:rsidR="006D4B10">
        <w:rPr>
          <w:sz w:val="24"/>
          <w:szCs w:val="24"/>
        </w:rPr>
        <w:t xml:space="preserve">response to tomato domestication appears to be polygenic, with many loci of small effect sizes which are trait dependent. </w:t>
      </w:r>
      <w:r w:rsidR="006D434C">
        <w:rPr>
          <w:sz w:val="24"/>
          <w:szCs w:val="24"/>
        </w:rPr>
        <w:t>Domestication sensitivity often identified unique SNPs from domes</w:t>
      </w:r>
      <w:r w:rsidR="007C68FC">
        <w:rPr>
          <w:sz w:val="24"/>
          <w:szCs w:val="24"/>
        </w:rPr>
        <w:t xml:space="preserve">ticated or wild </w:t>
      </w:r>
      <w:r w:rsidR="004A428B">
        <w:rPr>
          <w:sz w:val="24"/>
          <w:szCs w:val="24"/>
        </w:rPr>
        <w:t xml:space="preserve">tomato </w:t>
      </w:r>
      <w:r w:rsidR="007C68FC">
        <w:rPr>
          <w:sz w:val="24"/>
          <w:szCs w:val="24"/>
        </w:rPr>
        <w:t>alone (</w:t>
      </w:r>
      <w:r w:rsidR="006D434C">
        <w:rPr>
          <w:sz w:val="24"/>
          <w:szCs w:val="24"/>
        </w:rPr>
        <w:t>Figure R</w:t>
      </w:r>
      <w:r w:rsidR="007013E6">
        <w:rPr>
          <w:sz w:val="24"/>
          <w:szCs w:val="24"/>
        </w:rPr>
        <w:t>8</w:t>
      </w:r>
      <w:r w:rsidR="006D4B10">
        <w:rPr>
          <w:sz w:val="24"/>
          <w:szCs w:val="24"/>
        </w:rPr>
        <w:t>).</w:t>
      </w:r>
    </w:p>
    <w:p w14:paraId="6E33201B" w14:textId="2DC66FAB" w:rsidR="00814D01" w:rsidRDefault="00814D01" w:rsidP="008A0D22">
      <w:pPr>
        <w:spacing w:line="480" w:lineRule="auto"/>
        <w:ind w:firstLine="720"/>
        <w:rPr>
          <w:sz w:val="24"/>
          <w:szCs w:val="24"/>
        </w:rPr>
      </w:pPr>
      <w:commentRangeStart w:id="673"/>
      <w:r>
        <w:rPr>
          <w:sz w:val="24"/>
          <w:szCs w:val="24"/>
        </w:rPr>
        <w:t xml:space="preserve">We annotated genes </w:t>
      </w:r>
      <w:r w:rsidR="00932108">
        <w:rPr>
          <w:sz w:val="24"/>
          <w:szCs w:val="24"/>
        </w:rPr>
        <w:t xml:space="preserve">from </w:t>
      </w:r>
      <w:r w:rsidR="00932108">
        <w:rPr>
          <w:i/>
          <w:sz w:val="24"/>
          <w:szCs w:val="24"/>
        </w:rPr>
        <w:t>B. cinerea</w:t>
      </w:r>
      <w:r w:rsidR="00932108">
        <w:rPr>
          <w:sz w:val="24"/>
          <w:szCs w:val="24"/>
        </w:rPr>
        <w:t xml:space="preserve"> T4 gene models</w:t>
      </w:r>
      <w:r>
        <w:rPr>
          <w:sz w:val="24"/>
          <w:szCs w:val="24"/>
        </w:rPr>
        <w:t xml:space="preserve"> within 2kb of significant SNPs. </w:t>
      </w:r>
      <w:commentRangeStart w:id="674"/>
      <w:r w:rsidR="005370B1" w:rsidRPr="00AB7EAD">
        <w:rPr>
          <w:sz w:val="24"/>
          <w:szCs w:val="24"/>
        </w:rPr>
        <w:t xml:space="preserve">At the gene level, </w:t>
      </w:r>
      <w:commentRangeStart w:id="675"/>
      <w:r w:rsidR="0054317F">
        <w:rPr>
          <w:sz w:val="24"/>
          <w:szCs w:val="24"/>
        </w:rPr>
        <w:t>43</w:t>
      </w:r>
      <w:r w:rsidR="005370B1" w:rsidRPr="00AB7EAD">
        <w:rPr>
          <w:sz w:val="24"/>
          <w:szCs w:val="24"/>
        </w:rPr>
        <w:t xml:space="preserve"> genes were associated with domesticated, wild, and domestication sensitivity phenotypes, but </w:t>
      </w:r>
      <w:r w:rsidR="0054317F">
        <w:rPr>
          <w:sz w:val="24"/>
          <w:szCs w:val="24"/>
        </w:rPr>
        <w:t>60</w:t>
      </w:r>
      <w:r w:rsidR="005370B1" w:rsidRPr="00AB7EAD">
        <w:rPr>
          <w:sz w:val="24"/>
          <w:szCs w:val="24"/>
        </w:rPr>
        <w:t xml:space="preserve"> genes were uniquely identified by a single </w:t>
      </w:r>
      <w:r w:rsidR="00AB7EAD" w:rsidRPr="00AB7EAD">
        <w:rPr>
          <w:sz w:val="24"/>
          <w:szCs w:val="24"/>
        </w:rPr>
        <w:t xml:space="preserve">domestication </w:t>
      </w:r>
      <w:r w:rsidR="005370B1" w:rsidRPr="00AB7EAD">
        <w:rPr>
          <w:sz w:val="24"/>
          <w:szCs w:val="24"/>
        </w:rPr>
        <w:t>phenotype (Figure R10)</w:t>
      </w:r>
      <w:r w:rsidR="00861B3B" w:rsidRPr="00AB7EAD">
        <w:rPr>
          <w:sz w:val="24"/>
          <w:szCs w:val="24"/>
        </w:rPr>
        <w:t>]</w:t>
      </w:r>
      <w:r w:rsidR="005370B1" w:rsidRPr="00AB7EAD">
        <w:rPr>
          <w:sz w:val="24"/>
          <w:szCs w:val="24"/>
        </w:rPr>
        <w:t>.</w:t>
      </w:r>
      <w:r w:rsidR="005370B1">
        <w:rPr>
          <w:sz w:val="24"/>
          <w:szCs w:val="24"/>
        </w:rPr>
        <w:t xml:space="preserve"> </w:t>
      </w:r>
      <w:r w:rsidR="00726F6E">
        <w:rPr>
          <w:sz w:val="24"/>
          <w:szCs w:val="24"/>
        </w:rPr>
        <w:t xml:space="preserve">A total of </w:t>
      </w:r>
      <w:r w:rsidR="0054317F">
        <w:rPr>
          <w:sz w:val="24"/>
          <w:szCs w:val="24"/>
        </w:rPr>
        <w:t>142</w:t>
      </w:r>
      <w:r w:rsidR="00861B3B">
        <w:rPr>
          <w:sz w:val="24"/>
          <w:szCs w:val="24"/>
        </w:rPr>
        <w:t xml:space="preserve"> </w:t>
      </w:r>
      <w:r w:rsidR="00726F6E">
        <w:rPr>
          <w:sz w:val="24"/>
          <w:szCs w:val="24"/>
        </w:rPr>
        <w:t xml:space="preserve">genes contained significant SNPs </w:t>
      </w:r>
      <w:commentRangeEnd w:id="675"/>
      <w:r w:rsidR="0012005A">
        <w:rPr>
          <w:rStyle w:val="CommentReference"/>
        </w:rPr>
        <w:commentReference w:id="675"/>
      </w:r>
      <w:r w:rsidR="00726F6E">
        <w:rPr>
          <w:sz w:val="24"/>
          <w:szCs w:val="24"/>
        </w:rPr>
        <w:t>(&gt;99%) when studied for one or more of the domestication phenotypes</w:t>
      </w:r>
      <w:r w:rsidR="00861B3B">
        <w:rPr>
          <w:sz w:val="24"/>
          <w:szCs w:val="24"/>
        </w:rPr>
        <w:t xml:space="preserve"> (Table S1)</w:t>
      </w:r>
      <w:r w:rsidR="00726F6E">
        <w:rPr>
          <w:sz w:val="24"/>
          <w:szCs w:val="24"/>
        </w:rPr>
        <w:t xml:space="preserve">. </w:t>
      </w:r>
      <w:commentRangeStart w:id="676"/>
      <w:commentRangeStart w:id="677"/>
      <w:r w:rsidR="00726F6E">
        <w:rPr>
          <w:sz w:val="24"/>
          <w:szCs w:val="24"/>
        </w:rPr>
        <w:t xml:space="preserve">Broadly, </w:t>
      </w:r>
      <w:r w:rsidR="00363E39">
        <w:rPr>
          <w:sz w:val="24"/>
          <w:szCs w:val="24"/>
        </w:rPr>
        <w:t>50</w:t>
      </w:r>
      <w:r w:rsidR="00726F6E">
        <w:rPr>
          <w:sz w:val="24"/>
          <w:szCs w:val="24"/>
        </w:rPr>
        <w:t xml:space="preserve"> of these are enzymes, </w:t>
      </w:r>
      <w:r w:rsidR="00861B3B">
        <w:rPr>
          <w:sz w:val="24"/>
          <w:szCs w:val="24"/>
        </w:rPr>
        <w:t>16</w:t>
      </w:r>
      <w:r w:rsidR="00726F6E">
        <w:rPr>
          <w:sz w:val="24"/>
          <w:szCs w:val="24"/>
        </w:rPr>
        <w:t xml:space="preserve"> are involved in cellular processes, </w:t>
      </w:r>
      <w:proofErr w:type="gramStart"/>
      <w:r w:rsidR="00861B3B">
        <w:rPr>
          <w:sz w:val="24"/>
          <w:szCs w:val="24"/>
        </w:rPr>
        <w:t>7</w:t>
      </w:r>
      <w:proofErr w:type="gramEnd"/>
      <w:r w:rsidR="00726F6E">
        <w:rPr>
          <w:sz w:val="24"/>
          <w:szCs w:val="24"/>
        </w:rPr>
        <w:t xml:space="preserve"> in DNA structural modification, </w:t>
      </w:r>
      <w:r w:rsidR="00861B3B">
        <w:rPr>
          <w:sz w:val="24"/>
          <w:szCs w:val="24"/>
        </w:rPr>
        <w:t>6 are transcription factors, 5</w:t>
      </w:r>
      <w:r w:rsidR="00726F6E">
        <w:rPr>
          <w:sz w:val="24"/>
          <w:szCs w:val="24"/>
        </w:rPr>
        <w:t xml:space="preserve"> </w:t>
      </w:r>
      <w:r w:rsidR="00861B3B">
        <w:rPr>
          <w:sz w:val="24"/>
          <w:szCs w:val="24"/>
        </w:rPr>
        <w:t xml:space="preserve">involved </w:t>
      </w:r>
      <w:r w:rsidR="00726F6E">
        <w:rPr>
          <w:sz w:val="24"/>
          <w:szCs w:val="24"/>
        </w:rPr>
        <w:t xml:space="preserve">in defining mating types, </w:t>
      </w:r>
      <w:r w:rsidR="00861B3B">
        <w:rPr>
          <w:sz w:val="24"/>
          <w:szCs w:val="24"/>
        </w:rPr>
        <w:t>4 in redox regulation, 1</w:t>
      </w:r>
      <w:r w:rsidR="00726F6E">
        <w:rPr>
          <w:sz w:val="24"/>
          <w:szCs w:val="24"/>
        </w:rPr>
        <w:t xml:space="preserve"> in detoxifica</w:t>
      </w:r>
      <w:r w:rsidR="00861B3B">
        <w:rPr>
          <w:sz w:val="24"/>
          <w:szCs w:val="24"/>
        </w:rPr>
        <w:t>tion, and 1 in pathogenesis</w:t>
      </w:r>
      <w:commentRangeEnd w:id="676"/>
      <w:r w:rsidR="00A42B96">
        <w:rPr>
          <w:rStyle w:val="CommentReference"/>
        </w:rPr>
        <w:commentReference w:id="676"/>
      </w:r>
      <w:commentRangeEnd w:id="677"/>
      <w:r w:rsidR="00363E39">
        <w:rPr>
          <w:rStyle w:val="CommentReference"/>
        </w:rPr>
        <w:commentReference w:id="677"/>
      </w:r>
      <w:r w:rsidR="00861B3B">
        <w:rPr>
          <w:sz w:val="24"/>
          <w:szCs w:val="24"/>
        </w:rPr>
        <w:t xml:space="preserve">. This </w:t>
      </w:r>
      <w:r w:rsidR="00363E39">
        <w:rPr>
          <w:sz w:val="24"/>
          <w:szCs w:val="24"/>
        </w:rPr>
        <w:t>suggests</w:t>
      </w:r>
      <w:r w:rsidR="00861B3B">
        <w:rPr>
          <w:sz w:val="24"/>
          <w:szCs w:val="24"/>
        </w:rPr>
        <w:t xml:space="preserve"> that most variation in </w:t>
      </w:r>
      <w:del w:id="678" w:author="Nicole Soltis" w:date="2017-05-16T17:44:00Z">
        <w:r w:rsidR="00861B3B" w:rsidRPr="00363E39" w:rsidDel="00D702E6">
          <w:rPr>
            <w:i/>
            <w:sz w:val="24"/>
            <w:szCs w:val="24"/>
          </w:rPr>
          <w:delText>Botrytis</w:delText>
        </w:r>
        <w:r w:rsidR="00861B3B" w:rsidDel="00D702E6">
          <w:rPr>
            <w:sz w:val="24"/>
            <w:szCs w:val="24"/>
          </w:rPr>
          <w:delText xml:space="preserve"> </w:delText>
        </w:r>
      </w:del>
      <w:ins w:id="679" w:author="Nicole Soltis" w:date="2017-05-16T17:44:00Z">
        <w:r w:rsidR="00D702E6" w:rsidRPr="00363E39">
          <w:rPr>
            <w:i/>
            <w:sz w:val="24"/>
            <w:szCs w:val="24"/>
          </w:rPr>
          <w:t>B</w:t>
        </w:r>
        <w:r w:rsidR="00D702E6">
          <w:rPr>
            <w:i/>
            <w:sz w:val="24"/>
            <w:szCs w:val="24"/>
          </w:rPr>
          <w:t>. cinerea</w:t>
        </w:r>
        <w:r w:rsidR="00D702E6">
          <w:rPr>
            <w:sz w:val="24"/>
            <w:szCs w:val="24"/>
          </w:rPr>
          <w:t xml:space="preserve"> </w:t>
        </w:r>
      </w:ins>
      <w:r w:rsidR="00861B3B">
        <w:rPr>
          <w:sz w:val="24"/>
          <w:szCs w:val="24"/>
        </w:rPr>
        <w:t xml:space="preserve">genetic control of virulence acts to change biochemistry in the pathogen. Notably, only a single gene predicted to be associated with pathogenesis was identified, containing a CFEM domain. </w:t>
      </w:r>
      <w:commentRangeEnd w:id="674"/>
      <w:r w:rsidR="00945345">
        <w:rPr>
          <w:rStyle w:val="CommentReference"/>
        </w:rPr>
        <w:commentReference w:id="674"/>
      </w:r>
    </w:p>
    <w:p w14:paraId="769E6E10" w14:textId="32AA40C2" w:rsidR="003577C8" w:rsidRPr="005D0AE7" w:rsidRDefault="003577C8" w:rsidP="008A0D22">
      <w:pPr>
        <w:spacing w:line="480" w:lineRule="auto"/>
        <w:ind w:firstLine="720"/>
        <w:rPr>
          <w:sz w:val="24"/>
          <w:szCs w:val="24"/>
        </w:rPr>
      </w:pPr>
      <w:commentRangeStart w:id="680"/>
      <w:r>
        <w:rPr>
          <w:sz w:val="24"/>
          <w:szCs w:val="24"/>
        </w:rPr>
        <w:t xml:space="preserve">When examining the top 50 SNPs for lesion size on each individual plant genotype, we identified </w:t>
      </w:r>
      <w:r w:rsidR="00A858D1">
        <w:rPr>
          <w:sz w:val="24"/>
          <w:szCs w:val="24"/>
        </w:rPr>
        <w:t>93</w:t>
      </w:r>
      <w:r>
        <w:rPr>
          <w:sz w:val="24"/>
          <w:szCs w:val="24"/>
        </w:rPr>
        <w:t xml:space="preserve"> genes within only a single plant host, </w:t>
      </w:r>
      <w:r w:rsidR="00093283">
        <w:rPr>
          <w:sz w:val="24"/>
          <w:szCs w:val="24"/>
        </w:rPr>
        <w:t xml:space="preserve">and </w:t>
      </w:r>
      <w:r w:rsidR="00A858D1">
        <w:rPr>
          <w:sz w:val="24"/>
          <w:szCs w:val="24"/>
        </w:rPr>
        <w:t>12</w:t>
      </w:r>
      <w:r w:rsidR="00093283">
        <w:rPr>
          <w:sz w:val="24"/>
          <w:szCs w:val="24"/>
        </w:rPr>
        <w:t xml:space="preserve"> genes within 8 of the hosts. The list of top 50 SNPs per host covers a total of 1</w:t>
      </w:r>
      <w:r w:rsidR="00A858D1">
        <w:rPr>
          <w:sz w:val="24"/>
          <w:szCs w:val="24"/>
        </w:rPr>
        <w:t>53</w:t>
      </w:r>
      <w:r w:rsidR="00093283">
        <w:rPr>
          <w:sz w:val="24"/>
          <w:szCs w:val="24"/>
        </w:rPr>
        <w:t xml:space="preserve"> genes and a few regions with no gene model identified. Among these genes, 45 are enzymes, 16 are involved in cellular processes, 3 in DNA structural modification, 10 in transcriptional regulation (6 TFs), 6 in defining mating types, and 3 in redox </w:t>
      </w:r>
      <w:r w:rsidR="00A858D1">
        <w:rPr>
          <w:sz w:val="24"/>
          <w:szCs w:val="24"/>
        </w:rPr>
        <w:t>regulatio</w:t>
      </w:r>
      <w:r w:rsidR="00093283">
        <w:rPr>
          <w:sz w:val="24"/>
          <w:szCs w:val="24"/>
        </w:rPr>
        <w:t>n</w:t>
      </w:r>
      <w:r w:rsidR="00A858D1">
        <w:rPr>
          <w:sz w:val="24"/>
          <w:szCs w:val="24"/>
        </w:rPr>
        <w:t xml:space="preserve"> (Table </w:t>
      </w:r>
      <w:proofErr w:type="spellStart"/>
      <w:r w:rsidR="00A858D1">
        <w:rPr>
          <w:sz w:val="24"/>
          <w:szCs w:val="24"/>
        </w:rPr>
        <w:t>Sx</w:t>
      </w:r>
      <w:proofErr w:type="spellEnd"/>
      <w:r w:rsidR="00A858D1">
        <w:rPr>
          <w:sz w:val="24"/>
          <w:szCs w:val="24"/>
        </w:rPr>
        <w:t>)</w:t>
      </w:r>
      <w:r w:rsidR="00093283">
        <w:rPr>
          <w:sz w:val="24"/>
          <w:szCs w:val="24"/>
        </w:rPr>
        <w:t xml:space="preserve">. </w:t>
      </w:r>
      <w:commentRangeEnd w:id="680"/>
      <w:r w:rsidR="00945345">
        <w:rPr>
          <w:rStyle w:val="CommentReference"/>
        </w:rPr>
        <w:commentReference w:id="680"/>
      </w:r>
      <w:commentRangeEnd w:id="673"/>
      <w:r w:rsidR="00847F0D">
        <w:rPr>
          <w:rStyle w:val="CommentReference"/>
        </w:rPr>
        <w:commentReference w:id="673"/>
      </w:r>
    </w:p>
    <w:p w14:paraId="3A63AD96" w14:textId="77777777" w:rsidR="00587041" w:rsidRDefault="00587041" w:rsidP="00587041">
      <w:pPr>
        <w:rPr>
          <w:sz w:val="24"/>
          <w:szCs w:val="24"/>
        </w:rPr>
      </w:pPr>
    </w:p>
    <w:p w14:paraId="1D071E0C" w14:textId="77777777" w:rsidR="00587041" w:rsidRPr="00CA4ECA" w:rsidRDefault="00B23CB8" w:rsidP="00587041">
      <w:pPr>
        <w:rPr>
          <w:b/>
          <w:sz w:val="24"/>
          <w:szCs w:val="24"/>
        </w:rPr>
      </w:pPr>
      <w:r w:rsidRPr="00CA4ECA">
        <w:rPr>
          <w:b/>
          <w:sz w:val="24"/>
          <w:szCs w:val="24"/>
        </w:rPr>
        <w:t>DISCUSSION</w:t>
      </w:r>
    </w:p>
    <w:p w14:paraId="351881EF" w14:textId="77777777" w:rsidR="002504BF" w:rsidRDefault="002504BF" w:rsidP="00587041">
      <w:pPr>
        <w:rPr>
          <w:sz w:val="24"/>
          <w:szCs w:val="24"/>
        </w:rPr>
      </w:pPr>
    </w:p>
    <w:p w14:paraId="4E7861D4" w14:textId="4D57CBC9" w:rsidR="00CA4ECA" w:rsidRDefault="005A4150" w:rsidP="00587041">
      <w:pPr>
        <w:rPr>
          <w:sz w:val="24"/>
          <w:szCs w:val="24"/>
        </w:rPr>
      </w:pPr>
      <w:commentRangeStart w:id="681"/>
      <w:r>
        <w:rPr>
          <w:sz w:val="24"/>
          <w:szCs w:val="24"/>
        </w:rPr>
        <w:t>Summary paragraph</w:t>
      </w:r>
      <w:commentRangeEnd w:id="681"/>
      <w:r>
        <w:rPr>
          <w:rStyle w:val="CommentReference"/>
        </w:rPr>
        <w:commentReference w:id="681"/>
      </w:r>
    </w:p>
    <w:p w14:paraId="2A58029B" w14:textId="77777777" w:rsidR="005A4150" w:rsidRDefault="005A4150" w:rsidP="00587041">
      <w:pPr>
        <w:rPr>
          <w:sz w:val="24"/>
          <w:szCs w:val="24"/>
        </w:rPr>
      </w:pPr>
    </w:p>
    <w:p w14:paraId="0FF1FDFC" w14:textId="6A607A8F" w:rsidR="005A4150" w:rsidRPr="005A4150" w:rsidRDefault="005A4150" w:rsidP="005A4150">
      <w:pPr>
        <w:spacing w:line="480" w:lineRule="auto"/>
        <w:rPr>
          <w:b/>
          <w:sz w:val="24"/>
          <w:szCs w:val="24"/>
        </w:rPr>
      </w:pPr>
      <w:r>
        <w:rPr>
          <w:b/>
          <w:sz w:val="24"/>
          <w:szCs w:val="24"/>
        </w:rPr>
        <w:t>Domestication and altered pathogen virulence genetics</w:t>
      </w:r>
    </w:p>
    <w:p w14:paraId="6AE067E7" w14:textId="296B6FCE" w:rsidR="00F60FC1" w:rsidRDefault="009707C0" w:rsidP="006C499C">
      <w:pPr>
        <w:spacing w:line="480" w:lineRule="auto"/>
        <w:ind w:firstLine="720"/>
        <w:rPr>
          <w:sz w:val="24"/>
          <w:szCs w:val="24"/>
        </w:rPr>
      </w:pPr>
      <w:del w:id="682" w:author="Daniel Kliebenstein" w:date="2017-05-03T12:28:00Z">
        <w:r w:rsidDel="00847F0D">
          <w:rPr>
            <w:sz w:val="24"/>
            <w:szCs w:val="24"/>
          </w:rPr>
          <w:delText xml:space="preserve">These </w:delText>
        </w:r>
      </w:del>
      <w:ins w:id="683" w:author="Daniel Kliebenstein" w:date="2017-05-03T12:28:00Z">
        <w:r w:rsidR="00847F0D">
          <w:rPr>
            <w:sz w:val="24"/>
            <w:szCs w:val="24"/>
          </w:rPr>
          <w:t xml:space="preserve">Our </w:t>
        </w:r>
      </w:ins>
      <w:r>
        <w:rPr>
          <w:sz w:val="24"/>
          <w:szCs w:val="24"/>
        </w:rPr>
        <w:t xml:space="preserve">results provide evidence of a mild </w:t>
      </w:r>
      <w:r w:rsidR="007D27A1">
        <w:rPr>
          <w:sz w:val="24"/>
          <w:szCs w:val="24"/>
        </w:rPr>
        <w:t xml:space="preserve">host </w:t>
      </w:r>
      <w:r>
        <w:rPr>
          <w:sz w:val="24"/>
          <w:szCs w:val="24"/>
        </w:rPr>
        <w:t xml:space="preserve">domestication effect on resistance to the generalist pathogen, </w:t>
      </w:r>
      <w:r>
        <w:rPr>
          <w:i/>
          <w:sz w:val="24"/>
          <w:szCs w:val="24"/>
        </w:rPr>
        <w:t>Botrytis cinerea.</w:t>
      </w:r>
      <w:r>
        <w:rPr>
          <w:sz w:val="24"/>
          <w:szCs w:val="24"/>
        </w:rPr>
        <w:t xml:space="preserve"> However, domestication status alone is a poor predictor of </w:t>
      </w:r>
      <w:ins w:id="684" w:author="Daniel Kliebenstein" w:date="2017-05-03T12:28:00Z">
        <w:r w:rsidR="00847F0D">
          <w:rPr>
            <w:sz w:val="24"/>
            <w:szCs w:val="24"/>
          </w:rPr>
          <w:t xml:space="preserve">a specific tomato </w:t>
        </w:r>
      </w:ins>
      <w:r>
        <w:rPr>
          <w:sz w:val="24"/>
          <w:szCs w:val="24"/>
        </w:rPr>
        <w:t>host</w:t>
      </w:r>
      <w:ins w:id="685" w:author="Daniel Kliebenstein" w:date="2017-05-03T12:28:00Z">
        <w:r w:rsidR="00847F0D">
          <w:rPr>
            <w:sz w:val="24"/>
            <w:szCs w:val="24"/>
          </w:rPr>
          <w:t>s</w:t>
        </w:r>
      </w:ins>
      <w:r>
        <w:rPr>
          <w:sz w:val="24"/>
          <w:szCs w:val="24"/>
        </w:rPr>
        <w:t xml:space="preserve"> </w:t>
      </w:r>
      <w:del w:id="686" w:author="Daniel Kliebenstein" w:date="2017-05-03T12:28:00Z">
        <w:r w:rsidDel="00847F0D">
          <w:rPr>
            <w:sz w:val="24"/>
            <w:szCs w:val="24"/>
          </w:rPr>
          <w:delText xml:space="preserve">response </w:delText>
        </w:r>
      </w:del>
      <w:ins w:id="687" w:author="Daniel Kliebenstein" w:date="2017-05-03T12:28:00Z">
        <w:r w:rsidR="00847F0D">
          <w:rPr>
            <w:sz w:val="24"/>
            <w:szCs w:val="24"/>
          </w:rPr>
          <w:t xml:space="preserve">resistance </w:t>
        </w:r>
      </w:ins>
      <w:r>
        <w:rPr>
          <w:sz w:val="24"/>
          <w:szCs w:val="24"/>
        </w:rPr>
        <w:t xml:space="preserve">to infection by </w:t>
      </w:r>
      <w:r w:rsidRPr="009707C0">
        <w:rPr>
          <w:i/>
          <w:sz w:val="24"/>
          <w:szCs w:val="24"/>
        </w:rPr>
        <w:t>B. cinerea</w:t>
      </w:r>
      <w:r>
        <w:rPr>
          <w:sz w:val="24"/>
          <w:szCs w:val="24"/>
        </w:rPr>
        <w:t xml:space="preserve">. </w:t>
      </w:r>
      <w:r w:rsidR="003B75F5">
        <w:rPr>
          <w:sz w:val="24"/>
          <w:szCs w:val="24"/>
        </w:rPr>
        <w:t xml:space="preserve">This suggests that while plant domestication does affect </w:t>
      </w:r>
      <w:ins w:id="688" w:author="Daniel Kliebenstein" w:date="2017-05-03T12:28:00Z">
        <w:r w:rsidR="00847F0D">
          <w:rPr>
            <w:sz w:val="24"/>
            <w:szCs w:val="24"/>
          </w:rPr>
          <w:t xml:space="preserve">this </w:t>
        </w:r>
      </w:ins>
      <w:r w:rsidR="007D27A1">
        <w:rPr>
          <w:sz w:val="24"/>
          <w:szCs w:val="24"/>
        </w:rPr>
        <w:t>plant-</w:t>
      </w:r>
      <w:r w:rsidR="003B75F5">
        <w:rPr>
          <w:sz w:val="24"/>
          <w:szCs w:val="24"/>
        </w:rPr>
        <w:t>pathogen interaction</w:t>
      </w:r>
      <w:del w:id="689" w:author="Daniel Kliebenstein" w:date="2017-05-03T12:29:00Z">
        <w:r w:rsidR="003B75F5" w:rsidDel="00847F0D">
          <w:rPr>
            <w:sz w:val="24"/>
            <w:szCs w:val="24"/>
          </w:rPr>
          <w:delText>s</w:delText>
        </w:r>
      </w:del>
      <w:r w:rsidR="003B75F5">
        <w:rPr>
          <w:sz w:val="24"/>
          <w:szCs w:val="24"/>
        </w:rPr>
        <w:t xml:space="preserve">, it is not the primary evolutionary force in defining </w:t>
      </w:r>
      <w:del w:id="690" w:author="Daniel Kliebenstein" w:date="2017-05-03T12:29:00Z">
        <w:r w:rsidR="003B75F5" w:rsidDel="00847F0D">
          <w:rPr>
            <w:sz w:val="24"/>
            <w:szCs w:val="24"/>
          </w:rPr>
          <w:delText xml:space="preserve">these </w:delText>
        </w:r>
      </w:del>
      <w:proofErr w:type="gramStart"/>
      <w:ins w:id="691" w:author="Daniel Kliebenstein" w:date="2017-05-03T12:29:00Z">
        <w:r w:rsidR="00847F0D">
          <w:rPr>
            <w:sz w:val="24"/>
            <w:szCs w:val="24"/>
          </w:rPr>
          <w:t xml:space="preserve">this </w:t>
        </w:r>
      </w:ins>
      <w:r w:rsidR="003B75F5">
        <w:rPr>
          <w:sz w:val="24"/>
          <w:szCs w:val="24"/>
        </w:rPr>
        <w:t>interactions</w:t>
      </w:r>
      <w:proofErr w:type="gramEnd"/>
      <w:r w:rsidR="003B75F5">
        <w:rPr>
          <w:sz w:val="24"/>
          <w:szCs w:val="24"/>
        </w:rPr>
        <w:t xml:space="preserve">. </w:t>
      </w:r>
      <w:r w:rsidR="00AA35C0">
        <w:rPr>
          <w:sz w:val="24"/>
          <w:szCs w:val="24"/>
        </w:rPr>
        <w:t>We measured an 18% increase in susceptibility across domesticated varieties</w:t>
      </w:r>
      <w:r w:rsidR="007D27A1">
        <w:rPr>
          <w:sz w:val="24"/>
          <w:szCs w:val="24"/>
        </w:rPr>
        <w:t xml:space="preserve">, but this contributes less than 1% of the total variance of </w:t>
      </w:r>
      <w:r w:rsidR="007D27A1">
        <w:rPr>
          <w:i/>
          <w:sz w:val="24"/>
          <w:szCs w:val="24"/>
        </w:rPr>
        <w:t>B. cinerea</w:t>
      </w:r>
      <w:r w:rsidR="007D27A1">
        <w:rPr>
          <w:sz w:val="24"/>
          <w:szCs w:val="24"/>
        </w:rPr>
        <w:t xml:space="preserve"> lesion size on tomato</w:t>
      </w:r>
      <w:r w:rsidR="00AA35C0">
        <w:rPr>
          <w:sz w:val="24"/>
          <w:szCs w:val="24"/>
        </w:rPr>
        <w:t xml:space="preserve">. </w:t>
      </w:r>
      <w:del w:id="692" w:author="Daniel Kliebenstein" w:date="2017-05-03T12:29:00Z">
        <w:r w:rsidR="00AA35C0" w:rsidDel="00DC14F4">
          <w:rPr>
            <w:sz w:val="24"/>
            <w:szCs w:val="24"/>
          </w:rPr>
          <w:delText xml:space="preserve">Host domestication only significantly affected three out of the 91 isolates we studied. So while host domestication consistently reduces resistance to this </w:delText>
        </w:r>
        <w:r w:rsidR="009A2734" w:rsidDel="00DC14F4">
          <w:rPr>
            <w:sz w:val="24"/>
            <w:szCs w:val="24"/>
          </w:rPr>
          <w:delText>generalist</w:delText>
        </w:r>
        <w:r w:rsidR="007D27A1" w:rsidDel="00DC14F4">
          <w:rPr>
            <w:sz w:val="24"/>
            <w:szCs w:val="24"/>
          </w:rPr>
          <w:delText xml:space="preserve"> pathogen, this may be driven by a</w:delText>
        </w:r>
        <w:r w:rsidR="00AA35C0" w:rsidDel="00DC14F4">
          <w:rPr>
            <w:sz w:val="24"/>
            <w:szCs w:val="24"/>
          </w:rPr>
          <w:delText xml:space="preserve"> </w:delText>
        </w:r>
        <w:r w:rsidR="007D27A1" w:rsidDel="00DC14F4">
          <w:rPr>
            <w:sz w:val="24"/>
            <w:szCs w:val="24"/>
          </w:rPr>
          <w:delText xml:space="preserve">domestication-sensitive subset of </w:delText>
        </w:r>
        <w:r w:rsidR="00AA35C0" w:rsidRPr="00962D87" w:rsidDel="00DC14F4">
          <w:rPr>
            <w:i/>
            <w:sz w:val="24"/>
            <w:szCs w:val="24"/>
          </w:rPr>
          <w:delText xml:space="preserve">B. cinerea </w:delText>
        </w:r>
        <w:r w:rsidR="00AA35C0" w:rsidDel="00DC14F4">
          <w:rPr>
            <w:sz w:val="24"/>
            <w:szCs w:val="24"/>
          </w:rPr>
          <w:delText xml:space="preserve">genotypes. </w:delText>
        </w:r>
        <w:r w:rsidR="006C499C" w:rsidDel="00DC14F4">
          <w:rPr>
            <w:sz w:val="24"/>
            <w:szCs w:val="24"/>
          </w:rPr>
          <w:delText>Given that the</w:delText>
        </w:r>
      </w:del>
      <w:ins w:id="693" w:author="Daniel Kliebenstein" w:date="2017-05-03T12:29:00Z">
        <w:r w:rsidR="00DC14F4">
          <w:rPr>
            <w:sz w:val="24"/>
            <w:szCs w:val="24"/>
          </w:rPr>
          <w:t>This</w:t>
        </w:r>
      </w:ins>
      <w:r w:rsidR="006C499C">
        <w:rPr>
          <w:sz w:val="24"/>
          <w:szCs w:val="24"/>
        </w:rPr>
        <w:t xml:space="preserve"> </w:t>
      </w:r>
      <w:r w:rsidR="00AA35C0">
        <w:rPr>
          <w:sz w:val="24"/>
          <w:szCs w:val="24"/>
        </w:rPr>
        <w:t xml:space="preserve">effect of host domestication varies </w:t>
      </w:r>
      <w:del w:id="694" w:author="Daniel Kliebenstein" w:date="2017-05-03T12:29:00Z">
        <w:r w:rsidR="00AA35C0" w:rsidDel="00DC14F4">
          <w:rPr>
            <w:sz w:val="24"/>
            <w:szCs w:val="24"/>
          </w:rPr>
          <w:delText xml:space="preserve">by </w:delText>
        </w:r>
      </w:del>
      <w:ins w:id="695" w:author="Daniel Kliebenstein" w:date="2017-05-03T12:29:00Z">
        <w:r w:rsidR="00DC14F4">
          <w:rPr>
            <w:sz w:val="24"/>
            <w:szCs w:val="24"/>
          </w:rPr>
          <w:t xml:space="preserve">across the </w:t>
        </w:r>
      </w:ins>
      <w:r w:rsidR="00AA35C0" w:rsidRPr="00962D87">
        <w:rPr>
          <w:i/>
          <w:sz w:val="24"/>
          <w:szCs w:val="24"/>
        </w:rPr>
        <w:t xml:space="preserve">B. cinerea </w:t>
      </w:r>
      <w:r w:rsidR="00AA35C0">
        <w:rPr>
          <w:sz w:val="24"/>
          <w:szCs w:val="24"/>
        </w:rPr>
        <w:t>genotype</w:t>
      </w:r>
      <w:ins w:id="696" w:author="Daniel Kliebenstein" w:date="2017-05-03T12:29:00Z">
        <w:r w:rsidR="00DC14F4">
          <w:rPr>
            <w:sz w:val="24"/>
            <w:szCs w:val="24"/>
          </w:rPr>
          <w:t xml:space="preserve">s and we were able to identify </w:t>
        </w:r>
      </w:ins>
      <w:ins w:id="697" w:author="Daniel Kliebenstein" w:date="2017-05-03T12:30:00Z">
        <w:r w:rsidR="00DC14F4">
          <w:rPr>
            <w:sz w:val="24"/>
            <w:szCs w:val="24"/>
          </w:rPr>
          <w:t xml:space="preserve">specific loci in the pathogen that control domestication sensitive virulence. </w:t>
        </w:r>
      </w:ins>
      <w:del w:id="698" w:author="Daniel Kliebenstein" w:date="2017-05-03T12:30:00Z">
        <w:r w:rsidR="00AA35C0" w:rsidDel="00DC14F4">
          <w:rPr>
            <w:sz w:val="24"/>
            <w:szCs w:val="24"/>
          </w:rPr>
          <w:delText xml:space="preserve">, </w:delText>
        </w:r>
        <w:r w:rsidR="006C499C" w:rsidDel="00DC14F4">
          <w:rPr>
            <w:sz w:val="24"/>
            <w:szCs w:val="24"/>
          </w:rPr>
          <w:delText>t</w:delText>
        </w:r>
      </w:del>
      <w:ins w:id="699" w:author="Daniel Kliebenstein" w:date="2017-05-03T12:30:00Z">
        <w:r w:rsidR="00DC14F4">
          <w:rPr>
            <w:sz w:val="24"/>
            <w:szCs w:val="24"/>
          </w:rPr>
          <w:t>T</w:t>
        </w:r>
      </w:ins>
      <w:r w:rsidR="006C499C">
        <w:rPr>
          <w:sz w:val="24"/>
          <w:szCs w:val="24"/>
        </w:rPr>
        <w:t xml:space="preserve">his </w:t>
      </w:r>
      <w:r w:rsidR="00F60FC1">
        <w:rPr>
          <w:sz w:val="24"/>
          <w:szCs w:val="24"/>
        </w:rPr>
        <w:t xml:space="preserve">supports </w:t>
      </w:r>
      <w:r w:rsidR="006C499C">
        <w:rPr>
          <w:sz w:val="24"/>
          <w:szCs w:val="24"/>
        </w:rPr>
        <w:t xml:space="preserve">the approach of </w:t>
      </w:r>
      <w:r w:rsidR="00AA35C0">
        <w:rPr>
          <w:sz w:val="24"/>
          <w:szCs w:val="24"/>
        </w:rPr>
        <w:t>study</w:t>
      </w:r>
      <w:r w:rsidR="006C499C">
        <w:rPr>
          <w:sz w:val="24"/>
          <w:szCs w:val="24"/>
        </w:rPr>
        <w:t xml:space="preserve">ing natural variation within </w:t>
      </w:r>
      <w:r w:rsidR="006C499C" w:rsidRPr="006C499C">
        <w:rPr>
          <w:i/>
          <w:sz w:val="24"/>
          <w:szCs w:val="24"/>
        </w:rPr>
        <w:t>B. cinerea</w:t>
      </w:r>
      <w:r w:rsidR="006C499C">
        <w:rPr>
          <w:sz w:val="24"/>
          <w:szCs w:val="24"/>
        </w:rPr>
        <w:t xml:space="preserve"> </w:t>
      </w:r>
      <w:r w:rsidR="00AA35C0" w:rsidRPr="006C499C">
        <w:rPr>
          <w:sz w:val="24"/>
          <w:szCs w:val="24"/>
        </w:rPr>
        <w:t>to</w:t>
      </w:r>
      <w:r w:rsidR="00AA35C0">
        <w:rPr>
          <w:sz w:val="24"/>
          <w:szCs w:val="24"/>
        </w:rPr>
        <w:t xml:space="preserve"> understand the factors contributing to </w:t>
      </w:r>
      <w:r w:rsidR="00AA35C0" w:rsidRPr="00962D87">
        <w:rPr>
          <w:i/>
          <w:sz w:val="24"/>
          <w:szCs w:val="24"/>
        </w:rPr>
        <w:t>B. cinerea</w:t>
      </w:r>
      <w:r w:rsidR="00AA35C0">
        <w:rPr>
          <w:sz w:val="24"/>
          <w:szCs w:val="24"/>
        </w:rPr>
        <w:t xml:space="preserve"> virulence</w:t>
      </w:r>
      <w:ins w:id="700" w:author="Daniel Kliebenstein" w:date="2017-05-03T12:30:00Z">
        <w:r w:rsidR="00DC14F4">
          <w:rPr>
            <w:sz w:val="24"/>
            <w:szCs w:val="24"/>
          </w:rPr>
          <w:t xml:space="preserve"> and how this is altered by crop domestication</w:t>
        </w:r>
      </w:ins>
      <w:r w:rsidR="00AA35C0">
        <w:rPr>
          <w:sz w:val="24"/>
          <w:szCs w:val="24"/>
        </w:rPr>
        <w:t xml:space="preserve">. </w:t>
      </w:r>
      <w:r w:rsidR="00F60FC1">
        <w:rPr>
          <w:sz w:val="24"/>
          <w:szCs w:val="24"/>
        </w:rPr>
        <w:t xml:space="preserve">Studies of few isolates </w:t>
      </w:r>
      <w:r w:rsidR="00AA35C0">
        <w:rPr>
          <w:sz w:val="24"/>
          <w:szCs w:val="24"/>
        </w:rPr>
        <w:t xml:space="preserve">could miss the host domestication effect entirely, or provide a false positive signature of </w:t>
      </w:r>
      <w:r w:rsidR="006C499C">
        <w:rPr>
          <w:sz w:val="24"/>
          <w:szCs w:val="24"/>
        </w:rPr>
        <w:t xml:space="preserve">uniformly elevated </w:t>
      </w:r>
      <w:r w:rsidR="00AA35C0">
        <w:rPr>
          <w:sz w:val="24"/>
          <w:szCs w:val="24"/>
        </w:rPr>
        <w:t xml:space="preserve">virulence on domesticated hosts. </w:t>
      </w:r>
    </w:p>
    <w:p w14:paraId="54847A56" w14:textId="108FDC28" w:rsidR="005A4150" w:rsidDel="00DC14F4" w:rsidRDefault="00962D87" w:rsidP="006C499C">
      <w:pPr>
        <w:spacing w:line="480" w:lineRule="auto"/>
        <w:ind w:firstLine="720"/>
        <w:rPr>
          <w:del w:id="701" w:author="Daniel Kliebenstein" w:date="2017-05-03T12:33:00Z"/>
          <w:sz w:val="24"/>
          <w:szCs w:val="24"/>
        </w:rPr>
      </w:pPr>
      <w:r>
        <w:rPr>
          <w:sz w:val="24"/>
          <w:szCs w:val="24"/>
        </w:rPr>
        <w:t>Host domestication is theoretically expected to decrease resistance to pathogens as alleles are lost in the domestication bottleneck</w:t>
      </w:r>
      <w:ins w:id="702" w:author="Daniel Kliebenstein" w:date="2017-05-03T12:30:00Z">
        <w:r w:rsidR="00DC14F4">
          <w:rPr>
            <w:sz w:val="24"/>
            <w:szCs w:val="24"/>
          </w:rPr>
          <w:t xml:space="preserve"> as found for </w:t>
        </w:r>
      </w:ins>
      <w:del w:id="703" w:author="Daniel Kliebenstein" w:date="2017-05-03T12:31:00Z">
        <w:r w:rsidDel="00DC14F4">
          <w:rPr>
            <w:sz w:val="24"/>
            <w:szCs w:val="24"/>
          </w:rPr>
          <w:delText xml:space="preserve">. This assumption is supported in studies of </w:delText>
        </w:r>
      </w:del>
      <w:r>
        <w:rPr>
          <w:sz w:val="24"/>
          <w:szCs w:val="24"/>
        </w:rPr>
        <w:t xml:space="preserve">specialist pathogens </w:t>
      </w:r>
      <w:commentRangeStart w:id="704"/>
      <w:r>
        <w:rPr>
          <w:sz w:val="24"/>
          <w:szCs w:val="24"/>
        </w:rPr>
        <w:t>[GIVE EXAMPLES]</w:t>
      </w:r>
      <w:commentRangeEnd w:id="704"/>
      <w:r w:rsidR="006C499C">
        <w:rPr>
          <w:rStyle w:val="CommentReference"/>
        </w:rPr>
        <w:commentReference w:id="704"/>
      </w:r>
      <w:r>
        <w:rPr>
          <w:sz w:val="24"/>
          <w:szCs w:val="24"/>
        </w:rPr>
        <w:t xml:space="preserve">. </w:t>
      </w:r>
      <w:r w:rsidR="00AA35C0">
        <w:rPr>
          <w:sz w:val="24"/>
          <w:szCs w:val="24"/>
        </w:rPr>
        <w:t xml:space="preserve">Surprisingly, we did not find evidence for a domestication bottleneck in </w:t>
      </w:r>
      <w:ins w:id="705" w:author="Daniel Kliebenstein" w:date="2017-05-03T12:31:00Z">
        <w:r w:rsidR="00DC14F4">
          <w:rPr>
            <w:sz w:val="24"/>
            <w:szCs w:val="24"/>
          </w:rPr>
          <w:t xml:space="preserve">the phenotypic </w:t>
        </w:r>
      </w:ins>
      <w:r w:rsidR="00AA35C0">
        <w:rPr>
          <w:sz w:val="24"/>
          <w:szCs w:val="24"/>
        </w:rPr>
        <w:t xml:space="preserve">resistance to </w:t>
      </w:r>
      <w:r w:rsidR="00AA35C0" w:rsidRPr="00857694">
        <w:rPr>
          <w:i/>
          <w:sz w:val="24"/>
          <w:szCs w:val="24"/>
        </w:rPr>
        <w:t>B. cinerea</w:t>
      </w:r>
      <w:r w:rsidR="00AA35C0">
        <w:rPr>
          <w:sz w:val="24"/>
          <w:szCs w:val="24"/>
        </w:rPr>
        <w:t xml:space="preserve">. This </w:t>
      </w:r>
      <w:del w:id="706" w:author="Daniel Kliebenstein" w:date="2017-05-03T12:31:00Z">
        <w:r w:rsidR="00AA35C0" w:rsidDel="00DC14F4">
          <w:rPr>
            <w:sz w:val="24"/>
            <w:szCs w:val="24"/>
          </w:rPr>
          <w:delText xml:space="preserve">contradicts </w:delText>
        </w:r>
      </w:del>
      <w:ins w:id="707" w:author="Daniel Kliebenstein" w:date="2017-05-03T12:31:00Z">
        <w:r w:rsidR="00DC14F4">
          <w:rPr>
            <w:sz w:val="24"/>
            <w:szCs w:val="24"/>
          </w:rPr>
          <w:t xml:space="preserve">is in </w:t>
        </w:r>
        <w:r w:rsidR="00DC14F4">
          <w:rPr>
            <w:sz w:val="24"/>
            <w:szCs w:val="24"/>
          </w:rPr>
          <w:lastRenderedPageBreak/>
          <w:t>contrast to previous studies that explicitly show that there is a genotypic bottleneck within tomato domestication</w:t>
        </w:r>
        <w:commentRangeStart w:id="708"/>
        <w:r w:rsidR="00DC14F4">
          <w:rPr>
            <w:sz w:val="24"/>
            <w:szCs w:val="24"/>
          </w:rPr>
          <w:t xml:space="preserve"> (CITAIONS)</w:t>
        </w:r>
      </w:ins>
      <w:commentRangeEnd w:id="708"/>
      <w:ins w:id="709" w:author="Daniel Kliebenstein" w:date="2017-05-03T12:32:00Z">
        <w:r w:rsidR="00DC14F4">
          <w:rPr>
            <w:rStyle w:val="CommentReference"/>
          </w:rPr>
          <w:commentReference w:id="708"/>
        </w:r>
      </w:ins>
      <w:ins w:id="710" w:author="Daniel Kliebenstein" w:date="2017-05-03T12:31:00Z">
        <w:r w:rsidR="00DC14F4">
          <w:rPr>
            <w:sz w:val="24"/>
            <w:szCs w:val="24"/>
          </w:rPr>
          <w:t xml:space="preserve">. </w:t>
        </w:r>
      </w:ins>
      <w:del w:id="711" w:author="Daniel Kliebenstein" w:date="2017-05-03T12:32:00Z">
        <w:r w:rsidR="00AA35C0" w:rsidDel="00DC14F4">
          <w:rPr>
            <w:sz w:val="24"/>
            <w:szCs w:val="24"/>
          </w:rPr>
          <w:delText xml:space="preserve">our expectation of a genome-wide loss of variation through domestication. In fact, the increased phenotypic diversity for resistance suggests increased genotypic diversity. This could be due to recombination </w:delText>
        </w:r>
        <w:r w:rsidR="006C499C" w:rsidDel="00DC14F4">
          <w:rPr>
            <w:sz w:val="24"/>
            <w:szCs w:val="24"/>
          </w:rPr>
          <w:delText>between</w:delText>
        </w:r>
        <w:r w:rsidR="00AA35C0" w:rsidDel="00DC14F4">
          <w:rPr>
            <w:sz w:val="24"/>
            <w:szCs w:val="24"/>
          </w:rPr>
          <w:delText xml:space="preserve"> domesticated lines, as new combinations of alleles are mixed together</w:delText>
        </w:r>
      </w:del>
      <w:ins w:id="712" w:author="Daniel Kliebenstein" w:date="2017-05-03T12:32:00Z">
        <w:r w:rsidR="00DC14F4">
          <w:rPr>
            <w:sz w:val="24"/>
            <w:szCs w:val="24"/>
          </w:rPr>
          <w:t xml:space="preserve">This suggests that at least for this generalist pathogen, the genetic bottleneck has not imparted a phenotypic bottleneck. One possible explanation is that resistance to this pathogen is so polygenic in the plant that our </w:t>
        </w:r>
      </w:ins>
      <w:ins w:id="713" w:author="Daniel Kliebenstein" w:date="2017-05-03T12:33:00Z">
        <w:r w:rsidR="00DC14F4">
          <w:rPr>
            <w:sz w:val="24"/>
            <w:szCs w:val="24"/>
          </w:rPr>
          <w:t>experiment</w:t>
        </w:r>
      </w:ins>
      <w:ins w:id="714" w:author="Daniel Kliebenstein" w:date="2017-05-03T12:32:00Z">
        <w:r w:rsidR="00DC14F4">
          <w:rPr>
            <w:sz w:val="24"/>
            <w:szCs w:val="24"/>
          </w:rPr>
          <w:t xml:space="preserve"> </w:t>
        </w:r>
      </w:ins>
      <w:ins w:id="715" w:author="Daniel Kliebenstein" w:date="2017-05-03T12:33:00Z">
        <w:r w:rsidR="00DC14F4">
          <w:rPr>
            <w:sz w:val="24"/>
            <w:szCs w:val="24"/>
          </w:rPr>
          <w:t>is not sufficiently large to pick up this effect using phenotypic variance</w:t>
        </w:r>
      </w:ins>
      <w:r w:rsidR="00AA35C0">
        <w:rPr>
          <w:sz w:val="24"/>
          <w:szCs w:val="24"/>
        </w:rPr>
        <w:t>.</w:t>
      </w:r>
    </w:p>
    <w:p w14:paraId="48026B66" w14:textId="75AD380B" w:rsidR="00256FFF" w:rsidRPr="00E773AB" w:rsidRDefault="00DC14F4" w:rsidP="006C499C">
      <w:pPr>
        <w:spacing w:line="480" w:lineRule="auto"/>
        <w:ind w:firstLine="720"/>
        <w:rPr>
          <w:sz w:val="24"/>
          <w:szCs w:val="24"/>
        </w:rPr>
      </w:pPr>
      <w:ins w:id="716" w:author="Daniel Kliebenstein" w:date="2017-05-03T12:33:00Z">
        <w:r>
          <w:rPr>
            <w:sz w:val="24"/>
            <w:szCs w:val="24"/>
          </w:rPr>
          <w:t xml:space="preserve"> </w:t>
        </w:r>
      </w:ins>
      <w:r w:rsidR="00256FFF">
        <w:rPr>
          <w:sz w:val="24"/>
          <w:szCs w:val="24"/>
        </w:rPr>
        <w:t xml:space="preserve">These patterns, of mild increase in resistance to </w:t>
      </w:r>
      <w:r w:rsidR="00256FFF" w:rsidRPr="00C54721">
        <w:rPr>
          <w:i/>
          <w:sz w:val="24"/>
          <w:szCs w:val="24"/>
        </w:rPr>
        <w:t>B. cinerea</w:t>
      </w:r>
      <w:r w:rsidR="00256FFF">
        <w:rPr>
          <w:sz w:val="24"/>
          <w:szCs w:val="24"/>
        </w:rPr>
        <w:t xml:space="preserve"> due to plant domestication, and within-species plant variation exceeding the contribution of domestication itself</w:t>
      </w:r>
      <w:r w:rsidR="00E773AB">
        <w:rPr>
          <w:sz w:val="24"/>
          <w:szCs w:val="24"/>
        </w:rPr>
        <w:t xml:space="preserve">, may be unique to interactions between </w:t>
      </w:r>
      <w:del w:id="717" w:author="Nicole Soltis" w:date="2017-05-16T17:44:00Z">
        <w:r w:rsidR="00E773AB" w:rsidDel="00D702E6">
          <w:rPr>
            <w:i/>
            <w:sz w:val="24"/>
            <w:szCs w:val="24"/>
          </w:rPr>
          <w:delText xml:space="preserve">Botrytis </w:delText>
        </w:r>
      </w:del>
      <w:ins w:id="718" w:author="Nicole Soltis" w:date="2017-05-16T17:44:00Z">
        <w:r w:rsidR="00D702E6">
          <w:rPr>
            <w:i/>
            <w:sz w:val="24"/>
            <w:szCs w:val="24"/>
          </w:rPr>
          <w:t xml:space="preserve">B. cinerea </w:t>
        </w:r>
      </w:ins>
      <w:r w:rsidR="00E773AB">
        <w:rPr>
          <w:sz w:val="24"/>
          <w:szCs w:val="24"/>
        </w:rPr>
        <w:t xml:space="preserve">and tomato, or more general. It remains to be seen if these patterns hold for </w:t>
      </w:r>
      <w:r w:rsidR="00E773AB" w:rsidRPr="00E773AB">
        <w:rPr>
          <w:i/>
          <w:sz w:val="24"/>
          <w:szCs w:val="24"/>
        </w:rPr>
        <w:t xml:space="preserve">B. cinerea </w:t>
      </w:r>
      <w:r w:rsidR="00E773AB">
        <w:rPr>
          <w:sz w:val="24"/>
          <w:szCs w:val="24"/>
        </w:rPr>
        <w:t>on its other host plants</w:t>
      </w:r>
      <w:r w:rsidR="00F60FC1">
        <w:rPr>
          <w:sz w:val="24"/>
          <w:szCs w:val="24"/>
        </w:rPr>
        <w:t>. It is unclear whether</w:t>
      </w:r>
      <w:r w:rsidR="00E773AB">
        <w:rPr>
          <w:sz w:val="24"/>
          <w:szCs w:val="24"/>
        </w:rPr>
        <w:t xml:space="preserve"> domestication ha</w:t>
      </w:r>
      <w:r w:rsidR="00F60FC1">
        <w:rPr>
          <w:sz w:val="24"/>
          <w:szCs w:val="24"/>
        </w:rPr>
        <w:t>s</w:t>
      </w:r>
      <w:r w:rsidR="00E773AB">
        <w:rPr>
          <w:sz w:val="24"/>
          <w:szCs w:val="24"/>
        </w:rPr>
        <w:t xml:space="preserve"> a universal </w:t>
      </w:r>
      <w:r w:rsidR="00F60FC1">
        <w:rPr>
          <w:sz w:val="24"/>
          <w:szCs w:val="24"/>
        </w:rPr>
        <w:t>e</w:t>
      </w:r>
      <w:r w:rsidR="00E773AB">
        <w:rPr>
          <w:sz w:val="24"/>
          <w:szCs w:val="24"/>
        </w:rPr>
        <w:t xml:space="preserve">ffect on plant resistance to </w:t>
      </w:r>
      <w:r w:rsidR="00E773AB">
        <w:rPr>
          <w:i/>
          <w:sz w:val="24"/>
          <w:szCs w:val="24"/>
        </w:rPr>
        <w:t>B. cinerea</w:t>
      </w:r>
      <w:r w:rsidR="00E773AB">
        <w:rPr>
          <w:sz w:val="24"/>
          <w:szCs w:val="24"/>
        </w:rPr>
        <w:t>, or i</w:t>
      </w:r>
      <w:r w:rsidR="00F60FC1">
        <w:rPr>
          <w:sz w:val="24"/>
          <w:szCs w:val="24"/>
        </w:rPr>
        <w:t>f</w:t>
      </w:r>
      <w:r w:rsidR="00E773AB">
        <w:rPr>
          <w:sz w:val="24"/>
          <w:szCs w:val="24"/>
        </w:rPr>
        <w:t xml:space="preserve"> each domestication event </w:t>
      </w:r>
      <w:r w:rsidR="00F60FC1">
        <w:rPr>
          <w:sz w:val="24"/>
          <w:szCs w:val="24"/>
        </w:rPr>
        <w:t xml:space="preserve">is </w:t>
      </w:r>
      <w:r w:rsidR="00E773AB">
        <w:rPr>
          <w:sz w:val="24"/>
          <w:szCs w:val="24"/>
        </w:rPr>
        <w:t>unique</w:t>
      </w:r>
      <w:r w:rsidR="00F60FC1">
        <w:rPr>
          <w:sz w:val="24"/>
          <w:szCs w:val="24"/>
        </w:rPr>
        <w:t>.</w:t>
      </w:r>
    </w:p>
    <w:p w14:paraId="1D43A1CF" w14:textId="46A353A5" w:rsidR="00CB2888" w:rsidRPr="005A4150" w:rsidRDefault="005A4150" w:rsidP="005A4150">
      <w:pPr>
        <w:spacing w:line="480" w:lineRule="auto"/>
        <w:rPr>
          <w:b/>
          <w:sz w:val="24"/>
          <w:szCs w:val="24"/>
        </w:rPr>
      </w:pPr>
      <w:r>
        <w:rPr>
          <w:b/>
          <w:sz w:val="24"/>
          <w:szCs w:val="24"/>
        </w:rPr>
        <w:t>Polygenic quantitative virulence and breeding complications</w:t>
      </w:r>
    </w:p>
    <w:p w14:paraId="1C31F27D" w14:textId="1B71DC2F" w:rsidR="005A4150" w:rsidRDefault="00A63631" w:rsidP="00F60FC1">
      <w:pPr>
        <w:spacing w:line="480" w:lineRule="auto"/>
        <w:ind w:firstLine="720"/>
        <w:rPr>
          <w:sz w:val="24"/>
          <w:szCs w:val="24"/>
        </w:rPr>
      </w:pPr>
      <w:r>
        <w:rPr>
          <w:sz w:val="24"/>
          <w:szCs w:val="24"/>
        </w:rPr>
        <w:t xml:space="preserve">Our results indicate a highly polygenic basis of quantitative virulence of the generalist </w:t>
      </w:r>
      <w:r w:rsidRPr="009A2734">
        <w:rPr>
          <w:i/>
          <w:sz w:val="24"/>
          <w:szCs w:val="24"/>
        </w:rPr>
        <w:t>B. cinerea</w:t>
      </w:r>
      <w:r>
        <w:rPr>
          <w:sz w:val="24"/>
          <w:szCs w:val="24"/>
        </w:rPr>
        <w:t xml:space="preserve"> on tomato. </w:t>
      </w:r>
      <w:r w:rsidR="009A2734">
        <w:rPr>
          <w:sz w:val="24"/>
          <w:szCs w:val="24"/>
        </w:rPr>
        <w:t xml:space="preserve">The effect size of individual SNPs is very small (on the scale of </w:t>
      </w:r>
      <w:r w:rsidR="003D6AE2">
        <w:rPr>
          <w:sz w:val="24"/>
          <w:szCs w:val="24"/>
        </w:rPr>
        <w:t>0.01</w:t>
      </w:r>
      <w:r w:rsidR="009A2734">
        <w:rPr>
          <w:sz w:val="24"/>
          <w:szCs w:val="24"/>
        </w:rPr>
        <w:t xml:space="preserve"> mm</w:t>
      </w:r>
      <w:r w:rsidR="003D6AE2" w:rsidRPr="003D6AE2">
        <w:rPr>
          <w:sz w:val="24"/>
          <w:szCs w:val="24"/>
          <w:vertAlign w:val="superscript"/>
        </w:rPr>
        <w:t>2</w:t>
      </w:r>
      <w:r w:rsidR="00102FE8">
        <w:rPr>
          <w:sz w:val="24"/>
          <w:szCs w:val="24"/>
        </w:rPr>
        <w:t xml:space="preserve">), and many SNPs, </w:t>
      </w:r>
      <w:commentRangeStart w:id="719"/>
      <w:r w:rsidR="00102FE8">
        <w:rPr>
          <w:sz w:val="24"/>
          <w:szCs w:val="24"/>
        </w:rPr>
        <w:t>approximately</w:t>
      </w:r>
      <w:commentRangeStart w:id="720"/>
      <w:r w:rsidR="00102FE8">
        <w:rPr>
          <w:sz w:val="24"/>
          <w:szCs w:val="24"/>
        </w:rPr>
        <w:t xml:space="preserve"> </w:t>
      </w:r>
      <w:r w:rsidR="00A74267">
        <w:rPr>
          <w:sz w:val="24"/>
          <w:szCs w:val="24"/>
        </w:rPr>
        <w:t>1200</w:t>
      </w:r>
      <w:r w:rsidR="00102FE8">
        <w:rPr>
          <w:sz w:val="24"/>
          <w:szCs w:val="24"/>
        </w:rPr>
        <w:t xml:space="preserve"> – </w:t>
      </w:r>
      <w:r w:rsidR="00A74267">
        <w:rPr>
          <w:sz w:val="24"/>
          <w:szCs w:val="24"/>
        </w:rPr>
        <w:t>25,000</w:t>
      </w:r>
      <w:r w:rsidR="00102FE8">
        <w:rPr>
          <w:sz w:val="24"/>
          <w:szCs w:val="24"/>
        </w:rPr>
        <w:t xml:space="preserve"> on each plant </w:t>
      </w:r>
      <w:commentRangeEnd w:id="719"/>
      <w:r w:rsidR="00EA0F7A">
        <w:rPr>
          <w:rStyle w:val="CommentReference"/>
        </w:rPr>
        <w:commentReference w:id="719"/>
      </w:r>
      <w:r w:rsidR="00102FE8">
        <w:rPr>
          <w:sz w:val="24"/>
          <w:szCs w:val="24"/>
        </w:rPr>
        <w:t>genotype</w:t>
      </w:r>
      <w:commentRangeEnd w:id="720"/>
      <w:r w:rsidR="0012005A">
        <w:rPr>
          <w:rStyle w:val="CommentReference"/>
        </w:rPr>
        <w:commentReference w:id="720"/>
      </w:r>
      <w:r w:rsidR="00102FE8">
        <w:rPr>
          <w:sz w:val="24"/>
          <w:szCs w:val="24"/>
        </w:rPr>
        <w:t>, are associated with</w:t>
      </w:r>
      <w:r w:rsidR="009A2734">
        <w:rPr>
          <w:sz w:val="24"/>
          <w:szCs w:val="24"/>
        </w:rPr>
        <w:t xml:space="preserve"> </w:t>
      </w:r>
      <w:r w:rsidR="009A2734" w:rsidRPr="009A2734">
        <w:rPr>
          <w:i/>
          <w:sz w:val="24"/>
          <w:szCs w:val="24"/>
        </w:rPr>
        <w:t xml:space="preserve">B. cinerea </w:t>
      </w:r>
      <w:r w:rsidR="009A2734">
        <w:rPr>
          <w:sz w:val="24"/>
          <w:szCs w:val="24"/>
        </w:rPr>
        <w:t xml:space="preserve">virulence. </w:t>
      </w:r>
      <w:r>
        <w:rPr>
          <w:sz w:val="24"/>
          <w:szCs w:val="24"/>
        </w:rPr>
        <w:t xml:space="preserve">This </w:t>
      </w:r>
      <w:del w:id="721" w:author="Daniel Kliebenstein" w:date="2017-05-03T12:34:00Z">
        <w:r w:rsidDel="00EA0F7A">
          <w:rPr>
            <w:sz w:val="24"/>
            <w:szCs w:val="24"/>
          </w:rPr>
          <w:delText xml:space="preserve">is </w:delText>
        </w:r>
      </w:del>
      <w:ins w:id="722" w:author="Daniel Kliebenstein" w:date="2017-05-03T12:34:00Z">
        <w:r w:rsidR="00EA0F7A">
          <w:rPr>
            <w:sz w:val="24"/>
            <w:szCs w:val="24"/>
          </w:rPr>
          <w:t>genetic architecture of virulence is distinctly different from specialist pathogens that often have one or a few large effect genes that control virulence (</w:t>
        </w:r>
        <w:commentRangeStart w:id="723"/>
        <w:r w:rsidR="00EA0F7A">
          <w:rPr>
            <w:sz w:val="24"/>
            <w:szCs w:val="24"/>
          </w:rPr>
          <w:t>CITATIONS</w:t>
        </w:r>
      </w:ins>
      <w:commentRangeEnd w:id="723"/>
      <w:ins w:id="724" w:author="Daniel Kliebenstein" w:date="2017-05-03T12:35:00Z">
        <w:r w:rsidR="00EA0F7A">
          <w:rPr>
            <w:rStyle w:val="CommentReference"/>
          </w:rPr>
          <w:commentReference w:id="723"/>
        </w:r>
      </w:ins>
      <w:ins w:id="725" w:author="Daniel Kliebenstein" w:date="2017-05-03T12:34:00Z">
        <w:r w:rsidR="00EA0F7A">
          <w:rPr>
            <w:sz w:val="24"/>
            <w:szCs w:val="24"/>
          </w:rPr>
          <w:t>)</w:t>
        </w:r>
      </w:ins>
      <w:del w:id="726" w:author="Daniel Kliebenstein" w:date="2017-05-03T12:35:00Z">
        <w:r w:rsidDel="00EA0F7A">
          <w:rPr>
            <w:sz w:val="24"/>
            <w:szCs w:val="24"/>
          </w:rPr>
          <w:delText>in</w:delText>
        </w:r>
        <w:r w:rsidR="00A74267" w:rsidDel="00EA0F7A">
          <w:rPr>
            <w:sz w:val="24"/>
            <w:szCs w:val="24"/>
          </w:rPr>
          <w:delText xml:space="preserve"> sharp</w:delText>
        </w:r>
        <w:r w:rsidDel="00EA0F7A">
          <w:rPr>
            <w:sz w:val="24"/>
            <w:szCs w:val="24"/>
          </w:rPr>
          <w:delText xml:space="preserve"> contrast to the few genes involved in quantitative virulence of specialist pathogens</w:delText>
        </w:r>
      </w:del>
      <w:r>
        <w:rPr>
          <w:sz w:val="24"/>
          <w:szCs w:val="24"/>
        </w:rPr>
        <w:t xml:space="preserve">. Further studies </w:t>
      </w:r>
      <w:del w:id="727" w:author="Daniel Kliebenstein" w:date="2017-05-03T12:35:00Z">
        <w:r w:rsidDel="00EA0F7A">
          <w:rPr>
            <w:sz w:val="24"/>
            <w:szCs w:val="24"/>
          </w:rPr>
          <w:delText xml:space="preserve">can </w:delText>
        </w:r>
      </w:del>
      <w:ins w:id="728" w:author="Daniel Kliebenstein" w:date="2017-05-03T12:35:00Z">
        <w:r w:rsidR="00EA0F7A">
          <w:rPr>
            <w:sz w:val="24"/>
            <w:szCs w:val="24"/>
          </w:rPr>
          <w:t xml:space="preserve">are needed to test the relationships between SNP and haplotype effect size </w:t>
        </w:r>
        <w:r w:rsidR="00EA0F7A">
          <w:rPr>
            <w:sz w:val="24"/>
            <w:szCs w:val="24"/>
          </w:rPr>
          <w:lastRenderedPageBreak/>
          <w:t xml:space="preserve">estimates in </w:t>
        </w:r>
        <w:r w:rsidR="00EA0F7A" w:rsidRPr="00533C07">
          <w:rPr>
            <w:i/>
            <w:sz w:val="24"/>
            <w:szCs w:val="24"/>
            <w:rPrChange w:id="729" w:author="Nicole Soltis" w:date="2017-05-16T17:48:00Z">
              <w:rPr>
                <w:sz w:val="24"/>
                <w:szCs w:val="24"/>
              </w:rPr>
            </w:rPrChange>
          </w:rPr>
          <w:t xml:space="preserve">B. cinerea </w:t>
        </w:r>
        <w:r w:rsidR="00EA0F7A">
          <w:rPr>
            <w:sz w:val="24"/>
            <w:szCs w:val="24"/>
          </w:rPr>
          <w:t>and to compare how the host plant species may affect this image</w:t>
        </w:r>
      </w:ins>
      <w:ins w:id="730" w:author="Daniel Kliebenstein" w:date="2017-05-03T12:36:00Z">
        <w:r w:rsidR="00EA0F7A">
          <w:rPr>
            <w:sz w:val="24"/>
            <w:szCs w:val="24"/>
          </w:rPr>
          <w:t xml:space="preserve"> of genetic variation in virulence</w:t>
        </w:r>
      </w:ins>
      <w:del w:id="731" w:author="Daniel Kliebenstein" w:date="2017-05-03T12:36:00Z">
        <w:r w:rsidDel="00EA0F7A">
          <w:rPr>
            <w:sz w:val="24"/>
            <w:szCs w:val="24"/>
          </w:rPr>
          <w:delText xml:space="preserve">explore the </w:delText>
        </w:r>
        <w:r w:rsidR="00F60FC1" w:rsidDel="00EA0F7A">
          <w:rPr>
            <w:sz w:val="24"/>
            <w:szCs w:val="24"/>
          </w:rPr>
          <w:delText>number and effect sizes of SNPs contributing</w:delText>
        </w:r>
        <w:r w:rsidDel="00EA0F7A">
          <w:rPr>
            <w:sz w:val="24"/>
            <w:szCs w:val="24"/>
          </w:rPr>
          <w:delText xml:space="preserve"> to virulence of </w:delText>
        </w:r>
        <w:r w:rsidRPr="00A63631" w:rsidDel="00EA0F7A">
          <w:rPr>
            <w:i/>
            <w:sz w:val="24"/>
            <w:szCs w:val="24"/>
          </w:rPr>
          <w:delText>B. cinerea</w:delText>
        </w:r>
        <w:r w:rsidDel="00EA0F7A">
          <w:rPr>
            <w:sz w:val="24"/>
            <w:szCs w:val="24"/>
          </w:rPr>
          <w:delText xml:space="preserve"> on other hosts</w:delText>
        </w:r>
      </w:del>
      <w:r>
        <w:rPr>
          <w:sz w:val="24"/>
          <w:szCs w:val="24"/>
        </w:rPr>
        <w:t>.</w:t>
      </w:r>
      <w:r w:rsidR="009A5C4F">
        <w:rPr>
          <w:sz w:val="24"/>
          <w:szCs w:val="24"/>
        </w:rPr>
        <w:t xml:space="preserve"> </w:t>
      </w:r>
    </w:p>
    <w:p w14:paraId="7DD85E3E" w14:textId="55E2B21D" w:rsidR="005A4150" w:rsidRDefault="005A4150" w:rsidP="005A4150">
      <w:pPr>
        <w:spacing w:line="480" w:lineRule="auto"/>
        <w:ind w:firstLine="720"/>
        <w:rPr>
          <w:sz w:val="24"/>
          <w:szCs w:val="24"/>
        </w:rPr>
      </w:pPr>
      <w:r>
        <w:rPr>
          <w:sz w:val="24"/>
          <w:szCs w:val="24"/>
        </w:rPr>
        <w:t xml:space="preserve">Our results indicate some particular challenges for breeding durable resistance to generalist pathogens. The highly quantitative nature of </w:t>
      </w:r>
      <w:r w:rsidRPr="00463E6F">
        <w:rPr>
          <w:i/>
          <w:sz w:val="24"/>
          <w:szCs w:val="24"/>
        </w:rPr>
        <w:t xml:space="preserve">B. cinerea </w:t>
      </w:r>
      <w:r>
        <w:rPr>
          <w:sz w:val="24"/>
          <w:szCs w:val="24"/>
        </w:rPr>
        <w:t xml:space="preserve">virulence, and the variation between isolates, suggests that we cannot clone or </w:t>
      </w:r>
      <w:proofErr w:type="spellStart"/>
      <w:r>
        <w:rPr>
          <w:sz w:val="24"/>
          <w:szCs w:val="24"/>
        </w:rPr>
        <w:t>introgress</w:t>
      </w:r>
      <w:proofErr w:type="spellEnd"/>
      <w:r>
        <w:rPr>
          <w:sz w:val="24"/>
          <w:szCs w:val="24"/>
        </w:rPr>
        <w:t xml:space="preserve"> single genes to breed durable resistance against this pathogen. In contrast, we will likely need to work on breeding resistance through targeting entire</w:t>
      </w:r>
      <w:r w:rsidR="00F60FC1">
        <w:rPr>
          <w:sz w:val="24"/>
          <w:szCs w:val="24"/>
        </w:rPr>
        <w:t xml:space="preserve"> pathways or</w:t>
      </w:r>
      <w:r>
        <w:rPr>
          <w:sz w:val="24"/>
          <w:szCs w:val="24"/>
        </w:rPr>
        <w:t xml:space="preserve"> mechanisms. </w:t>
      </w:r>
      <w:del w:id="732" w:author="Daniel Kliebenstein" w:date="2017-05-03T12:36:00Z">
        <w:r w:rsidDel="00EA0F7A">
          <w:rPr>
            <w:sz w:val="24"/>
            <w:szCs w:val="24"/>
          </w:rPr>
          <w:delText>In order t</w:delText>
        </w:r>
      </w:del>
      <w:ins w:id="733" w:author="Daniel Kliebenstein" w:date="2017-05-03T12:36:00Z">
        <w:r w:rsidR="00EA0F7A">
          <w:rPr>
            <w:sz w:val="24"/>
            <w:szCs w:val="24"/>
          </w:rPr>
          <w:t>T</w:t>
        </w:r>
      </w:ins>
      <w:r>
        <w:rPr>
          <w:sz w:val="24"/>
          <w:szCs w:val="24"/>
        </w:rPr>
        <w:t xml:space="preserve">o breed resistance to </w:t>
      </w:r>
      <w:del w:id="734" w:author="Nicole Soltis" w:date="2017-05-01T16:20:00Z">
        <w:r w:rsidRPr="007869D6" w:rsidDel="00C54721">
          <w:rPr>
            <w:i/>
            <w:sz w:val="24"/>
            <w:szCs w:val="24"/>
          </w:rPr>
          <w:delText xml:space="preserve">Botrytis </w:delText>
        </w:r>
      </w:del>
      <w:ins w:id="735" w:author="Nicole Soltis" w:date="2017-05-01T16:20:00Z">
        <w:r w:rsidR="00C54721" w:rsidRPr="007869D6">
          <w:rPr>
            <w:i/>
            <w:sz w:val="24"/>
            <w:szCs w:val="24"/>
          </w:rPr>
          <w:t>B</w:t>
        </w:r>
        <w:r w:rsidR="00C54721">
          <w:rPr>
            <w:i/>
            <w:sz w:val="24"/>
            <w:szCs w:val="24"/>
          </w:rPr>
          <w:t>.</w:t>
        </w:r>
        <w:r w:rsidR="00C54721" w:rsidRPr="007869D6">
          <w:rPr>
            <w:i/>
            <w:sz w:val="24"/>
            <w:szCs w:val="24"/>
          </w:rPr>
          <w:t xml:space="preserve"> </w:t>
        </w:r>
      </w:ins>
      <w:r w:rsidRPr="007869D6">
        <w:rPr>
          <w:i/>
          <w:sz w:val="24"/>
          <w:szCs w:val="24"/>
        </w:rPr>
        <w:t>cinerea</w:t>
      </w:r>
      <w:r>
        <w:rPr>
          <w:sz w:val="24"/>
          <w:szCs w:val="24"/>
        </w:rPr>
        <w:t xml:space="preserve"> or other generalist pathogens, it is likely necessary to </w:t>
      </w:r>
      <w:del w:id="736" w:author="Daniel Kliebenstein" w:date="2017-05-03T12:36:00Z">
        <w:r w:rsidDel="00EA0F7A">
          <w:rPr>
            <w:sz w:val="24"/>
            <w:szCs w:val="24"/>
          </w:rPr>
          <w:delText xml:space="preserve">work </w:delText>
        </w:r>
      </w:del>
      <w:ins w:id="737" w:author="Daniel Kliebenstein" w:date="2017-05-03T12:36:00Z">
        <w:r w:rsidR="00EA0F7A">
          <w:rPr>
            <w:sz w:val="24"/>
            <w:szCs w:val="24"/>
          </w:rPr>
          <w:t>use</w:t>
        </w:r>
      </w:ins>
      <w:del w:id="738" w:author="Daniel Kliebenstein" w:date="2017-05-03T12:36:00Z">
        <w:r w:rsidDel="00EA0F7A">
          <w:rPr>
            <w:sz w:val="24"/>
            <w:szCs w:val="24"/>
          </w:rPr>
          <w:delText>with</w:delText>
        </w:r>
      </w:del>
      <w:r>
        <w:rPr>
          <w:sz w:val="24"/>
          <w:szCs w:val="24"/>
        </w:rPr>
        <w:t xml:space="preserve"> a genetically variable </w:t>
      </w:r>
      <w:ins w:id="739" w:author="Daniel Kliebenstein" w:date="2017-05-03T12:36:00Z">
        <w:r w:rsidR="00EA0F7A">
          <w:rPr>
            <w:sz w:val="24"/>
            <w:szCs w:val="24"/>
          </w:rPr>
          <w:t xml:space="preserve">pathogen </w:t>
        </w:r>
      </w:ins>
      <w:r>
        <w:rPr>
          <w:sz w:val="24"/>
          <w:szCs w:val="24"/>
        </w:rPr>
        <w:t>population</w:t>
      </w:r>
      <w:ins w:id="740" w:author="Daniel Kliebenstein" w:date="2017-05-03T12:36:00Z">
        <w:r w:rsidR="00EA0F7A">
          <w:rPr>
            <w:sz w:val="24"/>
            <w:szCs w:val="24"/>
          </w:rPr>
          <w:t xml:space="preserve"> to properly phenotype the plant germplasm</w:t>
        </w:r>
      </w:ins>
      <w:r>
        <w:rPr>
          <w:sz w:val="24"/>
          <w:szCs w:val="24"/>
        </w:rPr>
        <w:t xml:space="preserve">. </w:t>
      </w:r>
      <w:del w:id="741" w:author="Daniel Kliebenstein" w:date="2017-05-03T15:36:00Z">
        <w:r w:rsidDel="001659E8">
          <w:rPr>
            <w:sz w:val="24"/>
            <w:szCs w:val="24"/>
          </w:rPr>
          <w:delText xml:space="preserve">This </w:delText>
        </w:r>
      </w:del>
      <w:ins w:id="742" w:author="Daniel Kliebenstein" w:date="2017-05-03T15:36:00Z">
        <w:r w:rsidR="001659E8">
          <w:rPr>
            <w:sz w:val="24"/>
            <w:szCs w:val="24"/>
          </w:rPr>
          <w:t xml:space="preserve">Our </w:t>
        </w:r>
      </w:ins>
      <w:r>
        <w:rPr>
          <w:sz w:val="24"/>
          <w:szCs w:val="24"/>
        </w:rPr>
        <w:t xml:space="preserve">study indicates </w:t>
      </w:r>
      <w:del w:id="743" w:author="Daniel Kliebenstein" w:date="2017-05-03T15:36:00Z">
        <w:r w:rsidDel="001659E8">
          <w:rPr>
            <w:sz w:val="24"/>
            <w:szCs w:val="24"/>
          </w:rPr>
          <w:delText>that responses to host domestication</w:delText>
        </w:r>
      </w:del>
      <w:ins w:id="744" w:author="Daniel Kliebenstein" w:date="2017-05-03T15:36:00Z">
        <w:r w:rsidR="001659E8">
          <w:rPr>
            <w:sz w:val="24"/>
            <w:szCs w:val="24"/>
          </w:rPr>
          <w:t>the genetics of the specific host, the general domestication status and the genetics of the pathogen will all combine to affect the estimated breeding value inferred from any experiment</w:t>
        </w:r>
      </w:ins>
      <w:del w:id="745" w:author="Daniel Kliebenstein" w:date="2017-05-03T15:36:00Z">
        <w:r w:rsidDel="001659E8">
          <w:rPr>
            <w:sz w:val="24"/>
            <w:szCs w:val="24"/>
          </w:rPr>
          <w:delText>, host genot</w:delText>
        </w:r>
        <w:r w:rsidR="00F60FC1" w:rsidDel="001659E8">
          <w:rPr>
            <w:sz w:val="24"/>
            <w:szCs w:val="24"/>
          </w:rPr>
          <w:delText>ype, and virulence genetics vary</w:delText>
        </w:r>
        <w:r w:rsidDel="001659E8">
          <w:rPr>
            <w:sz w:val="24"/>
            <w:szCs w:val="24"/>
          </w:rPr>
          <w:delText xml:space="preserve"> with pathogen genotype</w:delText>
        </w:r>
      </w:del>
      <w:r>
        <w:rPr>
          <w:sz w:val="24"/>
          <w:szCs w:val="24"/>
        </w:rPr>
        <w:t xml:space="preserve">. </w:t>
      </w:r>
      <w:ins w:id="746" w:author="Daniel Kliebenstein" w:date="2017-05-03T15:36:00Z">
        <w:r w:rsidR="001659E8">
          <w:rPr>
            <w:sz w:val="24"/>
            <w:szCs w:val="24"/>
          </w:rPr>
          <w:t xml:space="preserve">As such, utilizing a single or even a few pathogen genotypes to guide resistance breeding in plants </w:t>
        </w:r>
      </w:ins>
      <w:del w:id="747" w:author="Daniel Kliebenstein" w:date="2017-05-03T15:37:00Z">
        <w:r w:rsidDel="001659E8">
          <w:rPr>
            <w:sz w:val="24"/>
            <w:szCs w:val="24"/>
          </w:rPr>
          <w:delText xml:space="preserve">Breeding resistance to a single pathogen genotype </w:delText>
        </w:r>
      </w:del>
      <w:r>
        <w:rPr>
          <w:sz w:val="24"/>
          <w:szCs w:val="24"/>
        </w:rPr>
        <w:t xml:space="preserve">is unlikely to translate to durable resistance against </w:t>
      </w:r>
      <w:r w:rsidRPr="00C54721">
        <w:rPr>
          <w:i/>
          <w:sz w:val="24"/>
          <w:szCs w:val="24"/>
          <w:rPrChange w:id="748" w:author="Nicole Soltis" w:date="2017-05-01T16:20:00Z">
            <w:rPr>
              <w:sz w:val="24"/>
              <w:szCs w:val="24"/>
            </w:rPr>
          </w:rPrChange>
        </w:rPr>
        <w:t>B. cinerea</w:t>
      </w:r>
      <w:r>
        <w:rPr>
          <w:sz w:val="24"/>
          <w:szCs w:val="24"/>
        </w:rPr>
        <w:t xml:space="preserve"> as a species. </w:t>
      </w:r>
      <w:ins w:id="749" w:author="Daniel Kliebenstein" w:date="2017-05-03T15:37:00Z">
        <w:r w:rsidR="001659E8">
          <w:rPr>
            <w:sz w:val="24"/>
            <w:szCs w:val="24"/>
          </w:rPr>
          <w:t xml:space="preserve">However, </w:t>
        </w:r>
      </w:ins>
      <w:del w:id="750" w:author="Daniel Kliebenstein" w:date="2017-05-03T15:37:00Z">
        <w:r w:rsidDel="001659E8">
          <w:rPr>
            <w:sz w:val="24"/>
            <w:szCs w:val="24"/>
          </w:rPr>
          <w:delText>The mild domestication effect</w:delText>
        </w:r>
      </w:del>
      <w:ins w:id="751" w:author="Daniel Kliebenstein" w:date="2017-05-03T15:37:00Z">
        <w:r w:rsidR="001659E8">
          <w:rPr>
            <w:sz w:val="24"/>
            <w:szCs w:val="24"/>
          </w:rPr>
          <w:t>the lack of a domestication bottleneck on tomato resistance to B</w:t>
        </w:r>
        <w:r w:rsidR="001659E8" w:rsidRPr="001659E8">
          <w:rPr>
            <w:i/>
            <w:sz w:val="24"/>
            <w:szCs w:val="24"/>
            <w:rPrChange w:id="752" w:author="Daniel Kliebenstein" w:date="2017-05-03T15:37:00Z">
              <w:rPr>
                <w:sz w:val="24"/>
                <w:szCs w:val="24"/>
              </w:rPr>
            </w:rPrChange>
          </w:rPr>
          <w:t>. cinerea</w:t>
        </w:r>
      </w:ins>
      <w:del w:id="753" w:author="Daniel Kliebenstein" w:date="2017-05-03T15:37:00Z">
        <w:r w:rsidDel="001659E8">
          <w:rPr>
            <w:sz w:val="24"/>
            <w:szCs w:val="24"/>
          </w:rPr>
          <w:delText xml:space="preserve"> on resistance</w:delText>
        </w:r>
      </w:del>
      <w:r>
        <w:rPr>
          <w:sz w:val="24"/>
          <w:szCs w:val="24"/>
        </w:rPr>
        <w:t xml:space="preserve"> suggests that, at least for tomato, </w:t>
      </w:r>
      <w:ins w:id="754" w:author="Daniel Kliebenstein" w:date="2017-05-03T15:38:00Z">
        <w:r w:rsidR="001659E8">
          <w:rPr>
            <w:sz w:val="24"/>
            <w:szCs w:val="24"/>
          </w:rPr>
          <w:t xml:space="preserve">the domesticated germplasm has sufficient resistance alleles and it is not necessary </w:t>
        </w:r>
      </w:ins>
      <w:del w:id="755" w:author="Daniel Kliebenstein" w:date="2017-05-03T15:38:00Z">
        <w:r w:rsidDel="001659E8">
          <w:rPr>
            <w:sz w:val="24"/>
            <w:szCs w:val="24"/>
          </w:rPr>
          <w:delText xml:space="preserve">we need not </w:delText>
        </w:r>
      </w:del>
      <w:ins w:id="756" w:author="Daniel Kliebenstein" w:date="2017-05-03T15:38:00Z">
        <w:r w:rsidR="001659E8">
          <w:rPr>
            <w:sz w:val="24"/>
            <w:szCs w:val="24"/>
          </w:rPr>
          <w:t xml:space="preserve"> to </w:t>
        </w:r>
      </w:ins>
      <w:proofErr w:type="spellStart"/>
      <w:r>
        <w:rPr>
          <w:sz w:val="24"/>
          <w:szCs w:val="24"/>
        </w:rPr>
        <w:t>introgress</w:t>
      </w:r>
      <w:proofErr w:type="spellEnd"/>
      <w:r>
        <w:rPr>
          <w:sz w:val="24"/>
          <w:szCs w:val="24"/>
        </w:rPr>
        <w:t xml:space="preserve"> </w:t>
      </w:r>
      <w:del w:id="757" w:author="Daniel Kliebenstein" w:date="2017-05-03T15:37:00Z">
        <w:r w:rsidDel="001659E8">
          <w:rPr>
            <w:sz w:val="24"/>
            <w:szCs w:val="24"/>
          </w:rPr>
          <w:delText xml:space="preserve">genes </w:delText>
        </w:r>
      </w:del>
      <w:ins w:id="758" w:author="Daniel Kliebenstein" w:date="2017-05-03T15:37:00Z">
        <w:r w:rsidR="001659E8">
          <w:rPr>
            <w:sz w:val="24"/>
            <w:szCs w:val="24"/>
          </w:rPr>
          <w:t xml:space="preserve">genes or alleles </w:t>
        </w:r>
      </w:ins>
      <w:r>
        <w:rPr>
          <w:sz w:val="24"/>
          <w:szCs w:val="24"/>
        </w:rPr>
        <w:t xml:space="preserve">from wild relatives to </w:t>
      </w:r>
      <w:del w:id="759" w:author="Daniel Kliebenstein" w:date="2017-05-03T15:37:00Z">
        <w:r w:rsidDel="001659E8">
          <w:rPr>
            <w:sz w:val="24"/>
            <w:szCs w:val="24"/>
          </w:rPr>
          <w:delText xml:space="preserve">breed </w:delText>
        </w:r>
      </w:del>
      <w:ins w:id="760" w:author="Daniel Kliebenstein" w:date="2017-05-03T15:37:00Z">
        <w:r w:rsidR="001659E8">
          <w:rPr>
            <w:sz w:val="24"/>
            <w:szCs w:val="24"/>
          </w:rPr>
          <w:t xml:space="preserve">improve </w:t>
        </w:r>
      </w:ins>
      <w:r>
        <w:rPr>
          <w:sz w:val="24"/>
          <w:szCs w:val="24"/>
        </w:rPr>
        <w:t>resistance</w:t>
      </w:r>
      <w:del w:id="761" w:author="Daniel Kliebenstein" w:date="2017-05-03T15:38:00Z">
        <w:r w:rsidDel="001659E8">
          <w:rPr>
            <w:sz w:val="24"/>
            <w:szCs w:val="24"/>
          </w:rPr>
          <w:delText xml:space="preserve"> to </w:delText>
        </w:r>
        <w:r w:rsidRPr="00463E6F" w:rsidDel="001659E8">
          <w:rPr>
            <w:i/>
            <w:sz w:val="24"/>
            <w:szCs w:val="24"/>
          </w:rPr>
          <w:delText>B. cinerea</w:delText>
        </w:r>
        <w:r w:rsidDel="001659E8">
          <w:rPr>
            <w:sz w:val="24"/>
            <w:szCs w:val="24"/>
          </w:rPr>
          <w:delText xml:space="preserve">. </w:delText>
        </w:r>
        <w:commentRangeStart w:id="762"/>
        <w:r w:rsidDel="001659E8">
          <w:rPr>
            <w:sz w:val="24"/>
            <w:szCs w:val="24"/>
          </w:rPr>
          <w:delText>The genetic diversity within domesticated tomato should be sufficient to identify alleles for resistance</w:delText>
        </w:r>
      </w:del>
      <w:commentRangeEnd w:id="762"/>
      <w:r w:rsidR="001659E8">
        <w:rPr>
          <w:rStyle w:val="CommentReference"/>
        </w:rPr>
        <w:commentReference w:id="762"/>
      </w:r>
      <w:r>
        <w:rPr>
          <w:sz w:val="24"/>
          <w:szCs w:val="24"/>
        </w:rPr>
        <w:t>.</w:t>
      </w:r>
    </w:p>
    <w:p w14:paraId="45D7AB6D" w14:textId="70A47512" w:rsidR="005A4150" w:rsidRDefault="005A4150" w:rsidP="005A4150">
      <w:pPr>
        <w:spacing w:line="480" w:lineRule="auto"/>
        <w:rPr>
          <w:sz w:val="24"/>
          <w:szCs w:val="24"/>
        </w:rPr>
      </w:pPr>
    </w:p>
    <w:p w14:paraId="702C19D0" w14:textId="368062F1" w:rsidR="005A4150" w:rsidRPr="005A4150" w:rsidRDefault="005A4150" w:rsidP="005A4150">
      <w:pPr>
        <w:spacing w:line="480" w:lineRule="auto"/>
        <w:rPr>
          <w:b/>
          <w:sz w:val="24"/>
          <w:szCs w:val="24"/>
        </w:rPr>
      </w:pPr>
      <w:commentRangeStart w:id="763"/>
      <w:r w:rsidRPr="005A4150">
        <w:rPr>
          <w:b/>
          <w:sz w:val="24"/>
          <w:szCs w:val="24"/>
        </w:rPr>
        <w:lastRenderedPageBreak/>
        <w:t>Molecular mechanisms and polygenic virulence</w:t>
      </w:r>
    </w:p>
    <w:p w14:paraId="3AFF67DA" w14:textId="464501A4" w:rsidR="006158B2" w:rsidRDefault="00A63631" w:rsidP="00660515">
      <w:pPr>
        <w:spacing w:line="480" w:lineRule="auto"/>
        <w:rPr>
          <w:ins w:id="764" w:author="Daniel Kliebenstein" w:date="2017-01-24T13:37:00Z"/>
          <w:sz w:val="24"/>
          <w:szCs w:val="24"/>
        </w:rPr>
      </w:pPr>
      <w:r>
        <w:rPr>
          <w:sz w:val="24"/>
          <w:szCs w:val="24"/>
        </w:rPr>
        <w:tab/>
      </w:r>
      <w:r w:rsidR="009A5C4F">
        <w:rPr>
          <w:sz w:val="24"/>
          <w:szCs w:val="24"/>
        </w:rPr>
        <w:t xml:space="preserve">The genetics of </w:t>
      </w:r>
      <w:r w:rsidR="009A5C4F" w:rsidRPr="007869D6">
        <w:rPr>
          <w:i/>
          <w:sz w:val="24"/>
          <w:szCs w:val="24"/>
        </w:rPr>
        <w:t>B. cinerea</w:t>
      </w:r>
      <w:r w:rsidR="009A5C4F">
        <w:rPr>
          <w:sz w:val="24"/>
          <w:szCs w:val="24"/>
        </w:rPr>
        <w:t xml:space="preserve"> virulence do not conform to our exp</w:t>
      </w:r>
      <w:r w:rsidR="00765216">
        <w:rPr>
          <w:sz w:val="24"/>
          <w:szCs w:val="24"/>
        </w:rPr>
        <w:t xml:space="preserve">ectations based on the genetics </w:t>
      </w:r>
      <w:r w:rsidR="009A5C4F">
        <w:rPr>
          <w:sz w:val="24"/>
          <w:szCs w:val="24"/>
        </w:rPr>
        <w:t xml:space="preserve">of virulence in specialist pathogen studies. </w:t>
      </w:r>
      <w:commentRangeStart w:id="765"/>
      <w:r>
        <w:rPr>
          <w:sz w:val="24"/>
          <w:szCs w:val="24"/>
        </w:rPr>
        <w:t>The mechanisms of quantitative virulence identified in this study are in contrast to previously-described qualitative virulence loci.</w:t>
      </w:r>
      <w:r w:rsidR="009A2734">
        <w:rPr>
          <w:sz w:val="24"/>
          <w:szCs w:val="24"/>
        </w:rPr>
        <w:t xml:space="preserve"> Major mechanisms we identified include enzymatic pathways and </w:t>
      </w:r>
      <w:commentRangeStart w:id="766"/>
      <w:r w:rsidR="009A2734">
        <w:rPr>
          <w:sz w:val="24"/>
          <w:szCs w:val="24"/>
        </w:rPr>
        <w:t>[XX more here</w:t>
      </w:r>
      <w:commentRangeEnd w:id="766"/>
      <w:r w:rsidR="00F60FC1">
        <w:rPr>
          <w:rStyle w:val="CommentReference"/>
        </w:rPr>
        <w:commentReference w:id="766"/>
      </w:r>
      <w:r w:rsidR="009A2734">
        <w:rPr>
          <w:sz w:val="24"/>
          <w:szCs w:val="24"/>
        </w:rPr>
        <w:t>].</w:t>
      </w:r>
      <w:r>
        <w:rPr>
          <w:sz w:val="24"/>
          <w:szCs w:val="24"/>
        </w:rPr>
        <w:t xml:space="preserve"> The classic qualitative resistance pathways of pathogen sensing (receptors) and signaling (immune response pathways) are not the major contributors to quantitative resistance.</w:t>
      </w:r>
      <w:r w:rsidR="009A5C4F" w:rsidRPr="009A5C4F">
        <w:rPr>
          <w:sz w:val="24"/>
          <w:szCs w:val="24"/>
        </w:rPr>
        <w:t xml:space="preserve"> </w:t>
      </w:r>
      <w:r w:rsidR="009A5C4F">
        <w:rPr>
          <w:sz w:val="24"/>
          <w:szCs w:val="24"/>
        </w:rPr>
        <w:t>We did not identify any MAMPs or PAMPs as major loci contributing to vi</w:t>
      </w:r>
      <w:r w:rsidR="00765216">
        <w:rPr>
          <w:sz w:val="24"/>
          <w:szCs w:val="24"/>
        </w:rPr>
        <w:t xml:space="preserve">rulence across tomato varieties, nor any chitins, </w:t>
      </w:r>
      <w:proofErr w:type="spellStart"/>
      <w:r w:rsidR="00765216">
        <w:rPr>
          <w:sz w:val="24"/>
          <w:szCs w:val="24"/>
        </w:rPr>
        <w:t>glycans</w:t>
      </w:r>
      <w:proofErr w:type="spellEnd"/>
      <w:r w:rsidR="00765216">
        <w:rPr>
          <w:sz w:val="24"/>
          <w:szCs w:val="24"/>
        </w:rPr>
        <w:t xml:space="preserve">, or glycolipids which are often recognized by plant receptors for qualitative resistance. </w:t>
      </w:r>
      <w:r w:rsidR="00932108">
        <w:rPr>
          <w:sz w:val="24"/>
          <w:szCs w:val="24"/>
        </w:rPr>
        <w:t xml:space="preserve">Nor did we identify </w:t>
      </w:r>
      <w:r w:rsidR="00765216">
        <w:rPr>
          <w:sz w:val="24"/>
          <w:szCs w:val="24"/>
        </w:rPr>
        <w:t xml:space="preserve">any </w:t>
      </w:r>
      <w:proofErr w:type="spellStart"/>
      <w:r w:rsidR="00765216">
        <w:rPr>
          <w:sz w:val="24"/>
          <w:szCs w:val="24"/>
        </w:rPr>
        <w:t>mannans</w:t>
      </w:r>
      <w:proofErr w:type="spellEnd"/>
      <w:r w:rsidR="00765216">
        <w:rPr>
          <w:sz w:val="24"/>
          <w:szCs w:val="24"/>
        </w:rPr>
        <w:t xml:space="preserve"> as top contributors to </w:t>
      </w:r>
      <w:r w:rsidR="00765216" w:rsidRPr="000328E8">
        <w:rPr>
          <w:i/>
          <w:sz w:val="24"/>
          <w:szCs w:val="24"/>
        </w:rPr>
        <w:t xml:space="preserve">B. cinerea </w:t>
      </w:r>
      <w:r w:rsidR="00765216">
        <w:rPr>
          <w:sz w:val="24"/>
          <w:szCs w:val="24"/>
        </w:rPr>
        <w:t xml:space="preserve">virulence </w:t>
      </w:r>
      <w:commentRangeStart w:id="767"/>
      <w:r w:rsidR="00765216">
        <w:rPr>
          <w:sz w:val="24"/>
          <w:szCs w:val="24"/>
        </w:rPr>
        <w:t xml:space="preserve">[JAC + </w:t>
      </w:r>
      <w:proofErr w:type="spellStart"/>
      <w:r w:rsidR="00765216">
        <w:rPr>
          <w:sz w:val="24"/>
          <w:szCs w:val="24"/>
        </w:rPr>
        <w:t>Klieb</w:t>
      </w:r>
      <w:proofErr w:type="spellEnd"/>
      <w:r w:rsidR="00765216">
        <w:rPr>
          <w:sz w:val="24"/>
          <w:szCs w:val="24"/>
        </w:rPr>
        <w:t xml:space="preserve"> citation]. </w:t>
      </w:r>
      <w:commentRangeEnd w:id="767"/>
      <w:r w:rsidR="000328E8">
        <w:rPr>
          <w:rStyle w:val="CommentReference"/>
        </w:rPr>
        <w:commentReference w:id="767"/>
      </w:r>
      <w:r w:rsidR="00765216">
        <w:rPr>
          <w:sz w:val="24"/>
          <w:szCs w:val="24"/>
        </w:rPr>
        <w:t>Further, our ident</w:t>
      </w:r>
      <w:del w:id="768" w:author="Nicole Soltis" w:date="2017-06-12T14:59:00Z">
        <w:r w:rsidR="00765216" w:rsidDel="0012005A">
          <w:rPr>
            <w:sz w:val="24"/>
            <w:szCs w:val="24"/>
          </w:rPr>
          <w:delText>it</w:delText>
        </w:r>
      </w:del>
      <w:r w:rsidR="00765216">
        <w:rPr>
          <w:sz w:val="24"/>
          <w:szCs w:val="24"/>
        </w:rPr>
        <w:t>if</w:t>
      </w:r>
      <w:ins w:id="769" w:author="Nicole Soltis" w:date="2017-06-12T15:00:00Z">
        <w:r w:rsidR="0012005A">
          <w:rPr>
            <w:sz w:val="24"/>
            <w:szCs w:val="24"/>
          </w:rPr>
          <w:t>i</w:t>
        </w:r>
      </w:ins>
      <w:r w:rsidR="00765216">
        <w:rPr>
          <w:sz w:val="24"/>
          <w:szCs w:val="24"/>
        </w:rPr>
        <w:t xml:space="preserve">ed loci did not include any known virulence loci, such as NEPs, or </w:t>
      </w:r>
      <w:proofErr w:type="spellStart"/>
      <w:r w:rsidR="00765216">
        <w:rPr>
          <w:sz w:val="24"/>
          <w:szCs w:val="24"/>
        </w:rPr>
        <w:t>PGs.</w:t>
      </w:r>
      <w:proofErr w:type="spellEnd"/>
      <w:r w:rsidR="00765216">
        <w:rPr>
          <w:sz w:val="24"/>
          <w:szCs w:val="24"/>
        </w:rPr>
        <w:t xml:space="preserve"> We did identify some unknown </w:t>
      </w:r>
      <w:proofErr w:type="spellStart"/>
      <w:r w:rsidR="00765216">
        <w:rPr>
          <w:sz w:val="24"/>
          <w:szCs w:val="24"/>
        </w:rPr>
        <w:t>glycosyl</w:t>
      </w:r>
      <w:proofErr w:type="spellEnd"/>
      <w:r w:rsidR="00765216">
        <w:rPr>
          <w:sz w:val="24"/>
          <w:szCs w:val="24"/>
        </w:rPr>
        <w:t xml:space="preserve"> transferases. These may function in cell wall degradation, </w:t>
      </w:r>
      <w:proofErr w:type="spellStart"/>
      <w:r w:rsidR="00765216">
        <w:rPr>
          <w:sz w:val="24"/>
          <w:szCs w:val="24"/>
        </w:rPr>
        <w:t>phytoalexin</w:t>
      </w:r>
      <w:proofErr w:type="spellEnd"/>
      <w:r w:rsidR="00765216">
        <w:rPr>
          <w:sz w:val="24"/>
          <w:szCs w:val="24"/>
        </w:rPr>
        <w:t xml:space="preserve"> degradation, or other functions. </w:t>
      </w:r>
      <w:commentRangeEnd w:id="763"/>
      <w:r w:rsidR="001659E8">
        <w:rPr>
          <w:rStyle w:val="CommentReference"/>
        </w:rPr>
        <w:commentReference w:id="763"/>
      </w:r>
      <w:commentRangeEnd w:id="765"/>
      <w:r w:rsidR="0012005A">
        <w:rPr>
          <w:rStyle w:val="CommentReference"/>
        </w:rPr>
        <w:commentReference w:id="765"/>
      </w:r>
    </w:p>
    <w:p w14:paraId="5FFF4877" w14:textId="77777777" w:rsidR="00A42B96" w:rsidRDefault="00A42B96" w:rsidP="00660515">
      <w:pPr>
        <w:spacing w:line="480" w:lineRule="auto"/>
        <w:rPr>
          <w:ins w:id="770" w:author="Daniel Kliebenstein" w:date="2017-01-24T13:36:00Z"/>
          <w:sz w:val="24"/>
          <w:szCs w:val="24"/>
        </w:rPr>
      </w:pPr>
    </w:p>
    <w:p w14:paraId="513357BF" w14:textId="01DBD954" w:rsidR="00A42B96" w:rsidRPr="00A42B96" w:rsidRDefault="00A42B96" w:rsidP="00660515">
      <w:pPr>
        <w:spacing w:line="480" w:lineRule="auto"/>
        <w:rPr>
          <w:b/>
          <w:sz w:val="24"/>
          <w:szCs w:val="24"/>
          <w:rPrChange w:id="771" w:author="Daniel Kliebenstein" w:date="2017-01-24T13:37:00Z">
            <w:rPr>
              <w:sz w:val="24"/>
              <w:szCs w:val="24"/>
            </w:rPr>
          </w:rPrChange>
        </w:rPr>
      </w:pPr>
      <w:ins w:id="772" w:author="Daniel Kliebenstein" w:date="2017-01-24T13:37:00Z">
        <w:r>
          <w:rPr>
            <w:b/>
            <w:sz w:val="24"/>
            <w:szCs w:val="24"/>
          </w:rPr>
          <w:t>Conclusion</w:t>
        </w:r>
      </w:ins>
    </w:p>
    <w:p w14:paraId="4C2DA165" w14:textId="41262193" w:rsidR="00A63631" w:rsidRDefault="00A63631" w:rsidP="00660515">
      <w:pPr>
        <w:spacing w:line="480" w:lineRule="auto"/>
        <w:rPr>
          <w:sz w:val="24"/>
          <w:szCs w:val="24"/>
        </w:rPr>
      </w:pPr>
      <w:r>
        <w:rPr>
          <w:sz w:val="24"/>
          <w:szCs w:val="24"/>
        </w:rPr>
        <w:tab/>
      </w:r>
    </w:p>
    <w:p w14:paraId="3AFF6118" w14:textId="77777777" w:rsidR="00A63631" w:rsidRDefault="00A63631" w:rsidP="00587041">
      <w:pPr>
        <w:rPr>
          <w:sz w:val="24"/>
          <w:szCs w:val="24"/>
        </w:rPr>
      </w:pPr>
    </w:p>
    <w:p w14:paraId="359407C8" w14:textId="477FC941" w:rsidR="00012693" w:rsidRDefault="00E37CED" w:rsidP="00587041">
      <w:pPr>
        <w:rPr>
          <w:sz w:val="24"/>
          <w:szCs w:val="24"/>
        </w:rPr>
      </w:pPr>
      <w:r>
        <w:rPr>
          <w:sz w:val="24"/>
          <w:szCs w:val="24"/>
        </w:rPr>
        <w:t xml:space="preserve"> </w:t>
      </w:r>
    </w:p>
    <w:p w14:paraId="27D259AD" w14:textId="77777777" w:rsidR="0039444C" w:rsidRDefault="0039444C" w:rsidP="0039444C">
      <w:pPr>
        <w:rPr>
          <w:b/>
          <w:sz w:val="24"/>
          <w:szCs w:val="24"/>
        </w:rPr>
      </w:pPr>
      <w:r>
        <w:rPr>
          <w:b/>
          <w:sz w:val="24"/>
          <w:szCs w:val="24"/>
        </w:rPr>
        <w:t>FIGURES</w:t>
      </w:r>
    </w:p>
    <w:p w14:paraId="51193EDF" w14:textId="18B40E6F" w:rsidR="000D40EF" w:rsidRPr="00D20BC2" w:rsidRDefault="000D40EF" w:rsidP="0039444C">
      <w:pPr>
        <w:rPr>
          <w:sz w:val="24"/>
          <w:szCs w:val="24"/>
        </w:rPr>
      </w:pPr>
      <w:r>
        <w:rPr>
          <w:sz w:val="24"/>
          <w:szCs w:val="24"/>
        </w:rPr>
        <w:t xml:space="preserve">Table R1. </w:t>
      </w:r>
      <w:proofErr w:type="gramStart"/>
      <w:r w:rsidR="00D20BC2">
        <w:rPr>
          <w:sz w:val="24"/>
          <w:szCs w:val="24"/>
        </w:rPr>
        <w:t xml:space="preserve">Results of ANOVA from GLM of </w:t>
      </w:r>
      <w:ins w:id="773" w:author="Nicole Soltis" w:date="2017-05-16T17:45:00Z">
        <w:r w:rsidR="00D702E6">
          <w:rPr>
            <w:i/>
            <w:sz w:val="24"/>
            <w:szCs w:val="24"/>
          </w:rPr>
          <w:t>B.</w:t>
        </w:r>
      </w:ins>
      <w:proofErr w:type="gramEnd"/>
      <w:del w:id="774" w:author="Nicole Soltis" w:date="2017-05-16T17:45:00Z">
        <w:r w:rsidR="00D20BC2" w:rsidDel="00D702E6">
          <w:rPr>
            <w:i/>
            <w:sz w:val="24"/>
            <w:szCs w:val="24"/>
          </w:rPr>
          <w:delText>Botrytis</w:delText>
        </w:r>
      </w:del>
      <w:r w:rsidR="00D20BC2">
        <w:rPr>
          <w:i/>
          <w:sz w:val="24"/>
          <w:szCs w:val="24"/>
        </w:rPr>
        <w:t xml:space="preserve"> </w:t>
      </w:r>
      <w:proofErr w:type="gramStart"/>
      <w:r w:rsidR="00D20BC2">
        <w:rPr>
          <w:i/>
          <w:sz w:val="24"/>
          <w:szCs w:val="24"/>
        </w:rPr>
        <w:t>cinerea</w:t>
      </w:r>
      <w:proofErr w:type="gramEnd"/>
      <w:r w:rsidR="00D20BC2">
        <w:rPr>
          <w:sz w:val="24"/>
          <w:szCs w:val="24"/>
        </w:rPr>
        <w:t xml:space="preserve"> lesion area. Isolate is 91 </w:t>
      </w:r>
      <w:r w:rsidR="00D20BC2">
        <w:rPr>
          <w:i/>
          <w:sz w:val="24"/>
          <w:szCs w:val="24"/>
        </w:rPr>
        <w:t>B. cinerea</w:t>
      </w:r>
      <w:r w:rsidR="00D20BC2">
        <w:rPr>
          <w:sz w:val="24"/>
          <w:szCs w:val="24"/>
        </w:rPr>
        <w:t xml:space="preserve"> genotypes, Domestication is </w:t>
      </w:r>
      <w:r w:rsidR="00D20BC2" w:rsidRPr="00D20BC2">
        <w:rPr>
          <w:i/>
          <w:sz w:val="24"/>
          <w:szCs w:val="24"/>
        </w:rPr>
        <w:t xml:space="preserve">S. </w:t>
      </w:r>
      <w:proofErr w:type="spellStart"/>
      <w:r w:rsidR="00D20BC2" w:rsidRPr="00D20BC2">
        <w:rPr>
          <w:i/>
          <w:sz w:val="24"/>
          <w:szCs w:val="24"/>
        </w:rPr>
        <w:t>pimpinellifolium</w:t>
      </w:r>
      <w:proofErr w:type="spellEnd"/>
      <w:r w:rsidR="00D20BC2">
        <w:rPr>
          <w:sz w:val="24"/>
          <w:szCs w:val="24"/>
        </w:rPr>
        <w:t xml:space="preserve"> or </w:t>
      </w:r>
      <w:r w:rsidR="00D20BC2" w:rsidRPr="00D20BC2">
        <w:rPr>
          <w:i/>
          <w:sz w:val="24"/>
          <w:szCs w:val="24"/>
        </w:rPr>
        <w:t xml:space="preserve">S. </w:t>
      </w:r>
      <w:proofErr w:type="spellStart"/>
      <w:r w:rsidR="00D20BC2" w:rsidRPr="00D20BC2">
        <w:rPr>
          <w:i/>
          <w:sz w:val="24"/>
          <w:szCs w:val="24"/>
        </w:rPr>
        <w:t>lycopersicum</w:t>
      </w:r>
      <w:proofErr w:type="spellEnd"/>
      <w:r w:rsidR="00D20BC2">
        <w:rPr>
          <w:sz w:val="24"/>
          <w:szCs w:val="24"/>
        </w:rPr>
        <w:t xml:space="preserve">, </w:t>
      </w:r>
      <w:r w:rsidR="00CA5586">
        <w:rPr>
          <w:sz w:val="24"/>
          <w:szCs w:val="24"/>
        </w:rPr>
        <w:t xml:space="preserve">Plant is 12 tomato genotypes nested within Domestication, Experiment is 2 replicate experiments, Block is 3 replicates nested within Experiment. Slash / indicates nesting, </w:t>
      </w:r>
      <w:proofErr w:type="gramStart"/>
      <w:r w:rsidR="00CA5586">
        <w:rPr>
          <w:sz w:val="24"/>
          <w:szCs w:val="24"/>
        </w:rPr>
        <w:t>colon :</w:t>
      </w:r>
      <w:proofErr w:type="gramEnd"/>
      <w:r w:rsidR="00CA5586">
        <w:rPr>
          <w:sz w:val="24"/>
          <w:szCs w:val="24"/>
        </w:rPr>
        <w:t xml:space="preserve"> indicates interactions between factors.</w:t>
      </w:r>
    </w:p>
    <w:p w14:paraId="508DD078" w14:textId="77777777" w:rsidR="000D40EF" w:rsidRPr="000D40EF" w:rsidRDefault="000D40EF" w:rsidP="0039444C">
      <w:pPr>
        <w:rPr>
          <w:sz w:val="24"/>
          <w:szCs w:val="24"/>
        </w:rPr>
      </w:pPr>
    </w:p>
    <w:p w14:paraId="4BC71B63" w14:textId="77777777" w:rsidR="0039444C" w:rsidRDefault="0039444C" w:rsidP="0039444C">
      <w:pPr>
        <w:rPr>
          <w:sz w:val="24"/>
          <w:szCs w:val="24"/>
        </w:rPr>
      </w:pPr>
      <w:r>
        <w:rPr>
          <w:sz w:val="24"/>
          <w:szCs w:val="24"/>
        </w:rPr>
        <w:t xml:space="preserve">Figure R1. </w:t>
      </w:r>
      <w:proofErr w:type="gramStart"/>
      <w:r w:rsidRPr="004B7C6E">
        <w:rPr>
          <w:i/>
          <w:sz w:val="24"/>
          <w:szCs w:val="24"/>
        </w:rPr>
        <w:t>Botrytis cinerea</w:t>
      </w:r>
      <w:r>
        <w:rPr>
          <w:sz w:val="24"/>
          <w:szCs w:val="24"/>
        </w:rPr>
        <w:t xml:space="preserve"> x tomato detached leaf assay and digital image analysis.</w:t>
      </w:r>
      <w:proofErr w:type="gramEnd"/>
      <w:r>
        <w:rPr>
          <w:sz w:val="24"/>
          <w:szCs w:val="24"/>
        </w:rPr>
        <w:t xml:space="preserve"> Individual tomato leaflets of 6 </w:t>
      </w:r>
      <w:r w:rsidRPr="00DD5179">
        <w:rPr>
          <w:i/>
          <w:sz w:val="24"/>
          <w:szCs w:val="24"/>
        </w:rPr>
        <w:t xml:space="preserve">S. </w:t>
      </w:r>
      <w:proofErr w:type="spellStart"/>
      <w:r w:rsidRPr="00DD5179">
        <w:rPr>
          <w:i/>
          <w:sz w:val="24"/>
          <w:szCs w:val="24"/>
        </w:rPr>
        <w:t>lycopersicum</w:t>
      </w:r>
      <w:proofErr w:type="spellEnd"/>
      <w:r>
        <w:rPr>
          <w:sz w:val="24"/>
          <w:szCs w:val="24"/>
        </w:rPr>
        <w:t xml:space="preserve"> genotypes and 6 </w:t>
      </w:r>
      <w:r w:rsidRPr="00DD5179">
        <w:rPr>
          <w:i/>
          <w:sz w:val="24"/>
          <w:szCs w:val="24"/>
        </w:rPr>
        <w:t xml:space="preserve">S. </w:t>
      </w:r>
      <w:proofErr w:type="spellStart"/>
      <w:r w:rsidRPr="00DD5179">
        <w:rPr>
          <w:i/>
          <w:sz w:val="24"/>
          <w:szCs w:val="24"/>
        </w:rPr>
        <w:t>pimpinellifolium</w:t>
      </w:r>
      <w:proofErr w:type="spellEnd"/>
      <w:r>
        <w:rPr>
          <w:sz w:val="24"/>
          <w:szCs w:val="24"/>
        </w:rPr>
        <w:t xml:space="preserve"> genotypes are in randomized rows, spore droplets of individual </w:t>
      </w:r>
      <w:r w:rsidRPr="00DD5179">
        <w:rPr>
          <w:i/>
          <w:sz w:val="24"/>
          <w:szCs w:val="24"/>
        </w:rPr>
        <w:t>B. cinerea</w:t>
      </w:r>
      <w:r>
        <w:rPr>
          <w:sz w:val="24"/>
          <w:szCs w:val="24"/>
        </w:rPr>
        <w:t xml:space="preserve"> isolates are in randomized columns. </w:t>
      </w:r>
      <w:r>
        <w:rPr>
          <w:sz w:val="24"/>
          <w:szCs w:val="24"/>
        </w:rPr>
        <w:lastRenderedPageBreak/>
        <w:t>Digital images are collected 72 hours post inoculation (A). Digital masking of leaf and lesion (B) is followed by automated measurement of area for each lesion.</w:t>
      </w:r>
    </w:p>
    <w:p w14:paraId="30728121" w14:textId="77777777" w:rsidR="0039444C" w:rsidRPr="00572481" w:rsidRDefault="0039444C" w:rsidP="0039444C">
      <w:pPr>
        <w:rPr>
          <w:sz w:val="24"/>
          <w:szCs w:val="24"/>
        </w:rPr>
      </w:pPr>
    </w:p>
    <w:p w14:paraId="33D09280" w14:textId="4FB9D676" w:rsidR="0039444C" w:rsidRDefault="0039444C" w:rsidP="0039444C">
      <w:pPr>
        <w:rPr>
          <w:sz w:val="24"/>
          <w:szCs w:val="24"/>
        </w:rPr>
      </w:pPr>
      <w:r w:rsidRPr="00572481">
        <w:rPr>
          <w:sz w:val="24"/>
          <w:szCs w:val="24"/>
        </w:rPr>
        <w:t xml:space="preserve">Figure </w:t>
      </w:r>
      <w:r>
        <w:rPr>
          <w:sz w:val="24"/>
          <w:szCs w:val="24"/>
        </w:rPr>
        <w:t>R2</w:t>
      </w:r>
      <w:r w:rsidRPr="00572481">
        <w:rPr>
          <w:sz w:val="24"/>
          <w:szCs w:val="24"/>
        </w:rPr>
        <w:t xml:space="preserve">. </w:t>
      </w:r>
      <w:proofErr w:type="gramStart"/>
      <w:r>
        <w:rPr>
          <w:sz w:val="24"/>
          <w:szCs w:val="24"/>
        </w:rPr>
        <w:t>Relative susceptibility of tomato genotypes to</w:t>
      </w:r>
      <w:r w:rsidRPr="00B94144">
        <w:rPr>
          <w:i/>
          <w:sz w:val="24"/>
          <w:szCs w:val="24"/>
        </w:rPr>
        <w:t xml:space="preserve"> B. cinerea </w:t>
      </w:r>
      <w:r>
        <w:rPr>
          <w:sz w:val="24"/>
          <w:szCs w:val="24"/>
        </w:rPr>
        <w:t>infection.</w:t>
      </w:r>
      <w:proofErr w:type="gramEnd"/>
      <w:r>
        <w:rPr>
          <w:sz w:val="24"/>
          <w:szCs w:val="24"/>
        </w:rPr>
        <w:t xml:space="preserve"> </w:t>
      </w:r>
      <w:r w:rsidRPr="00572481">
        <w:rPr>
          <w:sz w:val="24"/>
          <w:szCs w:val="24"/>
        </w:rPr>
        <w:t xml:space="preserve">Violin plots </w:t>
      </w:r>
      <w:r>
        <w:rPr>
          <w:sz w:val="24"/>
          <w:szCs w:val="24"/>
        </w:rPr>
        <w:t xml:space="preserve">are </w:t>
      </w:r>
      <w:r w:rsidRPr="00572481">
        <w:rPr>
          <w:sz w:val="24"/>
          <w:szCs w:val="24"/>
        </w:rPr>
        <w:t xml:space="preserve">of lesion size due to </w:t>
      </w:r>
      <w:del w:id="775" w:author="Nicole Soltis" w:date="2017-05-16T17:45:00Z">
        <w:r w:rsidRPr="003B4D0D" w:rsidDel="00D702E6">
          <w:rPr>
            <w:i/>
            <w:sz w:val="24"/>
            <w:szCs w:val="24"/>
          </w:rPr>
          <w:delText xml:space="preserve">Botrytis </w:delText>
        </w:r>
      </w:del>
      <w:ins w:id="776" w:author="Nicole Soltis" w:date="2017-05-16T17:45:00Z">
        <w:r w:rsidR="00D702E6" w:rsidRPr="003B4D0D">
          <w:rPr>
            <w:i/>
            <w:sz w:val="24"/>
            <w:szCs w:val="24"/>
          </w:rPr>
          <w:t>B</w:t>
        </w:r>
        <w:r w:rsidR="00D702E6">
          <w:rPr>
            <w:i/>
            <w:sz w:val="24"/>
            <w:szCs w:val="24"/>
          </w:rPr>
          <w:t>.</w:t>
        </w:r>
        <w:r w:rsidR="00D702E6" w:rsidRPr="003B4D0D">
          <w:rPr>
            <w:i/>
            <w:sz w:val="24"/>
            <w:szCs w:val="24"/>
          </w:rPr>
          <w:t xml:space="preserve"> </w:t>
        </w:r>
      </w:ins>
      <w:r w:rsidRPr="003B4D0D">
        <w:rPr>
          <w:i/>
          <w:sz w:val="24"/>
          <w:szCs w:val="24"/>
        </w:rPr>
        <w:t>cinerea</w:t>
      </w:r>
      <w:r w:rsidRPr="00572481">
        <w:rPr>
          <w:sz w:val="24"/>
          <w:szCs w:val="24"/>
        </w:rPr>
        <w:t xml:space="preserve"> growth on </w:t>
      </w:r>
      <w:r>
        <w:rPr>
          <w:sz w:val="24"/>
          <w:szCs w:val="24"/>
        </w:rPr>
        <w:t>each tomato host genotype</w:t>
      </w:r>
      <w:r w:rsidRPr="00572481">
        <w:rPr>
          <w:sz w:val="24"/>
          <w:szCs w:val="24"/>
        </w:rPr>
        <w:t xml:space="preserve">. </w:t>
      </w:r>
      <w:r>
        <w:rPr>
          <w:sz w:val="24"/>
          <w:szCs w:val="24"/>
        </w:rPr>
        <w:t>Individual points are</w:t>
      </w:r>
      <w:r w:rsidRPr="00572481">
        <w:rPr>
          <w:sz w:val="24"/>
          <w:szCs w:val="24"/>
        </w:rPr>
        <w:t xml:space="preserve"> </w:t>
      </w:r>
      <w:r>
        <w:rPr>
          <w:sz w:val="24"/>
          <w:szCs w:val="24"/>
        </w:rPr>
        <w:t xml:space="preserve">mean </w:t>
      </w:r>
      <w:r w:rsidRPr="00572481">
        <w:rPr>
          <w:sz w:val="24"/>
          <w:szCs w:val="24"/>
        </w:rPr>
        <w:t xml:space="preserve">lesion </w:t>
      </w:r>
      <w:r>
        <w:rPr>
          <w:sz w:val="24"/>
          <w:szCs w:val="24"/>
        </w:rPr>
        <w:t>size</w:t>
      </w:r>
      <w:r w:rsidRPr="00572481">
        <w:rPr>
          <w:sz w:val="24"/>
          <w:szCs w:val="24"/>
        </w:rPr>
        <w:t xml:space="preserve"> </w:t>
      </w:r>
      <w:r>
        <w:rPr>
          <w:sz w:val="24"/>
          <w:szCs w:val="24"/>
        </w:rPr>
        <w:t xml:space="preserve">for each isolate-host pair. </w:t>
      </w:r>
    </w:p>
    <w:p w14:paraId="6391053A" w14:textId="77777777" w:rsidR="0039444C" w:rsidRPr="00572481" w:rsidRDefault="0039444C" w:rsidP="0039444C">
      <w:pPr>
        <w:rPr>
          <w:sz w:val="24"/>
          <w:szCs w:val="24"/>
        </w:rPr>
      </w:pPr>
    </w:p>
    <w:p w14:paraId="4D825BE9" w14:textId="579598A2" w:rsidR="0039444C" w:rsidRDefault="0039444C" w:rsidP="0039444C">
      <w:pPr>
        <w:rPr>
          <w:sz w:val="24"/>
          <w:szCs w:val="24"/>
        </w:rPr>
      </w:pPr>
      <w:r w:rsidRPr="00572481">
        <w:rPr>
          <w:sz w:val="24"/>
          <w:szCs w:val="24"/>
        </w:rPr>
        <w:t xml:space="preserve">Figure </w:t>
      </w:r>
      <w:r>
        <w:rPr>
          <w:sz w:val="24"/>
          <w:szCs w:val="24"/>
        </w:rPr>
        <w:t>R3</w:t>
      </w:r>
      <w:r w:rsidRPr="00572481">
        <w:rPr>
          <w:sz w:val="24"/>
          <w:szCs w:val="24"/>
        </w:rPr>
        <w:t xml:space="preserve">. </w:t>
      </w:r>
      <w:r w:rsidRPr="00054871">
        <w:rPr>
          <w:i/>
          <w:sz w:val="24"/>
          <w:szCs w:val="24"/>
        </w:rPr>
        <w:t>B</w:t>
      </w:r>
      <w:del w:id="777" w:author="Nicole Soltis" w:date="2017-05-16T17:44:00Z">
        <w:r w:rsidRPr="00054871" w:rsidDel="00D702E6">
          <w:rPr>
            <w:i/>
            <w:sz w:val="24"/>
            <w:szCs w:val="24"/>
          </w:rPr>
          <w:delText xml:space="preserve">. </w:delText>
        </w:r>
      </w:del>
      <w:ins w:id="778" w:author="Nicole Soltis" w:date="2017-05-16T17:44:00Z">
        <w:r w:rsidR="00D702E6">
          <w:rPr>
            <w:i/>
            <w:sz w:val="24"/>
            <w:szCs w:val="24"/>
          </w:rPr>
          <w:t>otrytis</w:t>
        </w:r>
        <w:r w:rsidR="00D702E6" w:rsidRPr="00054871">
          <w:rPr>
            <w:i/>
            <w:sz w:val="24"/>
            <w:szCs w:val="24"/>
          </w:rPr>
          <w:t xml:space="preserve"> </w:t>
        </w:r>
      </w:ins>
      <w:r w:rsidRPr="00054871">
        <w:rPr>
          <w:i/>
          <w:sz w:val="24"/>
          <w:szCs w:val="24"/>
        </w:rPr>
        <w:t>cinerea</w:t>
      </w:r>
      <w:r>
        <w:rPr>
          <w:sz w:val="24"/>
          <w:szCs w:val="24"/>
        </w:rPr>
        <w:t xml:space="preserve"> virulence responds to host domestication. The violin plots include each </w:t>
      </w:r>
      <w:r w:rsidRPr="00054871">
        <w:rPr>
          <w:i/>
          <w:sz w:val="24"/>
          <w:szCs w:val="24"/>
        </w:rPr>
        <w:t xml:space="preserve">B. cinerea </w:t>
      </w:r>
      <w:r>
        <w:rPr>
          <w:sz w:val="24"/>
          <w:szCs w:val="24"/>
        </w:rPr>
        <w:t>lesion on the host species. The i</w:t>
      </w:r>
      <w:r w:rsidRPr="00572481">
        <w:rPr>
          <w:sz w:val="24"/>
          <w:szCs w:val="24"/>
        </w:rPr>
        <w:t xml:space="preserve">nteraction plot </w:t>
      </w:r>
      <w:r>
        <w:rPr>
          <w:sz w:val="24"/>
          <w:szCs w:val="24"/>
        </w:rPr>
        <w:t xml:space="preserve">traces the average lesion size of a single </w:t>
      </w:r>
      <w:r w:rsidRPr="00054871">
        <w:rPr>
          <w:i/>
          <w:sz w:val="24"/>
          <w:szCs w:val="24"/>
        </w:rPr>
        <w:t>B. cinerea</w:t>
      </w:r>
      <w:r>
        <w:rPr>
          <w:sz w:val="24"/>
          <w:szCs w:val="24"/>
        </w:rPr>
        <w:t xml:space="preserve"> isolate across the host species. </w:t>
      </w:r>
    </w:p>
    <w:p w14:paraId="1D0CCB52" w14:textId="77777777" w:rsidR="0039444C" w:rsidRDefault="0039444C" w:rsidP="0039444C">
      <w:pPr>
        <w:rPr>
          <w:sz w:val="24"/>
          <w:szCs w:val="24"/>
        </w:rPr>
      </w:pPr>
    </w:p>
    <w:p w14:paraId="0EE0BBD2" w14:textId="3E1A4B9A" w:rsidR="0039444C" w:rsidRDefault="0039444C" w:rsidP="0039444C">
      <w:pPr>
        <w:rPr>
          <w:sz w:val="24"/>
          <w:szCs w:val="24"/>
        </w:rPr>
      </w:pPr>
      <w:r w:rsidRPr="00572481">
        <w:rPr>
          <w:sz w:val="24"/>
          <w:szCs w:val="24"/>
        </w:rPr>
        <w:t xml:space="preserve">Figure </w:t>
      </w:r>
      <w:r>
        <w:rPr>
          <w:sz w:val="24"/>
          <w:szCs w:val="24"/>
        </w:rPr>
        <w:t>R4</w:t>
      </w:r>
      <w:r w:rsidRPr="00572481">
        <w:rPr>
          <w:sz w:val="24"/>
          <w:szCs w:val="24"/>
        </w:rPr>
        <w:t xml:space="preserve">. </w:t>
      </w:r>
      <w:r w:rsidRPr="00C1176E">
        <w:rPr>
          <w:i/>
          <w:sz w:val="24"/>
          <w:szCs w:val="24"/>
        </w:rPr>
        <w:t>Botrytis cinerea</w:t>
      </w:r>
      <w:r>
        <w:rPr>
          <w:sz w:val="24"/>
          <w:szCs w:val="24"/>
        </w:rPr>
        <w:t xml:space="preserve"> virulence varies due to isolate-host interactions. </w:t>
      </w:r>
      <w:r w:rsidRPr="00572481">
        <w:rPr>
          <w:sz w:val="24"/>
          <w:szCs w:val="24"/>
        </w:rPr>
        <w:t xml:space="preserve">Interaction plot of lesion size due to individual </w:t>
      </w:r>
      <w:r w:rsidRPr="00C1176E">
        <w:rPr>
          <w:i/>
          <w:sz w:val="24"/>
          <w:szCs w:val="24"/>
        </w:rPr>
        <w:t>B. cinerea</w:t>
      </w:r>
      <w:r w:rsidRPr="00572481">
        <w:rPr>
          <w:sz w:val="24"/>
          <w:szCs w:val="24"/>
        </w:rPr>
        <w:t xml:space="preserve"> isolates on tomato host genotypes. </w:t>
      </w:r>
      <w:r>
        <w:rPr>
          <w:sz w:val="24"/>
          <w:szCs w:val="24"/>
        </w:rPr>
        <w:t xml:space="preserve">The x-axis includes each </w:t>
      </w:r>
      <w:r w:rsidR="000D40EF">
        <w:rPr>
          <w:sz w:val="24"/>
          <w:szCs w:val="24"/>
        </w:rPr>
        <w:t>tomato</w:t>
      </w:r>
      <w:r>
        <w:rPr>
          <w:sz w:val="24"/>
          <w:szCs w:val="24"/>
        </w:rPr>
        <w:t xml:space="preserve"> host genotype. </w:t>
      </w:r>
      <w:r w:rsidRPr="00572481">
        <w:rPr>
          <w:sz w:val="24"/>
          <w:szCs w:val="24"/>
        </w:rPr>
        <w:t xml:space="preserve">Each line traces the average lesion size </w:t>
      </w:r>
      <w:r>
        <w:rPr>
          <w:sz w:val="24"/>
          <w:szCs w:val="24"/>
        </w:rPr>
        <w:t xml:space="preserve">of a single </w:t>
      </w:r>
      <w:r w:rsidRPr="00C1176E">
        <w:rPr>
          <w:i/>
          <w:sz w:val="24"/>
          <w:szCs w:val="24"/>
        </w:rPr>
        <w:t xml:space="preserve">B. cinerea </w:t>
      </w:r>
      <w:r>
        <w:rPr>
          <w:sz w:val="24"/>
          <w:szCs w:val="24"/>
        </w:rPr>
        <w:t>isolate across hosts.  A is a plot of all isolates, B-</w:t>
      </w:r>
      <w:r w:rsidR="00865EDB">
        <w:rPr>
          <w:sz w:val="24"/>
          <w:szCs w:val="24"/>
        </w:rPr>
        <w:t>F</w:t>
      </w:r>
      <w:r>
        <w:rPr>
          <w:sz w:val="24"/>
          <w:szCs w:val="24"/>
        </w:rPr>
        <w:t xml:space="preserve"> highlight a subset of isolates. B is B05.10, C is the 10 most highly-virulent isolates, D is the 10 most saprophytic (low-virulence) isolates, </w:t>
      </w:r>
      <w:r w:rsidR="00A91DC7">
        <w:rPr>
          <w:sz w:val="24"/>
          <w:szCs w:val="24"/>
        </w:rPr>
        <w:t>E</w:t>
      </w:r>
      <w:r>
        <w:rPr>
          <w:sz w:val="24"/>
          <w:szCs w:val="24"/>
        </w:rPr>
        <w:t xml:space="preserve"> is 5 isolates collected from tomato tissue, </w:t>
      </w:r>
      <w:proofErr w:type="gramStart"/>
      <w:r w:rsidR="00A91DC7">
        <w:rPr>
          <w:sz w:val="24"/>
          <w:szCs w:val="24"/>
        </w:rPr>
        <w:t>F</w:t>
      </w:r>
      <w:proofErr w:type="gramEnd"/>
      <w:r>
        <w:rPr>
          <w:sz w:val="24"/>
          <w:szCs w:val="24"/>
        </w:rPr>
        <w:t xml:space="preserve"> is </w:t>
      </w:r>
      <w:r w:rsidR="00865EDB">
        <w:rPr>
          <w:sz w:val="24"/>
          <w:szCs w:val="24"/>
        </w:rPr>
        <w:t>2</w:t>
      </w:r>
      <w:r>
        <w:rPr>
          <w:sz w:val="24"/>
          <w:szCs w:val="24"/>
        </w:rPr>
        <w:t xml:space="preserve"> domestication-sensitive isolates. </w:t>
      </w:r>
    </w:p>
    <w:p w14:paraId="5E920F26" w14:textId="77777777" w:rsidR="0039444C" w:rsidRDefault="0039444C" w:rsidP="0039444C">
      <w:pPr>
        <w:rPr>
          <w:sz w:val="24"/>
          <w:szCs w:val="24"/>
        </w:rPr>
      </w:pPr>
    </w:p>
    <w:p w14:paraId="14485201" w14:textId="43762FC7" w:rsidR="0039444C" w:rsidRDefault="0039444C" w:rsidP="0039444C">
      <w:pPr>
        <w:rPr>
          <w:sz w:val="24"/>
          <w:szCs w:val="24"/>
        </w:rPr>
      </w:pPr>
      <w:r>
        <w:rPr>
          <w:sz w:val="24"/>
          <w:szCs w:val="24"/>
        </w:rPr>
        <w:t>Figure R5</w:t>
      </w:r>
      <w:r w:rsidR="00E160CF">
        <w:rPr>
          <w:sz w:val="24"/>
          <w:szCs w:val="24"/>
        </w:rPr>
        <w:t xml:space="preserve">. </w:t>
      </w:r>
      <w:r w:rsidRPr="0092184C">
        <w:rPr>
          <w:i/>
          <w:sz w:val="24"/>
          <w:szCs w:val="24"/>
        </w:rPr>
        <w:t>B</w:t>
      </w:r>
      <w:del w:id="779" w:author="Nicole Soltis" w:date="2017-05-16T17:48:00Z">
        <w:r w:rsidRPr="0092184C" w:rsidDel="00533C07">
          <w:rPr>
            <w:i/>
            <w:sz w:val="24"/>
            <w:szCs w:val="24"/>
          </w:rPr>
          <w:delText xml:space="preserve">. </w:delText>
        </w:r>
      </w:del>
      <w:ins w:id="780" w:author="Nicole Soltis" w:date="2017-05-16T17:48:00Z">
        <w:r w:rsidR="00533C07">
          <w:rPr>
            <w:i/>
            <w:sz w:val="24"/>
            <w:szCs w:val="24"/>
          </w:rPr>
          <w:t>otrytis</w:t>
        </w:r>
        <w:r w:rsidR="00533C07" w:rsidRPr="0092184C">
          <w:rPr>
            <w:i/>
            <w:sz w:val="24"/>
            <w:szCs w:val="24"/>
          </w:rPr>
          <w:t xml:space="preserve"> </w:t>
        </w:r>
      </w:ins>
      <w:r w:rsidRPr="0092184C">
        <w:rPr>
          <w:i/>
          <w:sz w:val="24"/>
          <w:szCs w:val="24"/>
        </w:rPr>
        <w:t>cinerea</w:t>
      </w:r>
      <w:r>
        <w:rPr>
          <w:sz w:val="24"/>
          <w:szCs w:val="24"/>
        </w:rPr>
        <w:t xml:space="preserve"> lesion size is a polygenic trait on tomato. </w:t>
      </w:r>
      <w:r w:rsidR="00E160CF">
        <w:rPr>
          <w:sz w:val="24"/>
          <w:szCs w:val="24"/>
        </w:rPr>
        <w:t xml:space="preserve">A: Manhattan plot of </w:t>
      </w:r>
      <w:r w:rsidR="00E160CF" w:rsidRPr="00E160CF">
        <w:rPr>
          <w:i/>
          <w:sz w:val="24"/>
          <w:szCs w:val="24"/>
        </w:rPr>
        <w:t xml:space="preserve">B. cinerea </w:t>
      </w:r>
      <w:r w:rsidR="00E160CF">
        <w:rPr>
          <w:sz w:val="24"/>
          <w:szCs w:val="24"/>
        </w:rPr>
        <w:t xml:space="preserve">lesion size GWA for a single accession, LA2706. B: </w:t>
      </w:r>
      <w:r>
        <w:rPr>
          <w:sz w:val="24"/>
          <w:szCs w:val="24"/>
        </w:rPr>
        <w:t xml:space="preserve">Overlap in lesion </w:t>
      </w:r>
      <w:r w:rsidR="000328E8">
        <w:rPr>
          <w:sz w:val="24"/>
          <w:szCs w:val="24"/>
        </w:rPr>
        <w:t>size SNPs &gt; 99</w:t>
      </w:r>
      <w:r>
        <w:rPr>
          <w:sz w:val="24"/>
          <w:szCs w:val="24"/>
        </w:rPr>
        <w:t xml:space="preserve">% threshold across multiple host plant phenotypes. Chromosomes are differentiated by shading. Frequency is number of phenotypes in which the SNP exceeds the threshold. </w:t>
      </w:r>
      <w:r w:rsidR="00E160CF">
        <w:rPr>
          <w:sz w:val="24"/>
          <w:szCs w:val="24"/>
        </w:rPr>
        <w:t xml:space="preserve">Vertical </w:t>
      </w:r>
      <w:r w:rsidR="000328E8">
        <w:rPr>
          <w:sz w:val="24"/>
          <w:szCs w:val="24"/>
        </w:rPr>
        <w:t xml:space="preserve">dotted </w:t>
      </w:r>
      <w:r w:rsidR="00E160CF">
        <w:rPr>
          <w:sz w:val="24"/>
          <w:szCs w:val="24"/>
        </w:rPr>
        <w:t xml:space="preserve">lines indicate </w:t>
      </w:r>
      <w:r w:rsidR="00932108">
        <w:rPr>
          <w:sz w:val="24"/>
          <w:szCs w:val="24"/>
        </w:rPr>
        <w:t xml:space="preserve">overlap between </w:t>
      </w:r>
      <w:r w:rsidR="00EC0F3E">
        <w:rPr>
          <w:sz w:val="24"/>
          <w:szCs w:val="24"/>
        </w:rPr>
        <w:t xml:space="preserve">relatively large-effect </w:t>
      </w:r>
      <w:r w:rsidR="00E160CF">
        <w:rPr>
          <w:sz w:val="24"/>
          <w:szCs w:val="24"/>
        </w:rPr>
        <w:t xml:space="preserve">SNPs for LA2706 </w:t>
      </w:r>
      <w:r w:rsidR="00932108">
        <w:rPr>
          <w:sz w:val="24"/>
          <w:szCs w:val="24"/>
        </w:rPr>
        <w:t>and significance</w:t>
      </w:r>
      <w:r w:rsidR="00E160CF">
        <w:rPr>
          <w:sz w:val="24"/>
          <w:szCs w:val="24"/>
        </w:rPr>
        <w:t xml:space="preserve"> across the majority (≥6) </w:t>
      </w:r>
      <w:r w:rsidR="00932108">
        <w:rPr>
          <w:sz w:val="24"/>
          <w:szCs w:val="24"/>
        </w:rPr>
        <w:t xml:space="preserve">of </w:t>
      </w:r>
      <w:r w:rsidR="00E160CF">
        <w:rPr>
          <w:sz w:val="24"/>
          <w:szCs w:val="24"/>
        </w:rPr>
        <w:t>tomato genotypes tested.</w:t>
      </w:r>
    </w:p>
    <w:p w14:paraId="357E9E98" w14:textId="77777777" w:rsidR="0039444C" w:rsidRDefault="0039444C" w:rsidP="0039444C">
      <w:pPr>
        <w:rPr>
          <w:sz w:val="24"/>
          <w:szCs w:val="24"/>
        </w:rPr>
      </w:pPr>
    </w:p>
    <w:p w14:paraId="559709D4" w14:textId="2314982D" w:rsidR="0039444C" w:rsidRDefault="0039444C" w:rsidP="0039444C">
      <w:pPr>
        <w:rPr>
          <w:sz w:val="24"/>
          <w:szCs w:val="24"/>
        </w:rPr>
      </w:pPr>
      <w:r>
        <w:rPr>
          <w:sz w:val="24"/>
          <w:szCs w:val="24"/>
        </w:rPr>
        <w:t>Figure R</w:t>
      </w:r>
      <w:r w:rsidR="00E74B88">
        <w:rPr>
          <w:sz w:val="24"/>
          <w:szCs w:val="24"/>
        </w:rPr>
        <w:t>6</w:t>
      </w:r>
      <w:r>
        <w:rPr>
          <w:sz w:val="24"/>
          <w:szCs w:val="24"/>
        </w:rPr>
        <w:t>. Top 50 SNPs for lesion size phenotype on each host plant. Points are color coded by plant host.</w:t>
      </w:r>
    </w:p>
    <w:p w14:paraId="1E60F757" w14:textId="77777777" w:rsidR="0039444C" w:rsidRDefault="0039444C" w:rsidP="0039444C">
      <w:pPr>
        <w:rPr>
          <w:sz w:val="24"/>
          <w:szCs w:val="24"/>
        </w:rPr>
      </w:pPr>
    </w:p>
    <w:p w14:paraId="08FD789C" w14:textId="3AD89B64" w:rsidR="0039444C" w:rsidRDefault="0039444C" w:rsidP="0039444C">
      <w:pPr>
        <w:rPr>
          <w:sz w:val="24"/>
          <w:szCs w:val="24"/>
        </w:rPr>
      </w:pPr>
      <w:r>
        <w:rPr>
          <w:sz w:val="24"/>
          <w:szCs w:val="24"/>
        </w:rPr>
        <w:t>Figure R</w:t>
      </w:r>
      <w:r w:rsidR="007C68FC">
        <w:rPr>
          <w:sz w:val="24"/>
          <w:szCs w:val="24"/>
        </w:rPr>
        <w:t>7</w:t>
      </w:r>
      <w:r>
        <w:rPr>
          <w:sz w:val="24"/>
          <w:szCs w:val="24"/>
        </w:rPr>
        <w:t xml:space="preserve">. </w:t>
      </w:r>
      <w:proofErr w:type="gramStart"/>
      <w:r>
        <w:rPr>
          <w:sz w:val="24"/>
          <w:szCs w:val="24"/>
        </w:rPr>
        <w:t>Overlap in lesion size SNPs &gt; 99% across individual-host</w:t>
      </w:r>
      <w:del w:id="781" w:author="Nicole Soltis" w:date="2017-05-26T15:33:00Z">
        <w:r w:rsidDel="007B4EA6">
          <w:rPr>
            <w:sz w:val="24"/>
            <w:szCs w:val="24"/>
          </w:rPr>
          <w:delText xml:space="preserve"> phenotypes and domestication phenotypes</w:delText>
        </w:r>
      </w:del>
      <w:r>
        <w:rPr>
          <w:sz w:val="24"/>
          <w:szCs w:val="24"/>
        </w:rPr>
        <w:t>.</w:t>
      </w:r>
      <w:proofErr w:type="gramEnd"/>
      <w:r>
        <w:rPr>
          <w:sz w:val="24"/>
          <w:szCs w:val="24"/>
        </w:rPr>
        <w:t xml:space="preserve"> </w:t>
      </w:r>
      <w:r w:rsidR="00817719">
        <w:rPr>
          <w:sz w:val="24"/>
          <w:szCs w:val="24"/>
        </w:rPr>
        <w:t xml:space="preserve">A: Count of SNPS &gt; 99% in common across individual plant hosts. B: </w:t>
      </w:r>
      <w:ins w:id="782" w:author="Nicole Soltis" w:date="2017-05-26T15:41:00Z">
        <w:r w:rsidR="007B4EA6">
          <w:rPr>
            <w:sz w:val="24"/>
            <w:szCs w:val="24"/>
          </w:rPr>
          <w:t xml:space="preserve">Overlap in </w:t>
        </w:r>
        <w:r w:rsidR="00411592">
          <w:rPr>
            <w:sz w:val="24"/>
            <w:szCs w:val="24"/>
          </w:rPr>
          <w:t xml:space="preserve">genes with SNPs &gt;99% threshold across plant genotypes. </w:t>
        </w:r>
      </w:ins>
      <w:del w:id="783" w:author="Nicole Soltis" w:date="2017-05-26T15:41:00Z">
        <w:r w:rsidR="00817719" w:rsidDel="007B4EA6">
          <w:rPr>
            <w:sz w:val="24"/>
            <w:szCs w:val="24"/>
          </w:rPr>
          <w:delText>Count of SNPs &gt;99% across phenotype categories. Pale green is X, lilac is X, turquoise is X.</w:delText>
        </w:r>
      </w:del>
    </w:p>
    <w:p w14:paraId="7F08AE64" w14:textId="77777777" w:rsidR="0039444C" w:rsidRDefault="0039444C" w:rsidP="0039444C">
      <w:pPr>
        <w:rPr>
          <w:sz w:val="24"/>
          <w:szCs w:val="24"/>
        </w:rPr>
      </w:pPr>
    </w:p>
    <w:p w14:paraId="7A9F1360" w14:textId="18615791" w:rsidR="0039444C" w:rsidRDefault="0039444C" w:rsidP="0039444C">
      <w:pPr>
        <w:rPr>
          <w:sz w:val="24"/>
          <w:szCs w:val="24"/>
        </w:rPr>
      </w:pPr>
      <w:r>
        <w:rPr>
          <w:sz w:val="24"/>
          <w:szCs w:val="24"/>
        </w:rPr>
        <w:t>Figure R</w:t>
      </w:r>
      <w:r w:rsidR="007013E6">
        <w:rPr>
          <w:sz w:val="24"/>
          <w:szCs w:val="24"/>
        </w:rPr>
        <w:t>8</w:t>
      </w:r>
      <w:r>
        <w:rPr>
          <w:sz w:val="24"/>
          <w:szCs w:val="24"/>
        </w:rPr>
        <w:t xml:space="preserve">. </w:t>
      </w:r>
      <w:r w:rsidR="004126C8">
        <w:rPr>
          <w:sz w:val="24"/>
          <w:szCs w:val="24"/>
        </w:rPr>
        <w:t xml:space="preserve">A: </w:t>
      </w:r>
      <w:r>
        <w:rPr>
          <w:sz w:val="24"/>
          <w:szCs w:val="24"/>
        </w:rPr>
        <w:t xml:space="preserve">Top 50 SNPs for lesion size for each domestication phenotype. Domestication sensitivity is (domesticated – wild / domesticated). </w:t>
      </w:r>
      <w:r w:rsidR="004126C8">
        <w:rPr>
          <w:sz w:val="24"/>
          <w:szCs w:val="24"/>
        </w:rPr>
        <w:t xml:space="preserve">B: </w:t>
      </w:r>
      <w:r>
        <w:rPr>
          <w:sz w:val="24"/>
          <w:szCs w:val="24"/>
        </w:rPr>
        <w:t>Venn diagram of SNPs identified &gt;99.9% for each domestication phenotype.</w:t>
      </w:r>
      <w:r w:rsidR="004126C8">
        <w:rPr>
          <w:sz w:val="24"/>
          <w:szCs w:val="24"/>
        </w:rPr>
        <w:t xml:space="preserve"> C: </w:t>
      </w:r>
      <w:r>
        <w:rPr>
          <w:sz w:val="24"/>
          <w:szCs w:val="24"/>
        </w:rPr>
        <w:t>Venn diagram of genes with a significant SNP identified &gt;99.9% for each domestication phenotype.</w:t>
      </w:r>
    </w:p>
    <w:p w14:paraId="430F0CF7" w14:textId="77777777" w:rsidR="008A0D22" w:rsidRDefault="008A0D22" w:rsidP="008A0D22">
      <w:pPr>
        <w:rPr>
          <w:sz w:val="24"/>
          <w:szCs w:val="24"/>
        </w:rPr>
      </w:pPr>
    </w:p>
    <w:p w14:paraId="3371415D" w14:textId="77777777" w:rsidR="008A0D22" w:rsidRPr="008A0D22" w:rsidRDefault="008A0D22" w:rsidP="008A0D22">
      <w:pPr>
        <w:rPr>
          <w:b/>
          <w:sz w:val="24"/>
          <w:szCs w:val="24"/>
        </w:rPr>
      </w:pPr>
      <w:r w:rsidRPr="008A0D22">
        <w:rPr>
          <w:b/>
          <w:sz w:val="24"/>
          <w:szCs w:val="24"/>
        </w:rPr>
        <w:t>References</w:t>
      </w:r>
    </w:p>
    <w:p w14:paraId="0CE60D20" w14:textId="77777777" w:rsidR="0037407F" w:rsidRPr="0037407F" w:rsidRDefault="00201913" w:rsidP="0037407F">
      <w:pPr>
        <w:pStyle w:val="EndNoteBibliography"/>
      </w:pPr>
      <w:r>
        <w:rPr>
          <w:sz w:val="24"/>
          <w:szCs w:val="24"/>
        </w:rPr>
        <w:fldChar w:fldCharType="begin"/>
      </w:r>
      <w:r>
        <w:rPr>
          <w:sz w:val="24"/>
          <w:szCs w:val="24"/>
        </w:rPr>
        <w:instrText xml:space="preserve"> ADDIN EN.REFLIST </w:instrText>
      </w:r>
      <w:r>
        <w:rPr>
          <w:sz w:val="24"/>
          <w:szCs w:val="24"/>
        </w:rPr>
        <w:fldChar w:fldCharType="separate"/>
      </w:r>
      <w:r w:rsidR="0037407F" w:rsidRPr="0037407F">
        <w:t xml:space="preserve">Atwell, S., J. Corwin, N. Soltis, A. Subedy, K. Denby and D. J. Kliebenstein (2015). "Whole genome resequencing of Botrytis cinerea isolates identifies high levels of standing diversity." </w:t>
      </w:r>
      <w:r w:rsidR="0037407F" w:rsidRPr="0037407F">
        <w:rPr>
          <w:u w:val="single"/>
        </w:rPr>
        <w:t>Frontiers in microbiology</w:t>
      </w:r>
      <w:r w:rsidR="0037407F" w:rsidRPr="0037407F">
        <w:t xml:space="preserve"> </w:t>
      </w:r>
      <w:r w:rsidR="0037407F" w:rsidRPr="0037407F">
        <w:rPr>
          <w:b/>
        </w:rPr>
        <w:t>6</w:t>
      </w:r>
      <w:r w:rsidR="0037407F" w:rsidRPr="0037407F">
        <w:t>: 996.</w:t>
      </w:r>
    </w:p>
    <w:p w14:paraId="46D7AF68" w14:textId="77777777" w:rsidR="0037407F" w:rsidRPr="0037407F" w:rsidRDefault="0037407F" w:rsidP="0037407F">
      <w:pPr>
        <w:pStyle w:val="EndNoteBibliography"/>
      </w:pPr>
      <w:r w:rsidRPr="0037407F">
        <w:t xml:space="preserve">Bai, Y. and P. Lindhout (2007). "Domestication and breeding of tomatoes: what have we gained and what can we gain in the future?" </w:t>
      </w:r>
      <w:r w:rsidRPr="0037407F">
        <w:rPr>
          <w:u w:val="single"/>
        </w:rPr>
        <w:t>Annals of botany</w:t>
      </w:r>
      <w:r w:rsidRPr="0037407F">
        <w:t xml:space="preserve"> </w:t>
      </w:r>
      <w:r w:rsidRPr="0037407F">
        <w:rPr>
          <w:b/>
        </w:rPr>
        <w:t>100</w:t>
      </w:r>
      <w:r w:rsidRPr="0037407F">
        <w:t>(5): 1085-1094.</w:t>
      </w:r>
    </w:p>
    <w:p w14:paraId="2818E64B" w14:textId="77777777" w:rsidR="0037407F" w:rsidRPr="0037407F" w:rsidRDefault="0037407F" w:rsidP="0037407F">
      <w:pPr>
        <w:pStyle w:val="EndNoteBibliography"/>
      </w:pPr>
      <w:r w:rsidRPr="0037407F">
        <w:lastRenderedPageBreak/>
        <w:t xml:space="preserve">Bhardwaj, V., S. Meier, L. N. Petersen, R. A. Ingle and L. C. Roden (2011). "Defence responses of Arabidopsis thaliana to infection by Pseudomonas syringae are regulated by the circadian clock." </w:t>
      </w:r>
      <w:r w:rsidRPr="0037407F">
        <w:rPr>
          <w:u w:val="single"/>
        </w:rPr>
        <w:t>PloS one</w:t>
      </w:r>
      <w:r w:rsidRPr="0037407F">
        <w:t xml:space="preserve"> </w:t>
      </w:r>
      <w:r w:rsidRPr="0037407F">
        <w:rPr>
          <w:b/>
        </w:rPr>
        <w:t>6</w:t>
      </w:r>
      <w:r w:rsidRPr="0037407F">
        <w:t>(10): e26968.</w:t>
      </w:r>
    </w:p>
    <w:p w14:paraId="3D9AD1FA" w14:textId="77777777" w:rsidR="0037407F" w:rsidRPr="0037407F" w:rsidRDefault="0037407F" w:rsidP="0037407F">
      <w:pPr>
        <w:pStyle w:val="EndNoteBibliography"/>
      </w:pPr>
      <w:r w:rsidRPr="0037407F">
        <w:t xml:space="preserve">Corwin, J. A., D. Copeland, J. Feusier, A. Subedy, R. Eshbaugh, C. Palmer, J. Maloof and D. J. Kliebenstein (2016). "The quantitative basis of the Arabidopsis innate immune system to endemic pathogens depends on pathogen genetics." </w:t>
      </w:r>
      <w:r w:rsidRPr="0037407F">
        <w:rPr>
          <w:u w:val="single"/>
        </w:rPr>
        <w:t>PLoS Genet</w:t>
      </w:r>
      <w:r w:rsidRPr="0037407F">
        <w:t xml:space="preserve"> </w:t>
      </w:r>
      <w:r w:rsidRPr="0037407F">
        <w:rPr>
          <w:b/>
        </w:rPr>
        <w:t>12</w:t>
      </w:r>
      <w:r w:rsidRPr="0037407F">
        <w:t>(2): e1005789.</w:t>
      </w:r>
    </w:p>
    <w:p w14:paraId="085F34A0" w14:textId="77777777" w:rsidR="0037407F" w:rsidRPr="0037407F" w:rsidRDefault="0037407F" w:rsidP="0037407F">
      <w:pPr>
        <w:pStyle w:val="EndNoteBibliography"/>
      </w:pPr>
      <w:r w:rsidRPr="0037407F">
        <w:t xml:space="preserve">Dalmais, B., J. Schumacher, J. Moraga, P. Le Pecheur, B. Tudzynski, I. G. Collado and M. Viaud (2011). "The Botrytis cinerea phytotoxin botcinic acid requires two polyketide synthases for production and has a redundant role in virulence with botrydial." </w:t>
      </w:r>
      <w:r w:rsidRPr="0037407F">
        <w:rPr>
          <w:u w:val="single"/>
        </w:rPr>
        <w:t>Molecular plant pathology</w:t>
      </w:r>
      <w:r w:rsidRPr="0037407F">
        <w:t xml:space="preserve"> </w:t>
      </w:r>
      <w:r w:rsidRPr="0037407F">
        <w:rPr>
          <w:b/>
        </w:rPr>
        <w:t>12</w:t>
      </w:r>
      <w:r w:rsidRPr="0037407F">
        <w:t>(6): 564-579.</w:t>
      </w:r>
    </w:p>
    <w:p w14:paraId="7EA8610E" w14:textId="77777777" w:rsidR="0037407F" w:rsidRPr="0037407F" w:rsidRDefault="0037407F" w:rsidP="0037407F">
      <w:pPr>
        <w:pStyle w:val="EndNoteBibliography"/>
      </w:pPr>
      <w:r w:rsidRPr="0037407F">
        <w:t xml:space="preserve">Dangl, J. L. and J. D. Jones (2001). "Plant pathogens and integrated defence responses to infection." </w:t>
      </w:r>
      <w:r w:rsidRPr="0037407F">
        <w:rPr>
          <w:u w:val="single"/>
        </w:rPr>
        <w:t>nature</w:t>
      </w:r>
      <w:r w:rsidRPr="0037407F">
        <w:t xml:space="preserve"> </w:t>
      </w:r>
      <w:r w:rsidRPr="0037407F">
        <w:rPr>
          <w:b/>
        </w:rPr>
        <w:t>411</w:t>
      </w:r>
      <w:r w:rsidRPr="0037407F">
        <w:t>(6839): 826-833.</w:t>
      </w:r>
    </w:p>
    <w:p w14:paraId="4B9D0357" w14:textId="77777777" w:rsidR="0037407F" w:rsidRPr="0037407F" w:rsidRDefault="0037407F" w:rsidP="0037407F">
      <w:pPr>
        <w:pStyle w:val="EndNoteBibliography"/>
      </w:pPr>
      <w:r w:rsidRPr="0037407F">
        <w:t xml:space="preserve">Deighton, N., I. Muckenschnabel, A. J. Colmenares, I. G. Collado and B. Williamson (2001). "Botrydial is produced in plant tissues infected by Botrytis cinerea." </w:t>
      </w:r>
      <w:r w:rsidRPr="0037407F">
        <w:rPr>
          <w:u w:val="single"/>
        </w:rPr>
        <w:t>Phytochemistry</w:t>
      </w:r>
      <w:r w:rsidRPr="0037407F">
        <w:t xml:space="preserve"> </w:t>
      </w:r>
      <w:r w:rsidRPr="0037407F">
        <w:rPr>
          <w:b/>
        </w:rPr>
        <w:t>57</w:t>
      </w:r>
      <w:r w:rsidRPr="0037407F">
        <w:t>(5): 689-692.</w:t>
      </w:r>
    </w:p>
    <w:p w14:paraId="24041366" w14:textId="77777777" w:rsidR="0037407F" w:rsidRPr="0037407F" w:rsidRDefault="0037407F" w:rsidP="0037407F">
      <w:pPr>
        <w:pStyle w:val="EndNoteBibliography"/>
      </w:pPr>
      <w:r w:rsidRPr="0037407F">
        <w:t xml:space="preserve">Denby, K. J., P. Kumar and D. J. Kliebenstein (2004). "Identification of Botrytis cinerea susceptibility loci in Arabidopsis thaliana." </w:t>
      </w:r>
      <w:r w:rsidRPr="0037407F">
        <w:rPr>
          <w:u w:val="single"/>
        </w:rPr>
        <w:t>The Plant Journal</w:t>
      </w:r>
      <w:r w:rsidRPr="0037407F">
        <w:t xml:space="preserve"> </w:t>
      </w:r>
      <w:r w:rsidRPr="0037407F">
        <w:rPr>
          <w:b/>
        </w:rPr>
        <w:t>38</w:t>
      </w:r>
      <w:r w:rsidRPr="0037407F">
        <w:t>(3): 473-486.</w:t>
      </w:r>
    </w:p>
    <w:p w14:paraId="1034E2B4" w14:textId="77777777" w:rsidR="0037407F" w:rsidRPr="0037407F" w:rsidRDefault="0037407F" w:rsidP="0037407F">
      <w:pPr>
        <w:pStyle w:val="EndNoteBibliography"/>
      </w:pPr>
      <w:r w:rsidRPr="0037407F">
        <w:t xml:space="preserve">Dodds, P. N. and J. P. Rathjen (2010). "Plant immunity: towards an integrated view of plant–pathogen interactions." </w:t>
      </w:r>
      <w:r w:rsidRPr="0037407F">
        <w:rPr>
          <w:u w:val="single"/>
        </w:rPr>
        <w:t>Nature Reviews Genetics</w:t>
      </w:r>
      <w:r w:rsidRPr="0037407F">
        <w:t xml:space="preserve"> </w:t>
      </w:r>
      <w:r w:rsidRPr="0037407F">
        <w:rPr>
          <w:b/>
        </w:rPr>
        <w:t>11</w:t>
      </w:r>
      <w:r w:rsidRPr="0037407F">
        <w:t>(8): 539-548.</w:t>
      </w:r>
    </w:p>
    <w:p w14:paraId="4213FB11" w14:textId="77777777" w:rsidR="0037407F" w:rsidRPr="0037407F" w:rsidRDefault="0037407F" w:rsidP="0037407F">
      <w:pPr>
        <w:pStyle w:val="EndNoteBibliography"/>
      </w:pPr>
      <w:r w:rsidRPr="0037407F">
        <w:t xml:space="preserve">Doebley, J. F., B. S. Gaut and B. D. Smith (2006). "The molecular genetics of crop domestication." </w:t>
      </w:r>
      <w:r w:rsidRPr="0037407F">
        <w:rPr>
          <w:u w:val="single"/>
        </w:rPr>
        <w:t>Cell</w:t>
      </w:r>
      <w:r w:rsidRPr="0037407F">
        <w:t xml:space="preserve"> </w:t>
      </w:r>
      <w:r w:rsidRPr="0037407F">
        <w:rPr>
          <w:b/>
        </w:rPr>
        <w:t>127</w:t>
      </w:r>
      <w:r w:rsidRPr="0037407F">
        <w:t>(7): 1309-1321.</w:t>
      </w:r>
    </w:p>
    <w:p w14:paraId="525F5AA6" w14:textId="77777777" w:rsidR="0037407F" w:rsidRPr="0037407F" w:rsidRDefault="0037407F" w:rsidP="0037407F">
      <w:pPr>
        <w:pStyle w:val="EndNoteBibliography"/>
      </w:pPr>
      <w:r w:rsidRPr="0037407F">
        <w:t xml:space="preserve">Doran, A. G. and C. J. Creevey (2013). "Snpdat: Easy and rapid annotation of results from de novo snp discovery projects for model and non-model organisms." </w:t>
      </w:r>
      <w:r w:rsidRPr="0037407F">
        <w:rPr>
          <w:u w:val="single"/>
        </w:rPr>
        <w:t>BMC bioinformatics</w:t>
      </w:r>
      <w:r w:rsidRPr="0037407F">
        <w:t xml:space="preserve"> </w:t>
      </w:r>
      <w:r w:rsidRPr="0037407F">
        <w:rPr>
          <w:b/>
        </w:rPr>
        <w:t>14</w:t>
      </w:r>
      <w:r w:rsidRPr="0037407F">
        <w:t>(1): 45.</w:t>
      </w:r>
    </w:p>
    <w:p w14:paraId="3A047A16" w14:textId="77777777" w:rsidR="0037407F" w:rsidRPr="0037407F" w:rsidRDefault="0037407F" w:rsidP="0037407F">
      <w:pPr>
        <w:pStyle w:val="EndNoteBibliography"/>
      </w:pPr>
      <w:r w:rsidRPr="0037407F">
        <w:t xml:space="preserve">Egashira, H., A. Kuwashima, H. Ishiguro, K. Fukushima, T. Kaya and S. Imanishi (2000). "Screening of wild accessions resistant to gray mold (Botrytis cinerea Pers.) in Lycopersicon." </w:t>
      </w:r>
      <w:r w:rsidRPr="0037407F">
        <w:rPr>
          <w:u w:val="single"/>
        </w:rPr>
        <w:t>Acta physiologiae plantarum</w:t>
      </w:r>
      <w:r w:rsidRPr="0037407F">
        <w:t xml:space="preserve"> </w:t>
      </w:r>
      <w:r w:rsidRPr="0037407F">
        <w:rPr>
          <w:b/>
        </w:rPr>
        <w:t>22</w:t>
      </w:r>
      <w:r w:rsidRPr="0037407F">
        <w:t>(3): 324-326.</w:t>
      </w:r>
    </w:p>
    <w:p w14:paraId="38460ABB" w14:textId="77777777" w:rsidR="0037407F" w:rsidRPr="0037407F" w:rsidRDefault="0037407F" w:rsidP="0037407F">
      <w:pPr>
        <w:pStyle w:val="EndNoteBibliography"/>
      </w:pPr>
      <w:r w:rsidRPr="0037407F">
        <w:t xml:space="preserve">Elad, Y., B. Williamson, P. Tudzynski and N. Delen (2007). Botrytis spp. and diseases they cause in agricultural systems–an introduction. </w:t>
      </w:r>
      <w:r w:rsidRPr="0037407F">
        <w:rPr>
          <w:u w:val="single"/>
        </w:rPr>
        <w:t>Botrytis: Biology, pathology and control</w:t>
      </w:r>
      <w:r w:rsidRPr="0037407F">
        <w:t>, Springer</w:t>
      </w:r>
      <w:r w:rsidRPr="0037407F">
        <w:rPr>
          <w:b/>
        </w:rPr>
        <w:t xml:space="preserve">: </w:t>
      </w:r>
      <w:r w:rsidRPr="0037407F">
        <w:t>1-8.</w:t>
      </w:r>
    </w:p>
    <w:p w14:paraId="63951C6E" w14:textId="77777777" w:rsidR="0037407F" w:rsidRPr="0037407F" w:rsidRDefault="0037407F" w:rsidP="0037407F">
      <w:pPr>
        <w:pStyle w:val="EndNoteBibliography"/>
      </w:pPr>
      <w:r w:rsidRPr="0037407F">
        <w:t xml:space="preserve">Ferrari, S., R. Galletti, C. Denoux, G. De Lorenzo, F. M. Ausubel and J. Dewdney (2007). "Resistance to Botrytis cinerea induced in Arabidopsis by elicitors is independent of salicylic acid, ethylene, or jasmonate signaling but requires PHYTOALEXIN DEFICIENT3." </w:t>
      </w:r>
      <w:r w:rsidRPr="0037407F">
        <w:rPr>
          <w:u w:val="single"/>
        </w:rPr>
        <w:t>Plant physiology</w:t>
      </w:r>
      <w:r w:rsidRPr="0037407F">
        <w:t xml:space="preserve"> </w:t>
      </w:r>
      <w:r w:rsidRPr="0037407F">
        <w:rPr>
          <w:b/>
        </w:rPr>
        <w:t>144</w:t>
      </w:r>
      <w:r w:rsidRPr="0037407F">
        <w:t>(1): 367-379.</w:t>
      </w:r>
    </w:p>
    <w:p w14:paraId="13CC25EE" w14:textId="77777777" w:rsidR="0037407F" w:rsidRPr="0037407F" w:rsidRDefault="0037407F" w:rsidP="0037407F">
      <w:pPr>
        <w:pStyle w:val="EndNoteBibliography"/>
      </w:pPr>
      <w:r w:rsidRPr="0037407F">
        <w:t xml:space="preserve">Ferrari, S., J. M. Plotnikova, G. De Lorenzo and F. M. Ausubel (2003). "Arabidopsis local resistance to Botrytis cinerea involves salicylic acid and camalexin and requires EDS4 and PAD2, but not SID2, EDS5 or PAD4." </w:t>
      </w:r>
      <w:r w:rsidRPr="0037407F">
        <w:rPr>
          <w:u w:val="single"/>
        </w:rPr>
        <w:t>The Plant Journal</w:t>
      </w:r>
      <w:r w:rsidRPr="0037407F">
        <w:t xml:space="preserve"> </w:t>
      </w:r>
      <w:r w:rsidRPr="0037407F">
        <w:rPr>
          <w:b/>
        </w:rPr>
        <w:t>35</w:t>
      </w:r>
      <w:r w:rsidRPr="0037407F">
        <w:t>(2): 193-205.</w:t>
      </w:r>
    </w:p>
    <w:p w14:paraId="08780FDC" w14:textId="77777777" w:rsidR="0037407F" w:rsidRPr="0037407F" w:rsidRDefault="0037407F" w:rsidP="0037407F">
      <w:pPr>
        <w:pStyle w:val="EndNoteBibliography"/>
      </w:pPr>
      <w:r w:rsidRPr="0037407F">
        <w:t xml:space="preserve">Fillinger, S. and Y. Elad (2015). </w:t>
      </w:r>
      <w:r w:rsidRPr="0037407F">
        <w:rPr>
          <w:u w:val="single"/>
        </w:rPr>
        <w:t>Botrytis-the Fungus, the Pathogen and Its Management in Agricultural Systems</w:t>
      </w:r>
      <w:r w:rsidRPr="0037407F">
        <w:t>, Springer.</w:t>
      </w:r>
    </w:p>
    <w:p w14:paraId="64A86770" w14:textId="77777777" w:rsidR="0037407F" w:rsidRPr="0037407F" w:rsidRDefault="0037407F" w:rsidP="0037407F">
      <w:pPr>
        <w:pStyle w:val="EndNoteBibliography"/>
      </w:pPr>
      <w:r w:rsidRPr="0037407F">
        <w:t xml:space="preserve">Finkers, R., Y. Bai, P. van den Berg, R. van Berloo, F. Meijer-Dekens, A. Ten Have, J. van Kan, P. Lindhout and A. W. van Heusden (2008). "Quantitative resistance to Botrytis cinerea from Solanum neorickii." </w:t>
      </w:r>
      <w:r w:rsidRPr="0037407F">
        <w:rPr>
          <w:u w:val="single"/>
        </w:rPr>
        <w:t>Euphytica</w:t>
      </w:r>
      <w:r w:rsidRPr="0037407F">
        <w:t xml:space="preserve"> </w:t>
      </w:r>
      <w:r w:rsidRPr="0037407F">
        <w:rPr>
          <w:b/>
        </w:rPr>
        <w:t>159</w:t>
      </w:r>
      <w:r w:rsidRPr="0037407F">
        <w:t>(1-2): 83-92.</w:t>
      </w:r>
    </w:p>
    <w:p w14:paraId="64AFDB71" w14:textId="77777777" w:rsidR="0037407F" w:rsidRPr="0037407F" w:rsidRDefault="0037407F" w:rsidP="0037407F">
      <w:pPr>
        <w:pStyle w:val="EndNoteBibliography"/>
      </w:pPr>
      <w:r w:rsidRPr="0037407F">
        <w:t xml:space="preserve">Finkers, R., A. W. van Heusden, F. Meijer-Dekens, J. A. van Kan, P. Maris and P. Lindhout (2007). "The construction of a Solanum habrochaites LYC4 introgression line population and the identification of QTLs for resistance to Botrytis cinerea." </w:t>
      </w:r>
      <w:r w:rsidRPr="0037407F">
        <w:rPr>
          <w:u w:val="single"/>
        </w:rPr>
        <w:t>Theoretical and Applied Genetics</w:t>
      </w:r>
      <w:r w:rsidRPr="0037407F">
        <w:t xml:space="preserve"> </w:t>
      </w:r>
      <w:r w:rsidRPr="0037407F">
        <w:rPr>
          <w:b/>
        </w:rPr>
        <w:t>114</w:t>
      </w:r>
      <w:r w:rsidRPr="0037407F">
        <w:t>(6): 1071-1080.</w:t>
      </w:r>
    </w:p>
    <w:p w14:paraId="46774CAC" w14:textId="77777777" w:rsidR="0037407F" w:rsidRPr="0037407F" w:rsidRDefault="0037407F" w:rsidP="0037407F">
      <w:pPr>
        <w:pStyle w:val="EndNoteBibliography"/>
      </w:pPr>
      <w:r w:rsidRPr="0037407F">
        <w:t xml:space="preserve">Glazebrook, J. (2005). "Contrasting mechanisms of defense against biotrophic and necrotrophic pathogens." </w:t>
      </w:r>
      <w:r w:rsidRPr="0037407F">
        <w:rPr>
          <w:u w:val="single"/>
        </w:rPr>
        <w:t>Annu. Rev. Phytopathol.</w:t>
      </w:r>
      <w:r w:rsidRPr="0037407F">
        <w:t xml:space="preserve"> </w:t>
      </w:r>
      <w:r w:rsidRPr="0037407F">
        <w:rPr>
          <w:b/>
        </w:rPr>
        <w:t>43</w:t>
      </w:r>
      <w:r w:rsidRPr="0037407F">
        <w:t>: 205-227.</w:t>
      </w:r>
    </w:p>
    <w:p w14:paraId="7CB404D2" w14:textId="77777777" w:rsidR="0037407F" w:rsidRPr="0037407F" w:rsidRDefault="0037407F" w:rsidP="0037407F">
      <w:pPr>
        <w:pStyle w:val="EndNoteBibliography"/>
      </w:pPr>
      <w:r w:rsidRPr="0037407F">
        <w:t xml:space="preserve">Guimaraes, R. L., R. T. Chetelat and H. U. Stotz (2004). "Resistance to Botrytis cinerea in Solanum lycopersicoides is dominant in hybrids with tomato, and involves induced hyphal death." </w:t>
      </w:r>
      <w:r w:rsidRPr="0037407F">
        <w:rPr>
          <w:u w:val="single"/>
        </w:rPr>
        <w:t>European journal of plant pathology</w:t>
      </w:r>
      <w:r w:rsidRPr="0037407F">
        <w:t xml:space="preserve"> </w:t>
      </w:r>
      <w:r w:rsidRPr="0037407F">
        <w:rPr>
          <w:b/>
        </w:rPr>
        <w:t>110</w:t>
      </w:r>
      <w:r w:rsidRPr="0037407F">
        <w:t>(1): 13-23.</w:t>
      </w:r>
    </w:p>
    <w:p w14:paraId="457847A8" w14:textId="77777777" w:rsidR="0037407F" w:rsidRPr="0037407F" w:rsidRDefault="0037407F" w:rsidP="0037407F">
      <w:pPr>
        <w:pStyle w:val="EndNoteBibliography"/>
      </w:pPr>
      <w:r w:rsidRPr="0037407F">
        <w:t xml:space="preserve">Hevia, M. A., P. Canessa, H. Müller-Esparza and L. F. Larrondo (2015). "A circadian oscillator in the fungus Botrytis cinerea regulates virulence when infecting Arabidopsis thaliana." </w:t>
      </w:r>
      <w:r w:rsidRPr="0037407F">
        <w:rPr>
          <w:u w:val="single"/>
        </w:rPr>
        <w:t>Proceedings of the National Academy of Sciences</w:t>
      </w:r>
      <w:r w:rsidRPr="0037407F">
        <w:t xml:space="preserve"> </w:t>
      </w:r>
      <w:r w:rsidRPr="0037407F">
        <w:rPr>
          <w:b/>
        </w:rPr>
        <w:t>112</w:t>
      </w:r>
      <w:r w:rsidRPr="0037407F">
        <w:t>(28): 8744-8749.</w:t>
      </w:r>
    </w:p>
    <w:p w14:paraId="6F5B170F" w14:textId="77777777" w:rsidR="0037407F" w:rsidRPr="0037407F" w:rsidRDefault="0037407F" w:rsidP="0037407F">
      <w:pPr>
        <w:pStyle w:val="EndNoteBibliography"/>
      </w:pPr>
      <w:r w:rsidRPr="0037407F">
        <w:lastRenderedPageBreak/>
        <w:t xml:space="preserve">Jones, J. D. and J. L. Dangl (2006). "The plant immune system." </w:t>
      </w:r>
      <w:r w:rsidRPr="0037407F">
        <w:rPr>
          <w:u w:val="single"/>
        </w:rPr>
        <w:t>Nature</w:t>
      </w:r>
      <w:r w:rsidRPr="0037407F">
        <w:t xml:space="preserve"> </w:t>
      </w:r>
      <w:r w:rsidRPr="0037407F">
        <w:rPr>
          <w:b/>
        </w:rPr>
        <w:t>444</w:t>
      </w:r>
      <w:r w:rsidRPr="0037407F">
        <w:t>(7117): 323-329.</w:t>
      </w:r>
    </w:p>
    <w:p w14:paraId="6B7D63C3" w14:textId="77777777" w:rsidR="0037407F" w:rsidRPr="0037407F" w:rsidRDefault="0037407F" w:rsidP="0037407F">
      <w:pPr>
        <w:pStyle w:val="EndNoteBibliography"/>
      </w:pPr>
      <w:r w:rsidRPr="0037407F">
        <w:t xml:space="preserve">Katan, T. (1999). "Current status of vegetative compatibility groups in Fusarium oxysporum." </w:t>
      </w:r>
      <w:r w:rsidRPr="0037407F">
        <w:rPr>
          <w:u w:val="single"/>
        </w:rPr>
        <w:t>Phytoparasitica</w:t>
      </w:r>
      <w:r w:rsidRPr="0037407F">
        <w:t xml:space="preserve"> </w:t>
      </w:r>
      <w:r w:rsidRPr="0037407F">
        <w:rPr>
          <w:b/>
        </w:rPr>
        <w:t>27</w:t>
      </w:r>
      <w:r w:rsidRPr="0037407F">
        <w:t>(1): 51-64.</w:t>
      </w:r>
    </w:p>
    <w:p w14:paraId="0DB91D8C" w14:textId="77777777" w:rsidR="0037407F" w:rsidRPr="0037407F" w:rsidRDefault="0037407F" w:rsidP="0037407F">
      <w:pPr>
        <w:pStyle w:val="EndNoteBibliography"/>
      </w:pPr>
      <w:r w:rsidRPr="0037407F">
        <w:t xml:space="preserve">Kliebenstein, D. J., H. C. Rowe and K. J. Denby (2005). "Secondary metabolites influence Arabidopsis/Botrytis interactions: variation in host production and pathogen sensitivity." </w:t>
      </w:r>
      <w:r w:rsidRPr="0037407F">
        <w:rPr>
          <w:u w:val="single"/>
        </w:rPr>
        <w:t>The Plant Journal</w:t>
      </w:r>
      <w:r w:rsidRPr="0037407F">
        <w:t xml:space="preserve"> </w:t>
      </w:r>
      <w:r w:rsidRPr="0037407F">
        <w:rPr>
          <w:b/>
        </w:rPr>
        <w:t>44</w:t>
      </w:r>
      <w:r w:rsidRPr="0037407F">
        <w:t>(1): 25-36.</w:t>
      </w:r>
    </w:p>
    <w:p w14:paraId="19574B62" w14:textId="77777777" w:rsidR="0037407F" w:rsidRPr="0037407F" w:rsidRDefault="0037407F" w:rsidP="0037407F">
      <w:pPr>
        <w:pStyle w:val="EndNoteBibliography"/>
      </w:pPr>
      <w:r w:rsidRPr="0037407F">
        <w:t xml:space="preserve">Müller, N. A., C. L. Wijnen, A. Srinivasan, M. Ryngajllo, I. Ofner, T. Lin, A. Ranjan, D. West, J. N. Maloof and N. R. Sinha (2016). "Domestication selected for deceleration of the circadian clock in cultivated tomato." </w:t>
      </w:r>
      <w:r w:rsidRPr="0037407F">
        <w:rPr>
          <w:u w:val="single"/>
        </w:rPr>
        <w:t>Nature genetics</w:t>
      </w:r>
      <w:r w:rsidRPr="0037407F">
        <w:t xml:space="preserve"> </w:t>
      </w:r>
      <w:r w:rsidRPr="0037407F">
        <w:rPr>
          <w:b/>
        </w:rPr>
        <w:t>48</w:t>
      </w:r>
      <w:r w:rsidRPr="0037407F">
        <w:t>(1): 89-93.</w:t>
      </w:r>
    </w:p>
    <w:p w14:paraId="36804374" w14:textId="77777777" w:rsidR="0037407F" w:rsidRPr="0037407F" w:rsidRDefault="0037407F" w:rsidP="0037407F">
      <w:pPr>
        <w:pStyle w:val="EndNoteBibliography"/>
      </w:pPr>
      <w:r w:rsidRPr="0037407F">
        <w:t xml:space="preserve">Nicot, P., A. Moretti, C. Romiti, M. Bardin, C. Caranta and H. Ferriere (2002). "Differences in susceptibility of pruning wounds and leaves to infection by Botrytis cinerea among wild tomato accessions." </w:t>
      </w:r>
      <w:r w:rsidRPr="0037407F">
        <w:rPr>
          <w:u w:val="single"/>
        </w:rPr>
        <w:t>TGC Report</w:t>
      </w:r>
      <w:r w:rsidRPr="0037407F">
        <w:t xml:space="preserve"> </w:t>
      </w:r>
      <w:r w:rsidRPr="0037407F">
        <w:rPr>
          <w:b/>
        </w:rPr>
        <w:t>52</w:t>
      </w:r>
      <w:r w:rsidRPr="0037407F">
        <w:t>: 24-26.</w:t>
      </w:r>
    </w:p>
    <w:p w14:paraId="18559A59" w14:textId="77777777" w:rsidR="0037407F" w:rsidRPr="0037407F" w:rsidRDefault="0037407F" w:rsidP="0037407F">
      <w:pPr>
        <w:pStyle w:val="EndNoteBibliography"/>
      </w:pPr>
      <w:r w:rsidRPr="0037407F">
        <w:t xml:space="preserve">Nicot, P. C. and A. Baille (1996). Integrated control of Botrytis cinerea on greenhouse tomatoes. </w:t>
      </w:r>
      <w:r w:rsidRPr="0037407F">
        <w:rPr>
          <w:u w:val="single"/>
        </w:rPr>
        <w:t>Aerial Plant Surface Microbiology</w:t>
      </w:r>
      <w:r w:rsidRPr="0037407F">
        <w:t>, Springer</w:t>
      </w:r>
      <w:r w:rsidRPr="0037407F">
        <w:rPr>
          <w:b/>
        </w:rPr>
        <w:t xml:space="preserve">: </w:t>
      </w:r>
      <w:r w:rsidRPr="0037407F">
        <w:t>169-189.</w:t>
      </w:r>
    </w:p>
    <w:p w14:paraId="615DB4D2" w14:textId="77777777" w:rsidR="0037407F" w:rsidRPr="0037407F" w:rsidRDefault="0037407F" w:rsidP="0037407F">
      <w:pPr>
        <w:pStyle w:val="EndNoteBibliography"/>
      </w:pPr>
      <w:r w:rsidRPr="0037407F">
        <w:t xml:space="preserve">Peralta, I., D. Spooner and S. Knapp (2008). "The taxonomy of tomatoes: a revision of wild tomatoes (Solanum section Lycopersicon) and their outgroup relatives in sections Juglandifolium and Lycopersicoides." </w:t>
      </w:r>
      <w:r w:rsidRPr="0037407F">
        <w:rPr>
          <w:u w:val="single"/>
        </w:rPr>
        <w:t>Syst Bot Monogr</w:t>
      </w:r>
      <w:r w:rsidRPr="0037407F">
        <w:t xml:space="preserve"> </w:t>
      </w:r>
      <w:r w:rsidRPr="0037407F">
        <w:rPr>
          <w:b/>
        </w:rPr>
        <w:t>84</w:t>
      </w:r>
      <w:r w:rsidRPr="0037407F">
        <w:t>: 1-186.</w:t>
      </w:r>
    </w:p>
    <w:p w14:paraId="7E153BE5" w14:textId="77777777" w:rsidR="0037407F" w:rsidRPr="0037407F" w:rsidRDefault="0037407F" w:rsidP="0037407F">
      <w:pPr>
        <w:pStyle w:val="EndNoteBibliography"/>
      </w:pPr>
      <w:r w:rsidRPr="0037407F">
        <w:t xml:space="preserve">Pieterse, C. M., D. Van der Does, C. Zamioudis, A. Leon-Reyes and S. C. Van Wees (2012). "Hormonal modulation of plant immunity." </w:t>
      </w:r>
      <w:r w:rsidRPr="0037407F">
        <w:rPr>
          <w:u w:val="single"/>
        </w:rPr>
        <w:t>Annual review of cell and developmental biology</w:t>
      </w:r>
      <w:r w:rsidRPr="0037407F">
        <w:t xml:space="preserve"> </w:t>
      </w:r>
      <w:r w:rsidRPr="0037407F">
        <w:rPr>
          <w:b/>
        </w:rPr>
        <w:t>28</w:t>
      </w:r>
      <w:r w:rsidRPr="0037407F">
        <w:t>: 489-521.</w:t>
      </w:r>
    </w:p>
    <w:p w14:paraId="6C96CE41" w14:textId="77777777" w:rsidR="0037407F" w:rsidRPr="0037407F" w:rsidRDefault="0037407F" w:rsidP="0037407F">
      <w:pPr>
        <w:pStyle w:val="EndNoteBibliography"/>
      </w:pPr>
      <w:r w:rsidRPr="0037407F">
        <w:t xml:space="preserve">Power, R. A., J. Parkhill and T. de Oliveira (2017). "Microbial genome-wide association studies: lessons from human GWAS." </w:t>
      </w:r>
      <w:r w:rsidRPr="0037407F">
        <w:rPr>
          <w:u w:val="single"/>
        </w:rPr>
        <w:t>Nature Reviews Genetics</w:t>
      </w:r>
      <w:r w:rsidRPr="0037407F">
        <w:t xml:space="preserve"> </w:t>
      </w:r>
      <w:r w:rsidRPr="0037407F">
        <w:rPr>
          <w:b/>
        </w:rPr>
        <w:t>18</w:t>
      </w:r>
      <w:r w:rsidRPr="0037407F">
        <w:t>(1): 41-50.</w:t>
      </w:r>
    </w:p>
    <w:p w14:paraId="1FBE41FA" w14:textId="77777777" w:rsidR="0037407F" w:rsidRPr="0037407F" w:rsidRDefault="0037407F" w:rsidP="0037407F">
      <w:pPr>
        <w:pStyle w:val="EndNoteBibliography"/>
      </w:pPr>
      <w:r w:rsidRPr="0037407F">
        <w:t xml:space="preserve">Rowe, H. C. and D. J. Kliebenstein (2007). "Elevated genetic variation within virulence-associated Botrytis cinerea polygalacturonase loci." </w:t>
      </w:r>
      <w:r w:rsidRPr="0037407F">
        <w:rPr>
          <w:u w:val="single"/>
        </w:rPr>
        <w:t>Molecular Plant-Microbe Interactions</w:t>
      </w:r>
      <w:r w:rsidRPr="0037407F">
        <w:t xml:space="preserve"> </w:t>
      </w:r>
      <w:r w:rsidRPr="0037407F">
        <w:rPr>
          <w:b/>
        </w:rPr>
        <w:t>20</w:t>
      </w:r>
      <w:r w:rsidRPr="0037407F">
        <w:t>(9): 1126-1137.</w:t>
      </w:r>
    </w:p>
    <w:p w14:paraId="4D93ABA9" w14:textId="77777777" w:rsidR="0037407F" w:rsidRPr="0037407F" w:rsidRDefault="0037407F" w:rsidP="0037407F">
      <w:pPr>
        <w:pStyle w:val="EndNoteBibliography"/>
      </w:pPr>
      <w:r w:rsidRPr="0037407F">
        <w:t xml:space="preserve">Rowe, H. C. and D. J. Kliebenstein (2008). "Complex genetics control natural variation in Arabidopsis thaliana resistance to Botrytis cinerea." </w:t>
      </w:r>
      <w:r w:rsidRPr="0037407F">
        <w:rPr>
          <w:u w:val="single"/>
        </w:rPr>
        <w:t>Genetics</w:t>
      </w:r>
      <w:r w:rsidRPr="0037407F">
        <w:t xml:space="preserve"> </w:t>
      </w:r>
      <w:r w:rsidRPr="0037407F">
        <w:rPr>
          <w:b/>
        </w:rPr>
        <w:t>180</w:t>
      </w:r>
      <w:r w:rsidRPr="0037407F">
        <w:t>(4): 2237-2250.</w:t>
      </w:r>
    </w:p>
    <w:p w14:paraId="25766F9C" w14:textId="77777777" w:rsidR="0037407F" w:rsidRPr="0037407F" w:rsidRDefault="0037407F" w:rsidP="0037407F">
      <w:pPr>
        <w:pStyle w:val="EndNoteBibliography"/>
      </w:pPr>
      <w:r w:rsidRPr="0037407F">
        <w:t xml:space="preserve">Sauerbrunn, N. and N. L. Schlaich (2004). "PCC1: a merging point for pathogen defence and circadian signalling in Arabidopsis." </w:t>
      </w:r>
      <w:r w:rsidRPr="0037407F">
        <w:rPr>
          <w:u w:val="single"/>
        </w:rPr>
        <w:t>Planta</w:t>
      </w:r>
      <w:r w:rsidRPr="0037407F">
        <w:t xml:space="preserve"> </w:t>
      </w:r>
      <w:r w:rsidRPr="0037407F">
        <w:rPr>
          <w:b/>
        </w:rPr>
        <w:t>218</w:t>
      </w:r>
      <w:r w:rsidRPr="0037407F">
        <w:t>(4): 552-561.</w:t>
      </w:r>
    </w:p>
    <w:p w14:paraId="3560C3E0" w14:textId="77777777" w:rsidR="0037407F" w:rsidRPr="0037407F" w:rsidRDefault="0037407F" w:rsidP="0037407F">
      <w:pPr>
        <w:pStyle w:val="EndNoteBibliography"/>
      </w:pPr>
      <w:r w:rsidRPr="0037407F">
        <w:t xml:space="preserve">Schumacher, J., J.-M. Pradier, A. Simon, S. Traeger, J. Moraga, I. G. Collado, M. Viaud and B. Tudzynski (2012). "Natural variation in the VELVET gene bcvel1 affects virulence and light-dependent differentiation in Botrytis cinerea." </w:t>
      </w:r>
      <w:r w:rsidRPr="0037407F">
        <w:rPr>
          <w:u w:val="single"/>
        </w:rPr>
        <w:t>PLoS One</w:t>
      </w:r>
      <w:r w:rsidRPr="0037407F">
        <w:t xml:space="preserve"> </w:t>
      </w:r>
      <w:r w:rsidRPr="0037407F">
        <w:rPr>
          <w:b/>
        </w:rPr>
        <w:t>7</w:t>
      </w:r>
      <w:r w:rsidRPr="0037407F">
        <w:t>(10): e47840.</w:t>
      </w:r>
    </w:p>
    <w:p w14:paraId="777EBEAD" w14:textId="77777777" w:rsidR="0037407F" w:rsidRPr="0037407F" w:rsidRDefault="0037407F" w:rsidP="0037407F">
      <w:pPr>
        <w:pStyle w:val="EndNoteBibliography"/>
      </w:pPr>
      <w:r w:rsidRPr="0037407F">
        <w:t xml:space="preserve">Shen, X., M. Alam, F. Fikse and L. Rönnegård (2013). "A novel generalized ridge regression method for quantitative genetics." </w:t>
      </w:r>
      <w:r w:rsidRPr="0037407F">
        <w:rPr>
          <w:u w:val="single"/>
        </w:rPr>
        <w:t>Genetics</w:t>
      </w:r>
      <w:r w:rsidRPr="0037407F">
        <w:t xml:space="preserve"> </w:t>
      </w:r>
      <w:r w:rsidRPr="0037407F">
        <w:rPr>
          <w:b/>
        </w:rPr>
        <w:t>193</w:t>
      </w:r>
      <w:r w:rsidRPr="0037407F">
        <w:t>(4): 1255-1268.</w:t>
      </w:r>
    </w:p>
    <w:p w14:paraId="352FA628" w14:textId="77777777" w:rsidR="0037407F" w:rsidRPr="0037407F" w:rsidRDefault="0037407F" w:rsidP="0037407F">
      <w:pPr>
        <w:pStyle w:val="EndNoteBibliography"/>
      </w:pPr>
      <w:r w:rsidRPr="0037407F">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37407F">
        <w:rPr>
          <w:u w:val="single"/>
        </w:rPr>
        <w:t>Molecular plant-microbe interactions</w:t>
      </w:r>
      <w:r w:rsidRPr="0037407F">
        <w:t xml:space="preserve"> </w:t>
      </w:r>
      <w:r w:rsidRPr="0037407F">
        <w:rPr>
          <w:b/>
        </w:rPr>
        <w:t>18</w:t>
      </w:r>
      <w:r w:rsidRPr="0037407F">
        <w:t>(6): 602-612.</w:t>
      </w:r>
    </w:p>
    <w:p w14:paraId="64E9D2CE" w14:textId="77777777" w:rsidR="0037407F" w:rsidRPr="0037407F" w:rsidRDefault="0037407F" w:rsidP="0037407F">
      <w:pPr>
        <w:pStyle w:val="EndNoteBibliography"/>
      </w:pPr>
      <w:r w:rsidRPr="0037407F">
        <w:t xml:space="preserve">Staats, M. and J. A. van Kan (2012). "Genome update of Botrytis cinerea strains B05. 10 and T4." </w:t>
      </w:r>
      <w:r w:rsidRPr="0037407F">
        <w:rPr>
          <w:u w:val="single"/>
        </w:rPr>
        <w:t>Eukaryotic cell</w:t>
      </w:r>
      <w:r w:rsidRPr="0037407F">
        <w:t xml:space="preserve"> </w:t>
      </w:r>
      <w:r w:rsidRPr="0037407F">
        <w:rPr>
          <w:b/>
        </w:rPr>
        <w:t>11</w:t>
      </w:r>
      <w:r w:rsidRPr="0037407F">
        <w:t>(11): 1413-1414.</w:t>
      </w:r>
    </w:p>
    <w:p w14:paraId="03C4F045" w14:textId="77777777" w:rsidR="0037407F" w:rsidRPr="0037407F" w:rsidRDefault="0037407F" w:rsidP="0037407F">
      <w:pPr>
        <w:pStyle w:val="EndNoteBibliography"/>
      </w:pPr>
      <w:r w:rsidRPr="0037407F">
        <w:t xml:space="preserve">Stukenbrock, E. H. and B. A. McDonald (2008). "The origins of plant pathogens in agro-ecosystems." </w:t>
      </w:r>
      <w:r w:rsidRPr="0037407F">
        <w:rPr>
          <w:u w:val="single"/>
        </w:rPr>
        <w:t>Annu. Rev. Phytopathol.</w:t>
      </w:r>
      <w:r w:rsidRPr="0037407F">
        <w:t xml:space="preserve"> </w:t>
      </w:r>
      <w:r w:rsidRPr="0037407F">
        <w:rPr>
          <w:b/>
        </w:rPr>
        <w:t>46</w:t>
      </w:r>
      <w:r w:rsidRPr="0037407F">
        <w:t>: 75-100.</w:t>
      </w:r>
    </w:p>
    <w:p w14:paraId="7C69B59B" w14:textId="77777777" w:rsidR="0037407F" w:rsidRPr="0037407F" w:rsidRDefault="0037407F" w:rsidP="0037407F">
      <w:pPr>
        <w:pStyle w:val="EndNoteBibliography"/>
      </w:pPr>
      <w:r w:rsidRPr="0037407F">
        <w:t xml:space="preserve">Tanksley, S. D. and S. R. McCouch (1997). "Seed banks and molecular maps: unlocking genetic potential from the wild." </w:t>
      </w:r>
      <w:r w:rsidRPr="0037407F">
        <w:rPr>
          <w:u w:val="single"/>
        </w:rPr>
        <w:t>Science</w:t>
      </w:r>
      <w:r w:rsidRPr="0037407F">
        <w:t xml:space="preserve"> </w:t>
      </w:r>
      <w:r w:rsidRPr="0037407F">
        <w:rPr>
          <w:b/>
        </w:rPr>
        <w:t>277</w:t>
      </w:r>
      <w:r w:rsidRPr="0037407F">
        <w:t>(5329): 1063-1066.</w:t>
      </w:r>
    </w:p>
    <w:p w14:paraId="19DC60EA" w14:textId="77777777" w:rsidR="0037407F" w:rsidRPr="0037407F" w:rsidRDefault="0037407F" w:rsidP="0037407F">
      <w:pPr>
        <w:pStyle w:val="EndNoteBibliography"/>
      </w:pPr>
      <w:r w:rsidRPr="0037407F">
        <w:t xml:space="preserve">ten Have, A., W. Mulder, J. Visser and J. A. van Kan (1998). "The endopolygalacturonase gene Bcpg1 is required for full virulence of Botrytis cinerea." </w:t>
      </w:r>
      <w:r w:rsidRPr="0037407F">
        <w:rPr>
          <w:u w:val="single"/>
        </w:rPr>
        <w:t>Molecular Plant-Microbe Interactions</w:t>
      </w:r>
      <w:r w:rsidRPr="0037407F">
        <w:t xml:space="preserve"> </w:t>
      </w:r>
      <w:r w:rsidRPr="0037407F">
        <w:rPr>
          <w:b/>
        </w:rPr>
        <w:t>11</w:t>
      </w:r>
      <w:r w:rsidRPr="0037407F">
        <w:t>(10): 1009-1016.</w:t>
      </w:r>
    </w:p>
    <w:p w14:paraId="360E1CFA" w14:textId="77777777" w:rsidR="0037407F" w:rsidRPr="0037407F" w:rsidRDefault="0037407F" w:rsidP="0037407F">
      <w:pPr>
        <w:pStyle w:val="EndNoteBibliography"/>
      </w:pPr>
      <w:r w:rsidRPr="0037407F">
        <w:t xml:space="preserve">Ten Have, A., R. van Berloo, P. Lindhout and J. A. van Kan (2007). "Partial stem and leaf resistance against the fungal pathogen Botrytis cinerea in wild relatives of tomato." </w:t>
      </w:r>
      <w:r w:rsidRPr="0037407F">
        <w:rPr>
          <w:u w:val="single"/>
        </w:rPr>
        <w:t>European journal of plant pathology</w:t>
      </w:r>
      <w:r w:rsidRPr="0037407F">
        <w:t xml:space="preserve"> </w:t>
      </w:r>
      <w:r w:rsidRPr="0037407F">
        <w:rPr>
          <w:b/>
        </w:rPr>
        <w:t>117</w:t>
      </w:r>
      <w:r w:rsidRPr="0037407F">
        <w:t>(2): 153-166.</w:t>
      </w:r>
    </w:p>
    <w:p w14:paraId="73E7FACC" w14:textId="77777777" w:rsidR="0037407F" w:rsidRPr="0037407F" w:rsidRDefault="0037407F" w:rsidP="0037407F">
      <w:pPr>
        <w:pStyle w:val="EndNoteBibliography"/>
      </w:pPr>
      <w:r w:rsidRPr="0037407F">
        <w:lastRenderedPageBreak/>
        <w:t xml:space="preserve">Weyman, P. D., Z. Pan, Q. Feng, D. G. Gilchrist and R. M. Bostock (2006). "A circadian rhythm-regulated tomato gene is induced by arachidonic acid and Phythophthora infestans infection." </w:t>
      </w:r>
      <w:r w:rsidRPr="0037407F">
        <w:rPr>
          <w:u w:val="single"/>
        </w:rPr>
        <w:t>Plant physiology</w:t>
      </w:r>
      <w:r w:rsidRPr="0037407F">
        <w:t xml:space="preserve"> </w:t>
      </w:r>
      <w:r w:rsidRPr="0037407F">
        <w:rPr>
          <w:b/>
        </w:rPr>
        <w:t>140</w:t>
      </w:r>
      <w:r w:rsidRPr="0037407F">
        <w:t>(1): 235-248.</w:t>
      </w:r>
    </w:p>
    <w:p w14:paraId="712B4BE4" w14:textId="77777777" w:rsidR="0037407F" w:rsidRPr="0037407F" w:rsidRDefault="0037407F" w:rsidP="0037407F">
      <w:pPr>
        <w:pStyle w:val="EndNoteBibliography"/>
      </w:pPr>
      <w:r w:rsidRPr="0037407F">
        <w:t xml:space="preserve">Windram, O., P. Madhou, S. McHattie, C. Hill, R. Hickman, E. Cooke, D. J. Jenkins, C. A. Penfold, L. Baxter and E. Breeze (2012). "Arabidopsis defense against Botrytis cinerea: chronology and regulation deciphered by high-resolution temporal transcriptomic analysis." </w:t>
      </w:r>
      <w:r w:rsidRPr="0037407F">
        <w:rPr>
          <w:u w:val="single"/>
        </w:rPr>
        <w:t>The Plant Cell</w:t>
      </w:r>
      <w:r w:rsidRPr="0037407F">
        <w:t xml:space="preserve"> </w:t>
      </w:r>
      <w:r w:rsidRPr="0037407F">
        <w:rPr>
          <w:b/>
        </w:rPr>
        <w:t>24</w:t>
      </w:r>
      <w:r w:rsidRPr="0037407F">
        <w:t>(9): 3530-3557.</w:t>
      </w:r>
    </w:p>
    <w:p w14:paraId="4FDF3002" w14:textId="3CE67BE1" w:rsidR="0097612A" w:rsidRPr="00572481" w:rsidRDefault="00201913" w:rsidP="00473ACC">
      <w:pPr>
        <w:spacing w:line="480" w:lineRule="auto"/>
        <w:rPr>
          <w:sz w:val="24"/>
          <w:szCs w:val="24"/>
        </w:rPr>
      </w:pPr>
      <w:r>
        <w:rPr>
          <w:sz w:val="24"/>
          <w:szCs w:val="24"/>
        </w:rPr>
        <w:fldChar w:fldCharType="end"/>
      </w:r>
    </w:p>
    <w:sectPr w:rsidR="0097612A" w:rsidRPr="005724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Nicole Soltis" w:date="2017-05-11T13:27:00Z" w:initials="NS">
    <w:p w14:paraId="725122CE" w14:textId="73EA3026" w:rsidR="00B81F2E" w:rsidRDefault="00B81F2E">
      <w:pPr>
        <w:pStyle w:val="CommentText"/>
      </w:pPr>
      <w:r>
        <w:rPr>
          <w:rStyle w:val="CommentReference"/>
        </w:rPr>
        <w:annotationRef/>
      </w:r>
      <w:r>
        <w:t>“</w:t>
      </w:r>
      <w:proofErr w:type="spellStart"/>
      <w:proofErr w:type="gramStart"/>
      <w:r>
        <w:t>missingness</w:t>
      </w:r>
      <w:proofErr w:type="spellEnd"/>
      <w:proofErr w:type="gramEnd"/>
      <w:r>
        <w:t>” to describe number of NA calls</w:t>
      </w:r>
    </w:p>
  </w:comment>
  <w:comment w:id="70" w:author="Daniel Kliebenstein" w:date="2017-05-11T13:27:00Z" w:initials="DK">
    <w:p w14:paraId="4B1D17C5" w14:textId="25F04619" w:rsidR="00B81F2E" w:rsidRDefault="00B81F2E">
      <w:pPr>
        <w:pStyle w:val="CommentText"/>
      </w:pPr>
      <w:r>
        <w:rPr>
          <w:rStyle w:val="CommentReference"/>
        </w:rPr>
        <w:annotationRef/>
      </w:r>
      <w:proofErr w:type="gramStart"/>
      <w:r>
        <w:t>citations</w:t>
      </w:r>
      <w:proofErr w:type="gramEnd"/>
    </w:p>
  </w:comment>
  <w:comment w:id="112" w:author="Daniel Kliebenstein" w:date="2017-05-11T13:27:00Z" w:initials="DK">
    <w:p w14:paraId="488BEAE7" w14:textId="25825919" w:rsidR="00B81F2E" w:rsidRDefault="00B81F2E">
      <w:pPr>
        <w:pStyle w:val="CommentText"/>
      </w:pPr>
      <w:r>
        <w:rPr>
          <w:rStyle w:val="CommentReference"/>
        </w:rPr>
        <w:annotationRef/>
      </w:r>
      <w:r>
        <w:t>Make sure to add in citations other than these from the Botrytis community and Tomato Community.</w:t>
      </w:r>
    </w:p>
  </w:comment>
  <w:comment w:id="129" w:author="Daniel Kliebenstein" w:date="2017-05-11T13:27:00Z" w:initials="DK">
    <w:p w14:paraId="72764950" w14:textId="5671A30B" w:rsidR="00B81F2E" w:rsidRDefault="00B81F2E">
      <w:pPr>
        <w:pStyle w:val="CommentText"/>
      </w:pPr>
      <w:r>
        <w:rPr>
          <w:rStyle w:val="CommentReference"/>
        </w:rPr>
        <w:annotationRef/>
      </w:r>
      <w:r>
        <w:t>Include other citations as well.</w:t>
      </w:r>
    </w:p>
  </w:comment>
  <w:comment w:id="141" w:author="Daniel Kliebenstein" w:date="2017-05-11T13:27:00Z" w:initials="DK">
    <w:p w14:paraId="7A64C8B1" w14:textId="6178CDB5" w:rsidR="00B81F2E" w:rsidRDefault="00B81F2E">
      <w:pPr>
        <w:pStyle w:val="CommentText"/>
      </w:pPr>
      <w:r>
        <w:rPr>
          <w:rStyle w:val="CommentReference"/>
        </w:rPr>
        <w:annotationRef/>
      </w:r>
      <w:proofErr w:type="gramStart"/>
      <w:r>
        <w:t>add</w:t>
      </w:r>
      <w:proofErr w:type="gramEnd"/>
    </w:p>
  </w:comment>
  <w:comment w:id="153" w:author="Nicole Soltis" w:date="2017-05-11T13:27:00Z" w:initials="NS">
    <w:p w14:paraId="43BACA69" w14:textId="7D49928B" w:rsidR="00B81F2E" w:rsidRDefault="00B81F2E">
      <w:pPr>
        <w:pStyle w:val="CommentText"/>
      </w:pPr>
      <w:r>
        <w:rPr>
          <w:rStyle w:val="CommentReference"/>
        </w:rPr>
        <w:annotationRef/>
      </w:r>
      <w:proofErr w:type="gramStart"/>
      <w:r>
        <w:t>cite</w:t>
      </w:r>
      <w:proofErr w:type="gramEnd"/>
    </w:p>
  </w:comment>
  <w:comment w:id="169" w:author="Nicole Soltis" w:date="2017-05-16T17:16:00Z" w:initials="NS">
    <w:p w14:paraId="3E2B5663" w14:textId="1F9DF021" w:rsidR="00B81F2E" w:rsidRDefault="00B81F2E">
      <w:pPr>
        <w:pStyle w:val="CommentText"/>
      </w:pPr>
      <w:r>
        <w:rPr>
          <w:rStyle w:val="CommentReference"/>
        </w:rPr>
        <w:annotationRef/>
      </w:r>
      <w:proofErr w:type="gramStart"/>
      <w:r>
        <w:t>rephrase</w:t>
      </w:r>
      <w:proofErr w:type="gramEnd"/>
    </w:p>
  </w:comment>
  <w:comment w:id="177" w:author="Daniel Kliebenstein" w:date="2017-05-11T13:27:00Z" w:initials="DK">
    <w:p w14:paraId="627E88CA" w14:textId="794F4412" w:rsidR="00B81F2E" w:rsidRDefault="00B81F2E">
      <w:pPr>
        <w:pStyle w:val="CommentText"/>
      </w:pPr>
      <w:r>
        <w:rPr>
          <w:rStyle w:val="CommentReference"/>
        </w:rPr>
        <w:annotationRef/>
      </w:r>
      <w:r>
        <w:t>Not sure where you are going with this.</w:t>
      </w:r>
    </w:p>
  </w:comment>
  <w:comment w:id="245" w:author="Daniel Kliebenstein" w:date="2017-05-11T13:27:00Z" w:initials="DK">
    <w:p w14:paraId="173867D7" w14:textId="04116A2C" w:rsidR="00B81F2E" w:rsidRDefault="00B81F2E">
      <w:pPr>
        <w:pStyle w:val="CommentText"/>
      </w:pPr>
      <w:r>
        <w:rPr>
          <w:rStyle w:val="CommentReference"/>
        </w:rPr>
        <w:annotationRef/>
      </w:r>
      <w:r>
        <w:t>Other pathogen papers</w:t>
      </w:r>
    </w:p>
  </w:comment>
  <w:comment w:id="246" w:author="Nicole Soltis" w:date="2017-05-11T13:27:00Z" w:initials="NS">
    <w:p w14:paraId="4D547DEC" w14:textId="4D96DCD1" w:rsidR="00B81F2E" w:rsidRDefault="00B81F2E">
      <w:pPr>
        <w:pStyle w:val="CommentText"/>
      </w:pPr>
      <w:r>
        <w:rPr>
          <w:rStyle w:val="CommentReference"/>
        </w:rPr>
        <w:annotationRef/>
      </w:r>
      <w:r>
        <w:t>Which? Not finding these</w:t>
      </w:r>
    </w:p>
  </w:comment>
  <w:comment w:id="247" w:author="Daniel Kliebenstein" w:date="2017-05-11T13:27:00Z" w:initials="DK">
    <w:p w14:paraId="30583FAD" w14:textId="3B4989C8" w:rsidR="00B81F2E" w:rsidRDefault="00B81F2E">
      <w:pPr>
        <w:pStyle w:val="CommentText"/>
      </w:pPr>
      <w:r>
        <w:rPr>
          <w:rStyle w:val="CommentReference"/>
        </w:rPr>
        <w:annotationRef/>
      </w:r>
      <w:r>
        <w:t>Use Suzi’s paper at this point for help</w:t>
      </w:r>
    </w:p>
  </w:comment>
  <w:comment w:id="243" w:author="Nicole Soltis" w:date="2017-05-11T13:27:00Z" w:initials="NS">
    <w:p w14:paraId="5B345DD4" w14:textId="189BF832" w:rsidR="00B81F2E" w:rsidRDefault="00B81F2E">
      <w:pPr>
        <w:pStyle w:val="CommentText"/>
      </w:pPr>
      <w:r>
        <w:rPr>
          <w:rStyle w:val="CommentReference"/>
        </w:rPr>
        <w:annotationRef/>
      </w:r>
      <w:r>
        <w:t>Try: Power 2016, table 2</w:t>
      </w:r>
    </w:p>
  </w:comment>
  <w:comment w:id="203" w:author="Daniel Kliebenstein" w:date="2017-05-11T13:27:00Z" w:initials="DK">
    <w:p w14:paraId="742E6ACB" w14:textId="08E6C055" w:rsidR="00B81F2E" w:rsidRDefault="00B81F2E">
      <w:pPr>
        <w:pStyle w:val="CommentText"/>
      </w:pPr>
      <w:r>
        <w:rPr>
          <w:rStyle w:val="CommentReference"/>
        </w:rPr>
        <w:annotationRef/>
      </w:r>
      <w:r>
        <w:t>We don’t have a reference to genomic variation in Botrytis? Seems like we need a sentence along those lines. Maybe after the specific genes sentences.</w:t>
      </w:r>
    </w:p>
  </w:comment>
  <w:comment w:id="204" w:author="Nicole Soltis" w:date="2017-05-11T13:27:00Z" w:initials="NS">
    <w:p w14:paraId="13718F28" w14:textId="7854191E" w:rsidR="00B81F2E" w:rsidRDefault="00B81F2E">
      <w:pPr>
        <w:pStyle w:val="CommentText"/>
      </w:pPr>
      <w:r>
        <w:rPr>
          <w:rStyle w:val="CommentReference"/>
        </w:rPr>
        <w:annotationRef/>
      </w:r>
      <w:r>
        <w:t>Not sure how to address genomic variation</w:t>
      </w:r>
    </w:p>
  </w:comment>
  <w:comment w:id="260" w:author="Daniel Kliebenstein" w:date="2017-05-11T13:27:00Z" w:initials="DK">
    <w:p w14:paraId="571EDF6C" w14:textId="5B2124B6" w:rsidR="00B81F2E" w:rsidRDefault="00B81F2E">
      <w:pPr>
        <w:pStyle w:val="CommentText"/>
      </w:pPr>
      <w:r>
        <w:rPr>
          <w:rStyle w:val="CommentReference"/>
        </w:rPr>
        <w:annotationRef/>
      </w:r>
      <w:r>
        <w:t>Individual or total</w:t>
      </w:r>
    </w:p>
  </w:comment>
  <w:comment w:id="261" w:author="Nicole Soltis" w:date="2017-05-11T13:27:00Z" w:initials="NS">
    <w:p w14:paraId="45C278D0" w14:textId="5CF8622E" w:rsidR="00B81F2E" w:rsidRDefault="00B81F2E">
      <w:pPr>
        <w:pStyle w:val="CommentText"/>
      </w:pPr>
      <w:r>
        <w:rPr>
          <w:rStyle w:val="CommentReference"/>
        </w:rPr>
        <w:annotationRef/>
      </w:r>
      <w:r>
        <w:t>Still need to address</w:t>
      </w:r>
    </w:p>
  </w:comment>
  <w:comment w:id="262" w:author="Nicole Soltis" w:date="2017-05-11T13:27:00Z" w:initials="NS">
    <w:p w14:paraId="33D2F793" w14:textId="5D5211C4" w:rsidR="00B81F2E" w:rsidRDefault="00B81F2E">
      <w:pPr>
        <w:pStyle w:val="CommentText"/>
      </w:pPr>
      <w:r>
        <w:rPr>
          <w:rStyle w:val="CommentReference"/>
        </w:rPr>
        <w:annotationRef/>
      </w:r>
      <w:proofErr w:type="gramStart"/>
      <w:r>
        <w:t>cite</w:t>
      </w:r>
      <w:proofErr w:type="gramEnd"/>
    </w:p>
  </w:comment>
  <w:comment w:id="268" w:author="Nicole Soltis" w:date="2017-05-11T13:27:00Z" w:initials="NS">
    <w:p w14:paraId="266E2D69" w14:textId="48D4B213" w:rsidR="00B81F2E" w:rsidRDefault="00B81F2E">
      <w:pPr>
        <w:pStyle w:val="CommentText"/>
      </w:pPr>
      <w:r>
        <w:rPr>
          <w:rStyle w:val="CommentReference"/>
        </w:rPr>
        <w:annotationRef/>
      </w:r>
      <w:proofErr w:type="gramStart"/>
      <w:r>
        <w:t>add</w:t>
      </w:r>
      <w:proofErr w:type="gramEnd"/>
      <w:r>
        <w:t xml:space="preserve"> a sentence: any specific summaries of which genes?</w:t>
      </w:r>
    </w:p>
  </w:comment>
  <w:comment w:id="455" w:author="Daniel Kliebenstein" w:date="2017-05-11T13:27:00Z" w:initials="DK">
    <w:p w14:paraId="0E288352" w14:textId="77777777" w:rsidR="00B81F2E" w:rsidRDefault="00B81F2E" w:rsidP="00E019E8">
      <w:pPr>
        <w:pStyle w:val="CommentText"/>
      </w:pPr>
      <w:r>
        <w:rPr>
          <w:rStyle w:val="CommentReference"/>
        </w:rPr>
        <w:annotationRef/>
      </w:r>
      <w:r>
        <w:t>Need citations</w:t>
      </w:r>
    </w:p>
  </w:comment>
  <w:comment w:id="456" w:author="Nicole Soltis" w:date="2017-05-11T13:27:00Z" w:initials="NS">
    <w:p w14:paraId="4342AC3E" w14:textId="77777777" w:rsidR="00B81F2E" w:rsidRDefault="00B81F2E" w:rsidP="00E019E8">
      <w:pPr>
        <w:pStyle w:val="CommentText"/>
      </w:pPr>
      <w:r>
        <w:rPr>
          <w:rStyle w:val="CommentReference"/>
        </w:rPr>
        <w:annotationRef/>
      </w:r>
      <w:r>
        <w:t>Need to add more</w:t>
      </w:r>
    </w:p>
  </w:comment>
  <w:comment w:id="519" w:author="Nicole Soltis" w:date="2017-05-16T18:29:00Z" w:initials="NS">
    <w:p w14:paraId="3BDFBACD" w14:textId="110E1A93" w:rsidR="007C22EB" w:rsidRDefault="007C22EB">
      <w:pPr>
        <w:pStyle w:val="CommentText"/>
      </w:pPr>
      <w:r>
        <w:rPr>
          <w:rStyle w:val="CommentReference"/>
        </w:rPr>
        <w:annotationRef/>
      </w:r>
      <w:proofErr w:type="gramStart"/>
      <w:r w:rsidR="00FF18D1">
        <w:t>doesn't</w:t>
      </w:r>
      <w:proofErr w:type="gramEnd"/>
      <w:r w:rsidR="00FF18D1">
        <w:t xml:space="preserve"> really fit</w:t>
      </w:r>
    </w:p>
  </w:comment>
  <w:comment w:id="538" w:author="Daniel Kliebenstein" w:date="2017-05-11T13:27:00Z" w:initials="DK">
    <w:p w14:paraId="43434EAE" w14:textId="2AB72FB8" w:rsidR="00B81F2E" w:rsidRDefault="00B81F2E">
      <w:pPr>
        <w:pStyle w:val="CommentText"/>
      </w:pPr>
      <w:r>
        <w:rPr>
          <w:rStyle w:val="CommentReference"/>
        </w:rPr>
        <w:annotationRef/>
      </w:r>
      <w:r>
        <w:t>Citations</w:t>
      </w:r>
    </w:p>
  </w:comment>
  <w:comment w:id="539" w:author="Nicole Soltis" w:date="2017-05-11T13:27:00Z" w:initials="NS">
    <w:p w14:paraId="7ED46E48" w14:textId="31283F19" w:rsidR="00B81F2E" w:rsidRDefault="00B81F2E">
      <w:pPr>
        <w:pStyle w:val="CommentText"/>
      </w:pPr>
      <w:r>
        <w:rPr>
          <w:rStyle w:val="CommentReference"/>
        </w:rPr>
        <w:annotationRef/>
      </w:r>
      <w:r>
        <w:t>Still need to add</w:t>
      </w:r>
    </w:p>
  </w:comment>
  <w:comment w:id="559" w:author="Daniel Kliebenstein" w:date="2017-05-11T13:27:00Z" w:initials="DK">
    <w:p w14:paraId="27D4E7C3" w14:textId="6C13DEB7" w:rsidR="00B81F2E" w:rsidRDefault="00B81F2E">
      <w:pPr>
        <w:pStyle w:val="CommentText"/>
      </w:pPr>
      <w:r>
        <w:rPr>
          <w:rStyle w:val="CommentReference"/>
        </w:rPr>
        <w:annotationRef/>
      </w:r>
      <w:r>
        <w:t xml:space="preserve">Should we do the Wilcoxon signed-rank test for the host genotype as well rather </w:t>
      </w:r>
      <w:proofErr w:type="spellStart"/>
      <w:r>
        <w:t>then</w:t>
      </w:r>
      <w:proofErr w:type="spellEnd"/>
      <w:r>
        <w:t xml:space="preserve"> the linear model?</w:t>
      </w:r>
    </w:p>
    <w:p w14:paraId="5153F709" w14:textId="1D38E51F" w:rsidR="00B81F2E" w:rsidRDefault="00B81F2E">
      <w:pPr>
        <w:pStyle w:val="CommentText"/>
      </w:pPr>
    </w:p>
    <w:p w14:paraId="2ABA895D" w14:textId="40D1D40D" w:rsidR="00B81F2E" w:rsidRDefault="00B81F2E">
      <w:pPr>
        <w:pStyle w:val="CommentText"/>
      </w:pPr>
      <w:r>
        <w:t>Also, why did we shift to an FDR test? I think the question is maybe better assessed by the Wilcoxon test in the ecology literature.</w:t>
      </w:r>
    </w:p>
    <w:p w14:paraId="4CC0BE94" w14:textId="195C1506" w:rsidR="00B81F2E" w:rsidRDefault="00B81F2E">
      <w:pPr>
        <w:pStyle w:val="CommentText"/>
      </w:pPr>
    </w:p>
    <w:p w14:paraId="7C9F582C" w14:textId="78005C66" w:rsidR="00B81F2E" w:rsidRDefault="00B81F2E">
      <w:pPr>
        <w:pStyle w:val="CommentText"/>
      </w:pPr>
      <w:r>
        <w:t>As an example, the linear model only found two isolates but the Wilcoxon test was highly significant?</w:t>
      </w:r>
    </w:p>
    <w:p w14:paraId="40E5B243" w14:textId="46F47BE5" w:rsidR="00B81F2E" w:rsidRDefault="00B81F2E">
      <w:pPr>
        <w:pStyle w:val="CommentText"/>
      </w:pPr>
    </w:p>
    <w:p w14:paraId="2C41EBF1" w14:textId="77777777" w:rsidR="00B81F2E" w:rsidRDefault="00B81F2E">
      <w:pPr>
        <w:pStyle w:val="CommentText"/>
      </w:pPr>
    </w:p>
  </w:comment>
  <w:comment w:id="588" w:author="Daniel Kliebenstein" w:date="2017-05-11T13:27:00Z" w:initials="DK">
    <w:p w14:paraId="70851D74" w14:textId="19B51A12" w:rsidR="00B81F2E" w:rsidRDefault="00B81F2E">
      <w:pPr>
        <w:pStyle w:val="CommentText"/>
      </w:pPr>
      <w:r>
        <w:rPr>
          <w:rStyle w:val="CommentReference"/>
        </w:rPr>
        <w:annotationRef/>
      </w:r>
      <w:r>
        <w:t>This is what you found that was positive.</w:t>
      </w:r>
    </w:p>
  </w:comment>
  <w:comment w:id="637" w:author="Daniel Kliebenstein" w:date="2017-05-11T13:27:00Z" w:initials="DK">
    <w:p w14:paraId="099F47AB" w14:textId="40F80C85" w:rsidR="00B81F2E" w:rsidRDefault="00B81F2E">
      <w:pPr>
        <w:pStyle w:val="CommentText"/>
      </w:pPr>
      <w:r>
        <w:rPr>
          <w:rStyle w:val="CommentReference"/>
        </w:rPr>
        <w:annotationRef/>
      </w:r>
      <w:r>
        <w:t>Is this more or less than expected?</w:t>
      </w:r>
    </w:p>
  </w:comment>
  <w:comment w:id="627" w:author="Daniel Kliebenstein" w:date="2017-05-11T13:27:00Z" w:initials="DK">
    <w:p w14:paraId="5B4F3255" w14:textId="775CE8C0" w:rsidR="00B81F2E" w:rsidRDefault="00B81F2E">
      <w:pPr>
        <w:pStyle w:val="CommentText"/>
      </w:pPr>
      <w:r>
        <w:rPr>
          <w:rStyle w:val="CommentReference"/>
        </w:rPr>
        <w:annotationRef/>
      </w:r>
      <w:r>
        <w:t>Can you automate the linking to specific genes to see if this is like domestication an issue of genetic heterogeneity in the loci and if the genes show better overlap?</w:t>
      </w:r>
    </w:p>
  </w:comment>
  <w:comment w:id="623" w:author="Nicole Soltis" w:date="2017-06-12T14:56:00Z" w:initials="NS">
    <w:p w14:paraId="6A2931A9" w14:textId="52C3D8BE" w:rsidR="00FE1826" w:rsidRDefault="00FE1826">
      <w:pPr>
        <w:pStyle w:val="CommentText"/>
      </w:pPr>
      <w:r>
        <w:rPr>
          <w:rStyle w:val="CommentReference"/>
        </w:rPr>
        <w:annotationRef/>
      </w:r>
      <w:r>
        <w:t>Update?</w:t>
      </w:r>
    </w:p>
  </w:comment>
  <w:comment w:id="675" w:author="Nicole Soltis" w:date="2017-06-12T14:59:00Z" w:initials="NS">
    <w:p w14:paraId="58EDDA7B" w14:textId="2FCE7699" w:rsidR="0012005A" w:rsidRDefault="0012005A">
      <w:pPr>
        <w:pStyle w:val="CommentText"/>
      </w:pPr>
      <w:r>
        <w:rPr>
          <w:rStyle w:val="CommentReference"/>
        </w:rPr>
        <w:annotationRef/>
      </w:r>
      <w:proofErr w:type="gramStart"/>
      <w:r>
        <w:t>update</w:t>
      </w:r>
      <w:proofErr w:type="gramEnd"/>
    </w:p>
  </w:comment>
  <w:comment w:id="676" w:author="Daniel Kliebenstein" w:date="2017-05-11T13:27:00Z" w:initials="DK">
    <w:p w14:paraId="18008C83" w14:textId="24148618" w:rsidR="00B81F2E" w:rsidRDefault="00B81F2E">
      <w:pPr>
        <w:pStyle w:val="CommentText"/>
      </w:pPr>
      <w:r>
        <w:rPr>
          <w:rStyle w:val="CommentReference"/>
        </w:rPr>
        <w:annotationRef/>
      </w:r>
      <w:r>
        <w:t>Significance analysis</w:t>
      </w:r>
    </w:p>
  </w:comment>
  <w:comment w:id="677" w:author="Nicole Soltis" w:date="2017-05-11T13:27:00Z" w:initials="NS">
    <w:p w14:paraId="713B1026" w14:textId="3F66AF43" w:rsidR="00B81F2E" w:rsidRDefault="00B81F2E">
      <w:pPr>
        <w:pStyle w:val="CommentText"/>
      </w:pPr>
      <w:r>
        <w:rPr>
          <w:rStyle w:val="CommentReference"/>
        </w:rPr>
        <w:annotationRef/>
      </w:r>
      <w:r>
        <w:t>I need to update this and add sig. analysis</w:t>
      </w:r>
    </w:p>
  </w:comment>
  <w:comment w:id="674" w:author="Nicole Soltis" w:date="2017-05-11T13:27:00Z" w:initials="NS">
    <w:p w14:paraId="23A0402F" w14:textId="472C8968" w:rsidR="00B81F2E" w:rsidRDefault="00B81F2E">
      <w:pPr>
        <w:pStyle w:val="CommentText"/>
      </w:pPr>
      <w:r>
        <w:rPr>
          <w:rStyle w:val="CommentReference"/>
        </w:rPr>
        <w:annotationRef/>
      </w:r>
      <w:r>
        <w:t>Fill in. add significance analysis.</w:t>
      </w:r>
    </w:p>
  </w:comment>
  <w:comment w:id="680" w:author="Nicole Soltis" w:date="2017-05-11T13:27:00Z" w:initials="NS">
    <w:p w14:paraId="0B1C9D00" w14:textId="64F93329" w:rsidR="00B81F2E" w:rsidRDefault="00B81F2E">
      <w:pPr>
        <w:pStyle w:val="CommentText"/>
      </w:pPr>
      <w:r>
        <w:rPr>
          <w:rStyle w:val="CommentReference"/>
        </w:rPr>
        <w:annotationRef/>
      </w:r>
      <w:r>
        <w:t>Fill in. add significance analysis.</w:t>
      </w:r>
    </w:p>
  </w:comment>
  <w:comment w:id="673" w:author="Daniel Kliebenstein" w:date="2017-05-11T13:27:00Z" w:initials="DK">
    <w:p w14:paraId="65E96522" w14:textId="432FA4C7" w:rsidR="00B81F2E" w:rsidRDefault="00B81F2E">
      <w:pPr>
        <w:pStyle w:val="CommentText"/>
      </w:pPr>
      <w:r>
        <w:rPr>
          <w:rStyle w:val="CommentReference"/>
        </w:rPr>
        <w:annotationRef/>
      </w:r>
      <w:r>
        <w:t>Still to be changed?</w:t>
      </w:r>
    </w:p>
  </w:comment>
  <w:comment w:id="681" w:author="Daniel Kliebenstein" w:date="2017-05-11T13:27:00Z" w:initials="DK">
    <w:p w14:paraId="30DEF41B" w14:textId="230C7013" w:rsidR="00B81F2E" w:rsidRDefault="00B81F2E">
      <w:pPr>
        <w:pStyle w:val="CommentText"/>
      </w:pPr>
      <w:r>
        <w:rPr>
          <w:rStyle w:val="CommentReference"/>
        </w:rPr>
        <w:annotationRef/>
      </w:r>
      <w:r>
        <w:t>You need a brief summary paragraph of what you found.</w:t>
      </w:r>
    </w:p>
  </w:comment>
  <w:comment w:id="704" w:author="Nicole Soltis" w:date="2017-05-11T13:27:00Z" w:initials="NS">
    <w:p w14:paraId="2AB92D67" w14:textId="2E2D8CB5" w:rsidR="00B81F2E" w:rsidRDefault="00B81F2E">
      <w:pPr>
        <w:pStyle w:val="CommentText"/>
      </w:pPr>
      <w:r>
        <w:rPr>
          <w:rStyle w:val="CommentReference"/>
        </w:rPr>
        <w:annotationRef/>
      </w:r>
      <w:r>
        <w:t>Add here</w:t>
      </w:r>
    </w:p>
  </w:comment>
  <w:comment w:id="708" w:author="Daniel Kliebenstein" w:date="2017-05-11T13:27:00Z" w:initials="DK">
    <w:p w14:paraId="13179939" w14:textId="068AAAE3" w:rsidR="00B81F2E" w:rsidRDefault="00B81F2E">
      <w:pPr>
        <w:pStyle w:val="CommentText"/>
      </w:pPr>
      <w:r>
        <w:rPr>
          <w:rStyle w:val="CommentReference"/>
        </w:rPr>
        <w:annotationRef/>
      </w:r>
      <w:proofErr w:type="gramStart"/>
      <w:r>
        <w:t>citations</w:t>
      </w:r>
      <w:proofErr w:type="gramEnd"/>
    </w:p>
  </w:comment>
  <w:comment w:id="719" w:author="Daniel Kliebenstein" w:date="2017-05-11T13:27:00Z" w:initials="DK">
    <w:p w14:paraId="6D024D3A" w14:textId="04B57EBB" w:rsidR="00B81F2E" w:rsidRDefault="00B81F2E">
      <w:pPr>
        <w:pStyle w:val="CommentText"/>
      </w:pPr>
      <w:r>
        <w:rPr>
          <w:rStyle w:val="CommentReference"/>
        </w:rPr>
        <w:annotationRef/>
      </w:r>
      <w:r>
        <w:t>I think it would help here to talk about the potential difference in haplotype effects versus SNP effects.</w:t>
      </w:r>
    </w:p>
  </w:comment>
  <w:comment w:id="720" w:author="Nicole Soltis" w:date="2017-06-12T14:59:00Z" w:initials="NS">
    <w:p w14:paraId="1EA8A38D" w14:textId="2D12D368" w:rsidR="0012005A" w:rsidRDefault="0012005A">
      <w:pPr>
        <w:pStyle w:val="CommentText"/>
      </w:pPr>
      <w:r>
        <w:rPr>
          <w:rStyle w:val="CommentReference"/>
        </w:rPr>
        <w:annotationRef/>
      </w:r>
      <w:proofErr w:type="gramStart"/>
      <w:r>
        <w:t>update</w:t>
      </w:r>
      <w:proofErr w:type="gramEnd"/>
    </w:p>
  </w:comment>
  <w:comment w:id="723" w:author="Daniel Kliebenstein" w:date="2017-05-11T13:27:00Z" w:initials="DK">
    <w:p w14:paraId="662DFF0B" w14:textId="45118BAF" w:rsidR="00B81F2E" w:rsidRDefault="00B81F2E">
      <w:pPr>
        <w:pStyle w:val="CommentText"/>
      </w:pPr>
      <w:r>
        <w:rPr>
          <w:rStyle w:val="CommentReference"/>
        </w:rPr>
        <w:annotationRef/>
      </w:r>
      <w:r>
        <w:t>Citations</w:t>
      </w:r>
    </w:p>
  </w:comment>
  <w:comment w:id="762" w:author="Daniel Kliebenstein" w:date="2017-05-11T13:27:00Z" w:initials="DK">
    <w:p w14:paraId="4565B4A1" w14:textId="424F67CE" w:rsidR="00B81F2E" w:rsidRDefault="00B81F2E">
      <w:pPr>
        <w:pStyle w:val="CommentText"/>
      </w:pPr>
      <w:r>
        <w:rPr>
          <w:rStyle w:val="CommentReference"/>
        </w:rPr>
        <w:annotationRef/>
      </w:r>
      <w:r>
        <w:t>Redundant with previous</w:t>
      </w:r>
    </w:p>
  </w:comment>
  <w:comment w:id="766" w:author="Nicole Soltis" w:date="2017-05-11T13:27:00Z" w:initials="NS">
    <w:p w14:paraId="0D2CB5A9" w14:textId="50040734" w:rsidR="00B81F2E" w:rsidRDefault="00B81F2E">
      <w:pPr>
        <w:pStyle w:val="CommentText"/>
      </w:pPr>
      <w:r>
        <w:rPr>
          <w:rStyle w:val="CommentReference"/>
        </w:rPr>
        <w:annotationRef/>
      </w:r>
      <w:r>
        <w:t>Add here</w:t>
      </w:r>
    </w:p>
  </w:comment>
  <w:comment w:id="767" w:author="Nicole Soltis" w:date="2017-05-11T13:27:00Z" w:initials="NS">
    <w:p w14:paraId="2DE489BA" w14:textId="78F8C198" w:rsidR="00B81F2E" w:rsidRDefault="00B81F2E">
      <w:pPr>
        <w:pStyle w:val="CommentText"/>
      </w:pPr>
      <w:r>
        <w:rPr>
          <w:rStyle w:val="CommentReference"/>
        </w:rPr>
        <w:annotationRef/>
      </w:r>
      <w:proofErr w:type="gramStart"/>
      <w:r>
        <w:t>cite</w:t>
      </w:r>
      <w:proofErr w:type="gramEnd"/>
    </w:p>
  </w:comment>
  <w:comment w:id="763" w:author="Daniel Kliebenstein" w:date="2017-05-11T13:27:00Z" w:initials="DK">
    <w:p w14:paraId="74D7F5B2" w14:textId="7EB16E05" w:rsidR="00B81F2E" w:rsidRDefault="00B81F2E">
      <w:pPr>
        <w:pStyle w:val="CommentText"/>
      </w:pPr>
      <w:r>
        <w:rPr>
          <w:rStyle w:val="CommentReference"/>
        </w:rPr>
        <w:annotationRef/>
      </w:r>
      <w:proofErr w:type="spellStart"/>
      <w:r>
        <w:t>I’l</w:t>
      </w:r>
      <w:proofErr w:type="spellEnd"/>
      <w:r>
        <w:t xml:space="preserve"> wait to adjust this based on what you find for the genes.</w:t>
      </w:r>
    </w:p>
  </w:comment>
  <w:comment w:id="765" w:author="Nicole Soltis" w:date="2017-06-12T15:04:00Z" w:initials="NS">
    <w:p w14:paraId="605CC7A5" w14:textId="2CC82BEF" w:rsidR="0012005A" w:rsidRDefault="0012005A">
      <w:pPr>
        <w:pStyle w:val="CommentText"/>
      </w:pPr>
      <w:r>
        <w:rPr>
          <w:rStyle w:val="CommentReference"/>
        </w:rPr>
        <w:annotationRef/>
      </w:r>
      <w:r>
        <w:t>update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B1D17C5" w15:done="0"/>
  <w15:commentEx w15:paraId="488BEAE7" w15:done="0"/>
  <w15:commentEx w15:paraId="72764950" w15:done="0"/>
  <w15:commentEx w15:paraId="7A64C8B1" w15:done="0"/>
  <w15:commentEx w15:paraId="43BACA69" w15:done="0"/>
  <w15:commentEx w15:paraId="627E88CA" w15:done="0"/>
  <w15:commentEx w15:paraId="173867D7" w15:done="0"/>
  <w15:commentEx w15:paraId="4D547DEC" w15:done="0"/>
  <w15:commentEx w15:paraId="30583FAD" w15:paraIdParent="4D547DEC" w15:done="0"/>
  <w15:commentEx w15:paraId="742E6ACB" w15:done="0"/>
  <w15:commentEx w15:paraId="13718F28" w15:done="0"/>
  <w15:commentEx w15:paraId="571EDF6C" w15:done="0"/>
  <w15:commentEx w15:paraId="45C278D0" w15:done="0"/>
  <w15:commentEx w15:paraId="33D2F793" w15:done="0"/>
  <w15:commentEx w15:paraId="266E2D69" w15:done="0"/>
  <w15:commentEx w15:paraId="0E288352" w15:done="0"/>
  <w15:commentEx w15:paraId="4342AC3E" w15:done="0"/>
  <w15:commentEx w15:paraId="4CF48DA8" w15:done="0"/>
  <w15:commentEx w15:paraId="0A811984" w15:paraIdParent="4CF48DA8" w15:done="0"/>
  <w15:commentEx w15:paraId="43434EAE" w15:done="0"/>
  <w15:commentEx w15:paraId="7ED46E48" w15:done="0"/>
  <w15:commentEx w15:paraId="2C41EBF1" w15:done="0"/>
  <w15:commentEx w15:paraId="70851D74" w15:done="0"/>
  <w15:commentEx w15:paraId="5665BFDB" w15:done="0"/>
  <w15:commentEx w15:paraId="099F47AB" w15:done="0"/>
  <w15:commentEx w15:paraId="5B4F3255" w15:done="0"/>
  <w15:commentEx w15:paraId="1E03ADC8" w15:done="0"/>
  <w15:commentEx w15:paraId="6F111BDF" w15:done="0"/>
  <w15:commentEx w15:paraId="18008C83" w15:done="0"/>
  <w15:commentEx w15:paraId="713B1026" w15:done="0"/>
  <w15:commentEx w15:paraId="23A0402F" w15:done="0"/>
  <w15:commentEx w15:paraId="0B1C9D00" w15:done="0"/>
  <w15:commentEx w15:paraId="65E96522" w15:done="0"/>
  <w15:commentEx w15:paraId="30DEF41B" w15:done="0"/>
  <w15:commentEx w15:paraId="2AB92D67" w15:done="0"/>
  <w15:commentEx w15:paraId="13179939" w15:done="0"/>
  <w15:commentEx w15:paraId="6D024D3A" w15:done="0"/>
  <w15:commentEx w15:paraId="662DFF0B" w15:done="0"/>
  <w15:commentEx w15:paraId="22CBECEC" w15:done="0"/>
  <w15:commentEx w15:paraId="4565B4A1" w15:done="0"/>
  <w15:commentEx w15:paraId="0D2CB5A9" w15:done="0"/>
  <w15:commentEx w15:paraId="2DE489BA" w15:done="0"/>
  <w15:commentEx w15:paraId="74D7F5B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A11DC6"/>
    <w:multiLevelType w:val="hybridMultilevel"/>
    <w:tmpl w:val="41DE6DAA"/>
    <w:lvl w:ilvl="0" w:tplc="A6908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iel Kliebenstein">
    <w15:presenceInfo w15:providerId="AD" w15:userId="S-1-5-21-3306169215-1744961146-2100789915-2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azvxt5kzzzd0er9pcprt0759frxeawtzpf&quot;&gt;EndNoteLibrary&lt;record-ids&gt;&lt;item&gt;417&lt;/item&gt;&lt;item&gt;431&lt;/item&gt;&lt;item&gt;432&lt;/item&gt;&lt;item&gt;433&lt;/item&gt;&lt;item&gt;434&lt;/item&gt;&lt;item&gt;437&lt;/item&gt;&lt;item&gt;438&lt;/item&gt;&lt;item&gt;441&lt;/item&gt;&lt;item&gt;442&lt;/item&gt;&lt;item&gt;444&lt;/item&gt;&lt;item&gt;445&lt;/item&gt;&lt;item&gt;446&lt;/item&gt;&lt;item&gt;447&lt;/item&gt;&lt;item&gt;448&lt;/item&gt;&lt;item&gt;449&lt;/item&gt;&lt;item&gt;452&lt;/item&gt;&lt;item&gt;455&lt;/item&gt;&lt;item&gt;456&lt;/item&gt;&lt;item&gt;457&lt;/item&gt;&lt;item&gt;458&lt;/item&gt;&lt;item&gt;459&lt;/item&gt;&lt;item&gt;460&lt;/item&gt;&lt;item&gt;461&lt;/item&gt;&lt;item&gt;462&lt;/item&gt;&lt;item&gt;463&lt;/item&gt;&lt;item&gt;464&lt;/item&gt;&lt;item&gt;465&lt;/item&gt;&lt;item&gt;466&lt;/item&gt;&lt;item&gt;467&lt;/item&gt;&lt;item&gt;468&lt;/item&gt;&lt;item&gt;469&lt;/item&gt;&lt;item&gt;470&lt;/item&gt;&lt;item&gt;472&lt;/item&gt;&lt;item&gt;473&lt;/item&gt;&lt;item&gt;474&lt;/item&gt;&lt;item&gt;475&lt;/item&gt;&lt;item&gt;476&lt;/item&gt;&lt;item&gt;477&lt;/item&gt;&lt;item&gt;478&lt;/item&gt;&lt;item&gt;479&lt;/item&gt;&lt;item&gt;480&lt;/item&gt;&lt;item&gt;481&lt;/item&gt;&lt;item&gt;482&lt;/item&gt;&lt;/record-ids&gt;&lt;/item&gt;&lt;/Libraries&gt;"/>
  </w:docVars>
  <w:rsids>
    <w:rsidRoot w:val="00E76177"/>
    <w:rsid w:val="00012693"/>
    <w:rsid w:val="00013F49"/>
    <w:rsid w:val="00016D5A"/>
    <w:rsid w:val="00025485"/>
    <w:rsid w:val="000328E8"/>
    <w:rsid w:val="0005030A"/>
    <w:rsid w:val="00056149"/>
    <w:rsid w:val="00062A83"/>
    <w:rsid w:val="00066E36"/>
    <w:rsid w:val="000700B8"/>
    <w:rsid w:val="00077676"/>
    <w:rsid w:val="00082586"/>
    <w:rsid w:val="000864B6"/>
    <w:rsid w:val="00092BAE"/>
    <w:rsid w:val="00093283"/>
    <w:rsid w:val="000965C4"/>
    <w:rsid w:val="000A0CC4"/>
    <w:rsid w:val="000A0DCC"/>
    <w:rsid w:val="000A4A33"/>
    <w:rsid w:val="000C0B60"/>
    <w:rsid w:val="000C4344"/>
    <w:rsid w:val="000C4D30"/>
    <w:rsid w:val="000D40EF"/>
    <w:rsid w:val="000D4BA2"/>
    <w:rsid w:val="000D6362"/>
    <w:rsid w:val="000E038A"/>
    <w:rsid w:val="000F0B41"/>
    <w:rsid w:val="000F1B65"/>
    <w:rsid w:val="000F5710"/>
    <w:rsid w:val="000F79B1"/>
    <w:rsid w:val="000F7EEA"/>
    <w:rsid w:val="00102A0A"/>
    <w:rsid w:val="00102FE8"/>
    <w:rsid w:val="00105CC5"/>
    <w:rsid w:val="00111B83"/>
    <w:rsid w:val="00115A56"/>
    <w:rsid w:val="0012005A"/>
    <w:rsid w:val="00127063"/>
    <w:rsid w:val="00127BF2"/>
    <w:rsid w:val="0013514F"/>
    <w:rsid w:val="0014650D"/>
    <w:rsid w:val="00152DF4"/>
    <w:rsid w:val="00154703"/>
    <w:rsid w:val="00161A6D"/>
    <w:rsid w:val="001659E8"/>
    <w:rsid w:val="00170610"/>
    <w:rsid w:val="00170827"/>
    <w:rsid w:val="00173A62"/>
    <w:rsid w:val="00183B7F"/>
    <w:rsid w:val="001923E8"/>
    <w:rsid w:val="00194A40"/>
    <w:rsid w:val="001A4719"/>
    <w:rsid w:val="001B6FE3"/>
    <w:rsid w:val="001C0C1B"/>
    <w:rsid w:val="001C0D4A"/>
    <w:rsid w:val="001C7AD0"/>
    <w:rsid w:val="001D4F8D"/>
    <w:rsid w:val="001E0D39"/>
    <w:rsid w:val="001F4FA6"/>
    <w:rsid w:val="00201913"/>
    <w:rsid w:val="00210E6E"/>
    <w:rsid w:val="002122BA"/>
    <w:rsid w:val="0021544C"/>
    <w:rsid w:val="0022004A"/>
    <w:rsid w:val="00220EA8"/>
    <w:rsid w:val="00222FE4"/>
    <w:rsid w:val="002504BF"/>
    <w:rsid w:val="00251C08"/>
    <w:rsid w:val="002567C1"/>
    <w:rsid w:val="00256FFF"/>
    <w:rsid w:val="00262722"/>
    <w:rsid w:val="00270024"/>
    <w:rsid w:val="002817BF"/>
    <w:rsid w:val="00283972"/>
    <w:rsid w:val="00286965"/>
    <w:rsid w:val="00292BB4"/>
    <w:rsid w:val="00294C92"/>
    <w:rsid w:val="002A0FB9"/>
    <w:rsid w:val="002A0FDF"/>
    <w:rsid w:val="002A4EC3"/>
    <w:rsid w:val="002A56DC"/>
    <w:rsid w:val="002A6387"/>
    <w:rsid w:val="002B206B"/>
    <w:rsid w:val="002C1157"/>
    <w:rsid w:val="002E0F7F"/>
    <w:rsid w:val="002F1884"/>
    <w:rsid w:val="00300AAD"/>
    <w:rsid w:val="00303669"/>
    <w:rsid w:val="00305872"/>
    <w:rsid w:val="00314B51"/>
    <w:rsid w:val="00317DDC"/>
    <w:rsid w:val="00322463"/>
    <w:rsid w:val="0032415F"/>
    <w:rsid w:val="003250DB"/>
    <w:rsid w:val="00326A40"/>
    <w:rsid w:val="003326ED"/>
    <w:rsid w:val="00333068"/>
    <w:rsid w:val="003419B2"/>
    <w:rsid w:val="00343333"/>
    <w:rsid w:val="00344272"/>
    <w:rsid w:val="0034430B"/>
    <w:rsid w:val="003444D9"/>
    <w:rsid w:val="003529A3"/>
    <w:rsid w:val="00356616"/>
    <w:rsid w:val="00356FC1"/>
    <w:rsid w:val="003577C8"/>
    <w:rsid w:val="00363E39"/>
    <w:rsid w:val="00364E91"/>
    <w:rsid w:val="00365F7D"/>
    <w:rsid w:val="003672AB"/>
    <w:rsid w:val="0037407F"/>
    <w:rsid w:val="00377637"/>
    <w:rsid w:val="00387539"/>
    <w:rsid w:val="0039444C"/>
    <w:rsid w:val="00397814"/>
    <w:rsid w:val="003A1368"/>
    <w:rsid w:val="003B07E2"/>
    <w:rsid w:val="003B432E"/>
    <w:rsid w:val="003B47F1"/>
    <w:rsid w:val="003B67EC"/>
    <w:rsid w:val="003B75F5"/>
    <w:rsid w:val="003B7D87"/>
    <w:rsid w:val="003C75AE"/>
    <w:rsid w:val="003D26E5"/>
    <w:rsid w:val="003D6AE2"/>
    <w:rsid w:val="003E0704"/>
    <w:rsid w:val="003E5F69"/>
    <w:rsid w:val="003E7349"/>
    <w:rsid w:val="004007E9"/>
    <w:rsid w:val="004017B8"/>
    <w:rsid w:val="00403957"/>
    <w:rsid w:val="00403BBD"/>
    <w:rsid w:val="00404552"/>
    <w:rsid w:val="00404C06"/>
    <w:rsid w:val="00411592"/>
    <w:rsid w:val="004126C8"/>
    <w:rsid w:val="0041714B"/>
    <w:rsid w:val="004174BA"/>
    <w:rsid w:val="0042140A"/>
    <w:rsid w:val="0042327E"/>
    <w:rsid w:val="0042682B"/>
    <w:rsid w:val="004279EC"/>
    <w:rsid w:val="0043516B"/>
    <w:rsid w:val="00436F19"/>
    <w:rsid w:val="0043785D"/>
    <w:rsid w:val="00441BF7"/>
    <w:rsid w:val="0044762C"/>
    <w:rsid w:val="00450902"/>
    <w:rsid w:val="00454C1E"/>
    <w:rsid w:val="00461AE7"/>
    <w:rsid w:val="00463E6F"/>
    <w:rsid w:val="00471076"/>
    <w:rsid w:val="00473ACC"/>
    <w:rsid w:val="004744E1"/>
    <w:rsid w:val="004766F2"/>
    <w:rsid w:val="004836F6"/>
    <w:rsid w:val="00494935"/>
    <w:rsid w:val="00496F1B"/>
    <w:rsid w:val="004A0709"/>
    <w:rsid w:val="004A0949"/>
    <w:rsid w:val="004A1B55"/>
    <w:rsid w:val="004A428B"/>
    <w:rsid w:val="004A51ED"/>
    <w:rsid w:val="004B451C"/>
    <w:rsid w:val="004B7A8C"/>
    <w:rsid w:val="004B7C6E"/>
    <w:rsid w:val="004C372B"/>
    <w:rsid w:val="004C6F15"/>
    <w:rsid w:val="004D38F6"/>
    <w:rsid w:val="004D6C07"/>
    <w:rsid w:val="004D7AF9"/>
    <w:rsid w:val="004E5A9E"/>
    <w:rsid w:val="004F7F9A"/>
    <w:rsid w:val="00502CFB"/>
    <w:rsid w:val="00505B78"/>
    <w:rsid w:val="005158C1"/>
    <w:rsid w:val="00517AFA"/>
    <w:rsid w:val="00520E5A"/>
    <w:rsid w:val="00530DA9"/>
    <w:rsid w:val="005339D5"/>
    <w:rsid w:val="00533C07"/>
    <w:rsid w:val="005352C3"/>
    <w:rsid w:val="005370B1"/>
    <w:rsid w:val="0054317F"/>
    <w:rsid w:val="00554F23"/>
    <w:rsid w:val="0055730F"/>
    <w:rsid w:val="005602D8"/>
    <w:rsid w:val="00565BF2"/>
    <w:rsid w:val="00572481"/>
    <w:rsid w:val="005802AD"/>
    <w:rsid w:val="00587041"/>
    <w:rsid w:val="00590160"/>
    <w:rsid w:val="0059795E"/>
    <w:rsid w:val="005A4150"/>
    <w:rsid w:val="005A4ECB"/>
    <w:rsid w:val="005A544C"/>
    <w:rsid w:val="005A7716"/>
    <w:rsid w:val="005C1B0B"/>
    <w:rsid w:val="005C464E"/>
    <w:rsid w:val="005C5BE9"/>
    <w:rsid w:val="005D0AE7"/>
    <w:rsid w:val="005D0DE7"/>
    <w:rsid w:val="005D0EEF"/>
    <w:rsid w:val="005D30B2"/>
    <w:rsid w:val="005D3F95"/>
    <w:rsid w:val="005E248E"/>
    <w:rsid w:val="005F71AF"/>
    <w:rsid w:val="006046FA"/>
    <w:rsid w:val="00605543"/>
    <w:rsid w:val="006068CF"/>
    <w:rsid w:val="006115F0"/>
    <w:rsid w:val="006127A5"/>
    <w:rsid w:val="006158B2"/>
    <w:rsid w:val="00632015"/>
    <w:rsid w:val="00635624"/>
    <w:rsid w:val="00655B76"/>
    <w:rsid w:val="00660515"/>
    <w:rsid w:val="006755B8"/>
    <w:rsid w:val="006830A0"/>
    <w:rsid w:val="00685E4A"/>
    <w:rsid w:val="006A1323"/>
    <w:rsid w:val="006C1C31"/>
    <w:rsid w:val="006C499C"/>
    <w:rsid w:val="006C7FE0"/>
    <w:rsid w:val="006D434C"/>
    <w:rsid w:val="006D4B10"/>
    <w:rsid w:val="006E1BB2"/>
    <w:rsid w:val="006E28C1"/>
    <w:rsid w:val="006E62C1"/>
    <w:rsid w:val="006E6826"/>
    <w:rsid w:val="006E7FBE"/>
    <w:rsid w:val="006F3435"/>
    <w:rsid w:val="006F7358"/>
    <w:rsid w:val="00700D92"/>
    <w:rsid w:val="007013E6"/>
    <w:rsid w:val="007057E8"/>
    <w:rsid w:val="00705F13"/>
    <w:rsid w:val="00706E82"/>
    <w:rsid w:val="00706F1B"/>
    <w:rsid w:val="00716067"/>
    <w:rsid w:val="00726F6E"/>
    <w:rsid w:val="007316AE"/>
    <w:rsid w:val="00732F10"/>
    <w:rsid w:val="00733BE4"/>
    <w:rsid w:val="00736E5C"/>
    <w:rsid w:val="00737943"/>
    <w:rsid w:val="00750F0F"/>
    <w:rsid w:val="00765216"/>
    <w:rsid w:val="00765830"/>
    <w:rsid w:val="00772A6B"/>
    <w:rsid w:val="00775D9D"/>
    <w:rsid w:val="00780E3C"/>
    <w:rsid w:val="007811D3"/>
    <w:rsid w:val="00784448"/>
    <w:rsid w:val="007869D6"/>
    <w:rsid w:val="00791691"/>
    <w:rsid w:val="007943D9"/>
    <w:rsid w:val="00796342"/>
    <w:rsid w:val="007A191A"/>
    <w:rsid w:val="007A414F"/>
    <w:rsid w:val="007A744C"/>
    <w:rsid w:val="007A7AF3"/>
    <w:rsid w:val="007B4EA6"/>
    <w:rsid w:val="007B711D"/>
    <w:rsid w:val="007B72CF"/>
    <w:rsid w:val="007C22EB"/>
    <w:rsid w:val="007C68FC"/>
    <w:rsid w:val="007C70B1"/>
    <w:rsid w:val="007D27A1"/>
    <w:rsid w:val="007D5372"/>
    <w:rsid w:val="007E6E79"/>
    <w:rsid w:val="007E79A7"/>
    <w:rsid w:val="007E7F8C"/>
    <w:rsid w:val="007F0518"/>
    <w:rsid w:val="007F081A"/>
    <w:rsid w:val="0080338F"/>
    <w:rsid w:val="00805627"/>
    <w:rsid w:val="0081033D"/>
    <w:rsid w:val="00813877"/>
    <w:rsid w:val="00814B0C"/>
    <w:rsid w:val="00814D01"/>
    <w:rsid w:val="00817719"/>
    <w:rsid w:val="0082133B"/>
    <w:rsid w:val="0083221A"/>
    <w:rsid w:val="008478A5"/>
    <w:rsid w:val="00847ADB"/>
    <w:rsid w:val="00847F0D"/>
    <w:rsid w:val="00854928"/>
    <w:rsid w:val="00855B91"/>
    <w:rsid w:val="00857694"/>
    <w:rsid w:val="00861B3B"/>
    <w:rsid w:val="00865EDB"/>
    <w:rsid w:val="00870396"/>
    <w:rsid w:val="00870D27"/>
    <w:rsid w:val="00874893"/>
    <w:rsid w:val="00877AE8"/>
    <w:rsid w:val="008945F3"/>
    <w:rsid w:val="008A0D22"/>
    <w:rsid w:val="008A25B9"/>
    <w:rsid w:val="008B143E"/>
    <w:rsid w:val="008B2680"/>
    <w:rsid w:val="008B50B7"/>
    <w:rsid w:val="008B5C25"/>
    <w:rsid w:val="008C1E09"/>
    <w:rsid w:val="008C2128"/>
    <w:rsid w:val="008C22E9"/>
    <w:rsid w:val="008C506F"/>
    <w:rsid w:val="008D4F2C"/>
    <w:rsid w:val="008D768E"/>
    <w:rsid w:val="008E5F1F"/>
    <w:rsid w:val="008E68AA"/>
    <w:rsid w:val="008F425E"/>
    <w:rsid w:val="0090670B"/>
    <w:rsid w:val="00907A4A"/>
    <w:rsid w:val="0091385C"/>
    <w:rsid w:val="00920521"/>
    <w:rsid w:val="00925EE1"/>
    <w:rsid w:val="00932108"/>
    <w:rsid w:val="00942914"/>
    <w:rsid w:val="00945345"/>
    <w:rsid w:val="00961651"/>
    <w:rsid w:val="00962D87"/>
    <w:rsid w:val="00967E64"/>
    <w:rsid w:val="009707C0"/>
    <w:rsid w:val="00973F87"/>
    <w:rsid w:val="0097612A"/>
    <w:rsid w:val="009814E1"/>
    <w:rsid w:val="009836A7"/>
    <w:rsid w:val="00985CC9"/>
    <w:rsid w:val="00990039"/>
    <w:rsid w:val="00990316"/>
    <w:rsid w:val="00991CA3"/>
    <w:rsid w:val="00992198"/>
    <w:rsid w:val="009A1C3C"/>
    <w:rsid w:val="009A2734"/>
    <w:rsid w:val="009A5C4F"/>
    <w:rsid w:val="009B50C9"/>
    <w:rsid w:val="009B513C"/>
    <w:rsid w:val="009C1F7C"/>
    <w:rsid w:val="009C5523"/>
    <w:rsid w:val="009D15A4"/>
    <w:rsid w:val="009D2C6D"/>
    <w:rsid w:val="009D2FF2"/>
    <w:rsid w:val="009E3A48"/>
    <w:rsid w:val="009E4B5D"/>
    <w:rsid w:val="009E7104"/>
    <w:rsid w:val="009F0A62"/>
    <w:rsid w:val="009F588B"/>
    <w:rsid w:val="009F5A9F"/>
    <w:rsid w:val="009F6E05"/>
    <w:rsid w:val="00A01C5A"/>
    <w:rsid w:val="00A01E0A"/>
    <w:rsid w:val="00A172E3"/>
    <w:rsid w:val="00A205B0"/>
    <w:rsid w:val="00A2269E"/>
    <w:rsid w:val="00A254EC"/>
    <w:rsid w:val="00A27AF5"/>
    <w:rsid w:val="00A333FE"/>
    <w:rsid w:val="00A33EE1"/>
    <w:rsid w:val="00A42B96"/>
    <w:rsid w:val="00A450A5"/>
    <w:rsid w:val="00A4754B"/>
    <w:rsid w:val="00A52DC5"/>
    <w:rsid w:val="00A54829"/>
    <w:rsid w:val="00A60CBA"/>
    <w:rsid w:val="00A615A8"/>
    <w:rsid w:val="00A63631"/>
    <w:rsid w:val="00A710D9"/>
    <w:rsid w:val="00A74267"/>
    <w:rsid w:val="00A83BD4"/>
    <w:rsid w:val="00A858D1"/>
    <w:rsid w:val="00A864BB"/>
    <w:rsid w:val="00A91200"/>
    <w:rsid w:val="00A91962"/>
    <w:rsid w:val="00A91DC7"/>
    <w:rsid w:val="00A951D7"/>
    <w:rsid w:val="00A97F5F"/>
    <w:rsid w:val="00AA35C0"/>
    <w:rsid w:val="00AB46FC"/>
    <w:rsid w:val="00AB7EAD"/>
    <w:rsid w:val="00AC3D7C"/>
    <w:rsid w:val="00AC6DA6"/>
    <w:rsid w:val="00AD09E6"/>
    <w:rsid w:val="00AE642B"/>
    <w:rsid w:val="00AF1DD1"/>
    <w:rsid w:val="00AF2308"/>
    <w:rsid w:val="00B1388E"/>
    <w:rsid w:val="00B1466E"/>
    <w:rsid w:val="00B14FCF"/>
    <w:rsid w:val="00B23CB8"/>
    <w:rsid w:val="00B411E9"/>
    <w:rsid w:val="00B44DAF"/>
    <w:rsid w:val="00B46D1C"/>
    <w:rsid w:val="00B56BCA"/>
    <w:rsid w:val="00B61221"/>
    <w:rsid w:val="00B63A17"/>
    <w:rsid w:val="00B64A2A"/>
    <w:rsid w:val="00B72D9C"/>
    <w:rsid w:val="00B738AF"/>
    <w:rsid w:val="00B81F2E"/>
    <w:rsid w:val="00B82CAE"/>
    <w:rsid w:val="00B84878"/>
    <w:rsid w:val="00B877F0"/>
    <w:rsid w:val="00B95FEA"/>
    <w:rsid w:val="00BA2199"/>
    <w:rsid w:val="00BA6180"/>
    <w:rsid w:val="00BB47CC"/>
    <w:rsid w:val="00BC5308"/>
    <w:rsid w:val="00BD1A5C"/>
    <w:rsid w:val="00BD23BD"/>
    <w:rsid w:val="00BD351C"/>
    <w:rsid w:val="00BD42C9"/>
    <w:rsid w:val="00BD610E"/>
    <w:rsid w:val="00BE1100"/>
    <w:rsid w:val="00BE338C"/>
    <w:rsid w:val="00BE6EB5"/>
    <w:rsid w:val="00BF0606"/>
    <w:rsid w:val="00BF158A"/>
    <w:rsid w:val="00BF2068"/>
    <w:rsid w:val="00BF2E78"/>
    <w:rsid w:val="00BF3918"/>
    <w:rsid w:val="00BF5072"/>
    <w:rsid w:val="00BF6B48"/>
    <w:rsid w:val="00C00EF7"/>
    <w:rsid w:val="00C330D2"/>
    <w:rsid w:val="00C33B56"/>
    <w:rsid w:val="00C344A5"/>
    <w:rsid w:val="00C36A31"/>
    <w:rsid w:val="00C41799"/>
    <w:rsid w:val="00C51BBB"/>
    <w:rsid w:val="00C54721"/>
    <w:rsid w:val="00C560C2"/>
    <w:rsid w:val="00C62C06"/>
    <w:rsid w:val="00C676F1"/>
    <w:rsid w:val="00C7363A"/>
    <w:rsid w:val="00C765E0"/>
    <w:rsid w:val="00C84C63"/>
    <w:rsid w:val="00C97B8A"/>
    <w:rsid w:val="00CA4ECA"/>
    <w:rsid w:val="00CA5586"/>
    <w:rsid w:val="00CB029A"/>
    <w:rsid w:val="00CB0FF3"/>
    <w:rsid w:val="00CB2888"/>
    <w:rsid w:val="00CC4E31"/>
    <w:rsid w:val="00CC52DA"/>
    <w:rsid w:val="00CE3E44"/>
    <w:rsid w:val="00CE7E3C"/>
    <w:rsid w:val="00CF034A"/>
    <w:rsid w:val="00CF0DE6"/>
    <w:rsid w:val="00CF4535"/>
    <w:rsid w:val="00CF6F9C"/>
    <w:rsid w:val="00D0235E"/>
    <w:rsid w:val="00D02E34"/>
    <w:rsid w:val="00D1009F"/>
    <w:rsid w:val="00D1350F"/>
    <w:rsid w:val="00D20BC2"/>
    <w:rsid w:val="00D3121D"/>
    <w:rsid w:val="00D34FF7"/>
    <w:rsid w:val="00D36B3C"/>
    <w:rsid w:val="00D477E5"/>
    <w:rsid w:val="00D62555"/>
    <w:rsid w:val="00D6757A"/>
    <w:rsid w:val="00D702E6"/>
    <w:rsid w:val="00D70F24"/>
    <w:rsid w:val="00D71B30"/>
    <w:rsid w:val="00D7511B"/>
    <w:rsid w:val="00D759AF"/>
    <w:rsid w:val="00D77859"/>
    <w:rsid w:val="00D85DC4"/>
    <w:rsid w:val="00D941A2"/>
    <w:rsid w:val="00DA16B0"/>
    <w:rsid w:val="00DA3F66"/>
    <w:rsid w:val="00DA7FA8"/>
    <w:rsid w:val="00DB5962"/>
    <w:rsid w:val="00DC14F4"/>
    <w:rsid w:val="00DC2D98"/>
    <w:rsid w:val="00DC6C6F"/>
    <w:rsid w:val="00DC717E"/>
    <w:rsid w:val="00DD0B46"/>
    <w:rsid w:val="00DD1A18"/>
    <w:rsid w:val="00DD2573"/>
    <w:rsid w:val="00DD2CDF"/>
    <w:rsid w:val="00DD5179"/>
    <w:rsid w:val="00DD787D"/>
    <w:rsid w:val="00DE1A99"/>
    <w:rsid w:val="00DF0C76"/>
    <w:rsid w:val="00DF0CF7"/>
    <w:rsid w:val="00DF2306"/>
    <w:rsid w:val="00DF5CA1"/>
    <w:rsid w:val="00E019E8"/>
    <w:rsid w:val="00E14E45"/>
    <w:rsid w:val="00E159AC"/>
    <w:rsid w:val="00E160CF"/>
    <w:rsid w:val="00E20E22"/>
    <w:rsid w:val="00E27E88"/>
    <w:rsid w:val="00E310BD"/>
    <w:rsid w:val="00E33AB3"/>
    <w:rsid w:val="00E37CED"/>
    <w:rsid w:val="00E4049F"/>
    <w:rsid w:val="00E437E9"/>
    <w:rsid w:val="00E5522B"/>
    <w:rsid w:val="00E60E08"/>
    <w:rsid w:val="00E74B88"/>
    <w:rsid w:val="00E76177"/>
    <w:rsid w:val="00E764BE"/>
    <w:rsid w:val="00E773AB"/>
    <w:rsid w:val="00E77651"/>
    <w:rsid w:val="00E8258B"/>
    <w:rsid w:val="00EA0F7A"/>
    <w:rsid w:val="00EA1576"/>
    <w:rsid w:val="00EA185C"/>
    <w:rsid w:val="00EA5F5F"/>
    <w:rsid w:val="00EA6EAB"/>
    <w:rsid w:val="00EA787B"/>
    <w:rsid w:val="00EC0F3E"/>
    <w:rsid w:val="00EE114F"/>
    <w:rsid w:val="00EE40D8"/>
    <w:rsid w:val="00EE56F7"/>
    <w:rsid w:val="00EF472B"/>
    <w:rsid w:val="00EF5A6D"/>
    <w:rsid w:val="00EF6EFF"/>
    <w:rsid w:val="00EF7538"/>
    <w:rsid w:val="00F0245B"/>
    <w:rsid w:val="00F05926"/>
    <w:rsid w:val="00F126CA"/>
    <w:rsid w:val="00F138A3"/>
    <w:rsid w:val="00F23578"/>
    <w:rsid w:val="00F337BC"/>
    <w:rsid w:val="00F34580"/>
    <w:rsid w:val="00F4356E"/>
    <w:rsid w:val="00F43BAF"/>
    <w:rsid w:val="00F452E2"/>
    <w:rsid w:val="00F529A7"/>
    <w:rsid w:val="00F60037"/>
    <w:rsid w:val="00F605DE"/>
    <w:rsid w:val="00F60FC1"/>
    <w:rsid w:val="00F74AD5"/>
    <w:rsid w:val="00F75570"/>
    <w:rsid w:val="00F77335"/>
    <w:rsid w:val="00F803BC"/>
    <w:rsid w:val="00F80AFB"/>
    <w:rsid w:val="00F86FAA"/>
    <w:rsid w:val="00F919BB"/>
    <w:rsid w:val="00F947B4"/>
    <w:rsid w:val="00F94C1A"/>
    <w:rsid w:val="00FD28D9"/>
    <w:rsid w:val="00FD3221"/>
    <w:rsid w:val="00FD66D5"/>
    <w:rsid w:val="00FD6C46"/>
    <w:rsid w:val="00FE0CB0"/>
    <w:rsid w:val="00FE1826"/>
    <w:rsid w:val="00FE7C80"/>
    <w:rsid w:val="00FF1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9D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semiHidden/>
    <w:unhideWhenUsed/>
    <w:rsid w:val="00BF2068"/>
    <w:rPr>
      <w:color w:val="0000FF"/>
      <w:u w:val="single"/>
    </w:rPr>
  </w:style>
  <w:style w:type="character" w:customStyle="1" w:styleId="apple-converted-space">
    <w:name w:val="apple-converted-space"/>
    <w:basedOn w:val="DefaultParagraphFont"/>
    <w:rsid w:val="00BF20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semiHidden/>
    <w:unhideWhenUsed/>
    <w:rsid w:val="00BF2068"/>
    <w:rPr>
      <w:color w:val="0000FF"/>
      <w:u w:val="single"/>
    </w:rPr>
  </w:style>
  <w:style w:type="character" w:customStyle="1" w:styleId="apple-converted-space">
    <w:name w:val="apple-converted-space"/>
    <w:basedOn w:val="DefaultParagraphFont"/>
    <w:rsid w:val="00BF2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8947023">
      <w:bodyDiv w:val="1"/>
      <w:marLeft w:val="0"/>
      <w:marRight w:val="0"/>
      <w:marTop w:val="0"/>
      <w:marBottom w:val="0"/>
      <w:divBdr>
        <w:top w:val="none" w:sz="0" w:space="0" w:color="auto"/>
        <w:left w:val="none" w:sz="0" w:space="0" w:color="auto"/>
        <w:bottom w:val="none" w:sz="0" w:space="0" w:color="auto"/>
        <w:right w:val="none" w:sz="0" w:space="0" w:color="auto"/>
      </w:divBdr>
    </w:div>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oadinstitute.org/" TargetMode="Externa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A63739-6614-48D2-8E81-CEA07CFE3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1781</TotalTime>
  <Pages>32</Pages>
  <Words>12375</Words>
  <Characters>70539</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82749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33</cp:revision>
  <dcterms:created xsi:type="dcterms:W3CDTF">2017-05-04T00:57:00Z</dcterms:created>
  <dcterms:modified xsi:type="dcterms:W3CDTF">2017-06-15T20:59:00Z</dcterms:modified>
</cp:coreProperties>
</file>