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9A24C" w14:textId="77777777" w:rsidR="00F839E8" w:rsidRPr="008C1BDB" w:rsidRDefault="00F839E8" w:rsidP="00E65FA1">
      <w:pPr>
        <w:spacing w:line="360" w:lineRule="auto"/>
        <w:rPr>
          <w:rFonts w:ascii="Arial" w:hAnsi="Arial" w:cs="Arial"/>
          <w:b/>
          <w:sz w:val="24"/>
          <w:szCs w:val="24"/>
        </w:rPr>
      </w:pPr>
      <w:bookmarkStart w:id="0" w:name="_Hlk521674024"/>
      <w:r w:rsidRPr="008C1BDB">
        <w:rPr>
          <w:rFonts w:ascii="Arial" w:hAnsi="Arial" w:cs="Arial"/>
          <w:b/>
          <w:sz w:val="24"/>
          <w:szCs w:val="24"/>
        </w:rPr>
        <w:t>Nicole E. Soltis</w:t>
      </w:r>
      <w:r w:rsidRPr="008C1BDB">
        <w:rPr>
          <w:rFonts w:ascii="Arial" w:hAnsi="Arial" w:cs="Arial"/>
          <w:b/>
          <w:sz w:val="24"/>
          <w:szCs w:val="24"/>
          <w:vertAlign w:val="superscript"/>
        </w:rPr>
        <w:t>1</w:t>
      </w:r>
      <w:r w:rsidRPr="008C1BDB">
        <w:rPr>
          <w:rFonts w:ascii="Arial" w:hAnsi="Arial" w:cs="Arial"/>
          <w:b/>
          <w:sz w:val="24"/>
          <w:szCs w:val="24"/>
        </w:rPr>
        <w:t>, Susanna Atwell</w:t>
      </w:r>
      <w:r w:rsidRPr="008C1BDB">
        <w:rPr>
          <w:rFonts w:ascii="Arial" w:hAnsi="Arial" w:cs="Arial"/>
          <w:b/>
          <w:sz w:val="24"/>
          <w:szCs w:val="24"/>
          <w:vertAlign w:val="superscript"/>
        </w:rPr>
        <w:t>1</w:t>
      </w:r>
      <w:r w:rsidRPr="008C1BDB">
        <w:rPr>
          <w:rFonts w:ascii="Arial" w:hAnsi="Arial" w:cs="Arial"/>
          <w:b/>
          <w:sz w:val="24"/>
          <w:szCs w:val="24"/>
        </w:rPr>
        <w:t xml:space="preserve">, </w:t>
      </w:r>
      <w:proofErr w:type="spellStart"/>
      <w:r w:rsidRPr="008C1BDB">
        <w:rPr>
          <w:rFonts w:ascii="Arial" w:hAnsi="Arial" w:cs="Arial"/>
          <w:b/>
          <w:sz w:val="24"/>
          <w:szCs w:val="24"/>
        </w:rPr>
        <w:t>Gongjun</w:t>
      </w:r>
      <w:proofErr w:type="spellEnd"/>
      <w:r w:rsidRPr="008C1BDB">
        <w:rPr>
          <w:rFonts w:ascii="Arial" w:hAnsi="Arial" w:cs="Arial"/>
          <w:b/>
          <w:sz w:val="24"/>
          <w:szCs w:val="24"/>
        </w:rPr>
        <w:t xml:space="preserve"> Shi</w:t>
      </w:r>
      <w:r w:rsidRPr="008C1BDB">
        <w:rPr>
          <w:rFonts w:ascii="Arial" w:hAnsi="Arial" w:cs="Arial"/>
          <w:b/>
          <w:sz w:val="24"/>
          <w:szCs w:val="24"/>
          <w:vertAlign w:val="superscript"/>
        </w:rPr>
        <w:t>1,2</w:t>
      </w:r>
      <w:r w:rsidRPr="008C1BDB">
        <w:rPr>
          <w:rFonts w:ascii="Arial" w:hAnsi="Arial" w:cs="Arial"/>
          <w:b/>
          <w:sz w:val="24"/>
          <w:szCs w:val="24"/>
        </w:rPr>
        <w:t>, Rachel Fordyce</w:t>
      </w:r>
      <w:r w:rsidRPr="008C1BDB">
        <w:rPr>
          <w:rFonts w:ascii="Arial" w:hAnsi="Arial" w:cs="Arial"/>
          <w:b/>
          <w:sz w:val="24"/>
          <w:szCs w:val="24"/>
          <w:vertAlign w:val="superscript"/>
        </w:rPr>
        <w:t>1</w:t>
      </w:r>
      <w:r w:rsidRPr="008C1BDB">
        <w:rPr>
          <w:rFonts w:ascii="Arial" w:hAnsi="Arial" w:cs="Arial"/>
          <w:b/>
          <w:sz w:val="24"/>
          <w:szCs w:val="24"/>
        </w:rPr>
        <w:t xml:space="preserve">, </w:t>
      </w:r>
      <w:proofErr w:type="spellStart"/>
      <w:r w:rsidRPr="008C1BDB">
        <w:rPr>
          <w:rFonts w:ascii="Arial" w:hAnsi="Arial" w:cs="Arial"/>
          <w:b/>
          <w:sz w:val="24"/>
          <w:szCs w:val="24"/>
        </w:rPr>
        <w:t>Raoni</w:t>
      </w:r>
      <w:proofErr w:type="spellEnd"/>
      <w:r w:rsidRPr="008C1BDB">
        <w:rPr>
          <w:rFonts w:ascii="Arial" w:hAnsi="Arial" w:cs="Arial"/>
          <w:b/>
          <w:sz w:val="24"/>
          <w:szCs w:val="24"/>
        </w:rPr>
        <w:t xml:space="preserve"> Gwinner</w:t>
      </w:r>
      <w:r w:rsidRPr="008C1BDB">
        <w:rPr>
          <w:rFonts w:ascii="Arial" w:hAnsi="Arial" w:cs="Arial"/>
          <w:b/>
          <w:sz w:val="24"/>
          <w:szCs w:val="24"/>
          <w:vertAlign w:val="superscript"/>
        </w:rPr>
        <w:t>1,3</w:t>
      </w:r>
      <w:r w:rsidRPr="008C1BDB">
        <w:rPr>
          <w:rFonts w:ascii="Arial" w:hAnsi="Arial" w:cs="Arial"/>
          <w:b/>
          <w:sz w:val="24"/>
          <w:szCs w:val="24"/>
        </w:rPr>
        <w:t xml:space="preserve">, </w:t>
      </w:r>
      <w:proofErr w:type="spellStart"/>
      <w:r w:rsidRPr="008C1BDB">
        <w:rPr>
          <w:rFonts w:ascii="Arial" w:hAnsi="Arial" w:cs="Arial"/>
          <w:b/>
          <w:sz w:val="24"/>
          <w:szCs w:val="24"/>
        </w:rPr>
        <w:t>Dihan</w:t>
      </w:r>
      <w:proofErr w:type="spellEnd"/>
      <w:r w:rsidRPr="008C1BDB">
        <w:rPr>
          <w:rFonts w:ascii="Arial" w:hAnsi="Arial" w:cs="Arial"/>
          <w:b/>
          <w:sz w:val="24"/>
          <w:szCs w:val="24"/>
        </w:rPr>
        <w:t xml:space="preserve"> Gao</w:t>
      </w:r>
      <w:r w:rsidRPr="008C1BDB">
        <w:rPr>
          <w:rFonts w:ascii="Arial" w:hAnsi="Arial" w:cs="Arial"/>
          <w:b/>
          <w:sz w:val="24"/>
          <w:szCs w:val="24"/>
          <w:vertAlign w:val="superscript"/>
        </w:rPr>
        <w:t>1</w:t>
      </w:r>
      <w:r w:rsidRPr="008C1BDB">
        <w:rPr>
          <w:rFonts w:ascii="Arial" w:hAnsi="Arial" w:cs="Arial"/>
          <w:b/>
          <w:sz w:val="24"/>
          <w:szCs w:val="24"/>
        </w:rPr>
        <w:t xml:space="preserve">, </w:t>
      </w:r>
      <w:proofErr w:type="spellStart"/>
      <w:r w:rsidRPr="008C1BDB">
        <w:rPr>
          <w:rFonts w:ascii="Arial" w:hAnsi="Arial" w:cs="Arial"/>
          <w:b/>
          <w:sz w:val="24"/>
          <w:szCs w:val="24"/>
        </w:rPr>
        <w:t>Aysha</w:t>
      </w:r>
      <w:proofErr w:type="spellEnd"/>
      <w:r w:rsidRPr="008C1BDB">
        <w:rPr>
          <w:rFonts w:ascii="Arial" w:hAnsi="Arial" w:cs="Arial"/>
          <w:b/>
          <w:sz w:val="24"/>
          <w:szCs w:val="24"/>
        </w:rPr>
        <w:t xml:space="preserve"> Shafi</w:t>
      </w:r>
      <w:r w:rsidRPr="008C1BDB">
        <w:rPr>
          <w:rFonts w:ascii="Arial" w:hAnsi="Arial" w:cs="Arial"/>
          <w:b/>
          <w:sz w:val="24"/>
          <w:szCs w:val="24"/>
          <w:vertAlign w:val="superscript"/>
        </w:rPr>
        <w:t>1</w:t>
      </w:r>
      <w:r w:rsidRPr="008C1BDB">
        <w:rPr>
          <w:rFonts w:ascii="Arial" w:hAnsi="Arial" w:cs="Arial"/>
          <w:b/>
          <w:sz w:val="24"/>
          <w:szCs w:val="24"/>
        </w:rPr>
        <w:t xml:space="preserve">, Daniel J. </w:t>
      </w:r>
      <w:proofErr w:type="spellStart"/>
      <w:r w:rsidRPr="008C1BDB">
        <w:rPr>
          <w:rFonts w:ascii="Arial" w:hAnsi="Arial" w:cs="Arial"/>
          <w:b/>
          <w:sz w:val="24"/>
          <w:szCs w:val="24"/>
        </w:rPr>
        <w:t>Kliebenstein</w:t>
      </w:r>
      <w:proofErr w:type="spellEnd"/>
      <w:r w:rsidRPr="008C1BDB">
        <w:rPr>
          <w:rFonts w:ascii="Arial" w:hAnsi="Arial" w:cs="Arial"/>
          <w:b/>
          <w:sz w:val="24"/>
          <w:szCs w:val="24"/>
        </w:rPr>
        <w:t>*</w:t>
      </w:r>
      <w:r w:rsidRPr="008C1BDB">
        <w:rPr>
          <w:rFonts w:ascii="Arial" w:hAnsi="Arial" w:cs="Arial"/>
          <w:b/>
          <w:sz w:val="24"/>
          <w:szCs w:val="24"/>
          <w:vertAlign w:val="superscript"/>
        </w:rPr>
        <w:t>1,4</w:t>
      </w:r>
    </w:p>
    <w:p w14:paraId="46742995" w14:textId="77777777" w:rsidR="00F839E8" w:rsidRPr="008C1BDB" w:rsidRDefault="00F839E8" w:rsidP="00E65FA1">
      <w:pPr>
        <w:spacing w:before="100" w:beforeAutospacing="1" w:line="360" w:lineRule="auto"/>
        <w:rPr>
          <w:rFonts w:ascii="Arial" w:hAnsi="Arial" w:cs="Arial"/>
          <w:sz w:val="24"/>
          <w:szCs w:val="24"/>
        </w:rPr>
      </w:pPr>
      <w:r w:rsidRPr="008C1BDB">
        <w:rPr>
          <w:rFonts w:ascii="Arial" w:hAnsi="Arial" w:cs="Arial"/>
          <w:sz w:val="24"/>
          <w:szCs w:val="24"/>
          <w:vertAlign w:val="superscript"/>
        </w:rPr>
        <w:t>1</w:t>
      </w:r>
      <w:r w:rsidRPr="008C1BDB">
        <w:rPr>
          <w:rFonts w:ascii="Arial" w:hAnsi="Arial" w:cs="Arial"/>
          <w:sz w:val="24"/>
          <w:szCs w:val="24"/>
        </w:rPr>
        <w:t>Department of Plant Sciences, University of California, Davis, One Shields Avenue, Davis, CA, 95616, USA</w:t>
      </w:r>
    </w:p>
    <w:p w14:paraId="716C0926" w14:textId="77777777" w:rsidR="00F839E8" w:rsidRPr="008C1BDB" w:rsidRDefault="00F839E8" w:rsidP="00E65FA1">
      <w:pPr>
        <w:spacing w:before="100" w:beforeAutospacing="1" w:line="360" w:lineRule="auto"/>
        <w:rPr>
          <w:rFonts w:ascii="Arial" w:hAnsi="Arial" w:cs="Arial"/>
          <w:sz w:val="24"/>
          <w:szCs w:val="24"/>
        </w:rPr>
      </w:pPr>
      <w:r w:rsidRPr="008C1BDB">
        <w:rPr>
          <w:rFonts w:ascii="Arial" w:hAnsi="Arial" w:cs="Arial"/>
          <w:sz w:val="24"/>
          <w:szCs w:val="24"/>
          <w:vertAlign w:val="superscript"/>
        </w:rPr>
        <w:t>2</w:t>
      </w:r>
      <w:r w:rsidRPr="008C1BDB">
        <w:rPr>
          <w:rFonts w:ascii="Arial" w:hAnsi="Arial" w:cs="Arial"/>
          <w:sz w:val="24"/>
          <w:szCs w:val="24"/>
        </w:rPr>
        <w:t>Department of Plant Pathology, North Dakota State University, Fargo, ND, 58102, USA</w:t>
      </w:r>
    </w:p>
    <w:p w14:paraId="58A7F6B5" w14:textId="77777777" w:rsidR="00F839E8" w:rsidRPr="008C1BDB" w:rsidRDefault="00F839E8" w:rsidP="00E65FA1">
      <w:pPr>
        <w:spacing w:before="100" w:beforeAutospacing="1" w:line="360" w:lineRule="auto"/>
        <w:rPr>
          <w:rFonts w:ascii="Arial" w:hAnsi="Arial" w:cs="Arial"/>
          <w:sz w:val="24"/>
          <w:szCs w:val="24"/>
        </w:rPr>
      </w:pPr>
      <w:r w:rsidRPr="008C1BDB">
        <w:rPr>
          <w:rFonts w:ascii="Arial" w:hAnsi="Arial" w:cs="Arial"/>
          <w:sz w:val="24"/>
          <w:szCs w:val="24"/>
          <w:vertAlign w:val="superscript"/>
        </w:rPr>
        <w:t>3</w:t>
      </w:r>
      <w:r w:rsidRPr="008C1BDB">
        <w:rPr>
          <w:rFonts w:ascii="Arial" w:hAnsi="Arial" w:cs="Arial"/>
          <w:sz w:val="24"/>
          <w:szCs w:val="24"/>
        </w:rPr>
        <w:t xml:space="preserve">Department of Agriculture, </w:t>
      </w:r>
      <w:proofErr w:type="spellStart"/>
      <w:r w:rsidRPr="008C1BDB">
        <w:rPr>
          <w:rFonts w:ascii="Arial" w:hAnsi="Arial" w:cs="Arial"/>
          <w:sz w:val="24"/>
          <w:szCs w:val="24"/>
        </w:rPr>
        <w:t>Universidade</w:t>
      </w:r>
      <w:proofErr w:type="spellEnd"/>
      <w:r w:rsidRPr="008C1BDB">
        <w:rPr>
          <w:rFonts w:ascii="Arial" w:hAnsi="Arial" w:cs="Arial"/>
          <w:sz w:val="24"/>
          <w:szCs w:val="24"/>
        </w:rPr>
        <w:t xml:space="preserve"> Federal de </w:t>
      </w:r>
      <w:proofErr w:type="spellStart"/>
      <w:r w:rsidRPr="008C1BDB">
        <w:rPr>
          <w:rFonts w:ascii="Arial" w:hAnsi="Arial" w:cs="Arial"/>
          <w:sz w:val="24"/>
          <w:szCs w:val="24"/>
        </w:rPr>
        <w:t>Lavras</w:t>
      </w:r>
      <w:proofErr w:type="spellEnd"/>
      <w:r w:rsidRPr="008C1BDB">
        <w:rPr>
          <w:rFonts w:ascii="Arial" w:hAnsi="Arial" w:cs="Arial"/>
          <w:sz w:val="24"/>
          <w:szCs w:val="24"/>
        </w:rPr>
        <w:t xml:space="preserve">, </w:t>
      </w:r>
      <w:proofErr w:type="spellStart"/>
      <w:r w:rsidRPr="008C1BDB">
        <w:rPr>
          <w:rFonts w:ascii="Arial" w:hAnsi="Arial" w:cs="Arial"/>
          <w:sz w:val="24"/>
          <w:szCs w:val="24"/>
        </w:rPr>
        <w:t>Lavras</w:t>
      </w:r>
      <w:proofErr w:type="spellEnd"/>
      <w:r w:rsidRPr="008C1BDB">
        <w:rPr>
          <w:rFonts w:ascii="Arial" w:hAnsi="Arial" w:cs="Arial"/>
          <w:sz w:val="24"/>
          <w:szCs w:val="24"/>
        </w:rPr>
        <w:t xml:space="preserve"> - MG, 37200-000, Brazil</w:t>
      </w:r>
    </w:p>
    <w:p w14:paraId="3EB059FE" w14:textId="77777777" w:rsidR="00F839E8" w:rsidRPr="008C1BDB" w:rsidRDefault="00F839E8" w:rsidP="00E65FA1">
      <w:pPr>
        <w:spacing w:before="100" w:beforeAutospacing="1" w:line="360" w:lineRule="auto"/>
        <w:rPr>
          <w:rFonts w:ascii="Arial" w:eastAsia="Arial Unicode MS" w:hAnsi="Arial" w:cs="Arial"/>
          <w:sz w:val="24"/>
          <w:szCs w:val="24"/>
        </w:rPr>
      </w:pPr>
      <w:r w:rsidRPr="008C1BDB">
        <w:rPr>
          <w:rFonts w:ascii="Arial" w:hAnsi="Arial" w:cs="Arial"/>
          <w:sz w:val="24"/>
          <w:szCs w:val="24"/>
          <w:vertAlign w:val="superscript"/>
        </w:rPr>
        <w:t>4</w:t>
      </w:r>
      <w:r w:rsidRPr="008C1BDB">
        <w:rPr>
          <w:rFonts w:ascii="Arial" w:hAnsi="Arial" w:cs="Arial"/>
          <w:sz w:val="24"/>
          <w:szCs w:val="24"/>
        </w:rPr>
        <w:t xml:space="preserve">DynaMo Center of Excellence, University of Copenhagen, </w:t>
      </w:r>
      <w:proofErr w:type="spellStart"/>
      <w:r w:rsidRPr="008C1BDB">
        <w:rPr>
          <w:rFonts w:ascii="Arial" w:hAnsi="Arial" w:cs="Arial"/>
          <w:sz w:val="24"/>
          <w:szCs w:val="24"/>
        </w:rPr>
        <w:t>Thorvaldsensvej</w:t>
      </w:r>
      <w:proofErr w:type="spellEnd"/>
      <w:r w:rsidRPr="008C1BDB">
        <w:rPr>
          <w:rFonts w:ascii="Arial" w:hAnsi="Arial" w:cs="Arial"/>
          <w:sz w:val="24"/>
          <w:szCs w:val="24"/>
        </w:rPr>
        <w:t xml:space="preserve"> 40, DK-1871, Frederiksberg C, Denmark</w:t>
      </w:r>
    </w:p>
    <w:p w14:paraId="3B350416" w14:textId="54EE70A5" w:rsidR="00D43E34" w:rsidRPr="008C1BDB" w:rsidRDefault="00D43E34" w:rsidP="00E65FA1">
      <w:pPr>
        <w:spacing w:before="100" w:beforeAutospacing="1" w:line="360" w:lineRule="auto"/>
        <w:rPr>
          <w:rStyle w:val="Hyperlink0"/>
          <w:rFonts w:ascii="Arial" w:eastAsia="Calibri" w:hAnsi="Arial" w:cs="Arial"/>
        </w:rPr>
      </w:pPr>
      <w:r w:rsidRPr="003E10A7">
        <w:rPr>
          <w:rFonts w:ascii="Arial" w:hAnsi="Arial" w:cs="Arial"/>
          <w:sz w:val="24"/>
          <w:szCs w:val="24"/>
        </w:rPr>
        <w:t>*Correspondence:</w:t>
      </w:r>
      <w:r w:rsidRPr="008C1BDB">
        <w:rPr>
          <w:rFonts w:ascii="Arial" w:hAnsi="Arial" w:cs="Arial"/>
          <w:sz w:val="24"/>
          <w:szCs w:val="24"/>
        </w:rPr>
        <w:t xml:space="preserve"> </w:t>
      </w:r>
      <w:hyperlink r:id="rId8" w:history="1">
        <w:r w:rsidR="00232EF8" w:rsidRPr="008C1BDB">
          <w:rPr>
            <w:rStyle w:val="Hyperlink"/>
            <w:rFonts w:ascii="Arial" w:hAnsi="Arial" w:cs="Arial"/>
            <w:sz w:val="24"/>
            <w:szCs w:val="24"/>
          </w:rPr>
          <w:t>kliebenstein@ucdavis.edu</w:t>
        </w:r>
      </w:hyperlink>
      <w:r w:rsidR="00232EF8" w:rsidRPr="008C1BDB">
        <w:rPr>
          <w:rFonts w:ascii="Arial" w:hAnsi="Arial" w:cs="Arial"/>
          <w:sz w:val="24"/>
          <w:szCs w:val="24"/>
        </w:rPr>
        <w:t xml:space="preserve"> </w:t>
      </w:r>
      <w:r w:rsidRPr="008C1BDB">
        <w:rPr>
          <w:rFonts w:ascii="Arial" w:hAnsi="Arial" w:cs="Arial"/>
          <w:sz w:val="24"/>
          <w:szCs w:val="24"/>
          <w:lang w:val="de-DE"/>
        </w:rPr>
        <w:t>Daniel J. Kliebenstein</w:t>
      </w:r>
    </w:p>
    <w:p w14:paraId="26265A6F" w14:textId="77777777" w:rsidR="00232EF8" w:rsidRPr="008C1BDB" w:rsidRDefault="00232EF8" w:rsidP="00E65FA1">
      <w:pPr>
        <w:spacing w:line="360" w:lineRule="auto"/>
        <w:rPr>
          <w:rFonts w:ascii="Arial" w:hAnsi="Arial" w:cs="Arial"/>
          <w:b/>
          <w:sz w:val="24"/>
          <w:szCs w:val="24"/>
        </w:rPr>
      </w:pPr>
    </w:p>
    <w:p w14:paraId="468AEFF6" w14:textId="5A49975E" w:rsidR="00F839E8" w:rsidRDefault="00232EF8" w:rsidP="00E65FA1">
      <w:pPr>
        <w:spacing w:line="360" w:lineRule="auto"/>
        <w:rPr>
          <w:rFonts w:ascii="Arial" w:hAnsi="Arial" w:cs="Arial"/>
          <w:b/>
          <w:sz w:val="24"/>
          <w:szCs w:val="24"/>
        </w:rPr>
      </w:pPr>
      <w:commentRangeStart w:id="1"/>
      <w:r w:rsidRPr="008C1BDB">
        <w:rPr>
          <w:rFonts w:ascii="Arial" w:hAnsi="Arial" w:cs="Arial"/>
          <w:b/>
          <w:sz w:val="24"/>
          <w:szCs w:val="24"/>
        </w:rPr>
        <w:t xml:space="preserve">Title: </w:t>
      </w:r>
      <w:commentRangeEnd w:id="1"/>
      <w:r w:rsidR="00640258">
        <w:rPr>
          <w:rStyle w:val="CommentReference"/>
        </w:rPr>
        <w:commentReference w:id="1"/>
      </w:r>
      <w:del w:id="2" w:author="N S" w:date="2018-10-22T11:22:00Z">
        <w:r w:rsidRPr="008C1BDB" w:rsidDel="00640258">
          <w:rPr>
            <w:rFonts w:ascii="Arial" w:hAnsi="Arial" w:cs="Arial"/>
            <w:b/>
            <w:sz w:val="24"/>
            <w:szCs w:val="24"/>
          </w:rPr>
          <w:delText xml:space="preserve">Crop domestication </w:delText>
        </w:r>
      </w:del>
      <w:ins w:id="3" w:author="N S" w:date="2018-10-22T11:22:00Z">
        <w:r w:rsidR="00640258">
          <w:rPr>
            <w:rFonts w:ascii="Arial" w:hAnsi="Arial" w:cs="Arial"/>
            <w:b/>
            <w:sz w:val="24"/>
            <w:szCs w:val="24"/>
          </w:rPr>
          <w:t xml:space="preserve">Domesticated tomato </w:t>
        </w:r>
      </w:ins>
      <w:r w:rsidRPr="008C1BDB">
        <w:rPr>
          <w:rFonts w:ascii="Arial" w:hAnsi="Arial" w:cs="Arial"/>
          <w:b/>
          <w:sz w:val="24"/>
          <w:szCs w:val="24"/>
        </w:rPr>
        <w:t xml:space="preserve">and pathogen virulence: Interactions of </w:t>
      </w:r>
      <w:del w:id="4" w:author="N S" w:date="2018-10-22T11:23:00Z">
        <w:r w:rsidRPr="008C1BDB" w:rsidDel="00640258">
          <w:rPr>
            <w:rFonts w:ascii="Arial" w:hAnsi="Arial" w:cs="Arial"/>
            <w:b/>
            <w:sz w:val="24"/>
            <w:szCs w:val="24"/>
          </w:rPr>
          <w:delText xml:space="preserve">tomato </w:delText>
        </w:r>
      </w:del>
      <w:ins w:id="5" w:author="N S" w:date="2018-10-22T11:23:00Z">
        <w:r w:rsidR="00640258">
          <w:rPr>
            <w:rFonts w:ascii="Arial" w:hAnsi="Arial" w:cs="Arial"/>
            <w:b/>
            <w:sz w:val="24"/>
            <w:szCs w:val="24"/>
          </w:rPr>
          <w:t>host</w:t>
        </w:r>
        <w:r w:rsidR="00640258" w:rsidRPr="008C1BDB">
          <w:rPr>
            <w:rFonts w:ascii="Arial" w:hAnsi="Arial" w:cs="Arial"/>
            <w:b/>
            <w:sz w:val="24"/>
            <w:szCs w:val="24"/>
          </w:rPr>
          <w:t xml:space="preserve"> </w:t>
        </w:r>
      </w:ins>
      <w:r w:rsidRPr="008C1BDB">
        <w:rPr>
          <w:rFonts w:ascii="Arial" w:hAnsi="Arial" w:cs="Arial"/>
          <w:b/>
          <w:sz w:val="24"/>
          <w:szCs w:val="24"/>
        </w:rPr>
        <w:t xml:space="preserve">and </w:t>
      </w:r>
      <w:r w:rsidRPr="008C1BDB">
        <w:rPr>
          <w:rFonts w:ascii="Arial" w:hAnsi="Arial" w:cs="Arial"/>
          <w:b/>
          <w:i/>
          <w:sz w:val="24"/>
          <w:szCs w:val="24"/>
        </w:rPr>
        <w:t xml:space="preserve">Botrytis </w:t>
      </w:r>
      <w:r w:rsidRPr="008C1BDB">
        <w:rPr>
          <w:rFonts w:ascii="Arial" w:hAnsi="Arial" w:cs="Arial"/>
          <w:b/>
          <w:sz w:val="24"/>
          <w:szCs w:val="24"/>
        </w:rPr>
        <w:t>genetic diversity</w:t>
      </w:r>
    </w:p>
    <w:p w14:paraId="6AB17523" w14:textId="77777777" w:rsidR="003E10A7" w:rsidRPr="008C1BDB" w:rsidRDefault="003E10A7" w:rsidP="00E65FA1">
      <w:pPr>
        <w:spacing w:line="360" w:lineRule="auto"/>
        <w:rPr>
          <w:rFonts w:ascii="Arial" w:hAnsi="Arial" w:cs="Arial"/>
          <w:b/>
          <w:sz w:val="24"/>
          <w:szCs w:val="24"/>
        </w:rPr>
      </w:pPr>
    </w:p>
    <w:p w14:paraId="42769B92" w14:textId="524F4806" w:rsidR="00206FF5" w:rsidRPr="003E10A7" w:rsidRDefault="00206FF5" w:rsidP="00E65FA1">
      <w:pPr>
        <w:spacing w:line="360" w:lineRule="auto"/>
        <w:rPr>
          <w:rFonts w:ascii="Arial" w:hAnsi="Arial" w:cs="Arial"/>
          <w:sz w:val="24"/>
          <w:szCs w:val="24"/>
        </w:rPr>
      </w:pPr>
      <w:r w:rsidRPr="003E10A7">
        <w:rPr>
          <w:rFonts w:ascii="Arial" w:hAnsi="Arial" w:cs="Arial"/>
          <w:sz w:val="24"/>
          <w:szCs w:val="24"/>
        </w:rPr>
        <w:t>Short title: Interactions of tomato and Botrytis genetic</w:t>
      </w:r>
      <w:r w:rsidR="00A51922" w:rsidRPr="003E10A7">
        <w:rPr>
          <w:rFonts w:ascii="Arial" w:hAnsi="Arial" w:cs="Arial"/>
          <w:sz w:val="24"/>
          <w:szCs w:val="24"/>
        </w:rPr>
        <w:t>s</w:t>
      </w:r>
    </w:p>
    <w:bookmarkEnd w:id="0"/>
    <w:p w14:paraId="11A97889" w14:textId="341E89EF" w:rsidR="00775072" w:rsidRPr="008C1BDB" w:rsidRDefault="00232EF8" w:rsidP="00E65FA1">
      <w:pPr>
        <w:spacing w:line="360" w:lineRule="auto"/>
        <w:rPr>
          <w:rStyle w:val="Hyperlink0"/>
          <w:rFonts w:ascii="Arial" w:eastAsiaTheme="minorHAnsi" w:hAnsi="Arial" w:cs="Arial"/>
          <w:b/>
          <w:color w:val="auto"/>
          <w:u w:val="none"/>
        </w:rPr>
      </w:pPr>
      <w:r w:rsidRPr="008C1BDB">
        <w:rPr>
          <w:rFonts w:ascii="Arial" w:hAnsi="Arial" w:cs="Arial"/>
          <w:color w:val="000000"/>
          <w:sz w:val="24"/>
          <w:szCs w:val="24"/>
          <w:shd w:val="clear" w:color="auto" w:fill="FFFFFF"/>
        </w:rPr>
        <w:t xml:space="preserve">Material Distribution Footnote: The author(s) responsible for distribution of materials integral to the findings presented in this article in accordance with the policy described in the Instructions for Authors (www.plantcell.org) is (are): Daniel J. </w:t>
      </w:r>
      <w:proofErr w:type="spellStart"/>
      <w:r w:rsidRPr="008C1BDB">
        <w:rPr>
          <w:rFonts w:ascii="Arial" w:hAnsi="Arial" w:cs="Arial"/>
          <w:color w:val="000000"/>
          <w:sz w:val="24"/>
          <w:szCs w:val="24"/>
          <w:shd w:val="clear" w:color="auto" w:fill="FFFFFF"/>
        </w:rPr>
        <w:t>Kliebenstein</w:t>
      </w:r>
      <w:proofErr w:type="spellEnd"/>
      <w:r w:rsidRPr="008C1BDB">
        <w:rPr>
          <w:rFonts w:ascii="Arial" w:hAnsi="Arial" w:cs="Arial"/>
          <w:color w:val="000000"/>
          <w:sz w:val="24"/>
          <w:szCs w:val="24"/>
          <w:shd w:val="clear" w:color="auto" w:fill="FFFFFF"/>
        </w:rPr>
        <w:t xml:space="preserve"> (kliebenstein@ucdavis.edu).</w:t>
      </w:r>
    </w:p>
    <w:p w14:paraId="08C5A0E7" w14:textId="77777777" w:rsidR="00D54347" w:rsidRPr="008C1BDB" w:rsidRDefault="00D54347" w:rsidP="00E65FA1">
      <w:pPr>
        <w:spacing w:line="360" w:lineRule="auto"/>
        <w:rPr>
          <w:rFonts w:ascii="Arial" w:hAnsi="Arial" w:cs="Arial"/>
          <w:b/>
          <w:sz w:val="24"/>
          <w:szCs w:val="24"/>
        </w:rPr>
      </w:pPr>
      <w:r w:rsidRPr="008C1BDB">
        <w:rPr>
          <w:rFonts w:ascii="Arial" w:hAnsi="Arial" w:cs="Arial"/>
          <w:b/>
          <w:sz w:val="24"/>
          <w:szCs w:val="24"/>
        </w:rPr>
        <w:br w:type="page"/>
      </w:r>
    </w:p>
    <w:p w14:paraId="3EFE8ABF" w14:textId="4E54681E" w:rsidR="000F79B1" w:rsidRPr="008C1BDB" w:rsidRDefault="000F79B1" w:rsidP="00E65FA1">
      <w:pPr>
        <w:spacing w:line="360" w:lineRule="auto"/>
        <w:rPr>
          <w:rFonts w:ascii="Arial" w:hAnsi="Arial" w:cs="Arial"/>
          <w:b/>
          <w:sz w:val="24"/>
          <w:szCs w:val="24"/>
        </w:rPr>
      </w:pPr>
      <w:r w:rsidRPr="008C1BDB">
        <w:rPr>
          <w:rFonts w:ascii="Arial" w:hAnsi="Arial" w:cs="Arial"/>
          <w:b/>
          <w:sz w:val="24"/>
          <w:szCs w:val="24"/>
        </w:rPr>
        <w:lastRenderedPageBreak/>
        <w:t>Abstract</w:t>
      </w:r>
    </w:p>
    <w:p w14:paraId="79CD26BF" w14:textId="050B3097" w:rsidR="000F79B1" w:rsidRDefault="003E70BE" w:rsidP="00E65FA1">
      <w:pPr>
        <w:spacing w:line="360" w:lineRule="auto"/>
        <w:ind w:firstLine="720"/>
        <w:rPr>
          <w:rFonts w:ascii="Arial" w:hAnsi="Arial" w:cs="Arial"/>
          <w:sz w:val="24"/>
          <w:szCs w:val="24"/>
        </w:rPr>
      </w:pPr>
      <w:r w:rsidRPr="008C1BDB">
        <w:rPr>
          <w:rFonts w:ascii="Arial" w:hAnsi="Arial" w:cs="Arial"/>
          <w:sz w:val="24"/>
          <w:szCs w:val="24"/>
        </w:rPr>
        <w:t>Human selection during crop</w:t>
      </w:r>
      <w:r w:rsidR="00197A11" w:rsidRPr="008C1BDB">
        <w:rPr>
          <w:rFonts w:ascii="Arial" w:hAnsi="Arial" w:cs="Arial"/>
          <w:sz w:val="24"/>
          <w:szCs w:val="24"/>
        </w:rPr>
        <w:t xml:space="preserve"> domestication </w:t>
      </w:r>
      <w:r w:rsidR="004F012E" w:rsidRPr="008C1BDB">
        <w:rPr>
          <w:rFonts w:ascii="Arial" w:hAnsi="Arial" w:cs="Arial"/>
          <w:sz w:val="24"/>
          <w:szCs w:val="24"/>
        </w:rPr>
        <w:t>alters</w:t>
      </w:r>
      <w:r w:rsidRPr="008C1BDB">
        <w:rPr>
          <w:rFonts w:ascii="Arial" w:hAnsi="Arial" w:cs="Arial"/>
          <w:sz w:val="24"/>
          <w:szCs w:val="24"/>
        </w:rPr>
        <w:t xml:space="preserve"> numerous traits</w:t>
      </w:r>
      <w:r w:rsidR="00197A11" w:rsidRPr="008C1BDB">
        <w:rPr>
          <w:rFonts w:ascii="Arial" w:hAnsi="Arial" w:cs="Arial"/>
          <w:sz w:val="24"/>
          <w:szCs w:val="24"/>
        </w:rPr>
        <w:t xml:space="preserve">, including </w:t>
      </w:r>
      <w:r w:rsidR="00833029" w:rsidRPr="008C1BDB">
        <w:rPr>
          <w:rFonts w:ascii="Arial" w:hAnsi="Arial" w:cs="Arial"/>
          <w:sz w:val="24"/>
          <w:szCs w:val="24"/>
        </w:rPr>
        <w:t xml:space="preserve">disease </w:t>
      </w:r>
      <w:r w:rsidRPr="008C1BDB">
        <w:rPr>
          <w:rFonts w:ascii="Arial" w:hAnsi="Arial" w:cs="Arial"/>
          <w:sz w:val="24"/>
          <w:szCs w:val="24"/>
        </w:rPr>
        <w:t xml:space="preserve">resistance. </w:t>
      </w:r>
      <w:r w:rsidR="009268BB" w:rsidRPr="008C1BDB">
        <w:rPr>
          <w:rFonts w:ascii="Arial" w:hAnsi="Arial" w:cs="Arial"/>
          <w:sz w:val="24"/>
          <w:szCs w:val="24"/>
        </w:rPr>
        <w:t>Little</w:t>
      </w:r>
      <w:r w:rsidRPr="008C1BDB">
        <w:rPr>
          <w:rFonts w:ascii="Arial" w:hAnsi="Arial" w:cs="Arial"/>
          <w:sz w:val="24"/>
          <w:szCs w:val="24"/>
        </w:rPr>
        <w:t xml:space="preserve"> is known about how crop </w:t>
      </w:r>
      <w:del w:id="6" w:author="N S" w:date="2018-10-15T11:17:00Z">
        <w:r w:rsidR="00197A11" w:rsidRPr="008C1BDB" w:rsidDel="004F56DE">
          <w:rPr>
            <w:rFonts w:ascii="Arial" w:hAnsi="Arial" w:cs="Arial"/>
            <w:sz w:val="24"/>
            <w:szCs w:val="24"/>
          </w:rPr>
          <w:delText xml:space="preserve">domestication </w:delText>
        </w:r>
      </w:del>
      <w:ins w:id="7" w:author="N S" w:date="2018-10-15T11:17:00Z">
        <w:r w:rsidR="004F56DE">
          <w:rPr>
            <w:rFonts w:ascii="Arial" w:hAnsi="Arial" w:cs="Arial"/>
            <w:sz w:val="24"/>
            <w:szCs w:val="24"/>
          </w:rPr>
          <w:t>variation</w:t>
        </w:r>
        <w:r w:rsidR="004F56DE" w:rsidRPr="008C1BDB">
          <w:rPr>
            <w:rFonts w:ascii="Arial" w:hAnsi="Arial" w:cs="Arial"/>
            <w:sz w:val="24"/>
            <w:szCs w:val="24"/>
          </w:rPr>
          <w:t xml:space="preserve"> </w:t>
        </w:r>
      </w:ins>
      <w:r w:rsidR="006E3AFF" w:rsidRPr="008C1BDB">
        <w:rPr>
          <w:rFonts w:ascii="Arial" w:hAnsi="Arial" w:cs="Arial"/>
          <w:sz w:val="24"/>
          <w:szCs w:val="24"/>
        </w:rPr>
        <w:t>a</w:t>
      </w:r>
      <w:r w:rsidRPr="008C1BDB">
        <w:rPr>
          <w:rFonts w:ascii="Arial" w:hAnsi="Arial" w:cs="Arial"/>
          <w:sz w:val="24"/>
          <w:szCs w:val="24"/>
        </w:rPr>
        <w:t>ffects quantitative interactions with generalist pathogens</w:t>
      </w:r>
      <w:r w:rsidR="003D4F7E" w:rsidRPr="008C1BDB">
        <w:rPr>
          <w:rFonts w:ascii="Arial" w:hAnsi="Arial" w:cs="Arial"/>
          <w:sz w:val="24"/>
          <w:szCs w:val="24"/>
        </w:rPr>
        <w:t xml:space="preserve">. </w:t>
      </w:r>
      <w:r w:rsidR="00197A11" w:rsidRPr="008C1BDB">
        <w:rPr>
          <w:rFonts w:ascii="Arial" w:hAnsi="Arial" w:cs="Arial"/>
          <w:sz w:val="24"/>
          <w:szCs w:val="24"/>
        </w:rPr>
        <w:t>To study</w:t>
      </w:r>
      <w:r w:rsidR="000A6823" w:rsidRPr="008C1BDB">
        <w:rPr>
          <w:rFonts w:ascii="Arial" w:hAnsi="Arial" w:cs="Arial"/>
          <w:sz w:val="24"/>
          <w:szCs w:val="24"/>
        </w:rPr>
        <w:t xml:space="preserve"> how </w:t>
      </w:r>
      <w:ins w:id="8" w:author="N S" w:date="2018-10-15T11:18:00Z">
        <w:r w:rsidR="003B3D0E">
          <w:rPr>
            <w:rFonts w:ascii="Arial" w:hAnsi="Arial" w:cs="Arial"/>
            <w:sz w:val="24"/>
            <w:szCs w:val="24"/>
          </w:rPr>
          <w:t xml:space="preserve">genetic variation within a </w:t>
        </w:r>
      </w:ins>
      <w:r w:rsidR="000A6823" w:rsidRPr="008C1BDB">
        <w:rPr>
          <w:rFonts w:ascii="Arial" w:hAnsi="Arial" w:cs="Arial"/>
          <w:sz w:val="24"/>
          <w:szCs w:val="24"/>
        </w:rPr>
        <w:t>crop</w:t>
      </w:r>
      <w:ins w:id="9" w:author="N S" w:date="2018-10-15T11:18:00Z">
        <w:r w:rsidR="003B3D0E">
          <w:rPr>
            <w:rFonts w:ascii="Arial" w:hAnsi="Arial" w:cs="Arial"/>
            <w:sz w:val="24"/>
            <w:szCs w:val="24"/>
          </w:rPr>
          <w:t xml:space="preserve"> species</w:t>
        </w:r>
      </w:ins>
      <w:r w:rsidR="000A6823" w:rsidRPr="008C1BDB">
        <w:rPr>
          <w:rFonts w:ascii="Arial" w:hAnsi="Arial" w:cs="Arial"/>
          <w:sz w:val="24"/>
          <w:szCs w:val="24"/>
        </w:rPr>
        <w:t xml:space="preserve"> </w:t>
      </w:r>
      <w:del w:id="10" w:author="N S" w:date="2018-10-15T11:18:00Z">
        <w:r w:rsidR="000A6823" w:rsidRPr="008C1BDB" w:rsidDel="003B3D0E">
          <w:rPr>
            <w:rFonts w:ascii="Arial" w:hAnsi="Arial" w:cs="Arial"/>
            <w:sz w:val="24"/>
            <w:szCs w:val="24"/>
          </w:rPr>
          <w:delText xml:space="preserve">domestication </w:delText>
        </w:r>
      </w:del>
      <w:r w:rsidR="000A6823" w:rsidRPr="008C1BDB">
        <w:rPr>
          <w:rFonts w:ascii="Arial" w:hAnsi="Arial" w:cs="Arial"/>
          <w:sz w:val="24"/>
          <w:szCs w:val="24"/>
        </w:rPr>
        <w:t xml:space="preserve">impacts </w:t>
      </w:r>
      <w:r w:rsidR="00833029" w:rsidRPr="008C1BDB">
        <w:rPr>
          <w:rFonts w:ascii="Arial" w:hAnsi="Arial" w:cs="Arial"/>
          <w:sz w:val="24"/>
          <w:szCs w:val="24"/>
        </w:rPr>
        <w:t>plant resistance to</w:t>
      </w:r>
      <w:r w:rsidR="000A6823" w:rsidRPr="008C1BDB">
        <w:rPr>
          <w:rFonts w:ascii="Arial" w:hAnsi="Arial" w:cs="Arial"/>
          <w:sz w:val="24"/>
          <w:szCs w:val="24"/>
        </w:rPr>
        <w:t xml:space="preserve"> generalist pathogens</w:t>
      </w:r>
      <w:r w:rsidR="00427063" w:rsidRPr="008C1BDB">
        <w:rPr>
          <w:rFonts w:ascii="Arial" w:hAnsi="Arial" w:cs="Arial"/>
          <w:sz w:val="24"/>
          <w:szCs w:val="24"/>
        </w:rPr>
        <w:t>,</w:t>
      </w:r>
      <w:r w:rsidR="000A6823" w:rsidRPr="008C1BDB">
        <w:rPr>
          <w:rFonts w:ascii="Arial" w:hAnsi="Arial" w:cs="Arial"/>
          <w:sz w:val="24"/>
          <w:szCs w:val="24"/>
        </w:rPr>
        <w:t xml:space="preserve"> and correspondingly </w:t>
      </w:r>
      <w:r w:rsidR="00833029" w:rsidRPr="008C1BDB">
        <w:rPr>
          <w:rFonts w:ascii="Arial" w:hAnsi="Arial" w:cs="Arial"/>
          <w:sz w:val="24"/>
          <w:szCs w:val="24"/>
        </w:rPr>
        <w:t>how this interacts with the pathogen</w:t>
      </w:r>
      <w:r w:rsidR="00427063" w:rsidRPr="008C1BDB">
        <w:rPr>
          <w:rFonts w:ascii="Arial" w:hAnsi="Arial" w:cs="Arial"/>
          <w:sz w:val="24"/>
          <w:szCs w:val="24"/>
        </w:rPr>
        <w:t>’</w:t>
      </w:r>
      <w:r w:rsidR="00833029" w:rsidRPr="008C1BDB">
        <w:rPr>
          <w:rFonts w:ascii="Arial" w:hAnsi="Arial" w:cs="Arial"/>
          <w:sz w:val="24"/>
          <w:szCs w:val="24"/>
        </w:rPr>
        <w:t>s genetics</w:t>
      </w:r>
      <w:r w:rsidR="000A6823" w:rsidRPr="008C1BDB">
        <w:rPr>
          <w:rFonts w:ascii="Arial" w:hAnsi="Arial" w:cs="Arial"/>
          <w:sz w:val="24"/>
          <w:szCs w:val="24"/>
        </w:rPr>
        <w:t xml:space="preserve">, we </w:t>
      </w:r>
      <w:r w:rsidR="004F012E" w:rsidRPr="008C1BDB">
        <w:rPr>
          <w:rFonts w:ascii="Arial" w:hAnsi="Arial" w:cs="Arial"/>
          <w:sz w:val="24"/>
          <w:szCs w:val="24"/>
        </w:rPr>
        <w:t xml:space="preserve">infected a collection of wild and domesticated tomato accessions with </w:t>
      </w:r>
      <w:r w:rsidR="000A6823" w:rsidRPr="008C1BDB">
        <w:rPr>
          <w:rFonts w:ascii="Arial" w:hAnsi="Arial" w:cs="Arial"/>
          <w:sz w:val="24"/>
          <w:szCs w:val="24"/>
        </w:rPr>
        <w:t xml:space="preserve">a </w:t>
      </w:r>
      <w:r w:rsidR="00833029" w:rsidRPr="008C1BDB">
        <w:rPr>
          <w:rFonts w:ascii="Arial" w:hAnsi="Arial" w:cs="Arial"/>
          <w:sz w:val="24"/>
          <w:szCs w:val="24"/>
        </w:rPr>
        <w:t xml:space="preserve">genetically diverse </w:t>
      </w:r>
      <w:r w:rsidR="000A6823" w:rsidRPr="008C1BDB">
        <w:rPr>
          <w:rFonts w:ascii="Arial" w:hAnsi="Arial" w:cs="Arial"/>
          <w:sz w:val="24"/>
          <w:szCs w:val="24"/>
        </w:rPr>
        <w:t>population of the generalist pathogen</w:t>
      </w:r>
      <w:r w:rsidR="00197A11" w:rsidRPr="008C1BDB">
        <w:rPr>
          <w:rFonts w:ascii="Arial" w:hAnsi="Arial" w:cs="Arial"/>
          <w:sz w:val="24"/>
          <w:szCs w:val="24"/>
        </w:rPr>
        <w:t xml:space="preserve"> </w:t>
      </w:r>
      <w:r w:rsidR="00197A11" w:rsidRPr="008C1BDB">
        <w:rPr>
          <w:rFonts w:ascii="Arial" w:hAnsi="Arial" w:cs="Arial"/>
          <w:i/>
          <w:sz w:val="24"/>
          <w:szCs w:val="24"/>
        </w:rPr>
        <w:t>Botrytis cinerea</w:t>
      </w:r>
      <w:r w:rsidR="00197A11" w:rsidRPr="008C1BDB">
        <w:rPr>
          <w:rFonts w:ascii="Arial" w:hAnsi="Arial" w:cs="Arial"/>
          <w:sz w:val="24"/>
          <w:szCs w:val="24"/>
        </w:rPr>
        <w:t xml:space="preserve">. </w:t>
      </w:r>
      <w:r w:rsidR="000A6823" w:rsidRPr="008C1BDB">
        <w:rPr>
          <w:rFonts w:ascii="Arial" w:hAnsi="Arial" w:cs="Arial"/>
          <w:sz w:val="24"/>
          <w:szCs w:val="24"/>
        </w:rPr>
        <w:t>W</w:t>
      </w:r>
      <w:r w:rsidR="00197A11" w:rsidRPr="008C1BDB">
        <w:rPr>
          <w:rFonts w:ascii="Arial" w:hAnsi="Arial" w:cs="Arial"/>
          <w:sz w:val="24"/>
          <w:szCs w:val="24"/>
        </w:rPr>
        <w:t>e quantified variation in lesion size of 9</w:t>
      </w:r>
      <w:r w:rsidR="005C46FF" w:rsidRPr="008C1BDB">
        <w:rPr>
          <w:rFonts w:ascii="Arial" w:hAnsi="Arial" w:cs="Arial"/>
          <w:sz w:val="24"/>
          <w:szCs w:val="24"/>
        </w:rPr>
        <w:t>7</w:t>
      </w:r>
      <w:r w:rsidR="00197A11" w:rsidRPr="008C1BDB">
        <w:rPr>
          <w:rFonts w:ascii="Arial" w:hAnsi="Arial" w:cs="Arial"/>
          <w:sz w:val="24"/>
          <w:szCs w:val="24"/>
        </w:rPr>
        <w:t xml:space="preserve"> </w:t>
      </w:r>
      <w:r w:rsidR="00197A11" w:rsidRPr="008C1BDB">
        <w:rPr>
          <w:rFonts w:ascii="Arial" w:hAnsi="Arial" w:cs="Arial"/>
          <w:i/>
          <w:sz w:val="24"/>
          <w:szCs w:val="24"/>
        </w:rPr>
        <w:t>B. cinerea</w:t>
      </w:r>
      <w:r w:rsidR="00197A11" w:rsidRPr="008C1BDB">
        <w:rPr>
          <w:rFonts w:ascii="Arial" w:hAnsi="Arial" w:cs="Arial"/>
          <w:sz w:val="24"/>
          <w:szCs w:val="24"/>
        </w:rPr>
        <w:t xml:space="preserve"> </w:t>
      </w:r>
      <w:r w:rsidR="00E54CEE" w:rsidRPr="008C1BDB">
        <w:rPr>
          <w:rFonts w:ascii="Arial" w:hAnsi="Arial" w:cs="Arial"/>
          <w:sz w:val="24"/>
          <w:szCs w:val="24"/>
        </w:rPr>
        <w:t>genotypes (</w:t>
      </w:r>
      <w:r w:rsidR="00197A11" w:rsidRPr="008C1BDB">
        <w:rPr>
          <w:rFonts w:ascii="Arial" w:hAnsi="Arial" w:cs="Arial"/>
          <w:sz w:val="24"/>
          <w:szCs w:val="24"/>
        </w:rPr>
        <w:t>isolates</w:t>
      </w:r>
      <w:r w:rsidR="00E54CEE" w:rsidRPr="008C1BDB">
        <w:rPr>
          <w:rFonts w:ascii="Arial" w:hAnsi="Arial" w:cs="Arial"/>
          <w:sz w:val="24"/>
          <w:szCs w:val="24"/>
        </w:rPr>
        <w:t>)</w:t>
      </w:r>
      <w:r w:rsidR="00197A11" w:rsidRPr="008C1BDB">
        <w:rPr>
          <w:rFonts w:ascii="Arial" w:hAnsi="Arial" w:cs="Arial"/>
          <w:sz w:val="24"/>
          <w:szCs w:val="24"/>
        </w:rPr>
        <w:t xml:space="preserve"> on 6 domesticated </w:t>
      </w:r>
      <w:r w:rsidR="00197A11" w:rsidRPr="008C1BDB">
        <w:rPr>
          <w:rFonts w:ascii="Arial" w:hAnsi="Arial" w:cs="Arial"/>
          <w:i/>
          <w:sz w:val="24"/>
          <w:szCs w:val="24"/>
        </w:rPr>
        <w:t xml:space="preserve">Solanum </w:t>
      </w:r>
      <w:proofErr w:type="spellStart"/>
      <w:r w:rsidR="00197A11" w:rsidRPr="008C1BDB">
        <w:rPr>
          <w:rFonts w:ascii="Arial" w:hAnsi="Arial" w:cs="Arial"/>
          <w:i/>
          <w:sz w:val="24"/>
          <w:szCs w:val="24"/>
        </w:rPr>
        <w:t>lycopersicum</w:t>
      </w:r>
      <w:proofErr w:type="spellEnd"/>
      <w:r w:rsidR="00197A11" w:rsidRPr="008C1BDB">
        <w:rPr>
          <w:rFonts w:ascii="Arial" w:hAnsi="Arial" w:cs="Arial"/>
          <w:i/>
          <w:sz w:val="24"/>
          <w:szCs w:val="24"/>
        </w:rPr>
        <w:t xml:space="preserve"> </w:t>
      </w:r>
      <w:r w:rsidR="00197A11" w:rsidRPr="008C1BDB">
        <w:rPr>
          <w:rFonts w:ascii="Arial" w:hAnsi="Arial" w:cs="Arial"/>
          <w:sz w:val="24"/>
          <w:szCs w:val="24"/>
        </w:rPr>
        <w:t xml:space="preserve">and 6 wild </w:t>
      </w:r>
      <w:r w:rsidR="00197A11" w:rsidRPr="008C1BDB">
        <w:rPr>
          <w:rFonts w:ascii="Arial" w:hAnsi="Arial" w:cs="Arial"/>
          <w:i/>
          <w:sz w:val="24"/>
          <w:szCs w:val="24"/>
        </w:rPr>
        <w:t xml:space="preserve">S. </w:t>
      </w:r>
      <w:proofErr w:type="spellStart"/>
      <w:r w:rsidR="00197A11" w:rsidRPr="008C1BDB">
        <w:rPr>
          <w:rFonts w:ascii="Arial" w:hAnsi="Arial" w:cs="Arial"/>
          <w:i/>
          <w:sz w:val="24"/>
          <w:szCs w:val="24"/>
        </w:rPr>
        <w:t>pimpinellifolium</w:t>
      </w:r>
      <w:proofErr w:type="spellEnd"/>
      <w:r w:rsidR="00197A11" w:rsidRPr="008C1BDB">
        <w:rPr>
          <w:rFonts w:ascii="Arial" w:hAnsi="Arial" w:cs="Arial"/>
          <w:i/>
          <w:sz w:val="24"/>
          <w:szCs w:val="24"/>
        </w:rPr>
        <w:t xml:space="preserve"> </w:t>
      </w:r>
      <w:r w:rsidR="00197A11" w:rsidRPr="008C1BDB">
        <w:rPr>
          <w:rFonts w:ascii="Arial" w:hAnsi="Arial" w:cs="Arial"/>
          <w:sz w:val="24"/>
          <w:szCs w:val="24"/>
        </w:rPr>
        <w:t>genotypes.</w:t>
      </w:r>
      <w:r w:rsidR="00CF11DF" w:rsidRPr="008C1BDB">
        <w:rPr>
          <w:rFonts w:ascii="Arial" w:hAnsi="Arial" w:cs="Arial"/>
          <w:sz w:val="24"/>
          <w:szCs w:val="24"/>
        </w:rPr>
        <w:t xml:space="preserve"> </w:t>
      </w:r>
      <w:r w:rsidR="009268BB" w:rsidRPr="008C1BDB">
        <w:rPr>
          <w:rFonts w:ascii="Arial" w:hAnsi="Arial" w:cs="Arial"/>
          <w:sz w:val="24"/>
          <w:szCs w:val="24"/>
        </w:rPr>
        <w:t>Lesion</w:t>
      </w:r>
      <w:r w:rsidR="00CF11DF" w:rsidRPr="008C1BDB">
        <w:rPr>
          <w:rFonts w:ascii="Arial" w:hAnsi="Arial" w:cs="Arial"/>
          <w:sz w:val="24"/>
          <w:szCs w:val="24"/>
        </w:rPr>
        <w:t xml:space="preserve"> size </w:t>
      </w:r>
      <w:r w:rsidR="00373761" w:rsidRPr="008C1BDB">
        <w:rPr>
          <w:rFonts w:ascii="Arial" w:hAnsi="Arial" w:cs="Arial"/>
          <w:sz w:val="24"/>
          <w:szCs w:val="24"/>
        </w:rPr>
        <w:t>wa</w:t>
      </w:r>
      <w:r w:rsidR="00CF11DF" w:rsidRPr="008C1BDB">
        <w:rPr>
          <w:rFonts w:ascii="Arial" w:hAnsi="Arial" w:cs="Arial"/>
          <w:sz w:val="24"/>
          <w:szCs w:val="24"/>
        </w:rPr>
        <w:t>s</w:t>
      </w:r>
      <w:r w:rsidR="00BA7E62" w:rsidRPr="008C1BDB">
        <w:rPr>
          <w:rFonts w:ascii="Arial" w:hAnsi="Arial" w:cs="Arial"/>
          <w:sz w:val="24"/>
          <w:szCs w:val="24"/>
        </w:rPr>
        <w:t xml:space="preserve"> significantly</w:t>
      </w:r>
      <w:r w:rsidR="00CF11DF" w:rsidRPr="008C1BDB">
        <w:rPr>
          <w:rFonts w:ascii="Arial" w:hAnsi="Arial" w:cs="Arial"/>
          <w:sz w:val="24"/>
          <w:szCs w:val="24"/>
        </w:rPr>
        <w:t xml:space="preserve"> controlled by </w:t>
      </w:r>
      <w:r w:rsidR="00427063" w:rsidRPr="008C1BDB">
        <w:rPr>
          <w:rFonts w:ascii="Arial" w:hAnsi="Arial" w:cs="Arial"/>
          <w:sz w:val="24"/>
          <w:szCs w:val="24"/>
        </w:rPr>
        <w:t xml:space="preserve">plant </w:t>
      </w:r>
      <w:r w:rsidR="00BA7E62" w:rsidRPr="008C1BDB">
        <w:rPr>
          <w:rFonts w:ascii="Arial" w:hAnsi="Arial" w:cs="Arial"/>
          <w:sz w:val="24"/>
          <w:szCs w:val="24"/>
        </w:rPr>
        <w:t xml:space="preserve">domestication, </w:t>
      </w:r>
      <w:r w:rsidR="00CF11DF" w:rsidRPr="008C1BDB">
        <w:rPr>
          <w:rFonts w:ascii="Arial" w:hAnsi="Arial" w:cs="Arial"/>
          <w:sz w:val="24"/>
          <w:szCs w:val="24"/>
        </w:rPr>
        <w:t xml:space="preserve">plant </w:t>
      </w:r>
      <w:r w:rsidR="00833029" w:rsidRPr="008C1BDB">
        <w:rPr>
          <w:rFonts w:ascii="Arial" w:hAnsi="Arial" w:cs="Arial"/>
          <w:sz w:val="24"/>
          <w:szCs w:val="24"/>
        </w:rPr>
        <w:t>genetic variation</w:t>
      </w:r>
      <w:r w:rsidR="00CF11DF" w:rsidRPr="008C1BDB">
        <w:rPr>
          <w:rFonts w:ascii="Arial" w:hAnsi="Arial" w:cs="Arial"/>
          <w:sz w:val="24"/>
          <w:szCs w:val="24"/>
        </w:rPr>
        <w:t>, and</w:t>
      </w:r>
      <w:r w:rsidR="00833029" w:rsidRPr="008C1BDB">
        <w:rPr>
          <w:rFonts w:ascii="Arial" w:hAnsi="Arial" w:cs="Arial"/>
          <w:sz w:val="24"/>
          <w:szCs w:val="24"/>
        </w:rPr>
        <w:t xml:space="preserve"> the</w:t>
      </w:r>
      <w:r w:rsidR="00CF11DF" w:rsidRPr="008C1BDB">
        <w:rPr>
          <w:rFonts w:ascii="Arial" w:hAnsi="Arial" w:cs="Arial"/>
          <w:sz w:val="24"/>
          <w:szCs w:val="24"/>
        </w:rPr>
        <w:t xml:space="preserve"> pathogen</w:t>
      </w:r>
      <w:r w:rsidR="00427063" w:rsidRPr="008C1BDB">
        <w:rPr>
          <w:rFonts w:ascii="Arial" w:hAnsi="Arial" w:cs="Arial"/>
          <w:sz w:val="24"/>
          <w:szCs w:val="24"/>
        </w:rPr>
        <w:t>’</w:t>
      </w:r>
      <w:r w:rsidR="00833029" w:rsidRPr="008C1BDB">
        <w:rPr>
          <w:rFonts w:ascii="Arial" w:hAnsi="Arial" w:cs="Arial"/>
          <w:sz w:val="24"/>
          <w:szCs w:val="24"/>
        </w:rPr>
        <w:t>s</w:t>
      </w:r>
      <w:r w:rsidR="00CF11DF" w:rsidRPr="008C1BDB">
        <w:rPr>
          <w:rFonts w:ascii="Arial" w:hAnsi="Arial" w:cs="Arial"/>
          <w:sz w:val="24"/>
          <w:szCs w:val="24"/>
        </w:rPr>
        <w:t xml:space="preserve"> genotype. </w:t>
      </w:r>
      <w:del w:id="11" w:author="N S" w:date="2018-10-15T11:19:00Z">
        <w:r w:rsidR="00833029" w:rsidRPr="008C1BDB" w:rsidDel="003B3D0E">
          <w:rPr>
            <w:rFonts w:ascii="Arial" w:hAnsi="Arial" w:cs="Arial"/>
            <w:sz w:val="24"/>
            <w:szCs w:val="24"/>
          </w:rPr>
          <w:delText xml:space="preserve">Overall, resistance </w:delText>
        </w:r>
        <w:r w:rsidR="00543D88" w:rsidRPr="008C1BDB" w:rsidDel="003B3D0E">
          <w:rPr>
            <w:rFonts w:ascii="Arial" w:hAnsi="Arial" w:cs="Arial"/>
            <w:sz w:val="24"/>
            <w:szCs w:val="24"/>
          </w:rPr>
          <w:delText xml:space="preserve">was </w:delText>
        </w:r>
        <w:r w:rsidR="00D03E48" w:rsidRPr="008C1BDB" w:rsidDel="003B3D0E">
          <w:rPr>
            <w:rFonts w:ascii="Arial" w:hAnsi="Arial" w:cs="Arial"/>
            <w:sz w:val="24"/>
            <w:szCs w:val="24"/>
          </w:rPr>
          <w:delText>slightly elevated in the</w:delText>
        </w:r>
        <w:r w:rsidR="00BA7E62" w:rsidRPr="008C1BDB" w:rsidDel="003B3D0E">
          <w:rPr>
            <w:rFonts w:ascii="Arial" w:hAnsi="Arial" w:cs="Arial"/>
            <w:sz w:val="24"/>
            <w:szCs w:val="24"/>
          </w:rPr>
          <w:delText xml:space="preserve"> wild</w:delText>
        </w:r>
        <w:r w:rsidR="00833029" w:rsidRPr="008C1BDB" w:rsidDel="003B3D0E">
          <w:rPr>
            <w:rFonts w:ascii="Arial" w:hAnsi="Arial" w:cs="Arial"/>
            <w:sz w:val="24"/>
            <w:szCs w:val="24"/>
          </w:rPr>
          <w:delText xml:space="preserve"> </w:delText>
        </w:r>
        <w:r w:rsidR="00D43D9E" w:rsidRPr="008C1BDB" w:rsidDel="003B3D0E">
          <w:rPr>
            <w:rFonts w:ascii="Arial" w:hAnsi="Arial" w:cs="Arial"/>
            <w:sz w:val="24"/>
            <w:szCs w:val="24"/>
          </w:rPr>
          <w:delText xml:space="preserve">tomato </w:delText>
        </w:r>
        <w:r w:rsidR="00AA46AC" w:rsidRPr="008C1BDB" w:rsidDel="003B3D0E">
          <w:rPr>
            <w:rFonts w:ascii="Arial" w:hAnsi="Arial" w:cs="Arial"/>
            <w:sz w:val="24"/>
            <w:szCs w:val="24"/>
          </w:rPr>
          <w:delText>accessions</w:delText>
        </w:r>
        <w:r w:rsidR="00BA7E62" w:rsidRPr="008C1BDB" w:rsidDel="003B3D0E">
          <w:rPr>
            <w:rFonts w:ascii="Arial" w:hAnsi="Arial" w:cs="Arial"/>
            <w:sz w:val="24"/>
            <w:szCs w:val="24"/>
          </w:rPr>
          <w:delText xml:space="preserve">. </w:delText>
        </w:r>
      </w:del>
      <w:r w:rsidR="004F012E" w:rsidRPr="008C1BDB">
        <w:rPr>
          <w:rFonts w:ascii="Arial" w:hAnsi="Arial" w:cs="Arial"/>
          <w:sz w:val="24"/>
          <w:szCs w:val="24"/>
        </w:rPr>
        <w:t>G</w:t>
      </w:r>
      <w:r w:rsidR="00CF11DF" w:rsidRPr="008C1BDB">
        <w:rPr>
          <w:rFonts w:ascii="Arial" w:hAnsi="Arial" w:cs="Arial"/>
          <w:sz w:val="24"/>
          <w:szCs w:val="24"/>
        </w:rPr>
        <w:t xml:space="preserve">enome-wide association (GWA) </w:t>
      </w:r>
      <w:r w:rsidR="004F012E" w:rsidRPr="008C1BDB">
        <w:rPr>
          <w:rFonts w:ascii="Arial" w:hAnsi="Arial" w:cs="Arial"/>
          <w:sz w:val="24"/>
          <w:szCs w:val="24"/>
        </w:rPr>
        <w:t xml:space="preserve">mapping </w:t>
      </w:r>
      <w:r w:rsidR="00BA7E62" w:rsidRPr="008C1BDB">
        <w:rPr>
          <w:rFonts w:ascii="Arial" w:hAnsi="Arial" w:cs="Arial"/>
          <w:sz w:val="24"/>
          <w:szCs w:val="24"/>
        </w:rPr>
        <w:t>in</w:t>
      </w:r>
      <w:r w:rsidR="00CF11DF" w:rsidRPr="008C1BDB">
        <w:rPr>
          <w:rFonts w:ascii="Arial" w:hAnsi="Arial" w:cs="Arial"/>
          <w:sz w:val="24"/>
          <w:szCs w:val="24"/>
        </w:rPr>
        <w:t xml:space="preserve"> </w:t>
      </w:r>
      <w:r w:rsidR="00CF11DF" w:rsidRPr="008C1BDB">
        <w:rPr>
          <w:rFonts w:ascii="Arial" w:hAnsi="Arial" w:cs="Arial"/>
          <w:i/>
          <w:sz w:val="24"/>
          <w:szCs w:val="24"/>
        </w:rPr>
        <w:t>B. cinerea</w:t>
      </w:r>
      <w:r w:rsidR="008A5ED9" w:rsidRPr="008C1BDB">
        <w:rPr>
          <w:rFonts w:ascii="Arial" w:hAnsi="Arial" w:cs="Arial"/>
          <w:sz w:val="24"/>
          <w:szCs w:val="24"/>
        </w:rPr>
        <w:t xml:space="preserve"> </w:t>
      </w:r>
      <w:r w:rsidR="00833029" w:rsidRPr="008C1BDB">
        <w:rPr>
          <w:rFonts w:ascii="Arial" w:hAnsi="Arial" w:cs="Arial"/>
          <w:sz w:val="24"/>
          <w:szCs w:val="24"/>
        </w:rPr>
        <w:t xml:space="preserve">identified a </w:t>
      </w:r>
      <w:r w:rsidR="00444B79" w:rsidRPr="008C1BDB">
        <w:rPr>
          <w:rFonts w:ascii="Arial" w:hAnsi="Arial" w:cs="Arial"/>
          <w:sz w:val="24"/>
          <w:szCs w:val="24"/>
        </w:rPr>
        <w:t xml:space="preserve">highly </w:t>
      </w:r>
      <w:r w:rsidR="00833029" w:rsidRPr="008C1BDB">
        <w:rPr>
          <w:rFonts w:ascii="Arial" w:hAnsi="Arial" w:cs="Arial"/>
          <w:sz w:val="24"/>
          <w:szCs w:val="24"/>
        </w:rPr>
        <w:t>polygenic</w:t>
      </w:r>
      <w:r w:rsidR="005A32CB" w:rsidRPr="008C1BDB">
        <w:rPr>
          <w:rFonts w:ascii="Arial" w:hAnsi="Arial" w:cs="Arial"/>
          <w:sz w:val="24"/>
          <w:szCs w:val="24"/>
        </w:rPr>
        <w:t xml:space="preserve"> collection of genes</w:t>
      </w:r>
      <w:r w:rsidR="008A5ED9" w:rsidRPr="008C1BDB">
        <w:rPr>
          <w:rFonts w:ascii="Arial" w:hAnsi="Arial" w:cs="Arial"/>
          <w:sz w:val="24"/>
          <w:szCs w:val="24"/>
        </w:rPr>
        <w:t>. This</w:t>
      </w:r>
      <w:r w:rsidR="005A32CB" w:rsidRPr="008C1BDB">
        <w:rPr>
          <w:rFonts w:ascii="Arial" w:hAnsi="Arial" w:cs="Arial"/>
          <w:sz w:val="24"/>
          <w:szCs w:val="24"/>
        </w:rPr>
        <w:t xml:space="preserve"> suggest</w:t>
      </w:r>
      <w:r w:rsidR="008A5ED9" w:rsidRPr="008C1BDB">
        <w:rPr>
          <w:rFonts w:ascii="Arial" w:hAnsi="Arial" w:cs="Arial"/>
          <w:sz w:val="24"/>
          <w:szCs w:val="24"/>
        </w:rPr>
        <w:t>s</w:t>
      </w:r>
      <w:r w:rsidR="005A32CB" w:rsidRPr="008C1BDB">
        <w:rPr>
          <w:rFonts w:ascii="Arial" w:hAnsi="Arial" w:cs="Arial"/>
          <w:sz w:val="24"/>
          <w:szCs w:val="24"/>
        </w:rPr>
        <w:t xml:space="preserve"> that breeding against this pathogen would need to utilize a diversity of isolates to capture all possible mechanisms.</w:t>
      </w:r>
      <w:r w:rsidR="00CF11DF" w:rsidRPr="008C1BDB">
        <w:rPr>
          <w:rFonts w:ascii="Arial" w:hAnsi="Arial" w:cs="Arial"/>
          <w:sz w:val="24"/>
          <w:szCs w:val="24"/>
        </w:rPr>
        <w:t xml:space="preserve"> </w:t>
      </w:r>
      <w:r w:rsidR="00833029" w:rsidRPr="008C1BDB">
        <w:rPr>
          <w:rFonts w:ascii="Arial" w:hAnsi="Arial" w:cs="Arial"/>
          <w:sz w:val="24"/>
          <w:szCs w:val="24"/>
        </w:rPr>
        <w:t>Critically, we identif</w:t>
      </w:r>
      <w:r w:rsidR="008A5ED9" w:rsidRPr="008C1BDB">
        <w:rPr>
          <w:rFonts w:ascii="Arial" w:hAnsi="Arial" w:cs="Arial"/>
          <w:sz w:val="24"/>
          <w:szCs w:val="24"/>
        </w:rPr>
        <w:t>ied</w:t>
      </w:r>
      <w:r w:rsidR="00833029" w:rsidRPr="008C1BDB">
        <w:rPr>
          <w:rFonts w:ascii="Arial" w:hAnsi="Arial" w:cs="Arial"/>
          <w:sz w:val="24"/>
          <w:szCs w:val="24"/>
        </w:rPr>
        <w:t xml:space="preserve"> a discrete</w:t>
      </w:r>
      <w:r w:rsidR="005A32CB" w:rsidRPr="008C1BDB">
        <w:rPr>
          <w:rFonts w:ascii="Arial" w:hAnsi="Arial" w:cs="Arial"/>
          <w:sz w:val="24"/>
          <w:szCs w:val="24"/>
        </w:rPr>
        <w:t xml:space="preserve"> subset of </w:t>
      </w:r>
      <w:r w:rsidR="005A32CB" w:rsidRPr="008C1BDB">
        <w:rPr>
          <w:rFonts w:ascii="Arial" w:hAnsi="Arial" w:cs="Arial"/>
          <w:i/>
          <w:sz w:val="24"/>
          <w:szCs w:val="24"/>
        </w:rPr>
        <w:t>B. cinerea</w:t>
      </w:r>
      <w:r w:rsidR="005A32CB" w:rsidRPr="008C1BDB">
        <w:rPr>
          <w:rFonts w:ascii="Arial" w:hAnsi="Arial" w:cs="Arial"/>
          <w:sz w:val="24"/>
          <w:szCs w:val="24"/>
        </w:rPr>
        <w:t xml:space="preserve"> genes </w:t>
      </w:r>
      <w:r w:rsidR="00833029" w:rsidRPr="008C1BDB">
        <w:rPr>
          <w:rFonts w:ascii="Arial" w:hAnsi="Arial" w:cs="Arial"/>
          <w:sz w:val="24"/>
          <w:szCs w:val="24"/>
        </w:rPr>
        <w:t xml:space="preserve">where the allelic variation was </w:t>
      </w:r>
      <w:r w:rsidR="005A32CB" w:rsidRPr="008C1BDB">
        <w:rPr>
          <w:rFonts w:ascii="Arial" w:hAnsi="Arial" w:cs="Arial"/>
          <w:sz w:val="24"/>
          <w:szCs w:val="24"/>
        </w:rPr>
        <w:t>linked to altered virulence against the wild versus domesticated tomato accessions</w:t>
      </w:r>
      <w:r w:rsidR="00CF11DF" w:rsidRPr="008C1BDB">
        <w:rPr>
          <w:rFonts w:ascii="Arial" w:hAnsi="Arial" w:cs="Arial"/>
          <w:sz w:val="24"/>
          <w:szCs w:val="24"/>
        </w:rPr>
        <w:t>.</w:t>
      </w:r>
      <w:r w:rsidR="00833029" w:rsidRPr="008C1BDB">
        <w:rPr>
          <w:rFonts w:ascii="Arial" w:hAnsi="Arial" w:cs="Arial"/>
          <w:sz w:val="24"/>
          <w:szCs w:val="24"/>
        </w:rPr>
        <w:t xml:space="preserve"> This indicates that this generalist pathogen already has the necessary allelic variation in place to handle the introgression of wild resistance mechanisms into the domesticated crop.</w:t>
      </w:r>
      <w:r w:rsidR="005A32CB" w:rsidRPr="008C1BDB">
        <w:rPr>
          <w:rFonts w:ascii="Arial" w:hAnsi="Arial" w:cs="Arial"/>
          <w:sz w:val="24"/>
          <w:szCs w:val="24"/>
        </w:rPr>
        <w:t xml:space="preserve"> </w:t>
      </w:r>
    </w:p>
    <w:p w14:paraId="7A6CA68F" w14:textId="77777777" w:rsidR="008C1BDB" w:rsidRPr="008C1BDB" w:rsidRDefault="008C1BDB" w:rsidP="00E65FA1">
      <w:pPr>
        <w:spacing w:line="360" w:lineRule="auto"/>
        <w:ind w:firstLine="720"/>
        <w:rPr>
          <w:rFonts w:ascii="Arial" w:hAnsi="Arial" w:cs="Arial"/>
          <w:b/>
          <w:sz w:val="24"/>
          <w:szCs w:val="24"/>
        </w:rPr>
      </w:pPr>
    </w:p>
    <w:p w14:paraId="7964E2B9" w14:textId="77777777" w:rsidR="00A03AD5" w:rsidRPr="008C1BDB" w:rsidRDefault="00A03AD5" w:rsidP="00E65FA1">
      <w:pPr>
        <w:spacing w:line="360" w:lineRule="auto"/>
        <w:rPr>
          <w:rFonts w:ascii="Arial" w:hAnsi="Arial" w:cs="Arial"/>
          <w:b/>
          <w:sz w:val="24"/>
          <w:szCs w:val="24"/>
        </w:rPr>
      </w:pPr>
      <w:r w:rsidRPr="008C1BDB">
        <w:rPr>
          <w:rFonts w:ascii="Arial" w:hAnsi="Arial" w:cs="Arial"/>
          <w:b/>
          <w:sz w:val="24"/>
          <w:szCs w:val="24"/>
        </w:rPr>
        <w:t>Introduction</w:t>
      </w:r>
    </w:p>
    <w:p w14:paraId="59F5A64D" w14:textId="6D203DDF" w:rsidR="00E8258B" w:rsidRPr="008C1BDB" w:rsidRDefault="004F012E" w:rsidP="00E65FA1">
      <w:pPr>
        <w:spacing w:line="360" w:lineRule="auto"/>
        <w:ind w:firstLine="720"/>
        <w:rPr>
          <w:rFonts w:ascii="Arial" w:hAnsi="Arial" w:cs="Arial"/>
          <w:sz w:val="24"/>
          <w:szCs w:val="24"/>
        </w:rPr>
      </w:pPr>
      <w:r w:rsidRPr="008C1BDB">
        <w:rPr>
          <w:rFonts w:ascii="Arial" w:hAnsi="Arial" w:cs="Arial"/>
          <w:sz w:val="24"/>
          <w:szCs w:val="24"/>
        </w:rPr>
        <w:t>P</w:t>
      </w:r>
      <w:r w:rsidR="00BA6180" w:rsidRPr="008C1BDB">
        <w:rPr>
          <w:rFonts w:ascii="Arial" w:hAnsi="Arial" w:cs="Arial"/>
          <w:sz w:val="24"/>
          <w:szCs w:val="24"/>
        </w:rPr>
        <w:t xml:space="preserve">lant </w:t>
      </w:r>
      <w:r w:rsidR="00E764BE" w:rsidRPr="008C1BDB">
        <w:rPr>
          <w:rFonts w:ascii="Arial" w:hAnsi="Arial" w:cs="Arial"/>
          <w:sz w:val="24"/>
          <w:szCs w:val="24"/>
        </w:rPr>
        <w:t>disease</w:t>
      </w:r>
      <w:r w:rsidR="00C560C2" w:rsidRPr="008C1BDB">
        <w:rPr>
          <w:rFonts w:ascii="Arial" w:hAnsi="Arial" w:cs="Arial"/>
          <w:sz w:val="24"/>
          <w:szCs w:val="24"/>
        </w:rPr>
        <w:t xml:space="preserve"> </w:t>
      </w:r>
      <w:r w:rsidR="00BA6180" w:rsidRPr="008C1BDB">
        <w:rPr>
          <w:rFonts w:ascii="Arial" w:hAnsi="Arial" w:cs="Arial"/>
          <w:sz w:val="24"/>
          <w:szCs w:val="24"/>
        </w:rPr>
        <w:t>is mediated by complex interaction</w:t>
      </w:r>
      <w:r w:rsidR="005A32CB" w:rsidRPr="008C1BDB">
        <w:rPr>
          <w:rFonts w:ascii="Arial" w:hAnsi="Arial" w:cs="Arial"/>
          <w:sz w:val="24"/>
          <w:szCs w:val="24"/>
        </w:rPr>
        <w:t>s among</w:t>
      </w:r>
      <w:r w:rsidR="00BA6180" w:rsidRPr="008C1BDB">
        <w:rPr>
          <w:rFonts w:ascii="Arial" w:hAnsi="Arial" w:cs="Arial"/>
          <w:sz w:val="24"/>
          <w:szCs w:val="24"/>
        </w:rPr>
        <w:t xml:space="preserve"> diverse </w:t>
      </w:r>
      <w:r w:rsidR="005A32CB" w:rsidRPr="008C1BDB">
        <w:rPr>
          <w:rFonts w:ascii="Arial" w:hAnsi="Arial" w:cs="Arial"/>
          <w:sz w:val="24"/>
          <w:szCs w:val="24"/>
        </w:rPr>
        <w:t xml:space="preserve">host and pathogen </w:t>
      </w:r>
      <w:r w:rsidR="00FE7C80" w:rsidRPr="008C1BDB">
        <w:rPr>
          <w:rFonts w:ascii="Arial" w:hAnsi="Arial" w:cs="Arial"/>
          <w:sz w:val="24"/>
          <w:szCs w:val="24"/>
        </w:rPr>
        <w:t>molecular pathways</w:t>
      </w:r>
      <w:r w:rsidR="00AB3126" w:rsidRPr="008C1BDB">
        <w:rPr>
          <w:rFonts w:ascii="Arial" w:hAnsi="Arial" w:cs="Arial"/>
          <w:sz w:val="24"/>
          <w:szCs w:val="24"/>
        </w:rPr>
        <w:t xml:space="preserve">, and the disease outcome is the </w:t>
      </w:r>
      <w:r w:rsidR="00C560C2" w:rsidRPr="008C1BDB">
        <w:rPr>
          <w:rFonts w:ascii="Arial" w:hAnsi="Arial" w:cs="Arial"/>
          <w:sz w:val="24"/>
          <w:szCs w:val="24"/>
        </w:rPr>
        <w:t xml:space="preserve">sum of </w:t>
      </w:r>
      <w:r w:rsidR="00833029" w:rsidRPr="008C1BDB">
        <w:rPr>
          <w:rFonts w:ascii="Arial" w:hAnsi="Arial" w:cs="Arial"/>
          <w:sz w:val="24"/>
          <w:szCs w:val="24"/>
        </w:rPr>
        <w:t xml:space="preserve">host plant susceptibility/resistance and </w:t>
      </w:r>
      <w:r w:rsidR="00C560C2" w:rsidRPr="008C1BDB">
        <w:rPr>
          <w:rFonts w:ascii="Arial" w:hAnsi="Arial" w:cs="Arial"/>
          <w:sz w:val="24"/>
          <w:szCs w:val="24"/>
        </w:rPr>
        <w:t xml:space="preserve">pathogen virulence/sensitivity </w:t>
      </w:r>
      <w:r w:rsidR="00BA6180" w:rsidRPr="008C1BDB">
        <w:rPr>
          <w:rFonts w:ascii="Arial" w:hAnsi="Arial" w:cs="Arial"/>
          <w:sz w:val="24"/>
          <w:szCs w:val="24"/>
        </w:rPr>
        <w:t>mechanisms</w:t>
      </w:r>
      <w:r w:rsidR="00833029" w:rsidRPr="008C1BDB">
        <w:rPr>
          <w:rFonts w:ascii="Arial" w:hAnsi="Arial" w:cs="Arial"/>
          <w:sz w:val="24"/>
          <w:szCs w:val="24"/>
        </w:rPr>
        <w:t>. The specific outcome of any interaction is highly dependent on the genetic variation within these pathways in both the host and pathogen</w:t>
      </w:r>
      <w:r w:rsidR="00EA6EAB" w:rsidRPr="008C1BDB">
        <w:rPr>
          <w:rFonts w:ascii="Arial" w:hAnsi="Arial" w:cs="Arial"/>
          <w:sz w:val="24"/>
          <w:szCs w:val="24"/>
        </w:rPr>
        <w:t xml:space="preserve">. </w:t>
      </w:r>
      <w:r w:rsidR="00E00320" w:rsidRPr="008C1BDB">
        <w:rPr>
          <w:rFonts w:ascii="Arial" w:hAnsi="Arial" w:cs="Arial"/>
          <w:sz w:val="24"/>
          <w:szCs w:val="24"/>
        </w:rPr>
        <w:t>Over time, mutation and selection have led to distinct genetic architectures in the host and pathogen that are at least partly influenced by</w:t>
      </w:r>
      <w:r w:rsidR="00BA6180" w:rsidRPr="008C1BDB">
        <w:rPr>
          <w:rFonts w:ascii="Arial" w:hAnsi="Arial" w:cs="Arial"/>
          <w:sz w:val="24"/>
          <w:szCs w:val="24"/>
        </w:rPr>
        <w:t xml:space="preserve"> the host range of the pathogen</w:t>
      </w:r>
      <w:r w:rsidR="00E764BE" w:rsidRPr="008C1BDB">
        <w:rPr>
          <w:rFonts w:ascii="Arial" w:hAnsi="Arial" w:cs="Arial"/>
          <w:sz w:val="24"/>
          <w:szCs w:val="24"/>
        </w:rPr>
        <w:t xml:space="preserve">. </w:t>
      </w:r>
      <w:r w:rsidR="00566D60" w:rsidRPr="008C1BDB">
        <w:rPr>
          <w:rFonts w:ascii="Arial" w:hAnsi="Arial" w:cs="Arial"/>
          <w:sz w:val="24"/>
          <w:szCs w:val="24"/>
        </w:rPr>
        <w:t>Specialist pathogens are a</w:t>
      </w:r>
      <w:r w:rsidR="00BA6180" w:rsidRPr="008C1BDB">
        <w:rPr>
          <w:rFonts w:ascii="Arial" w:hAnsi="Arial" w:cs="Arial"/>
          <w:sz w:val="24"/>
          <w:szCs w:val="24"/>
        </w:rPr>
        <w:t xml:space="preserve"> major focus </w:t>
      </w:r>
      <w:r w:rsidR="00566D60" w:rsidRPr="008C1BDB">
        <w:rPr>
          <w:rFonts w:ascii="Arial" w:hAnsi="Arial" w:cs="Arial"/>
          <w:sz w:val="24"/>
          <w:szCs w:val="24"/>
        </w:rPr>
        <w:t>in</w:t>
      </w:r>
      <w:r w:rsidR="00BA6180" w:rsidRPr="008C1BDB">
        <w:rPr>
          <w:rFonts w:ascii="Arial" w:hAnsi="Arial" w:cs="Arial"/>
          <w:sz w:val="24"/>
          <w:szCs w:val="24"/>
        </w:rPr>
        <w:t xml:space="preserve"> plant pathology;</w:t>
      </w:r>
      <w:r w:rsidR="00EA6EAB" w:rsidRPr="008C1BDB">
        <w:rPr>
          <w:rFonts w:ascii="Arial" w:hAnsi="Arial" w:cs="Arial"/>
          <w:sz w:val="24"/>
          <w:szCs w:val="24"/>
        </w:rPr>
        <w:t xml:space="preserve"> </w:t>
      </w:r>
      <w:r w:rsidR="00EF6EFF" w:rsidRPr="008C1BDB">
        <w:rPr>
          <w:rFonts w:ascii="Arial" w:hAnsi="Arial" w:cs="Arial"/>
          <w:sz w:val="24"/>
          <w:szCs w:val="24"/>
        </w:rPr>
        <w:t>virulent</w:t>
      </w:r>
      <w:r w:rsidR="00BA6180" w:rsidRPr="008C1BDB">
        <w:rPr>
          <w:rFonts w:ascii="Arial" w:hAnsi="Arial" w:cs="Arial"/>
          <w:sz w:val="24"/>
          <w:szCs w:val="24"/>
        </w:rPr>
        <w:t xml:space="preserve"> on</w:t>
      </w:r>
      <w:r w:rsidR="00E764BE" w:rsidRPr="008C1BDB">
        <w:rPr>
          <w:rFonts w:ascii="Arial" w:hAnsi="Arial" w:cs="Arial"/>
          <w:sz w:val="24"/>
          <w:szCs w:val="24"/>
        </w:rPr>
        <w:t xml:space="preserve"> </w:t>
      </w:r>
      <w:r w:rsidR="00EA6EAB" w:rsidRPr="008C1BDB">
        <w:rPr>
          <w:rFonts w:ascii="Arial" w:hAnsi="Arial" w:cs="Arial"/>
          <w:sz w:val="24"/>
          <w:szCs w:val="24"/>
        </w:rPr>
        <w:t>a narrow range of hosts</w:t>
      </w:r>
      <w:r w:rsidR="00A2269E" w:rsidRPr="008C1BDB">
        <w:rPr>
          <w:rFonts w:ascii="Arial" w:hAnsi="Arial" w:cs="Arial"/>
          <w:sz w:val="24"/>
          <w:szCs w:val="24"/>
        </w:rPr>
        <w:t>,</w:t>
      </w:r>
      <w:r w:rsidR="00566D60" w:rsidRPr="008C1BDB">
        <w:rPr>
          <w:rFonts w:ascii="Arial" w:hAnsi="Arial" w:cs="Arial"/>
          <w:sz w:val="24"/>
          <w:szCs w:val="24"/>
        </w:rPr>
        <w:t xml:space="preserve"> and</w:t>
      </w:r>
      <w:r w:rsidR="00BA6180" w:rsidRPr="008C1BDB">
        <w:rPr>
          <w:rFonts w:ascii="Arial" w:hAnsi="Arial" w:cs="Arial"/>
          <w:sz w:val="24"/>
          <w:szCs w:val="24"/>
        </w:rPr>
        <w:t xml:space="preserve"> often </w:t>
      </w:r>
      <w:r w:rsidR="00EA6EAB" w:rsidRPr="008C1BDB">
        <w:rPr>
          <w:rFonts w:ascii="Arial" w:hAnsi="Arial" w:cs="Arial"/>
          <w:sz w:val="24"/>
          <w:szCs w:val="24"/>
        </w:rPr>
        <w:t>limited to a single species or genus</w:t>
      </w:r>
      <w:r w:rsidR="00BA6180" w:rsidRPr="008C1BDB">
        <w:rPr>
          <w:rFonts w:ascii="Arial" w:hAnsi="Arial" w:cs="Arial"/>
          <w:sz w:val="24"/>
          <w:szCs w:val="24"/>
        </w:rPr>
        <w:t xml:space="preserve">. </w:t>
      </w:r>
      <w:r w:rsidR="00EA6EAB" w:rsidRPr="008C1BDB">
        <w:rPr>
          <w:rFonts w:ascii="Arial" w:hAnsi="Arial" w:cs="Arial"/>
          <w:sz w:val="24"/>
          <w:szCs w:val="24"/>
        </w:rPr>
        <w:t xml:space="preserve">Most known </w:t>
      </w:r>
      <w:r w:rsidR="00E00320" w:rsidRPr="008C1BDB">
        <w:rPr>
          <w:rFonts w:ascii="Arial" w:hAnsi="Arial" w:cs="Arial"/>
          <w:sz w:val="24"/>
          <w:szCs w:val="24"/>
        </w:rPr>
        <w:t xml:space="preserve">plant </w:t>
      </w:r>
      <w:r w:rsidR="00EA6EAB" w:rsidRPr="008C1BDB">
        <w:rPr>
          <w:rFonts w:ascii="Arial" w:hAnsi="Arial" w:cs="Arial"/>
          <w:sz w:val="24"/>
          <w:szCs w:val="24"/>
        </w:rPr>
        <w:t xml:space="preserve">genes for resistance to </w:t>
      </w:r>
      <w:r w:rsidR="00E8258B" w:rsidRPr="008C1BDB">
        <w:rPr>
          <w:rFonts w:ascii="Arial" w:hAnsi="Arial" w:cs="Arial"/>
          <w:sz w:val="24"/>
          <w:szCs w:val="24"/>
        </w:rPr>
        <w:t xml:space="preserve">specialist </w:t>
      </w:r>
      <w:r w:rsidR="00EA6EAB" w:rsidRPr="008C1BDB">
        <w:rPr>
          <w:rFonts w:ascii="Arial" w:hAnsi="Arial" w:cs="Arial"/>
          <w:sz w:val="24"/>
          <w:szCs w:val="24"/>
        </w:rPr>
        <w:t>pathogens confer qualitative resistance through innate immunity</w:t>
      </w:r>
      <w:r w:rsidR="00BA6180" w:rsidRPr="008C1BDB">
        <w:rPr>
          <w:rFonts w:ascii="Arial" w:hAnsi="Arial" w:cs="Arial"/>
          <w:sz w:val="24"/>
          <w:szCs w:val="24"/>
        </w:rPr>
        <w:t xml:space="preserve"> via large-effect loci</w:t>
      </w:r>
      <w:r w:rsidR="00990316" w:rsidRPr="008C1BDB">
        <w:rPr>
          <w:rFonts w:ascii="Arial" w:hAnsi="Arial" w:cs="Arial"/>
          <w:sz w:val="24"/>
          <w:szCs w:val="24"/>
        </w:rPr>
        <w:t xml:space="preserve"> </w:t>
      </w:r>
      <w:r w:rsidR="00BA6180" w:rsidRPr="008C1BDB">
        <w:rPr>
          <w:rFonts w:ascii="Arial" w:hAnsi="Arial" w:cs="Arial"/>
          <w:sz w:val="24"/>
          <w:szCs w:val="24"/>
        </w:rPr>
        <w:t xml:space="preserve">that enable the recognition of the </w:t>
      </w:r>
      <w:r w:rsidR="00BA6180" w:rsidRPr="008C1BDB">
        <w:rPr>
          <w:rFonts w:ascii="Arial" w:hAnsi="Arial" w:cs="Arial"/>
          <w:sz w:val="24"/>
          <w:szCs w:val="24"/>
        </w:rPr>
        <w:lastRenderedPageBreak/>
        <w:t xml:space="preserve">pathogen </w:t>
      </w:r>
      <w:r w:rsidR="009B208D" w:rsidRPr="008C1BDB">
        <w:rPr>
          <w:rFonts w:ascii="Arial" w:hAnsi="Arial" w:cs="Arial"/>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PC9yZWMtbnVtYmVyPjxmb3JlaWduLWtleXM+PGtleSBhcHA9IkVOIiBkYi1pZD0iYTJ4MnR6c3pq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PC9yZWMtbnVtYmVyPjxmb3JlaWduLWtleXM+PGtleSBhcHA9IkVOIiBkYi1pZD0iYTJ4MnR6c3pq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(Dangl and Jones 2001, Jones and Dangl 2006, Dodds and Rathjen 2010, Pieterse, Van der Does et al. 2012)</w:t>
      </w:r>
      <w:r w:rsidR="009B208D" w:rsidRPr="008C1BDB">
        <w:rPr>
          <w:rFonts w:ascii="Arial" w:hAnsi="Arial" w:cs="Arial"/>
          <w:sz w:val="24"/>
          <w:szCs w:val="24"/>
        </w:rPr>
        <w:fldChar w:fldCharType="end"/>
      </w:r>
      <w:r w:rsidR="00566D60" w:rsidRPr="008C1BDB">
        <w:rPr>
          <w:rFonts w:ascii="Arial" w:hAnsi="Arial" w:cs="Arial"/>
          <w:sz w:val="24"/>
          <w:szCs w:val="24"/>
        </w:rPr>
        <w:t xml:space="preserve">. </w:t>
      </w:r>
      <w:r w:rsidR="00BA6180" w:rsidRPr="008C1BDB">
        <w:rPr>
          <w:rFonts w:ascii="Arial" w:hAnsi="Arial" w:cs="Arial"/>
          <w:sz w:val="24"/>
          <w:szCs w:val="24"/>
        </w:rPr>
        <w:t xml:space="preserve">These </w:t>
      </w:r>
      <w:r w:rsidR="00086836" w:rsidRPr="008C1BDB">
        <w:rPr>
          <w:rFonts w:ascii="Arial" w:hAnsi="Arial" w:cs="Arial"/>
          <w:sz w:val="24"/>
          <w:szCs w:val="24"/>
        </w:rPr>
        <w:t xml:space="preserve">recognition </w:t>
      </w:r>
      <w:r w:rsidR="00BA6180" w:rsidRPr="008C1BDB">
        <w:rPr>
          <w:rFonts w:ascii="Arial" w:hAnsi="Arial" w:cs="Arial"/>
          <w:sz w:val="24"/>
          <w:szCs w:val="24"/>
        </w:rPr>
        <w:t xml:space="preserve">signals can be conserved pathogen </w:t>
      </w:r>
      <w:r w:rsidR="00086836" w:rsidRPr="008C1BDB">
        <w:rPr>
          <w:rFonts w:ascii="Arial" w:hAnsi="Arial" w:cs="Arial"/>
          <w:sz w:val="24"/>
          <w:szCs w:val="24"/>
        </w:rPr>
        <w:t>patterns</w:t>
      </w:r>
      <w:r w:rsidR="00BA6180" w:rsidRPr="008C1BDB">
        <w:rPr>
          <w:rFonts w:ascii="Arial" w:hAnsi="Arial" w:cs="Arial"/>
          <w:sz w:val="24"/>
          <w:szCs w:val="24"/>
        </w:rPr>
        <w:t xml:space="preserve"> such as cell-wall polymers or flagellin</w:t>
      </w:r>
      <w:r w:rsidR="00A2269E" w:rsidRPr="008C1BDB">
        <w:rPr>
          <w:rFonts w:ascii="Arial" w:hAnsi="Arial" w:cs="Arial"/>
          <w:sz w:val="24"/>
          <w:szCs w:val="24"/>
        </w:rPr>
        <w:t>,</w:t>
      </w:r>
      <w:r w:rsidR="00BA6180" w:rsidRPr="008C1BDB">
        <w:rPr>
          <w:rFonts w:ascii="Arial" w:hAnsi="Arial" w:cs="Arial"/>
          <w:sz w:val="24"/>
          <w:szCs w:val="24"/>
        </w:rPr>
        <w:t xml:space="preserve"> or alternatively</w:t>
      </w:r>
      <w:r w:rsidR="00CC52DA" w:rsidRPr="008C1BDB">
        <w:rPr>
          <w:rFonts w:ascii="Arial" w:hAnsi="Arial" w:cs="Arial"/>
          <w:sz w:val="24"/>
          <w:szCs w:val="24"/>
        </w:rPr>
        <w:t>,</w:t>
      </w:r>
      <w:r w:rsidR="00BA6180" w:rsidRPr="008C1BDB">
        <w:rPr>
          <w:rFonts w:ascii="Arial" w:hAnsi="Arial" w:cs="Arial"/>
          <w:sz w:val="24"/>
          <w:szCs w:val="24"/>
        </w:rPr>
        <w:t xml:space="preserve"> specific virulence factors that </w:t>
      </w:r>
      <w:r w:rsidR="00CC52DA" w:rsidRPr="008C1BDB">
        <w:rPr>
          <w:rFonts w:ascii="Arial" w:hAnsi="Arial" w:cs="Arial"/>
          <w:sz w:val="24"/>
          <w:szCs w:val="24"/>
        </w:rPr>
        <w:t>block</w:t>
      </w:r>
      <w:r w:rsidR="00BA6180" w:rsidRPr="008C1BDB">
        <w:rPr>
          <w:rFonts w:ascii="Arial" w:hAnsi="Arial" w:cs="Arial"/>
          <w:sz w:val="24"/>
          <w:szCs w:val="24"/>
        </w:rPr>
        <w:t xml:space="preserve"> perception</w:t>
      </w:r>
      <w:r w:rsidR="00CC52DA" w:rsidRPr="008C1BDB">
        <w:rPr>
          <w:rFonts w:ascii="Arial" w:hAnsi="Arial" w:cs="Arial"/>
          <w:sz w:val="24"/>
          <w:szCs w:val="24"/>
        </w:rPr>
        <w:t xml:space="preserve"> of the pathogen,</w:t>
      </w:r>
      <w:r w:rsidR="00BA6180" w:rsidRPr="008C1BDB">
        <w:rPr>
          <w:rFonts w:ascii="Arial" w:hAnsi="Arial" w:cs="Arial"/>
          <w:sz w:val="24"/>
          <w:szCs w:val="24"/>
        </w:rPr>
        <w:t xml:space="preserve"> </w:t>
      </w:r>
      <w:r w:rsidRPr="008C1BDB">
        <w:rPr>
          <w:rFonts w:ascii="Arial" w:hAnsi="Arial" w:cs="Arial"/>
          <w:sz w:val="24"/>
          <w:szCs w:val="24"/>
        </w:rPr>
        <w:t xml:space="preserve">and </w:t>
      </w:r>
      <w:r w:rsidR="00BA6180" w:rsidRPr="008C1BDB">
        <w:rPr>
          <w:rFonts w:ascii="Arial" w:hAnsi="Arial" w:cs="Arial"/>
          <w:sz w:val="24"/>
          <w:szCs w:val="24"/>
        </w:rPr>
        <w:t>in turn are detected by plant proteins tha</w:t>
      </w:r>
      <w:r w:rsidR="002B2629" w:rsidRPr="008C1BDB">
        <w:rPr>
          <w:rFonts w:ascii="Arial" w:hAnsi="Arial" w:cs="Arial"/>
          <w:sz w:val="24"/>
          <w:szCs w:val="24"/>
        </w:rPr>
        <w:t xml:space="preserve">t guard the signaling networks </w:t>
      </w:r>
      <w:r w:rsidR="00A172A1" w:rsidRPr="008C1BDB">
        <w:rPr>
          <w:rFonts w:ascii="Arial" w:hAnsi="Arial" w:cs="Arial"/>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IkVOIiBkYi1pZD0iYTJ4MnR6c3pqZmQyemplZDBlOHBzZmR0ZDBkYWFmd3dyMDAyIiB0aW1lc3Rh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IkVOIiBkYi1pZD0iYTJ4MnR6c3pqZmQyemplZDBlOHBzZmR0ZDBkYWFmd3dyMDAyIiB0aW1lc3Rh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00A172A1" w:rsidRPr="008C1BDB">
        <w:rPr>
          <w:rFonts w:ascii="Arial" w:hAnsi="Arial" w:cs="Arial"/>
          <w:sz w:val="24"/>
          <w:szCs w:val="24"/>
        </w:rPr>
      </w:r>
      <w:r w:rsidR="00A172A1" w:rsidRPr="008C1BDB">
        <w:rPr>
          <w:rFonts w:ascii="Arial" w:hAnsi="Arial" w:cs="Arial"/>
          <w:sz w:val="24"/>
          <w:szCs w:val="24"/>
        </w:rPr>
        <w:fldChar w:fldCharType="separate"/>
      </w:r>
      <w:r w:rsidR="00E4188C" w:rsidRPr="008C1BDB">
        <w:rPr>
          <w:rFonts w:ascii="Arial" w:hAnsi="Arial" w:cs="Arial"/>
          <w:noProof/>
          <w:sz w:val="24"/>
          <w:szCs w:val="24"/>
        </w:rPr>
        <w:t>(Jones and Dangl 2006, Bittel and Robatzek 2007, Ferrari, Galletti et al. 2007, Boller and He 2009, Dodds and Rathjen 2010)</w:t>
      </w:r>
      <w:r w:rsidR="00A172A1" w:rsidRPr="008C1BDB">
        <w:rPr>
          <w:rFonts w:ascii="Arial" w:hAnsi="Arial" w:cs="Arial"/>
          <w:sz w:val="24"/>
          <w:szCs w:val="24"/>
        </w:rPr>
        <w:fldChar w:fldCharType="end"/>
      </w:r>
      <w:r w:rsidR="00EA6EAB" w:rsidRPr="008C1BDB">
        <w:rPr>
          <w:rFonts w:ascii="Arial" w:hAnsi="Arial" w:cs="Arial"/>
          <w:sz w:val="24"/>
          <w:szCs w:val="24"/>
        </w:rPr>
        <w:t>.</w:t>
      </w:r>
      <w:r w:rsidR="0092425F" w:rsidRPr="008C1BDB">
        <w:rPr>
          <w:rFonts w:ascii="Arial" w:hAnsi="Arial" w:cs="Arial"/>
          <w:sz w:val="24"/>
          <w:szCs w:val="24"/>
        </w:rPr>
        <w:t xml:space="preserve"> The </w:t>
      </w:r>
      <w:r w:rsidR="000411CA" w:rsidRPr="008C1BDB">
        <w:rPr>
          <w:rFonts w:ascii="Arial" w:hAnsi="Arial" w:cs="Arial"/>
          <w:sz w:val="24"/>
          <w:szCs w:val="24"/>
        </w:rPr>
        <w:t xml:space="preserve">evolution </w:t>
      </w:r>
      <w:r w:rsidR="0092425F" w:rsidRPr="008C1BDB">
        <w:rPr>
          <w:rFonts w:ascii="Arial" w:hAnsi="Arial" w:cs="Arial"/>
          <w:sz w:val="24"/>
          <w:szCs w:val="24"/>
        </w:rPr>
        <w:t>of large</w:t>
      </w:r>
      <w:r w:rsidR="00543D88" w:rsidRPr="008C1BDB">
        <w:rPr>
          <w:rFonts w:ascii="Arial" w:hAnsi="Arial" w:cs="Arial"/>
          <w:sz w:val="24"/>
          <w:szCs w:val="24"/>
        </w:rPr>
        <w:t>-</w:t>
      </w:r>
      <w:r w:rsidR="0092425F" w:rsidRPr="008C1BDB">
        <w:rPr>
          <w:rFonts w:ascii="Arial" w:hAnsi="Arial" w:cs="Arial"/>
          <w:sz w:val="24"/>
          <w:szCs w:val="24"/>
        </w:rPr>
        <w:t>effect qualitative loci has partly been driven by the narrow host range for the pathogen that enhances co-evolution between host resistance genes and pathogen virulence mechanisms.</w:t>
      </w:r>
    </w:p>
    <w:p w14:paraId="6D7CD850" w14:textId="1269A523" w:rsidR="00E8258B" w:rsidRPr="008C1BDB" w:rsidRDefault="00EA6EAB" w:rsidP="00E65FA1">
      <w:pPr>
        <w:spacing w:line="360" w:lineRule="auto"/>
        <w:ind w:firstLine="720"/>
        <w:rPr>
          <w:rFonts w:ascii="Arial" w:hAnsi="Arial" w:cs="Arial"/>
          <w:sz w:val="24"/>
          <w:szCs w:val="24"/>
        </w:rPr>
      </w:pPr>
      <w:r w:rsidRPr="008C1BDB">
        <w:rPr>
          <w:rFonts w:ascii="Arial" w:hAnsi="Arial" w:cs="Arial"/>
          <w:sz w:val="24"/>
          <w:szCs w:val="24"/>
        </w:rPr>
        <w:t xml:space="preserve"> </w:t>
      </w:r>
      <w:r w:rsidR="00E8258B" w:rsidRPr="008C1BDB">
        <w:rPr>
          <w:rFonts w:ascii="Arial" w:hAnsi="Arial" w:cs="Arial"/>
          <w:sz w:val="24"/>
          <w:szCs w:val="24"/>
        </w:rPr>
        <w:t xml:space="preserve">In contrast to specialist pathogens, generalist pathogens </w:t>
      </w:r>
      <w:r w:rsidR="00DD787D" w:rsidRPr="008C1BDB">
        <w:rPr>
          <w:rFonts w:ascii="Arial" w:hAnsi="Arial" w:cs="Arial"/>
          <w:sz w:val="24"/>
          <w:szCs w:val="24"/>
        </w:rPr>
        <w:t xml:space="preserve">are virulent across a wide range of plant </w:t>
      </w:r>
      <w:r w:rsidR="00E8258B" w:rsidRPr="008C1BDB">
        <w:rPr>
          <w:rFonts w:ascii="Arial" w:hAnsi="Arial" w:cs="Arial"/>
          <w:sz w:val="24"/>
          <w:szCs w:val="24"/>
        </w:rPr>
        <w:t>host</w:t>
      </w:r>
      <w:r w:rsidR="004F012E" w:rsidRPr="008C1BDB">
        <w:rPr>
          <w:rFonts w:ascii="Arial" w:hAnsi="Arial" w:cs="Arial"/>
          <w:sz w:val="24"/>
          <w:szCs w:val="24"/>
        </w:rPr>
        <w:t xml:space="preserve"> specie</w:t>
      </w:r>
      <w:r w:rsidR="00E8258B" w:rsidRPr="008C1BDB">
        <w:rPr>
          <w:rFonts w:ascii="Arial" w:hAnsi="Arial" w:cs="Arial"/>
          <w:sz w:val="24"/>
          <w:szCs w:val="24"/>
        </w:rPr>
        <w:t xml:space="preserve">s. </w:t>
      </w:r>
      <w:r w:rsidR="00DD787D" w:rsidRPr="008C1BDB">
        <w:rPr>
          <w:rFonts w:ascii="Arial" w:hAnsi="Arial" w:cs="Arial"/>
          <w:sz w:val="24"/>
          <w:szCs w:val="24"/>
        </w:rPr>
        <w:t xml:space="preserve">Generalist pathogens </w:t>
      </w:r>
      <w:r w:rsidR="004F012E" w:rsidRPr="008C1BDB">
        <w:rPr>
          <w:rFonts w:ascii="Arial" w:hAnsi="Arial" w:cs="Arial"/>
          <w:sz w:val="24"/>
          <w:szCs w:val="24"/>
        </w:rPr>
        <w:t xml:space="preserve">potentially </w:t>
      </w:r>
      <w:r w:rsidR="00DD787D" w:rsidRPr="008C1BDB">
        <w:rPr>
          <w:rFonts w:ascii="Arial" w:hAnsi="Arial" w:cs="Arial"/>
          <w:sz w:val="24"/>
          <w:szCs w:val="24"/>
        </w:rPr>
        <w:t>have less stringent co-evolution to specific hosts and their accompanying resistance mechanisms</w:t>
      </w:r>
      <w:r w:rsidR="00CC52DA" w:rsidRPr="008C1BDB">
        <w:rPr>
          <w:rFonts w:ascii="Arial" w:hAnsi="Arial" w:cs="Arial"/>
          <w:sz w:val="24"/>
          <w:szCs w:val="24"/>
        </w:rPr>
        <w:t>,</w:t>
      </w:r>
      <w:r w:rsidR="00DD787D" w:rsidRPr="008C1BDB">
        <w:rPr>
          <w:rFonts w:ascii="Arial" w:hAnsi="Arial" w:cs="Arial"/>
          <w:sz w:val="24"/>
          <w:szCs w:val="24"/>
        </w:rPr>
        <w:t xml:space="preserve"> because these pathogens can</w:t>
      </w:r>
      <w:r w:rsidR="00E8258B" w:rsidRPr="008C1BDB">
        <w:rPr>
          <w:rFonts w:ascii="Arial" w:hAnsi="Arial" w:cs="Arial"/>
          <w:sz w:val="24"/>
          <w:szCs w:val="24"/>
        </w:rPr>
        <w:t xml:space="preserve"> </w:t>
      </w:r>
      <w:r w:rsidR="00DD787D" w:rsidRPr="008C1BDB">
        <w:rPr>
          <w:rFonts w:ascii="Arial" w:hAnsi="Arial" w:cs="Arial"/>
          <w:sz w:val="24"/>
          <w:szCs w:val="24"/>
        </w:rPr>
        <w:t xml:space="preserve">easily shift </w:t>
      </w:r>
      <w:r w:rsidR="00E00320" w:rsidRPr="008C1BDB">
        <w:rPr>
          <w:rFonts w:ascii="Arial" w:hAnsi="Arial" w:cs="Arial"/>
          <w:sz w:val="24"/>
          <w:szCs w:val="24"/>
        </w:rPr>
        <w:t>to new hosts in the environment</w:t>
      </w:r>
      <w:r w:rsidR="00E8258B" w:rsidRPr="008C1BDB">
        <w:rPr>
          <w:rFonts w:ascii="Arial" w:hAnsi="Arial" w:cs="Arial"/>
          <w:sz w:val="24"/>
          <w:szCs w:val="24"/>
        </w:rPr>
        <w:t xml:space="preserve">. </w:t>
      </w:r>
      <w:r w:rsidR="00D1350F" w:rsidRPr="008C1BDB">
        <w:rPr>
          <w:rFonts w:ascii="Arial" w:hAnsi="Arial" w:cs="Arial"/>
          <w:sz w:val="24"/>
          <w:szCs w:val="24"/>
        </w:rPr>
        <w:t>Th</w:t>
      </w:r>
      <w:r w:rsidR="009837F4" w:rsidRPr="008C1BDB">
        <w:rPr>
          <w:rFonts w:ascii="Arial" w:hAnsi="Arial" w:cs="Arial"/>
          <w:sz w:val="24"/>
          <w:szCs w:val="24"/>
        </w:rPr>
        <w:t xml:space="preserve">is allows </w:t>
      </w:r>
      <w:r w:rsidR="00E8258B" w:rsidRPr="008C1BDB">
        <w:rPr>
          <w:rFonts w:ascii="Arial" w:hAnsi="Arial" w:cs="Arial"/>
          <w:sz w:val="24"/>
          <w:szCs w:val="24"/>
        </w:rPr>
        <w:t xml:space="preserve">generalist pathogens </w:t>
      </w:r>
      <w:r w:rsidR="004F012E" w:rsidRPr="008C1BDB">
        <w:rPr>
          <w:rFonts w:ascii="Arial" w:hAnsi="Arial" w:cs="Arial"/>
          <w:sz w:val="24"/>
          <w:szCs w:val="24"/>
        </w:rPr>
        <w:t>to</w:t>
      </w:r>
      <w:r w:rsidR="00E8258B" w:rsidRPr="008C1BDB">
        <w:rPr>
          <w:rFonts w:ascii="Arial" w:hAnsi="Arial" w:cs="Arial"/>
          <w:sz w:val="24"/>
          <w:szCs w:val="24"/>
        </w:rPr>
        <w:t xml:space="preserve"> evade </w:t>
      </w:r>
      <w:r w:rsidR="00DD787D" w:rsidRPr="008C1BDB">
        <w:rPr>
          <w:rFonts w:ascii="Arial" w:hAnsi="Arial" w:cs="Arial"/>
          <w:sz w:val="24"/>
          <w:szCs w:val="24"/>
        </w:rPr>
        <w:t>the rapid evolution of new resistance mechanisms within</w:t>
      </w:r>
      <w:r w:rsidR="00E8258B" w:rsidRPr="008C1BDB">
        <w:rPr>
          <w:rFonts w:ascii="Arial" w:hAnsi="Arial" w:cs="Arial"/>
          <w:sz w:val="24"/>
          <w:szCs w:val="24"/>
        </w:rPr>
        <w:t xml:space="preserve"> specific hosts</w:t>
      </w:r>
      <w:r w:rsidR="000411CA" w:rsidRPr="008C1BDB">
        <w:rPr>
          <w:rFonts w:ascii="Arial" w:hAnsi="Arial" w:cs="Arial"/>
          <w:sz w:val="24"/>
          <w:szCs w:val="24"/>
        </w:rPr>
        <w:t xml:space="preserve"> until they evolve to counter </w:t>
      </w:r>
      <w:r w:rsidR="0092425F" w:rsidRPr="008C1BDB">
        <w:rPr>
          <w:rFonts w:ascii="Arial" w:hAnsi="Arial" w:cs="Arial"/>
          <w:sz w:val="24"/>
          <w:szCs w:val="24"/>
        </w:rPr>
        <w:t>this new resistance</w:t>
      </w:r>
      <w:r w:rsidR="00DD787D" w:rsidRPr="008C1BDB">
        <w:rPr>
          <w:rFonts w:ascii="Arial" w:hAnsi="Arial" w:cs="Arial"/>
          <w:sz w:val="24"/>
          <w:szCs w:val="24"/>
        </w:rPr>
        <w:t>. This niche</w:t>
      </w:r>
      <w:r w:rsidR="00CC52DA" w:rsidRPr="008C1BDB">
        <w:rPr>
          <w:rFonts w:ascii="Arial" w:hAnsi="Arial" w:cs="Arial"/>
          <w:sz w:val="24"/>
          <w:szCs w:val="24"/>
        </w:rPr>
        <w:t>-</w:t>
      </w:r>
      <w:r w:rsidR="00DD787D" w:rsidRPr="008C1BDB">
        <w:rPr>
          <w:rFonts w:ascii="Arial" w:hAnsi="Arial" w:cs="Arial"/>
          <w:sz w:val="24"/>
          <w:szCs w:val="24"/>
        </w:rPr>
        <w:t>shifting ability may part</w:t>
      </w:r>
      <w:r w:rsidR="00543D88" w:rsidRPr="008C1BDB">
        <w:rPr>
          <w:rFonts w:ascii="Arial" w:hAnsi="Arial" w:cs="Arial"/>
          <w:sz w:val="24"/>
          <w:szCs w:val="24"/>
        </w:rPr>
        <w:t>ial</w:t>
      </w:r>
      <w:r w:rsidR="00DD787D" w:rsidRPr="008C1BDB">
        <w:rPr>
          <w:rFonts w:ascii="Arial" w:hAnsi="Arial" w:cs="Arial"/>
          <w:sz w:val="24"/>
          <w:szCs w:val="24"/>
        </w:rPr>
        <w:t>ly explain the observation that</w:t>
      </w:r>
      <w:r w:rsidR="00E8258B" w:rsidRPr="008C1BDB">
        <w:rPr>
          <w:rFonts w:ascii="Arial" w:hAnsi="Arial" w:cs="Arial"/>
          <w:sz w:val="24"/>
          <w:szCs w:val="24"/>
        </w:rPr>
        <w:t xml:space="preserve"> most </w:t>
      </w:r>
      <w:r w:rsidR="0092425F" w:rsidRPr="008C1BDB">
        <w:rPr>
          <w:rFonts w:ascii="Arial" w:hAnsi="Arial" w:cs="Arial"/>
          <w:sz w:val="24"/>
          <w:szCs w:val="24"/>
        </w:rPr>
        <w:t>natural resistance to generalist pathogens is highly polygenic</w:t>
      </w:r>
      <w:r w:rsidR="00543D88" w:rsidRPr="008C1BDB">
        <w:rPr>
          <w:rFonts w:ascii="Arial" w:hAnsi="Arial" w:cs="Arial"/>
          <w:sz w:val="24"/>
          <w:szCs w:val="24"/>
        </w:rPr>
        <w:t>,</w:t>
      </w:r>
      <w:r w:rsidR="0092425F" w:rsidRPr="008C1BDB">
        <w:rPr>
          <w:rFonts w:ascii="Arial" w:hAnsi="Arial" w:cs="Arial"/>
          <w:sz w:val="24"/>
          <w:szCs w:val="24"/>
        </w:rPr>
        <w:t xml:space="preserve"> and the underlying </w:t>
      </w:r>
      <w:r w:rsidR="00A205B0" w:rsidRPr="008C1BDB">
        <w:rPr>
          <w:rFonts w:ascii="Arial" w:hAnsi="Arial" w:cs="Arial"/>
          <w:sz w:val="24"/>
          <w:szCs w:val="24"/>
        </w:rPr>
        <w:t xml:space="preserve">plant </w:t>
      </w:r>
      <w:r w:rsidR="00E8258B" w:rsidRPr="008C1BDB">
        <w:rPr>
          <w:rFonts w:ascii="Arial" w:hAnsi="Arial" w:cs="Arial"/>
          <w:sz w:val="24"/>
          <w:szCs w:val="24"/>
        </w:rPr>
        <w:t>genes for resistan</w:t>
      </w:r>
      <w:r w:rsidR="00C36A31" w:rsidRPr="008C1BDB">
        <w:rPr>
          <w:rFonts w:ascii="Arial" w:hAnsi="Arial" w:cs="Arial"/>
          <w:sz w:val="24"/>
          <w:szCs w:val="24"/>
        </w:rPr>
        <w:t xml:space="preserve">ce are </w:t>
      </w:r>
      <w:r w:rsidR="00E8258B" w:rsidRPr="008C1BDB">
        <w:rPr>
          <w:rFonts w:ascii="Arial" w:hAnsi="Arial" w:cs="Arial"/>
          <w:sz w:val="24"/>
          <w:szCs w:val="24"/>
        </w:rPr>
        <w:t>quantitative</w:t>
      </w:r>
      <w:r w:rsidR="0092425F" w:rsidRPr="008C1BDB">
        <w:rPr>
          <w:rFonts w:ascii="Arial" w:hAnsi="Arial" w:cs="Arial"/>
          <w:sz w:val="24"/>
          <w:szCs w:val="24"/>
        </w:rPr>
        <w:t xml:space="preserve"> </w:t>
      </w:r>
      <w:r w:rsidR="00A172A1" w:rsidRPr="008C1BDB">
        <w:rPr>
          <w:rFonts w:ascii="Arial" w:hAnsi="Arial" w:cs="Arial"/>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cmVjLW51bWJlcj48Zm9yZWlnbi1rZXlzPjxrZXkgYXBwPSJFTiIgZGItaWQ9ImEyeDJ0enN6amZk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Yi1pZD0iYTJ4MnR6c3pqZmQyemplZDBlOHBzZmR0ZDBkYWFmd3dyMDAyIiB0aW1lc3RhbXA9IjAi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cmVjLW51bWJlcj48Zm9yZWlnbi1rZXlzPjxrZXkgYXBwPSJFTiIgZGItaWQ9ImEyeDJ0enN6amZk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Yi1pZD0iYTJ4MnR6c3pqZmQyemplZDBlOHBzZmR0ZDBkYWFmd3dyMDAyIiB0aW1lc3RhbXA9IjAi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A172A1" w:rsidRPr="008C1BDB">
        <w:rPr>
          <w:rFonts w:ascii="Arial" w:hAnsi="Arial" w:cs="Arial"/>
          <w:sz w:val="24"/>
          <w:szCs w:val="24"/>
        </w:rPr>
      </w:r>
      <w:r w:rsidR="00A172A1" w:rsidRPr="008C1BDB">
        <w:rPr>
          <w:rFonts w:ascii="Arial" w:hAnsi="Arial" w:cs="Arial"/>
          <w:sz w:val="24"/>
          <w:szCs w:val="24"/>
        </w:rPr>
        <w:fldChar w:fldCharType="separate"/>
      </w:r>
      <w:r w:rsidR="00E4188C" w:rsidRPr="008C1BDB">
        <w:rPr>
          <w:rFonts w:ascii="Arial" w:hAnsi="Arial" w:cs="Arial"/>
          <w:noProof/>
          <w:sz w:val="24"/>
          <w:szCs w:val="24"/>
        </w:rPr>
        <w:t>(Glazebrook 2005, Nomura, Melotto et al. 2005, Goss and Bergelson 2006, Rowe and Kliebenstein 2008, Barrett, Kniskern et al. 2009, Corwin, Copeland et al. 2016)</w:t>
      </w:r>
      <w:r w:rsidR="00A172A1" w:rsidRPr="008C1BDB">
        <w:rPr>
          <w:rFonts w:ascii="Arial" w:hAnsi="Arial" w:cs="Arial"/>
          <w:sz w:val="24"/>
          <w:szCs w:val="24"/>
        </w:rPr>
        <w:fldChar w:fldCharType="end"/>
      </w:r>
      <w:r w:rsidR="00F90C40" w:rsidRPr="008C1BDB">
        <w:rPr>
          <w:rFonts w:ascii="Arial" w:hAnsi="Arial" w:cs="Arial"/>
          <w:sz w:val="24"/>
          <w:szCs w:val="24"/>
        </w:rPr>
        <w:t xml:space="preserve">. </w:t>
      </w:r>
      <w:r w:rsidR="00E00320" w:rsidRPr="008C1BDB">
        <w:rPr>
          <w:rFonts w:ascii="Arial" w:hAnsi="Arial" w:cs="Arial"/>
          <w:sz w:val="24"/>
          <w:szCs w:val="24"/>
        </w:rPr>
        <w:t>Plant</w:t>
      </w:r>
      <w:r w:rsidR="00DD787D" w:rsidRPr="008C1BDB">
        <w:rPr>
          <w:rFonts w:ascii="Arial" w:hAnsi="Arial" w:cs="Arial"/>
          <w:sz w:val="24"/>
          <w:szCs w:val="24"/>
        </w:rPr>
        <w:t xml:space="preserve"> quantitative resistance genes</w:t>
      </w:r>
      <w:r w:rsidR="0092425F" w:rsidRPr="008C1BDB">
        <w:rPr>
          <w:rFonts w:ascii="Arial" w:hAnsi="Arial" w:cs="Arial"/>
          <w:sz w:val="24"/>
          <w:szCs w:val="24"/>
        </w:rPr>
        <w:t xml:space="preserve"> to generalist pathogens</w:t>
      </w:r>
      <w:r w:rsidR="00DD787D" w:rsidRPr="008C1BDB">
        <w:rPr>
          <w:rFonts w:ascii="Arial" w:hAnsi="Arial" w:cs="Arial"/>
          <w:sz w:val="24"/>
          <w:szCs w:val="24"/>
        </w:rPr>
        <w:t xml:space="preserve"> include a broad array of direct defense genes</w:t>
      </w:r>
      <w:r w:rsidR="00543D88" w:rsidRPr="008C1BDB">
        <w:rPr>
          <w:rFonts w:ascii="Arial" w:hAnsi="Arial" w:cs="Arial"/>
          <w:sz w:val="24"/>
          <w:szCs w:val="24"/>
        </w:rPr>
        <w:t>,</w:t>
      </w:r>
      <w:r w:rsidR="00DD787D" w:rsidRPr="008C1BDB">
        <w:rPr>
          <w:rFonts w:ascii="Arial" w:hAnsi="Arial" w:cs="Arial"/>
          <w:sz w:val="24"/>
          <w:szCs w:val="24"/>
        </w:rPr>
        <w:t xml:space="preserve"> like those involved </w:t>
      </w:r>
      <w:r w:rsidR="00A2269E" w:rsidRPr="008C1BDB">
        <w:rPr>
          <w:rFonts w:ascii="Arial" w:hAnsi="Arial" w:cs="Arial"/>
          <w:sz w:val="24"/>
          <w:szCs w:val="24"/>
        </w:rPr>
        <w:t xml:space="preserve">in </w:t>
      </w:r>
      <w:r w:rsidR="00E8258B" w:rsidRPr="008C1BDB">
        <w:rPr>
          <w:rFonts w:ascii="Arial" w:hAnsi="Arial" w:cs="Arial"/>
          <w:sz w:val="24"/>
          <w:szCs w:val="24"/>
        </w:rPr>
        <w:t>secondary metabolite</w:t>
      </w:r>
      <w:r w:rsidR="00DD787D" w:rsidRPr="008C1BDB">
        <w:rPr>
          <w:rFonts w:ascii="Arial" w:hAnsi="Arial" w:cs="Arial"/>
          <w:sz w:val="24"/>
          <w:szCs w:val="24"/>
        </w:rPr>
        <w:t xml:space="preserve"> production</w:t>
      </w:r>
      <w:r w:rsidR="008F425E" w:rsidRPr="008C1BDB">
        <w:rPr>
          <w:rFonts w:ascii="Arial" w:hAnsi="Arial" w:cs="Arial"/>
          <w:sz w:val="24"/>
          <w:szCs w:val="24"/>
        </w:rPr>
        <w:t>, cell wall</w:t>
      </w:r>
      <w:r w:rsidR="00DD787D" w:rsidRPr="008C1BDB">
        <w:rPr>
          <w:rFonts w:ascii="Arial" w:hAnsi="Arial" w:cs="Arial"/>
          <w:sz w:val="24"/>
          <w:szCs w:val="24"/>
        </w:rPr>
        <w:t xml:space="preserve"> formation</w:t>
      </w:r>
      <w:r w:rsidR="00086836" w:rsidRPr="008C1BDB">
        <w:rPr>
          <w:rFonts w:ascii="Arial" w:hAnsi="Arial" w:cs="Arial"/>
          <w:sz w:val="24"/>
          <w:szCs w:val="24"/>
        </w:rPr>
        <w:t>,</w:t>
      </w:r>
      <w:r w:rsidR="008F425E" w:rsidRPr="008C1BDB">
        <w:rPr>
          <w:rFonts w:ascii="Arial" w:hAnsi="Arial" w:cs="Arial"/>
          <w:sz w:val="24"/>
          <w:szCs w:val="24"/>
        </w:rPr>
        <w:t xml:space="preserve"> and defense proteins </w:t>
      </w:r>
      <w:r w:rsidR="00E4188C" w:rsidRPr="008C1BDB">
        <w:rPr>
          <w:rFonts w:ascii="Arial" w:hAnsi="Arial" w:cs="Arial"/>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Pjxmb3JlaWduLWtleXM+PGtleSBhcHA9IkVOIiBkYi1pZD0iYTJ4MnR6c3pqZmQyemplZDBlOHBz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Pjxmb3JlaWduLWtleXM+PGtleSBhcHA9IkVOIiBkYi1pZD0iYTJ4MnR6c3pqZmQyemplZDBlOHBz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00E4188C" w:rsidRPr="008C1BDB">
        <w:rPr>
          <w:rFonts w:ascii="Arial" w:hAnsi="Arial" w:cs="Arial"/>
          <w:sz w:val="24"/>
          <w:szCs w:val="24"/>
        </w:rPr>
      </w:r>
      <w:r w:rsidR="00E4188C" w:rsidRPr="008C1BDB">
        <w:rPr>
          <w:rFonts w:ascii="Arial" w:hAnsi="Arial" w:cs="Arial"/>
          <w:sz w:val="24"/>
          <w:szCs w:val="24"/>
        </w:rPr>
        <w:fldChar w:fldCharType="separate"/>
      </w:r>
      <w:r w:rsidR="00E4188C" w:rsidRPr="008C1BDB">
        <w:rPr>
          <w:rFonts w:ascii="Arial" w:hAnsi="Arial" w:cs="Arial"/>
          <w:noProof/>
          <w:sz w:val="24"/>
          <w:szCs w:val="24"/>
        </w:rPr>
        <w:t>(Zhang, Khan et al. 2002, Denby, Kumar et al. 2004, Zipfel, Robatzek et al. 2004, Ferrari, Galletti et al. 2007, Rowe and Kliebenstein 2008, Poland, Balint-Kurti et al. 2009, Corwin, Copeland et al. 2016)</w:t>
      </w:r>
      <w:r w:rsidR="00E4188C" w:rsidRPr="008C1BDB">
        <w:rPr>
          <w:rFonts w:ascii="Arial" w:hAnsi="Arial" w:cs="Arial"/>
          <w:sz w:val="24"/>
          <w:szCs w:val="24"/>
        </w:rPr>
        <w:fldChar w:fldCharType="end"/>
      </w:r>
      <w:r w:rsidR="00E8258B" w:rsidRPr="008C1BDB">
        <w:rPr>
          <w:rFonts w:ascii="Arial" w:hAnsi="Arial" w:cs="Arial"/>
          <w:sz w:val="24"/>
          <w:szCs w:val="24"/>
        </w:rPr>
        <w:t xml:space="preserve">. </w:t>
      </w:r>
      <w:del w:id="12" w:author="N S" w:date="2018-10-13T14:27:00Z">
        <w:r w:rsidR="008F425E" w:rsidRPr="008C1BDB" w:rsidDel="006A5CDC">
          <w:rPr>
            <w:rFonts w:ascii="Arial" w:hAnsi="Arial" w:cs="Arial"/>
            <w:sz w:val="24"/>
            <w:szCs w:val="24"/>
          </w:rPr>
          <w:delText xml:space="preserve"> </w:delText>
        </w:r>
      </w:del>
      <w:r w:rsidR="0092425F" w:rsidRPr="008C1BDB">
        <w:rPr>
          <w:rFonts w:ascii="Arial" w:hAnsi="Arial" w:cs="Arial"/>
          <w:sz w:val="24"/>
          <w:szCs w:val="24"/>
        </w:rPr>
        <w:t>Importantly, these</w:t>
      </w:r>
      <w:r w:rsidR="008F425E" w:rsidRPr="008C1BDB">
        <w:rPr>
          <w:rFonts w:ascii="Arial" w:hAnsi="Arial" w:cs="Arial"/>
          <w:sz w:val="24"/>
          <w:szCs w:val="24"/>
        </w:rPr>
        <w:t xml:space="preserve"> quantitative</w:t>
      </w:r>
      <w:r w:rsidR="000F0B41" w:rsidRPr="008C1BDB">
        <w:rPr>
          <w:rFonts w:ascii="Arial" w:hAnsi="Arial" w:cs="Arial"/>
          <w:sz w:val="24"/>
          <w:szCs w:val="24"/>
        </w:rPr>
        <w:t xml:space="preserve"> plant</w:t>
      </w:r>
      <w:r w:rsidR="008F425E" w:rsidRPr="008C1BDB">
        <w:rPr>
          <w:rFonts w:ascii="Arial" w:hAnsi="Arial" w:cs="Arial"/>
          <w:sz w:val="24"/>
          <w:szCs w:val="24"/>
        </w:rPr>
        <w:t xml:space="preserve"> resistanc</w:t>
      </w:r>
      <w:r w:rsidR="000F0B41" w:rsidRPr="008C1BDB">
        <w:rPr>
          <w:rFonts w:ascii="Arial" w:hAnsi="Arial" w:cs="Arial"/>
          <w:sz w:val="24"/>
          <w:szCs w:val="24"/>
        </w:rPr>
        <w:t xml:space="preserve">e loci </w:t>
      </w:r>
      <w:r w:rsidR="0092425F" w:rsidRPr="008C1BDB">
        <w:rPr>
          <w:rFonts w:ascii="Arial" w:hAnsi="Arial" w:cs="Arial"/>
          <w:sz w:val="24"/>
          <w:szCs w:val="24"/>
        </w:rPr>
        <w:t xml:space="preserve">do not alter resistance to all </w:t>
      </w:r>
      <w:r w:rsidR="00E54CEE" w:rsidRPr="008C1BDB">
        <w:rPr>
          <w:rFonts w:ascii="Arial" w:hAnsi="Arial" w:cs="Arial"/>
          <w:sz w:val="24"/>
          <w:szCs w:val="24"/>
        </w:rPr>
        <w:t>genotypes (</w:t>
      </w:r>
      <w:r w:rsidR="0092425F" w:rsidRPr="008C1BDB">
        <w:rPr>
          <w:rFonts w:ascii="Arial" w:hAnsi="Arial" w:cs="Arial"/>
          <w:sz w:val="24"/>
          <w:szCs w:val="24"/>
        </w:rPr>
        <w:t>isolates</w:t>
      </w:r>
      <w:r w:rsidR="00E54CEE" w:rsidRPr="008C1BDB">
        <w:rPr>
          <w:rFonts w:ascii="Arial" w:hAnsi="Arial" w:cs="Arial"/>
          <w:sz w:val="24"/>
          <w:szCs w:val="24"/>
        </w:rPr>
        <w:t>)</w:t>
      </w:r>
      <w:r w:rsidR="0092425F" w:rsidRPr="008C1BDB">
        <w:rPr>
          <w:rFonts w:ascii="Arial" w:hAnsi="Arial" w:cs="Arial"/>
          <w:sz w:val="24"/>
          <w:szCs w:val="24"/>
        </w:rPr>
        <w:t xml:space="preserve"> of a pathogen but </w:t>
      </w:r>
      <w:r w:rsidR="004F012E" w:rsidRPr="008C1BDB">
        <w:rPr>
          <w:rFonts w:ascii="Arial" w:hAnsi="Arial" w:cs="Arial"/>
          <w:sz w:val="24"/>
          <w:szCs w:val="24"/>
        </w:rPr>
        <w:t>interact with</w:t>
      </w:r>
      <w:r w:rsidR="000F0B41" w:rsidRPr="008C1BDB">
        <w:rPr>
          <w:rFonts w:ascii="Arial" w:hAnsi="Arial" w:cs="Arial"/>
          <w:sz w:val="24"/>
          <w:szCs w:val="24"/>
        </w:rPr>
        <w:t xml:space="preserve"> the infecting pathogen</w:t>
      </w:r>
      <w:r w:rsidR="00A2269E" w:rsidRPr="008C1BDB">
        <w:rPr>
          <w:rFonts w:ascii="Arial" w:hAnsi="Arial" w:cs="Arial"/>
          <w:sz w:val="24"/>
          <w:szCs w:val="24"/>
        </w:rPr>
        <w:t>’</w:t>
      </w:r>
      <w:r w:rsidR="00DD787D" w:rsidRPr="008C1BDB">
        <w:rPr>
          <w:rFonts w:ascii="Arial" w:hAnsi="Arial" w:cs="Arial"/>
          <w:sz w:val="24"/>
          <w:szCs w:val="24"/>
        </w:rPr>
        <w:t>s genotype</w:t>
      </w:r>
      <w:r w:rsidR="00DC717E" w:rsidRPr="008C1BDB">
        <w:rPr>
          <w:rFonts w:ascii="Arial" w:hAnsi="Arial" w:cs="Arial"/>
          <w:sz w:val="24"/>
          <w:szCs w:val="24"/>
        </w:rPr>
        <w:t>.</w:t>
      </w:r>
      <w:r w:rsidR="00DD787D" w:rsidRPr="008C1BDB">
        <w:rPr>
          <w:rFonts w:ascii="Arial" w:hAnsi="Arial" w:cs="Arial"/>
          <w:sz w:val="24"/>
          <w:szCs w:val="24"/>
        </w:rPr>
        <w:t xml:space="preserve"> For example,</w:t>
      </w:r>
      <w:r w:rsidR="0092425F" w:rsidRPr="008C1BDB">
        <w:rPr>
          <w:rFonts w:ascii="Arial" w:hAnsi="Arial" w:cs="Arial"/>
          <w:sz w:val="24"/>
          <w:szCs w:val="24"/>
        </w:rPr>
        <w:t xml:space="preserve"> the ability of the </w:t>
      </w:r>
      <w:r w:rsidR="0092425F" w:rsidRPr="008C1BDB">
        <w:rPr>
          <w:rFonts w:ascii="Arial" w:hAnsi="Arial" w:cs="Arial"/>
          <w:i/>
          <w:sz w:val="24"/>
          <w:szCs w:val="24"/>
        </w:rPr>
        <w:t>Arabidopsis</w:t>
      </w:r>
      <w:r w:rsidR="0092425F" w:rsidRPr="008C1BDB">
        <w:rPr>
          <w:rFonts w:ascii="Arial" w:hAnsi="Arial" w:cs="Arial"/>
          <w:sz w:val="24"/>
          <w:szCs w:val="24"/>
        </w:rPr>
        <w:t xml:space="preserve"> defense metabolite, camalexin, to provide resistance to </w:t>
      </w:r>
      <w:r w:rsidR="0092425F" w:rsidRPr="008C1BDB">
        <w:rPr>
          <w:rFonts w:ascii="Arial" w:hAnsi="Arial" w:cs="Arial"/>
          <w:i/>
          <w:sz w:val="24"/>
          <w:szCs w:val="24"/>
        </w:rPr>
        <w:t>Botrytis cinerea</w:t>
      </w:r>
      <w:r w:rsidR="0092425F" w:rsidRPr="008C1BDB">
        <w:rPr>
          <w:rFonts w:ascii="Arial" w:hAnsi="Arial" w:cs="Arial"/>
          <w:sz w:val="24"/>
          <w:szCs w:val="24"/>
        </w:rPr>
        <w:t xml:space="preserve"> depends upon </w:t>
      </w:r>
      <w:r w:rsidR="00F232DA" w:rsidRPr="008C1BDB">
        <w:rPr>
          <w:rFonts w:ascii="Arial" w:hAnsi="Arial" w:cs="Arial"/>
          <w:sz w:val="24"/>
          <w:szCs w:val="24"/>
        </w:rPr>
        <w:t>whether</w:t>
      </w:r>
      <w:r w:rsidR="0092425F" w:rsidRPr="008C1BDB">
        <w:rPr>
          <w:rFonts w:ascii="Arial" w:hAnsi="Arial" w:cs="Arial"/>
          <w:sz w:val="24"/>
          <w:szCs w:val="24"/>
        </w:rPr>
        <w:t xml:space="preserve"> </w:t>
      </w:r>
      <w:r w:rsidR="00DD787D" w:rsidRPr="008C1BDB">
        <w:rPr>
          <w:rFonts w:ascii="Arial" w:hAnsi="Arial" w:cs="Arial"/>
          <w:sz w:val="24"/>
          <w:szCs w:val="24"/>
        </w:rPr>
        <w:t xml:space="preserve">the specific isolate is sensitive or resistant to camalexin </w:t>
      </w:r>
      <w:r w:rsidR="00053BF8" w:rsidRPr="008C1BDB">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ZXQgYWwuIDIwMDUsIFBlZHJhcyBhbmQgQWhpYWhvbnUgMjAwNSwgU3RlZmFuYXRvLCBBYm914oCQ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ZXQgYWwuIDIwMDUsIFBlZHJhcyBhbmQgQWhpYWhvbnUgMjAwNSwgU3RlZmFuYXRvLCBBYm914oCQ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053BF8" w:rsidRPr="008C1BDB">
        <w:rPr>
          <w:rFonts w:ascii="Arial" w:hAnsi="Arial" w:cs="Arial"/>
          <w:sz w:val="24"/>
          <w:szCs w:val="24"/>
        </w:rPr>
      </w:r>
      <w:r w:rsidR="00053BF8" w:rsidRPr="008C1BDB">
        <w:rPr>
          <w:rFonts w:ascii="Arial" w:hAnsi="Arial" w:cs="Arial"/>
          <w:sz w:val="24"/>
          <w:szCs w:val="24"/>
        </w:rPr>
        <w:fldChar w:fldCharType="separate"/>
      </w:r>
      <w:r w:rsidR="00053BF8" w:rsidRPr="008C1BDB">
        <w:rPr>
          <w:rFonts w:ascii="Arial" w:hAnsi="Arial" w:cs="Arial"/>
          <w:noProof/>
          <w:sz w:val="24"/>
          <w:szCs w:val="24"/>
        </w:rPr>
        <w:t>(Kliebenstein, Rowe et al. 2005, Pedras and Ahiahonu 2005, Stefanato, Abou</w:t>
      </w:r>
      <w:r w:rsidR="00053BF8" w:rsidRPr="008C1BDB">
        <w:rPr>
          <w:rFonts w:ascii="Cambria Math" w:hAnsi="Cambria Math" w:cs="Cambria Math"/>
          <w:noProof/>
          <w:sz w:val="24"/>
          <w:szCs w:val="24"/>
        </w:rPr>
        <w:t>‐</w:t>
      </w:r>
      <w:r w:rsidR="00053BF8" w:rsidRPr="008C1BDB">
        <w:rPr>
          <w:rFonts w:ascii="Arial" w:hAnsi="Arial" w:cs="Arial"/>
          <w:noProof/>
          <w:sz w:val="24"/>
          <w:szCs w:val="24"/>
        </w:rPr>
        <w:t>Mansour et al. 2009, Pedras, Hossain et al. 2011)</w:t>
      </w:r>
      <w:r w:rsidR="00053BF8" w:rsidRPr="008C1BDB">
        <w:rPr>
          <w:rFonts w:ascii="Arial" w:hAnsi="Arial" w:cs="Arial"/>
          <w:sz w:val="24"/>
          <w:szCs w:val="24"/>
        </w:rPr>
        <w:fldChar w:fldCharType="end"/>
      </w:r>
      <w:r w:rsidR="00053BF8" w:rsidRPr="008C1BDB">
        <w:rPr>
          <w:rFonts w:ascii="Arial" w:hAnsi="Arial" w:cs="Arial"/>
          <w:sz w:val="24"/>
          <w:szCs w:val="24"/>
        </w:rPr>
        <w:t xml:space="preserve"> </w:t>
      </w:r>
      <w:r w:rsidR="00997C33" w:rsidRPr="008C1BDB">
        <w:rPr>
          <w:rFonts w:ascii="Arial" w:hAnsi="Arial" w:cs="Arial"/>
          <w:sz w:val="24"/>
          <w:szCs w:val="24"/>
        </w:rPr>
        <w:t xml:space="preserve">and similarly </w:t>
      </w:r>
      <w:r w:rsidR="00997C33" w:rsidRPr="008C1BDB">
        <w:rPr>
          <w:rFonts w:ascii="Arial" w:hAnsi="Arial" w:cs="Arial"/>
          <w:i/>
          <w:sz w:val="24"/>
          <w:szCs w:val="24"/>
        </w:rPr>
        <w:t>B. cinerea</w:t>
      </w:r>
      <w:r w:rsidR="00997C33" w:rsidRPr="008C1BDB">
        <w:rPr>
          <w:rFonts w:ascii="Arial" w:hAnsi="Arial" w:cs="Arial"/>
          <w:sz w:val="24"/>
          <w:szCs w:val="24"/>
        </w:rPr>
        <w:t xml:space="preserve"> virulence on tomato varies with the isolate’s ability to detoxify tomatine </w:t>
      </w:r>
      <w:r w:rsidR="00B3570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&lt;EndNote&gt;&lt;Cite&gt;&lt;Author&gt;Quidde&lt;/Author&gt;&lt;Year&gt;1998&lt;/Year&gt;&lt;RecNum&gt;564&lt;/RecNum&gt;&lt;DisplayText&gt;(Quidde, Osbourn et al. 1998, Quidde, Büttner et al. 1999)&lt;/DisplayText&gt;&lt;record&gt;&lt;rec-number&gt;564&lt;/rec-number&gt;&lt;foreign-keys&gt;&lt;key app="EN" db-id="a2x2tzszjfd2zjed0e8psfdtd0daafwwr002" timestamp="0"&gt;564&lt;/key&gt;&lt;/foreign-keys&gt;&lt;ref-type name="Journal Article"&gt;17&lt;/ref-type&gt;&lt;contributors&gt;&lt;authors&gt;&lt;author&gt;Quidde, T&lt;/author&gt;&lt;author&gt;Osbourn, AE&lt;/author&gt;&lt;author&gt;Tudzynski, P&lt;/author&gt;&lt;/authors&gt;&lt;/contributors&gt;&lt;titles&gt;&lt;title&gt;Detoxification of α-tomatine by Botrytis cinerea&lt;/title&gt;&lt;secondary-title&gt;Physiological and Molecular Plant Pathology&lt;/secondary-title&gt;&lt;/titles&gt;&lt;pages&gt;151-165&lt;/pages&gt;&lt;volume&gt;52&lt;/volume&gt;&lt;number&gt;3&lt;/number&gt;&lt;dates&gt;&lt;year&gt;1998&lt;/year&gt;&lt;/dates&gt;&lt;isbn&gt;0885-5765&lt;/isbn&gt;&lt;urls&gt;&lt;/urls&gt;&lt;/record&gt;&lt;/Cite&gt;&lt;Cite&gt;&lt;Author&gt;Quidde&lt;/Author&gt;&lt;Year&gt;1999&lt;/Year&gt;&lt;RecNum&gt;584&lt;/RecNum&gt;&lt;record&gt;&lt;rec-number&gt;584&lt;/rec-number&gt;&lt;foreign-keys&gt;&lt;key app="EN" db-id="a2x2tzszjfd2zjed0e8psfdtd0daafwwr002" timestamp="0"&gt;584&lt;/key&gt;&lt;/foreign-keys&gt;&lt;ref-type name="Journal Article"&gt;17&lt;/ref-type&gt;&lt;contributors&gt;&lt;authors&gt;&lt;author&gt;Quidde, Thomas&lt;/author&gt;&lt;author&gt;Büttner, Peter&lt;/author&gt;&lt;author&gt;Tudzynski, Paul&lt;/author&gt;&lt;/authors&gt;&lt;/contributors&gt;&lt;titles&gt;&lt;title&gt;Evidence for three different specific saponin-detoxifying activities in Botrytis cinerea and cloning and functional analysis of a gene coding for a putative avenacinase&lt;/title&gt;&lt;secondary-title&gt;European Journal of Plant Pathology&lt;/secondary-title&gt;&lt;/titles&gt;&lt;pages&gt;273-283&lt;/pages&gt;&lt;volume&gt;105&lt;/volume&gt;&lt;number&gt;3&lt;/number&gt;&lt;dates&gt;&lt;year&gt;1999&lt;/year&gt;&lt;/dates&gt;&lt;isbn&gt;0929-1873&lt;/isbn&gt;&lt;urls&gt;&lt;/urls&gt;&lt;/record&gt;&lt;/Cite&gt;&lt;/EndNote&gt;</w:instrText>
      </w:r>
      <w:r w:rsidR="00B3570C" w:rsidRPr="008C1BDB">
        <w:rPr>
          <w:rFonts w:ascii="Arial" w:hAnsi="Arial" w:cs="Arial"/>
          <w:sz w:val="24"/>
          <w:szCs w:val="24"/>
        </w:rPr>
        <w:fldChar w:fldCharType="separate"/>
      </w:r>
      <w:r w:rsidR="009810DC" w:rsidRPr="008C1BDB">
        <w:rPr>
          <w:rFonts w:ascii="Arial" w:hAnsi="Arial" w:cs="Arial"/>
          <w:noProof/>
          <w:sz w:val="24"/>
          <w:szCs w:val="24"/>
        </w:rPr>
        <w:t xml:space="preserve">(Quidde, Osbourn et al. 1998, </w:t>
      </w:r>
      <w:r w:rsidR="009810DC" w:rsidRPr="008C1BDB">
        <w:rPr>
          <w:rFonts w:ascii="Arial" w:hAnsi="Arial" w:cs="Arial"/>
          <w:noProof/>
          <w:sz w:val="24"/>
          <w:szCs w:val="24"/>
        </w:rPr>
        <w:lastRenderedPageBreak/>
        <w:t>Quidde, Büttner et al. 1999)</w:t>
      </w:r>
      <w:r w:rsidR="00B3570C" w:rsidRPr="008C1BDB">
        <w:rPr>
          <w:rFonts w:ascii="Arial" w:hAnsi="Arial" w:cs="Arial"/>
          <w:sz w:val="24"/>
          <w:szCs w:val="24"/>
        </w:rPr>
        <w:fldChar w:fldCharType="end"/>
      </w:r>
      <w:r w:rsidR="005D7BA2" w:rsidRPr="008C1BDB">
        <w:rPr>
          <w:rFonts w:ascii="Arial" w:hAnsi="Arial" w:cs="Arial"/>
          <w:sz w:val="24"/>
          <w:szCs w:val="24"/>
        </w:rPr>
        <w:t>.</w:t>
      </w:r>
      <w:r w:rsidR="0092425F" w:rsidRPr="008C1BDB">
        <w:rPr>
          <w:rFonts w:ascii="Arial" w:hAnsi="Arial" w:cs="Arial"/>
          <w:sz w:val="24"/>
          <w:szCs w:val="24"/>
        </w:rPr>
        <w:t xml:space="preserve"> In contrast to the polygenic nature of plant resistance</w:t>
      </w:r>
      <w:r w:rsidR="00E00320" w:rsidRPr="008C1BDB">
        <w:rPr>
          <w:rFonts w:ascii="Arial" w:hAnsi="Arial" w:cs="Arial"/>
          <w:sz w:val="24"/>
          <w:szCs w:val="24"/>
        </w:rPr>
        <w:t xml:space="preserve"> to generalist pathogens</w:t>
      </w:r>
      <w:r w:rsidR="0092425F" w:rsidRPr="008C1BDB">
        <w:rPr>
          <w:rFonts w:ascii="Arial" w:hAnsi="Arial" w:cs="Arial"/>
          <w:sz w:val="24"/>
          <w:szCs w:val="24"/>
        </w:rPr>
        <w:t>, little is known about the genetic architecture of virulence within generalist pathogens</w:t>
      </w:r>
      <w:r w:rsidR="00F232DA" w:rsidRPr="008C1BDB">
        <w:rPr>
          <w:rFonts w:ascii="Arial" w:hAnsi="Arial" w:cs="Arial"/>
          <w:sz w:val="24"/>
          <w:szCs w:val="24"/>
        </w:rPr>
        <w:t>,</w:t>
      </w:r>
      <w:r w:rsidR="0092425F" w:rsidRPr="008C1BDB">
        <w:rPr>
          <w:rFonts w:ascii="Arial" w:hAnsi="Arial" w:cs="Arial"/>
          <w:sz w:val="24"/>
          <w:szCs w:val="24"/>
        </w:rPr>
        <w:t xml:space="preserve"> and how this is affected by genetic variation in the </w:t>
      </w:r>
      <w:r w:rsidR="00E00320" w:rsidRPr="008C1BDB">
        <w:rPr>
          <w:rFonts w:ascii="Arial" w:hAnsi="Arial" w:cs="Arial"/>
          <w:sz w:val="24"/>
          <w:szCs w:val="24"/>
        </w:rPr>
        <w:t>plant</w:t>
      </w:r>
      <w:r w:rsidR="00053BF8" w:rsidRPr="008C1BDB">
        <w:rPr>
          <w:rFonts w:ascii="Arial" w:hAnsi="Arial" w:cs="Arial"/>
          <w:sz w:val="24"/>
          <w:szCs w:val="24"/>
        </w:rPr>
        <w:t xml:space="preserve"> </w:t>
      </w:r>
      <w:r w:rsidR="00053BF8"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&lt;EndNote&gt;&lt;Cite&gt;&lt;Author&gt;Bartoli&lt;/Author&gt;&lt;Year&gt;2017&lt;/Year&gt;&lt;RecNum&gt;595&lt;/RecNum&gt;&lt;DisplayText&gt;(Bartoli and Roux 2017)&lt;/DisplayText&gt;&lt;record&gt;&lt;rec-number&gt;595&lt;/rec-number&gt;&lt;foreign-keys&gt;&lt;key app="EN" db-id="a2x2tzszjfd2zjed0e8psfdtd0daafwwr002" timestamp="0"&gt;595&lt;/key&gt;&lt;/foreign-keys&gt;&lt;ref-type name="Journal Article"&gt;17&lt;/ref-type&gt;&lt;contributors&gt;&lt;authors&gt;&lt;author&gt;Bartoli, Claudia&lt;/author&gt;&lt;author&gt;Roux, Fabrice&lt;/author&gt;&lt;/authors&gt;&lt;/contributors&gt;&lt;titles&gt;&lt;title&gt;Genome-Wide Association Studies In Plant Pathosystems: Toward an Ecological Genomics Approach&lt;/title&gt;&lt;secondary-title&gt;Frontiers in plant science&lt;/secondary-title&gt;&lt;/titles&gt;&lt;volume&gt;8&lt;/volume&gt;&lt;dates&gt;&lt;year&gt;2017&lt;/year&gt;&lt;/dates&gt;&lt;urls&gt;&lt;/urls&gt;&lt;/record&gt;&lt;/Cite&gt;&lt;/EndNote&gt;</w:instrText>
      </w:r>
      <w:r w:rsidR="00053BF8" w:rsidRPr="008C1BDB">
        <w:rPr>
          <w:rFonts w:ascii="Arial" w:hAnsi="Arial" w:cs="Arial"/>
          <w:sz w:val="24"/>
          <w:szCs w:val="24"/>
        </w:rPr>
        <w:fldChar w:fldCharType="separate"/>
      </w:r>
      <w:r w:rsidR="00053BF8" w:rsidRPr="008C1BDB">
        <w:rPr>
          <w:rFonts w:ascii="Arial" w:hAnsi="Arial" w:cs="Arial"/>
          <w:noProof/>
          <w:sz w:val="24"/>
          <w:szCs w:val="24"/>
        </w:rPr>
        <w:t>(Bartoli and Roux 2017)</w:t>
      </w:r>
      <w:r w:rsidR="00053BF8" w:rsidRPr="008C1BDB">
        <w:rPr>
          <w:rFonts w:ascii="Arial" w:hAnsi="Arial" w:cs="Arial"/>
          <w:sz w:val="24"/>
          <w:szCs w:val="24"/>
        </w:rPr>
        <w:fldChar w:fldCharType="end"/>
      </w:r>
      <w:r w:rsidR="008F425E" w:rsidRPr="008C1BDB">
        <w:rPr>
          <w:rFonts w:ascii="Arial" w:hAnsi="Arial" w:cs="Arial"/>
          <w:sz w:val="24"/>
          <w:szCs w:val="24"/>
        </w:rPr>
        <w:t xml:space="preserve">. There are no reported </w:t>
      </w:r>
      <w:r w:rsidR="00086836" w:rsidRPr="008C1BDB">
        <w:rPr>
          <w:rFonts w:ascii="Arial" w:hAnsi="Arial" w:cs="Arial"/>
          <w:sz w:val="24"/>
          <w:szCs w:val="24"/>
        </w:rPr>
        <w:t xml:space="preserve">naturally variable </w:t>
      </w:r>
      <w:r w:rsidR="008F425E" w:rsidRPr="008C1BDB">
        <w:rPr>
          <w:rFonts w:ascii="Arial" w:hAnsi="Arial" w:cs="Arial"/>
          <w:sz w:val="24"/>
          <w:szCs w:val="24"/>
        </w:rPr>
        <w:t>large-effect</w:t>
      </w:r>
      <w:r w:rsidR="00086836" w:rsidRPr="008C1BDB">
        <w:rPr>
          <w:rFonts w:ascii="Arial" w:hAnsi="Arial" w:cs="Arial"/>
          <w:sz w:val="24"/>
          <w:szCs w:val="24"/>
        </w:rPr>
        <w:t xml:space="preserve"> </w:t>
      </w:r>
      <w:r w:rsidR="008F425E" w:rsidRPr="008C1BDB">
        <w:rPr>
          <w:rFonts w:ascii="Arial" w:hAnsi="Arial" w:cs="Arial"/>
          <w:sz w:val="24"/>
          <w:szCs w:val="24"/>
        </w:rPr>
        <w:t>virulence loci in generalist pathogens</w:t>
      </w:r>
      <w:r w:rsidR="00436F19" w:rsidRPr="008C1BDB">
        <w:rPr>
          <w:rFonts w:ascii="Arial" w:hAnsi="Arial" w:cs="Arial"/>
          <w:sz w:val="24"/>
          <w:szCs w:val="24"/>
        </w:rPr>
        <w:t>,</w:t>
      </w:r>
      <w:r w:rsidR="008F425E" w:rsidRPr="008C1BDB">
        <w:rPr>
          <w:rFonts w:ascii="Arial" w:hAnsi="Arial" w:cs="Arial"/>
          <w:sz w:val="24"/>
          <w:szCs w:val="24"/>
        </w:rPr>
        <w:t xml:space="preserve"> suggesting that </w:t>
      </w:r>
      <w:r w:rsidR="00DC717E" w:rsidRPr="008C1BDB">
        <w:rPr>
          <w:rFonts w:ascii="Arial" w:hAnsi="Arial" w:cs="Arial"/>
          <w:sz w:val="24"/>
          <w:szCs w:val="24"/>
        </w:rPr>
        <w:t xml:space="preserve">virulence </w:t>
      </w:r>
      <w:r w:rsidR="00825C40" w:rsidRPr="008C1BDB">
        <w:rPr>
          <w:rFonts w:ascii="Arial" w:hAnsi="Arial" w:cs="Arial"/>
          <w:sz w:val="24"/>
          <w:szCs w:val="24"/>
        </w:rPr>
        <w:t xml:space="preserve">in </w:t>
      </w:r>
      <w:r w:rsidR="00E00320" w:rsidRPr="008C1BDB">
        <w:rPr>
          <w:rFonts w:ascii="Arial" w:hAnsi="Arial" w:cs="Arial"/>
          <w:sz w:val="24"/>
          <w:szCs w:val="24"/>
        </w:rPr>
        <w:t>generalist pathogens is largely quantitative and polygenic</w:t>
      </w:r>
      <w:r w:rsidR="008F425E" w:rsidRPr="008C1BDB">
        <w:rPr>
          <w:rFonts w:ascii="Arial" w:hAnsi="Arial" w:cs="Arial"/>
          <w:sz w:val="24"/>
          <w:szCs w:val="24"/>
        </w:rPr>
        <w:t xml:space="preserve">. </w:t>
      </w:r>
      <w:r w:rsidR="0092425F" w:rsidRPr="008C1BDB">
        <w:rPr>
          <w:rFonts w:ascii="Arial" w:hAnsi="Arial" w:cs="Arial"/>
          <w:sz w:val="24"/>
          <w:szCs w:val="24"/>
        </w:rPr>
        <w:t xml:space="preserve">This potential for </w:t>
      </w:r>
      <w:r w:rsidR="00E00320" w:rsidRPr="008C1BDB">
        <w:rPr>
          <w:rFonts w:ascii="Arial" w:hAnsi="Arial" w:cs="Arial"/>
          <w:sz w:val="24"/>
          <w:szCs w:val="24"/>
        </w:rPr>
        <w:t>interaction between polygenic virulence</w:t>
      </w:r>
      <w:r w:rsidR="004F012E" w:rsidRPr="008C1BDB">
        <w:rPr>
          <w:rFonts w:ascii="Arial" w:hAnsi="Arial" w:cs="Arial"/>
          <w:sz w:val="24"/>
          <w:szCs w:val="24"/>
        </w:rPr>
        <w:t xml:space="preserve"> in generalist pathogens and equally polygenic</w:t>
      </w:r>
      <w:r w:rsidR="00E00320" w:rsidRPr="008C1BDB">
        <w:rPr>
          <w:rFonts w:ascii="Arial" w:hAnsi="Arial" w:cs="Arial"/>
          <w:sz w:val="24"/>
          <w:szCs w:val="24"/>
        </w:rPr>
        <w:t xml:space="preserve"> resistance</w:t>
      </w:r>
      <w:r w:rsidR="0092425F" w:rsidRPr="008C1BDB">
        <w:rPr>
          <w:rFonts w:ascii="Arial" w:hAnsi="Arial" w:cs="Arial"/>
          <w:sz w:val="24"/>
          <w:szCs w:val="24"/>
        </w:rPr>
        <w:t xml:space="preserve"> </w:t>
      </w:r>
      <w:r w:rsidR="004F012E" w:rsidRPr="008C1BDB">
        <w:rPr>
          <w:rFonts w:ascii="Arial" w:hAnsi="Arial" w:cs="Arial"/>
          <w:sz w:val="24"/>
          <w:szCs w:val="24"/>
        </w:rPr>
        <w:t>in</w:t>
      </w:r>
      <w:r w:rsidR="0092425F" w:rsidRPr="008C1BDB">
        <w:rPr>
          <w:rFonts w:ascii="Arial" w:hAnsi="Arial" w:cs="Arial"/>
          <w:sz w:val="24"/>
          <w:szCs w:val="24"/>
        </w:rPr>
        <w:t xml:space="preserve"> host plan</w:t>
      </w:r>
      <w:r w:rsidR="00825C40" w:rsidRPr="008C1BDB">
        <w:rPr>
          <w:rFonts w:ascii="Arial" w:hAnsi="Arial" w:cs="Arial"/>
          <w:sz w:val="24"/>
          <w:szCs w:val="24"/>
        </w:rPr>
        <w:t>ts</w:t>
      </w:r>
      <w:r w:rsidR="0092425F" w:rsidRPr="008C1BDB">
        <w:rPr>
          <w:rFonts w:ascii="Arial" w:hAnsi="Arial" w:cs="Arial"/>
          <w:sz w:val="24"/>
          <w:szCs w:val="24"/>
        </w:rPr>
        <w:t xml:space="preserve"> suggests that we need to work with genetic variation in both the host and pathogen</w:t>
      </w:r>
      <w:r w:rsidR="008F425E" w:rsidRPr="008C1BDB">
        <w:rPr>
          <w:rFonts w:ascii="Arial" w:hAnsi="Arial" w:cs="Arial"/>
          <w:sz w:val="24"/>
          <w:szCs w:val="24"/>
        </w:rPr>
        <w:t xml:space="preserve"> to truly understand quantitative host-pathogen interactions. </w:t>
      </w:r>
    </w:p>
    <w:p w14:paraId="5405D076" w14:textId="2A3C2B8F" w:rsidR="009836A7" w:rsidRPr="008C1BDB" w:rsidRDefault="00DD787D" w:rsidP="00E65FA1">
      <w:pPr>
        <w:spacing w:line="360" w:lineRule="auto"/>
        <w:ind w:firstLine="720"/>
        <w:rPr>
          <w:rFonts w:ascii="Arial" w:hAnsi="Arial" w:cs="Arial"/>
          <w:sz w:val="24"/>
          <w:szCs w:val="24"/>
        </w:rPr>
      </w:pPr>
      <w:del w:id="13" w:author="N S" w:date="2018-10-15T11:42:00Z">
        <w:r w:rsidRPr="008C1BDB" w:rsidDel="00FF332B">
          <w:rPr>
            <w:rFonts w:ascii="Arial" w:hAnsi="Arial" w:cs="Arial"/>
            <w:sz w:val="24"/>
            <w:szCs w:val="24"/>
          </w:rPr>
          <w:delText xml:space="preserve">A </w:delText>
        </w:r>
      </w:del>
      <w:ins w:id="14" w:author="N S" w:date="2018-10-15T11:42:00Z">
        <w:r w:rsidR="00FF332B">
          <w:rPr>
            <w:rFonts w:ascii="Arial" w:hAnsi="Arial" w:cs="Arial"/>
            <w:sz w:val="24"/>
            <w:szCs w:val="24"/>
          </w:rPr>
          <w:t>Domestication of crop plants is a</w:t>
        </w:r>
        <w:r w:rsidR="00FF332B" w:rsidRPr="008C1BDB">
          <w:rPr>
            <w:rFonts w:ascii="Arial" w:hAnsi="Arial" w:cs="Arial"/>
            <w:sz w:val="24"/>
            <w:szCs w:val="24"/>
          </w:rPr>
          <w:t xml:space="preserve"> </w:t>
        </w:r>
      </w:ins>
      <w:r w:rsidRPr="008C1BDB">
        <w:rPr>
          <w:rFonts w:ascii="Arial" w:hAnsi="Arial" w:cs="Arial"/>
          <w:sz w:val="24"/>
          <w:szCs w:val="24"/>
        </w:rPr>
        <w:t>key evolutionary process in plants that has affected resistance to specialist pathogens</w:t>
      </w:r>
      <w:del w:id="15" w:author="N S" w:date="2018-10-15T11:42:00Z">
        <w:r w:rsidRPr="008C1BDB" w:rsidDel="00FF332B">
          <w:rPr>
            <w:rFonts w:ascii="Arial" w:hAnsi="Arial" w:cs="Arial"/>
            <w:sz w:val="24"/>
            <w:szCs w:val="24"/>
          </w:rPr>
          <w:delText xml:space="preserve"> is</w:delText>
        </w:r>
        <w:r w:rsidR="00BC36F7" w:rsidRPr="008C1BDB" w:rsidDel="00FF332B">
          <w:rPr>
            <w:rFonts w:ascii="Arial" w:hAnsi="Arial" w:cs="Arial"/>
            <w:sz w:val="24"/>
            <w:szCs w:val="24"/>
          </w:rPr>
          <w:delText xml:space="preserve"> the</w:delText>
        </w:r>
        <w:r w:rsidRPr="008C1BDB" w:rsidDel="00FF332B">
          <w:rPr>
            <w:rFonts w:ascii="Arial" w:hAnsi="Arial" w:cs="Arial"/>
            <w:sz w:val="24"/>
            <w:szCs w:val="24"/>
          </w:rPr>
          <w:delText xml:space="preserve"> domestication </w:delText>
        </w:r>
        <w:r w:rsidR="00BC36F7" w:rsidRPr="008C1BDB" w:rsidDel="00FF332B">
          <w:rPr>
            <w:rFonts w:ascii="Arial" w:hAnsi="Arial" w:cs="Arial"/>
            <w:sz w:val="24"/>
            <w:szCs w:val="24"/>
          </w:rPr>
          <w:delText>of</w:delText>
        </w:r>
        <w:r w:rsidRPr="008C1BDB" w:rsidDel="00FF332B">
          <w:rPr>
            <w:rFonts w:ascii="Arial" w:hAnsi="Arial" w:cs="Arial"/>
            <w:sz w:val="24"/>
            <w:szCs w:val="24"/>
          </w:rPr>
          <w:delText xml:space="preserve"> crop plants</w:delText>
        </w:r>
      </w:del>
      <w:r w:rsidR="00DC717E" w:rsidRPr="008C1BDB">
        <w:rPr>
          <w:rFonts w:ascii="Arial" w:hAnsi="Arial" w:cs="Arial"/>
          <w:sz w:val="24"/>
          <w:szCs w:val="24"/>
        </w:rPr>
        <w:t xml:space="preserve">. </w:t>
      </w:r>
      <w:r w:rsidR="00A01C5A" w:rsidRPr="008C1BDB">
        <w:rPr>
          <w:rFonts w:ascii="Arial" w:hAnsi="Arial" w:cs="Arial"/>
          <w:sz w:val="24"/>
          <w:szCs w:val="24"/>
        </w:rPr>
        <w:t xml:space="preserve">Domesticated </w:t>
      </w:r>
      <w:r w:rsidR="00BB47CC" w:rsidRPr="008C1BDB">
        <w:rPr>
          <w:rFonts w:ascii="Arial" w:hAnsi="Arial" w:cs="Arial"/>
          <w:sz w:val="24"/>
          <w:szCs w:val="24"/>
        </w:rPr>
        <w:t>plant</w:t>
      </w:r>
      <w:r w:rsidR="004B451C" w:rsidRPr="008C1BDB">
        <w:rPr>
          <w:rFonts w:ascii="Arial" w:hAnsi="Arial" w:cs="Arial"/>
          <w:sz w:val="24"/>
          <w:szCs w:val="24"/>
        </w:rPr>
        <w:t xml:space="preserve"> varieties are typically more sensitive </w:t>
      </w:r>
      <w:r w:rsidR="00A01C5A" w:rsidRPr="008C1BDB">
        <w:rPr>
          <w:rFonts w:ascii="Arial" w:hAnsi="Arial" w:cs="Arial"/>
          <w:sz w:val="24"/>
          <w:szCs w:val="24"/>
        </w:rPr>
        <w:t xml:space="preserve">to specialist pathogens </w:t>
      </w:r>
      <w:r w:rsidR="004B451C" w:rsidRPr="008C1BDB">
        <w:rPr>
          <w:rFonts w:ascii="Arial" w:hAnsi="Arial" w:cs="Arial"/>
          <w:sz w:val="24"/>
          <w:szCs w:val="24"/>
        </w:rPr>
        <w:t>than their wild relatives</w:t>
      </w:r>
      <w:r w:rsidR="00A804CB" w:rsidRPr="008C1BDB">
        <w:rPr>
          <w:rFonts w:ascii="Arial" w:hAnsi="Arial" w:cs="Arial"/>
          <w:sz w:val="24"/>
          <w:szCs w:val="24"/>
        </w:rPr>
        <w:t xml:space="preserve"> </w:t>
      </w:r>
      <w:r w:rsidR="00A172A1" w:rsidRPr="008C1BDB">
        <w:rPr>
          <w:rFonts w:ascii="Arial" w:hAnsi="Arial" w:cs="Arial"/>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bWJlcj48Zm9yZWlnbi1rZXlzPjxrZXkgYXBwPSJFTiIgZGItaWQ9ImEyeDJ0enN6amZkMnpqZWQw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bWJlcj48Zm9yZWlnbi1rZXlzPjxrZXkgYXBwPSJFTiIgZGItaWQ9ImEyeDJ0enN6amZkMnpqZWQw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A172A1" w:rsidRPr="008C1BDB">
        <w:rPr>
          <w:rFonts w:ascii="Arial" w:hAnsi="Arial" w:cs="Arial"/>
          <w:sz w:val="24"/>
          <w:szCs w:val="24"/>
        </w:rPr>
      </w:r>
      <w:r w:rsidR="00A172A1" w:rsidRPr="008C1BDB">
        <w:rPr>
          <w:rFonts w:ascii="Arial" w:hAnsi="Arial" w:cs="Arial"/>
          <w:sz w:val="24"/>
          <w:szCs w:val="24"/>
        </w:rPr>
        <w:fldChar w:fldCharType="separate"/>
      </w:r>
      <w:r w:rsidR="00E4188C" w:rsidRPr="008C1BDB">
        <w:rPr>
          <w:rFonts w:ascii="Arial" w:hAnsi="Arial" w:cs="Arial"/>
          <w:noProof/>
          <w:sz w:val="24"/>
          <w:szCs w:val="24"/>
        </w:rPr>
        <w:t>(Smale 1996, Rosenthal and Dirzo 1997, Couch, Fudal et al. 2005, Dwivedi, Upadhyaya et al. 2008)</w:t>
      </w:r>
      <w:r w:rsidR="00A172A1" w:rsidRPr="008C1BDB">
        <w:rPr>
          <w:rFonts w:ascii="Arial" w:hAnsi="Arial" w:cs="Arial"/>
          <w:sz w:val="24"/>
          <w:szCs w:val="24"/>
        </w:rPr>
        <w:fldChar w:fldCharType="end"/>
      </w:r>
      <w:r w:rsidR="00A7542E" w:rsidRPr="008C1BDB">
        <w:rPr>
          <w:rFonts w:ascii="Arial" w:hAnsi="Arial" w:cs="Arial"/>
          <w:sz w:val="24"/>
          <w:szCs w:val="24"/>
        </w:rPr>
        <w:t>, and pathogens may evolve higher virulence on domesticated hosts</w:t>
      </w:r>
      <w:r w:rsidR="005E2F1E" w:rsidRPr="008C1BDB">
        <w:rPr>
          <w:rFonts w:ascii="Arial" w:hAnsi="Arial" w:cs="Arial"/>
          <w:sz w:val="24"/>
          <w:szCs w:val="24"/>
        </w:rPr>
        <w:t xml:space="preserve"> </w:t>
      </w:r>
      <w:r w:rsidR="003D0236"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&lt;EndNote&gt;&lt;Cite&gt;&lt;Author&gt;Stukenbrock&lt;/Author&gt;&lt;Year&gt;2008&lt;/Year&gt;&lt;RecNum&gt;481&lt;/RecNum&gt;&lt;DisplayText&gt;(Stukenbrock and McDonald 2008)&lt;/DisplayText&gt;&lt;record&gt;&lt;rec-number&gt;481&lt;/rec-number&gt;&lt;foreign-keys&gt;&lt;key app="EN" db-id="a2x2tzszjfd2zjed0e8psfdtd0daafwwr002" timestamp="0"&gt;481&lt;/key&gt;&lt;/foreign-keys&gt;&lt;ref-type name="Journal Article"&gt;17&lt;/ref-type&gt;&lt;contributors&gt;&lt;authors&gt;&lt;author&gt;Stukenbrock, Eva H&lt;/author&gt;&lt;author&gt;McDonald, Bruce A&lt;/author&gt;&lt;/authors&gt;&lt;/contributors&gt;&lt;titles&gt;&lt;title&gt;The origins of plant pathogens in agro-ecosystems&lt;/title&gt;&lt;secondary-title&gt;Annu. Rev. Phytopathol.&lt;/secondary-title&gt;&lt;/titles&gt;&lt;pages&gt;75-100&lt;/pages&gt;&lt;volume&gt;46&lt;/volume&gt;&lt;dates&gt;&lt;year&gt;2008&lt;/year&gt;&lt;/dates&gt;&lt;isbn&gt;0066-4286&lt;/isbn&gt;&lt;urls&gt;&lt;/urls&gt;&lt;/record&gt;&lt;/Cite&gt;&lt;/EndNote&gt;</w:instrText>
      </w:r>
      <w:r w:rsidR="003D0236" w:rsidRPr="008C1BDB">
        <w:rPr>
          <w:rFonts w:ascii="Arial" w:hAnsi="Arial" w:cs="Arial"/>
          <w:sz w:val="24"/>
          <w:szCs w:val="24"/>
        </w:rPr>
        <w:fldChar w:fldCharType="separate"/>
      </w:r>
      <w:r w:rsidR="00E4188C" w:rsidRPr="008C1BDB">
        <w:rPr>
          <w:rFonts w:ascii="Arial" w:hAnsi="Arial" w:cs="Arial"/>
          <w:noProof/>
          <w:sz w:val="24"/>
          <w:szCs w:val="24"/>
        </w:rPr>
        <w:t>(Stukenbrock and McDonald 2008)</w:t>
      </w:r>
      <w:r w:rsidR="003D0236" w:rsidRPr="008C1BDB">
        <w:rPr>
          <w:rFonts w:ascii="Arial" w:hAnsi="Arial" w:cs="Arial"/>
          <w:sz w:val="24"/>
          <w:szCs w:val="24"/>
        </w:rPr>
        <w:fldChar w:fldCharType="end"/>
      </w:r>
      <w:r w:rsidR="004B451C" w:rsidRPr="008C1BDB">
        <w:rPr>
          <w:rFonts w:ascii="Arial" w:hAnsi="Arial" w:cs="Arial"/>
          <w:sz w:val="24"/>
          <w:szCs w:val="24"/>
        </w:rPr>
        <w:t xml:space="preserve">. </w:t>
      </w:r>
      <w:r w:rsidR="00A01C5A" w:rsidRPr="008C1BDB">
        <w:rPr>
          <w:rFonts w:ascii="Arial" w:hAnsi="Arial" w:cs="Arial"/>
          <w:sz w:val="24"/>
          <w:szCs w:val="24"/>
        </w:rPr>
        <w:t xml:space="preserve">Further, domestication typically imposes a </w:t>
      </w:r>
      <w:r w:rsidR="00EF5A6D" w:rsidRPr="008C1BDB">
        <w:rPr>
          <w:rFonts w:ascii="Arial" w:hAnsi="Arial" w:cs="Arial"/>
          <w:sz w:val="24"/>
          <w:szCs w:val="24"/>
        </w:rPr>
        <w:t>genetic bottleneck</w:t>
      </w:r>
      <w:r w:rsidR="00A01C5A" w:rsidRPr="008C1BDB">
        <w:rPr>
          <w:rFonts w:ascii="Arial" w:hAnsi="Arial" w:cs="Arial"/>
          <w:sz w:val="24"/>
          <w:szCs w:val="24"/>
        </w:rPr>
        <w:t xml:space="preserve"> that reduces genetic</w:t>
      </w:r>
      <w:r w:rsidR="00EF5A6D" w:rsidRPr="008C1BDB">
        <w:rPr>
          <w:rFonts w:ascii="Arial" w:hAnsi="Arial" w:cs="Arial"/>
          <w:sz w:val="24"/>
          <w:szCs w:val="24"/>
        </w:rPr>
        <w:t xml:space="preserve"> diversity</w:t>
      </w:r>
      <w:r w:rsidR="00A01C5A" w:rsidRPr="008C1BDB">
        <w:rPr>
          <w:rFonts w:ascii="Arial" w:hAnsi="Arial" w:cs="Arial"/>
          <w:sz w:val="24"/>
          <w:szCs w:val="24"/>
        </w:rPr>
        <w:t xml:space="preserve"> in the crop</w:t>
      </w:r>
      <w:r w:rsidR="00BC36F7" w:rsidRPr="008C1BDB">
        <w:rPr>
          <w:rFonts w:ascii="Arial" w:hAnsi="Arial" w:cs="Arial"/>
          <w:sz w:val="24"/>
          <w:szCs w:val="24"/>
        </w:rPr>
        <w:t xml:space="preserve"> germplasm</w:t>
      </w:r>
      <w:r w:rsidR="00CC52DA" w:rsidRPr="008C1BDB">
        <w:rPr>
          <w:rFonts w:ascii="Arial" w:hAnsi="Arial" w:cs="Arial"/>
          <w:sz w:val="24"/>
          <w:szCs w:val="24"/>
        </w:rPr>
        <w:t>,</w:t>
      </w:r>
      <w:r w:rsidR="00A01C5A" w:rsidRPr="008C1BDB">
        <w:rPr>
          <w:rFonts w:ascii="Arial" w:hAnsi="Arial" w:cs="Arial"/>
          <w:sz w:val="24"/>
          <w:szCs w:val="24"/>
        </w:rPr>
        <w:t xml:space="preserve"> </w:t>
      </w:r>
      <w:r w:rsidR="00BC36F7" w:rsidRPr="008C1BDB">
        <w:rPr>
          <w:rFonts w:ascii="Arial" w:hAnsi="Arial" w:cs="Arial"/>
          <w:sz w:val="24"/>
          <w:szCs w:val="24"/>
        </w:rPr>
        <w:t>including</w:t>
      </w:r>
      <w:r w:rsidR="00A01C5A" w:rsidRPr="008C1BDB">
        <w:rPr>
          <w:rFonts w:ascii="Arial" w:hAnsi="Arial" w:cs="Arial"/>
          <w:sz w:val="24"/>
          <w:szCs w:val="24"/>
        </w:rPr>
        <w:t xml:space="preserve"> decrease</w:t>
      </w:r>
      <w:r w:rsidR="00BC36F7" w:rsidRPr="008C1BDB">
        <w:rPr>
          <w:rFonts w:ascii="Arial" w:hAnsi="Arial" w:cs="Arial"/>
          <w:sz w:val="24"/>
          <w:szCs w:val="24"/>
        </w:rPr>
        <w:t>d</w:t>
      </w:r>
      <w:r w:rsidR="00A01C5A" w:rsidRPr="008C1BDB">
        <w:rPr>
          <w:rFonts w:ascii="Arial" w:hAnsi="Arial" w:cs="Arial"/>
          <w:sz w:val="24"/>
          <w:szCs w:val="24"/>
        </w:rPr>
        <w:t xml:space="preserve"> </w:t>
      </w:r>
      <w:r w:rsidR="00977E7D" w:rsidRPr="008C1BDB">
        <w:rPr>
          <w:rFonts w:ascii="Arial" w:hAnsi="Arial" w:cs="Arial"/>
          <w:sz w:val="24"/>
          <w:szCs w:val="24"/>
        </w:rPr>
        <w:t xml:space="preserve">availability of </w:t>
      </w:r>
      <w:r w:rsidR="00A01C5A" w:rsidRPr="008C1BDB">
        <w:rPr>
          <w:rFonts w:ascii="Arial" w:hAnsi="Arial" w:cs="Arial"/>
          <w:sz w:val="24"/>
          <w:szCs w:val="24"/>
        </w:rPr>
        <w:t>resistance alleles</w:t>
      </w:r>
      <w:r w:rsidR="00977E7D" w:rsidRPr="008C1BDB">
        <w:rPr>
          <w:rFonts w:ascii="Arial" w:hAnsi="Arial" w:cs="Arial"/>
          <w:sz w:val="24"/>
          <w:szCs w:val="24"/>
        </w:rPr>
        <w:t xml:space="preserve"> against specialist pathogens</w:t>
      </w:r>
      <w:r w:rsidR="00A01C5A"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IGFwcD0iRU4iIGRiLWlkPSJhMngydHpzempmZDJ6amVkMGU4cHNmZHRkMGRhYWZ3d3IwMDIiIHRp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IGFwcD0iRU4iIGRiLWlkPSJhMngydHpzempmZDJ6amVkMGU4cHNmZHRkMGRhYWZ3d3IwMDIiIHRp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(Tanksley and McCouch 1997, Doebley, Gaut et al. 2006, Chaudhary 2013)</w:t>
      </w:r>
      <w:r w:rsidR="009B208D" w:rsidRPr="008C1BDB">
        <w:rPr>
          <w:rFonts w:ascii="Arial" w:hAnsi="Arial" w:cs="Arial"/>
          <w:sz w:val="24"/>
          <w:szCs w:val="24"/>
        </w:rPr>
        <w:fldChar w:fldCharType="end"/>
      </w:r>
      <w:r w:rsidR="00EF5A6D" w:rsidRPr="008C1BDB">
        <w:rPr>
          <w:rFonts w:ascii="Arial" w:hAnsi="Arial" w:cs="Arial"/>
          <w:sz w:val="24"/>
          <w:szCs w:val="24"/>
        </w:rPr>
        <w:t xml:space="preserve">. </w:t>
      </w:r>
      <w:r w:rsidR="00A01C5A" w:rsidRPr="008C1BDB">
        <w:rPr>
          <w:rFonts w:ascii="Arial" w:hAnsi="Arial" w:cs="Arial"/>
          <w:sz w:val="24"/>
          <w:szCs w:val="24"/>
        </w:rPr>
        <w:t>The</w:t>
      </w:r>
      <w:r w:rsidR="00CF4535" w:rsidRPr="008C1BDB">
        <w:rPr>
          <w:rFonts w:ascii="Arial" w:hAnsi="Arial" w:cs="Arial"/>
          <w:sz w:val="24"/>
          <w:szCs w:val="24"/>
        </w:rPr>
        <w:t>se</w:t>
      </w:r>
      <w:r w:rsidR="00A01C5A" w:rsidRPr="008C1BDB">
        <w:rPr>
          <w:rFonts w:ascii="Arial" w:hAnsi="Arial" w:cs="Arial"/>
          <w:sz w:val="24"/>
          <w:szCs w:val="24"/>
        </w:rPr>
        <w:t xml:space="preserve"> general </w:t>
      </w:r>
      <w:r w:rsidR="00397814" w:rsidRPr="008C1BDB">
        <w:rPr>
          <w:rFonts w:ascii="Arial" w:hAnsi="Arial" w:cs="Arial"/>
          <w:sz w:val="24"/>
          <w:szCs w:val="24"/>
        </w:rPr>
        <w:t xml:space="preserve">evolutionary </w:t>
      </w:r>
      <w:r w:rsidR="003E5F69" w:rsidRPr="008C1BDB">
        <w:rPr>
          <w:rFonts w:ascii="Arial" w:hAnsi="Arial" w:cs="Arial"/>
          <w:sz w:val="24"/>
          <w:szCs w:val="24"/>
        </w:rPr>
        <w:t>patterns</w:t>
      </w:r>
      <w:r w:rsidR="00CF4535" w:rsidRPr="008C1BDB">
        <w:rPr>
          <w:rFonts w:ascii="Arial" w:hAnsi="Arial" w:cs="Arial"/>
          <w:sz w:val="24"/>
          <w:szCs w:val="24"/>
        </w:rPr>
        <w:t>,</w:t>
      </w:r>
      <w:r w:rsidR="00A01C5A" w:rsidRPr="008C1BDB">
        <w:rPr>
          <w:rFonts w:ascii="Arial" w:hAnsi="Arial" w:cs="Arial"/>
          <w:sz w:val="24"/>
          <w:szCs w:val="24"/>
        </w:rPr>
        <w:t xml:space="preserve"> of </w:t>
      </w:r>
      <w:del w:id="16" w:author="N S" w:date="2018-10-15T11:42:00Z">
        <w:r w:rsidR="00A01C5A" w:rsidRPr="008C1BDB" w:rsidDel="00FF332B">
          <w:rPr>
            <w:rFonts w:ascii="Arial" w:hAnsi="Arial" w:cs="Arial"/>
            <w:sz w:val="24"/>
            <w:szCs w:val="24"/>
          </w:rPr>
          <w:delText xml:space="preserve">lower </w:delText>
        </w:r>
      </w:del>
      <w:ins w:id="17" w:author="N S" w:date="2018-10-15T11:42:00Z">
        <w:r w:rsidR="00FF332B">
          <w:rPr>
            <w:rFonts w:ascii="Arial" w:hAnsi="Arial" w:cs="Arial"/>
            <w:sz w:val="24"/>
            <w:szCs w:val="24"/>
          </w:rPr>
          <w:t>reduced</w:t>
        </w:r>
        <w:r w:rsidR="00FF332B" w:rsidRPr="008C1BDB">
          <w:rPr>
            <w:rFonts w:ascii="Arial" w:hAnsi="Arial" w:cs="Arial"/>
            <w:sz w:val="24"/>
            <w:szCs w:val="24"/>
          </w:rPr>
          <w:t xml:space="preserve"> </w:t>
        </w:r>
      </w:ins>
      <w:r w:rsidR="00A01C5A" w:rsidRPr="008C1BDB">
        <w:rPr>
          <w:rFonts w:ascii="Arial" w:hAnsi="Arial" w:cs="Arial"/>
          <w:sz w:val="24"/>
          <w:szCs w:val="24"/>
        </w:rPr>
        <w:t>resistance and allelic diversity found when studying the interaction of specialist pathogens with crop plants</w:t>
      </w:r>
      <w:r w:rsidR="00CF4535" w:rsidRPr="008C1BDB">
        <w:rPr>
          <w:rFonts w:ascii="Arial" w:hAnsi="Arial" w:cs="Arial"/>
          <w:sz w:val="24"/>
          <w:szCs w:val="24"/>
        </w:rPr>
        <w:t>,</w:t>
      </w:r>
      <w:r w:rsidR="00A01C5A" w:rsidRPr="008C1BDB">
        <w:rPr>
          <w:rFonts w:ascii="Arial" w:hAnsi="Arial" w:cs="Arial"/>
          <w:sz w:val="24"/>
          <w:szCs w:val="24"/>
        </w:rPr>
        <w:t xml:space="preserve"> are </w:t>
      </w:r>
      <w:r w:rsidR="003E5F69" w:rsidRPr="008C1BDB">
        <w:rPr>
          <w:rFonts w:ascii="Arial" w:hAnsi="Arial" w:cs="Arial"/>
          <w:sz w:val="24"/>
          <w:szCs w:val="24"/>
        </w:rPr>
        <w:t xml:space="preserve">assumed to </w:t>
      </w:r>
      <w:del w:id="18" w:author="N S" w:date="2018-10-15T11:43:00Z">
        <w:r w:rsidR="00A01C5A" w:rsidRPr="008C1BDB" w:rsidDel="00FF332B">
          <w:rPr>
            <w:rFonts w:ascii="Arial" w:hAnsi="Arial" w:cs="Arial"/>
            <w:sz w:val="24"/>
            <w:szCs w:val="24"/>
          </w:rPr>
          <w:delText xml:space="preserve">similarly </w:delText>
        </w:r>
      </w:del>
      <w:r w:rsidR="003E5F69" w:rsidRPr="008C1BDB">
        <w:rPr>
          <w:rFonts w:ascii="Arial" w:hAnsi="Arial" w:cs="Arial"/>
          <w:sz w:val="24"/>
          <w:szCs w:val="24"/>
        </w:rPr>
        <w:t xml:space="preserve">hold for generalist pathogens and their domesticated hosts. However, </w:t>
      </w:r>
      <w:r w:rsidR="00FC7461" w:rsidRPr="008C1BDB">
        <w:rPr>
          <w:rFonts w:ascii="Arial" w:hAnsi="Arial" w:cs="Arial"/>
          <w:sz w:val="24"/>
          <w:szCs w:val="24"/>
        </w:rPr>
        <w:t>there is</w:t>
      </w:r>
      <w:r w:rsidR="003E5F69" w:rsidRPr="008C1BDB">
        <w:rPr>
          <w:rFonts w:ascii="Arial" w:hAnsi="Arial" w:cs="Arial"/>
          <w:sz w:val="24"/>
          <w:szCs w:val="24"/>
        </w:rPr>
        <w:t xml:space="preserve"> less information about how </w:t>
      </w:r>
      <w:r w:rsidR="00A01C5A" w:rsidRPr="008C1BDB">
        <w:rPr>
          <w:rFonts w:ascii="Arial" w:hAnsi="Arial" w:cs="Arial"/>
          <w:sz w:val="24"/>
          <w:szCs w:val="24"/>
        </w:rPr>
        <w:t xml:space="preserve">crop host </w:t>
      </w:r>
      <w:r w:rsidR="003E5F69" w:rsidRPr="008C1BDB">
        <w:rPr>
          <w:rFonts w:ascii="Arial" w:hAnsi="Arial" w:cs="Arial"/>
          <w:sz w:val="24"/>
          <w:szCs w:val="24"/>
        </w:rPr>
        <w:t>domestication affects</w:t>
      </w:r>
      <w:r w:rsidR="00322463" w:rsidRPr="008C1BDB">
        <w:rPr>
          <w:rFonts w:ascii="Arial" w:hAnsi="Arial" w:cs="Arial"/>
          <w:sz w:val="24"/>
          <w:szCs w:val="24"/>
        </w:rPr>
        <w:t xml:space="preserve"> disease </w:t>
      </w:r>
      <w:r w:rsidR="00A01C5A" w:rsidRPr="008C1BDB">
        <w:rPr>
          <w:rFonts w:ascii="Arial" w:hAnsi="Arial" w:cs="Arial"/>
          <w:sz w:val="24"/>
          <w:szCs w:val="24"/>
        </w:rPr>
        <w:t xml:space="preserve">caused by </w:t>
      </w:r>
      <w:r w:rsidR="003E5F69" w:rsidRPr="008C1BDB">
        <w:rPr>
          <w:rFonts w:ascii="Arial" w:hAnsi="Arial" w:cs="Arial"/>
          <w:sz w:val="24"/>
          <w:szCs w:val="24"/>
        </w:rPr>
        <w:t>generalist pathogens</w:t>
      </w:r>
      <w:r w:rsidR="00CF4535" w:rsidRPr="008C1BDB">
        <w:rPr>
          <w:rFonts w:ascii="Arial" w:hAnsi="Arial" w:cs="Arial"/>
          <w:sz w:val="24"/>
          <w:szCs w:val="24"/>
        </w:rPr>
        <w:t>,</w:t>
      </w:r>
      <w:r w:rsidR="00A01C5A" w:rsidRPr="008C1BDB">
        <w:rPr>
          <w:rFonts w:ascii="Arial" w:hAnsi="Arial" w:cs="Arial"/>
          <w:sz w:val="24"/>
          <w:szCs w:val="24"/>
        </w:rPr>
        <w:t xml:space="preserve"> when the resistance to these pathogens is quantitative and polygenic rather than qualitative and monogenic. As such, there is a need to </w:t>
      </w:r>
      <w:del w:id="19" w:author="N S" w:date="2018-10-15T11:41:00Z">
        <w:r w:rsidR="00A01C5A" w:rsidRPr="008C1BDB" w:rsidDel="00FF332B">
          <w:rPr>
            <w:rFonts w:ascii="Arial" w:hAnsi="Arial" w:cs="Arial"/>
            <w:sz w:val="24"/>
            <w:szCs w:val="24"/>
          </w:rPr>
          <w:delText>conduct a detailed analysis of</w:delText>
        </w:r>
      </w:del>
      <w:ins w:id="20" w:author="N S" w:date="2018-10-15T11:41:00Z">
        <w:r w:rsidR="00FF332B">
          <w:rPr>
            <w:rFonts w:ascii="Arial" w:hAnsi="Arial" w:cs="Arial"/>
            <w:sz w:val="24"/>
            <w:szCs w:val="24"/>
          </w:rPr>
          <w:t>analyze</w:t>
        </w:r>
      </w:ins>
      <w:r w:rsidR="00A01C5A" w:rsidRPr="008C1BDB">
        <w:rPr>
          <w:rFonts w:ascii="Arial" w:hAnsi="Arial" w:cs="Arial"/>
          <w:sz w:val="24"/>
          <w:szCs w:val="24"/>
        </w:rPr>
        <w:t xml:space="preserve"> how domestication may alter the interaction of a plant with a broad generalist pathogen</w:t>
      </w:r>
      <w:r w:rsidR="00F232DA" w:rsidRPr="008C1BDB">
        <w:rPr>
          <w:rFonts w:ascii="Arial" w:hAnsi="Arial" w:cs="Arial"/>
          <w:sz w:val="24"/>
          <w:szCs w:val="24"/>
        </w:rPr>
        <w:t>,</w:t>
      </w:r>
      <w:r w:rsidR="00A303A1" w:rsidRPr="008C1BDB">
        <w:rPr>
          <w:rFonts w:ascii="Arial" w:hAnsi="Arial" w:cs="Arial"/>
          <w:sz w:val="24"/>
          <w:szCs w:val="24"/>
        </w:rPr>
        <w:t xml:space="preserve"> and correspondingly</w:t>
      </w:r>
      <w:r w:rsidR="00F232DA" w:rsidRPr="008C1BDB">
        <w:rPr>
          <w:rFonts w:ascii="Arial" w:hAnsi="Arial" w:cs="Arial"/>
          <w:sz w:val="24"/>
          <w:szCs w:val="24"/>
        </w:rPr>
        <w:t>,</w:t>
      </w:r>
      <w:r w:rsidR="00A303A1" w:rsidRPr="008C1BDB">
        <w:rPr>
          <w:rFonts w:ascii="Arial" w:hAnsi="Arial" w:cs="Arial"/>
          <w:sz w:val="24"/>
          <w:szCs w:val="24"/>
        </w:rPr>
        <w:t xml:space="preserve"> how domestication influences the pathogen</w:t>
      </w:r>
      <w:r w:rsidR="003E5F69" w:rsidRPr="008C1BDB">
        <w:rPr>
          <w:rFonts w:ascii="Arial" w:hAnsi="Arial" w:cs="Arial"/>
          <w:sz w:val="24"/>
          <w:szCs w:val="24"/>
        </w:rPr>
        <w:t>.</w:t>
      </w:r>
      <w:r w:rsidR="009836A7" w:rsidRPr="008C1BDB">
        <w:rPr>
          <w:rFonts w:ascii="Arial" w:hAnsi="Arial" w:cs="Arial"/>
          <w:sz w:val="24"/>
          <w:szCs w:val="24"/>
        </w:rPr>
        <w:t xml:space="preserve"> </w:t>
      </w:r>
    </w:p>
    <w:p w14:paraId="28E69A94" w14:textId="5D3F1CA8" w:rsidR="00D3121D" w:rsidRPr="008C1BDB" w:rsidRDefault="009F588B" w:rsidP="00E65FA1">
      <w:pPr>
        <w:spacing w:line="360" w:lineRule="auto"/>
        <w:ind w:firstLine="720"/>
        <w:rPr>
          <w:rFonts w:ascii="Arial" w:hAnsi="Arial" w:cs="Arial"/>
          <w:sz w:val="24"/>
          <w:szCs w:val="24"/>
        </w:rPr>
      </w:pPr>
      <w:r w:rsidRPr="008C1BDB">
        <w:rPr>
          <w:rFonts w:ascii="Arial" w:hAnsi="Arial" w:cs="Arial"/>
          <w:i/>
          <w:sz w:val="24"/>
          <w:szCs w:val="24"/>
        </w:rPr>
        <w:t>Botrytis cinerea</w:t>
      </w:r>
      <w:r w:rsidRPr="008C1BDB">
        <w:rPr>
          <w:rFonts w:ascii="Arial" w:hAnsi="Arial" w:cs="Arial"/>
          <w:sz w:val="24"/>
          <w:szCs w:val="24"/>
        </w:rPr>
        <w:t xml:space="preserve"> </w:t>
      </w:r>
      <w:r w:rsidR="00DF2306" w:rsidRPr="008C1BDB">
        <w:rPr>
          <w:rFonts w:ascii="Arial" w:hAnsi="Arial" w:cs="Arial"/>
          <w:sz w:val="24"/>
          <w:szCs w:val="24"/>
        </w:rPr>
        <w:t>provides a</w:t>
      </w:r>
      <w:r w:rsidRPr="008C1BDB">
        <w:rPr>
          <w:rFonts w:ascii="Arial" w:hAnsi="Arial" w:cs="Arial"/>
          <w:sz w:val="24"/>
          <w:szCs w:val="24"/>
        </w:rPr>
        <w:t xml:space="preserve"> model </w:t>
      </w:r>
      <w:r w:rsidR="00B64A2A" w:rsidRPr="008C1BDB">
        <w:rPr>
          <w:rFonts w:ascii="Arial" w:hAnsi="Arial" w:cs="Arial"/>
          <w:sz w:val="24"/>
          <w:szCs w:val="24"/>
        </w:rPr>
        <w:t xml:space="preserve">generalist </w:t>
      </w:r>
      <w:r w:rsidRPr="008C1BDB">
        <w:rPr>
          <w:rFonts w:ascii="Arial" w:hAnsi="Arial" w:cs="Arial"/>
          <w:sz w:val="24"/>
          <w:szCs w:val="24"/>
        </w:rPr>
        <w:t xml:space="preserve">pathogen </w:t>
      </w:r>
      <w:r w:rsidR="00322463" w:rsidRPr="008C1BDB">
        <w:rPr>
          <w:rFonts w:ascii="Arial" w:hAnsi="Arial" w:cs="Arial"/>
          <w:sz w:val="24"/>
          <w:szCs w:val="24"/>
        </w:rPr>
        <w:t xml:space="preserve">for studying </w:t>
      </w:r>
      <w:r w:rsidRPr="008C1BDB">
        <w:rPr>
          <w:rFonts w:ascii="Arial" w:hAnsi="Arial" w:cs="Arial"/>
          <w:sz w:val="24"/>
          <w:szCs w:val="24"/>
        </w:rPr>
        <w:t>quantitative</w:t>
      </w:r>
      <w:r w:rsidR="00EA6EAB" w:rsidRPr="008C1BDB">
        <w:rPr>
          <w:rFonts w:ascii="Arial" w:hAnsi="Arial" w:cs="Arial"/>
          <w:sz w:val="24"/>
          <w:szCs w:val="24"/>
        </w:rPr>
        <w:t xml:space="preserve"> interactions </w:t>
      </w:r>
      <w:r w:rsidR="00B64A2A" w:rsidRPr="008C1BDB">
        <w:rPr>
          <w:rFonts w:ascii="Arial" w:hAnsi="Arial" w:cs="Arial"/>
          <w:sz w:val="24"/>
          <w:szCs w:val="24"/>
        </w:rPr>
        <w:t xml:space="preserve">with plant hosts and </w:t>
      </w:r>
      <w:r w:rsidRPr="008C1BDB">
        <w:rPr>
          <w:rFonts w:ascii="Arial" w:hAnsi="Arial" w:cs="Arial"/>
          <w:sz w:val="24"/>
          <w:szCs w:val="24"/>
        </w:rPr>
        <w:t>underlying evoluti</w:t>
      </w:r>
      <w:r w:rsidR="004C6F15" w:rsidRPr="008C1BDB">
        <w:rPr>
          <w:rFonts w:ascii="Arial" w:hAnsi="Arial" w:cs="Arial"/>
          <w:sz w:val="24"/>
          <w:szCs w:val="24"/>
        </w:rPr>
        <w:t>onary processes</w:t>
      </w:r>
      <w:ins w:id="21" w:author="N S" w:date="2018-10-15T11:43:00Z">
        <w:r w:rsidR="00FF332B">
          <w:rPr>
            <w:rFonts w:ascii="Arial" w:hAnsi="Arial" w:cs="Arial"/>
            <w:sz w:val="24"/>
            <w:szCs w:val="24"/>
          </w:rPr>
          <w:t xml:space="preserve">. </w:t>
        </w:r>
      </w:ins>
      <w:del w:id="22" w:author="N S" w:date="2018-10-15T11:43:00Z">
        <w:r w:rsidR="004C6F15" w:rsidRPr="008C1BDB" w:rsidDel="00FF332B">
          <w:rPr>
            <w:rFonts w:ascii="Arial" w:hAnsi="Arial" w:cs="Arial"/>
            <w:sz w:val="24"/>
            <w:szCs w:val="24"/>
          </w:rPr>
          <w:delText xml:space="preserve"> </w:delText>
        </w:r>
        <w:r w:rsidR="00DF2306" w:rsidRPr="008C1BDB" w:rsidDel="00FF332B">
          <w:rPr>
            <w:rFonts w:ascii="Arial" w:hAnsi="Arial" w:cs="Arial"/>
            <w:sz w:val="24"/>
            <w:szCs w:val="24"/>
          </w:rPr>
          <w:delText xml:space="preserve">for this generalist in contrast to </w:delText>
        </w:r>
        <w:r w:rsidRPr="008C1BDB" w:rsidDel="00FF332B">
          <w:rPr>
            <w:rFonts w:ascii="Arial" w:hAnsi="Arial" w:cs="Arial"/>
            <w:sz w:val="24"/>
            <w:szCs w:val="24"/>
          </w:rPr>
          <w:delText>specialist pathogens</w:delText>
        </w:r>
        <w:r w:rsidR="00EA6EAB" w:rsidRPr="008C1BDB" w:rsidDel="00FF332B">
          <w:rPr>
            <w:rFonts w:ascii="Arial" w:hAnsi="Arial" w:cs="Arial"/>
            <w:sz w:val="24"/>
            <w:szCs w:val="24"/>
          </w:rPr>
          <w:delText xml:space="preserve">. </w:delText>
        </w:r>
      </w:del>
      <w:r w:rsidR="00EA6EAB" w:rsidRPr="008C1BDB">
        <w:rPr>
          <w:rFonts w:ascii="Arial" w:hAnsi="Arial" w:cs="Arial"/>
          <w:i/>
          <w:sz w:val="24"/>
          <w:szCs w:val="24"/>
        </w:rPr>
        <w:t>B</w:t>
      </w:r>
      <w:r w:rsidR="00DD51E1" w:rsidRPr="008C1BDB">
        <w:rPr>
          <w:rFonts w:ascii="Arial" w:hAnsi="Arial" w:cs="Arial"/>
          <w:i/>
          <w:sz w:val="24"/>
          <w:szCs w:val="24"/>
        </w:rPr>
        <w:t>.</w:t>
      </w:r>
      <w:r w:rsidR="00D702E6" w:rsidRPr="008C1BDB">
        <w:rPr>
          <w:rFonts w:ascii="Arial" w:hAnsi="Arial" w:cs="Arial"/>
          <w:i/>
          <w:sz w:val="24"/>
          <w:szCs w:val="24"/>
        </w:rPr>
        <w:t xml:space="preserve"> </w:t>
      </w:r>
      <w:r w:rsidR="00EA6EAB" w:rsidRPr="008C1BDB">
        <w:rPr>
          <w:rFonts w:ascii="Arial" w:hAnsi="Arial" w:cs="Arial"/>
          <w:i/>
          <w:sz w:val="24"/>
          <w:szCs w:val="24"/>
        </w:rPr>
        <w:t>cinerea</w:t>
      </w:r>
      <w:r w:rsidR="00EA6EAB" w:rsidRPr="008C1BDB">
        <w:rPr>
          <w:rFonts w:ascii="Arial" w:hAnsi="Arial" w:cs="Arial"/>
          <w:sz w:val="24"/>
          <w:szCs w:val="24"/>
        </w:rPr>
        <w:t xml:space="preserve"> </w:t>
      </w:r>
      <w:r w:rsidRPr="008C1BDB">
        <w:rPr>
          <w:rFonts w:ascii="Arial" w:hAnsi="Arial" w:cs="Arial"/>
          <w:sz w:val="24"/>
          <w:szCs w:val="24"/>
        </w:rPr>
        <w:t>is a</w:t>
      </w:r>
      <w:r w:rsidR="00F452E2" w:rsidRPr="008C1BDB">
        <w:rPr>
          <w:rFonts w:ascii="Arial" w:hAnsi="Arial" w:cs="Arial"/>
          <w:sz w:val="24"/>
          <w:szCs w:val="24"/>
        </w:rPr>
        <w:t xml:space="preserve"> broad</w:t>
      </w:r>
      <w:r w:rsidRPr="008C1BDB">
        <w:rPr>
          <w:rFonts w:ascii="Arial" w:hAnsi="Arial" w:cs="Arial"/>
          <w:sz w:val="24"/>
          <w:szCs w:val="24"/>
        </w:rPr>
        <w:t xml:space="preserve"> generalist pathogen that can infect most tested plants</w:t>
      </w:r>
      <w:ins w:id="23" w:author="N S" w:date="2018-10-15T11:44:00Z">
        <w:r w:rsidR="00FF332B">
          <w:rPr>
            <w:rFonts w:ascii="Arial" w:hAnsi="Arial" w:cs="Arial"/>
            <w:sz w:val="24"/>
            <w:szCs w:val="24"/>
          </w:rPr>
          <w:t>,</w:t>
        </w:r>
      </w:ins>
      <w:r w:rsidRPr="008C1BDB">
        <w:rPr>
          <w:rFonts w:ascii="Arial" w:hAnsi="Arial" w:cs="Arial"/>
          <w:sz w:val="24"/>
          <w:szCs w:val="24"/>
        </w:rPr>
        <w:t xml:space="preserve"> from bryophytes to eudicots</w:t>
      </w:r>
      <w:ins w:id="24" w:author="N S" w:date="2018-10-15T11:44:00Z">
        <w:r w:rsidR="00FF332B">
          <w:rPr>
            <w:rFonts w:ascii="Arial" w:hAnsi="Arial" w:cs="Arial"/>
            <w:sz w:val="24"/>
            <w:szCs w:val="24"/>
          </w:rPr>
          <w:t>,</w:t>
        </w:r>
      </w:ins>
      <w:r w:rsidRPr="008C1BDB">
        <w:rPr>
          <w:rFonts w:ascii="Arial" w:hAnsi="Arial" w:cs="Arial"/>
          <w:sz w:val="24"/>
          <w:szCs w:val="24"/>
        </w:rPr>
        <w:t xml:space="preserve"> and </w:t>
      </w:r>
      <w:r w:rsidR="00EA6EAB" w:rsidRPr="008C1BDB">
        <w:rPr>
          <w:rFonts w:ascii="Arial" w:hAnsi="Arial" w:cs="Arial"/>
          <w:sz w:val="24"/>
          <w:szCs w:val="24"/>
        </w:rPr>
        <w:t>causes</w:t>
      </w:r>
      <w:r w:rsidR="004F012E" w:rsidRPr="008C1BDB">
        <w:rPr>
          <w:rFonts w:ascii="Arial" w:hAnsi="Arial" w:cs="Arial"/>
          <w:sz w:val="24"/>
          <w:szCs w:val="24"/>
        </w:rPr>
        <w:t xml:space="preserve"> wide ranging</w:t>
      </w:r>
      <w:r w:rsidR="00EA6EAB" w:rsidRPr="008C1BDB">
        <w:rPr>
          <w:rFonts w:ascii="Arial" w:hAnsi="Arial" w:cs="Arial"/>
          <w:sz w:val="24"/>
          <w:szCs w:val="24"/>
        </w:rPr>
        <w:t xml:space="preserve"> pre- </w:t>
      </w:r>
      <w:r w:rsidR="00EA6EAB" w:rsidRPr="008C1BDB">
        <w:rPr>
          <w:rFonts w:ascii="Arial" w:hAnsi="Arial" w:cs="Arial"/>
          <w:sz w:val="24"/>
          <w:szCs w:val="24"/>
        </w:rPr>
        <w:lastRenderedPageBreak/>
        <w:t xml:space="preserve">and post-harvest crop losses </w:t>
      </w:r>
      <w:r w:rsidR="009B208D" w:rsidRPr="008C1BDB">
        <w:rPr>
          <w:rFonts w:ascii="Arial" w:hAnsi="Arial" w:cs="Arial"/>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PjxrZXkgYXBwPSJFTiIgZGItaWQ9ImEyeDJ0enN6amZkMnpqZWQwZThwc2ZkdGQwZGFhZnd3cjAw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PjxrZXkgYXBwPSJFTiIgZGItaWQ9ImEyeDJ0enN6amZkMnpqZWQwZThwc2ZkdGQwZGFhZnd3cjAw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(Nicot and Baille 1996, Elad, Williamson et al. 2007, Fillinger and Elad 2015)</w:t>
      </w:r>
      <w:r w:rsidR="009B208D" w:rsidRPr="008C1BDB">
        <w:rPr>
          <w:rFonts w:ascii="Arial" w:hAnsi="Arial" w:cs="Arial"/>
          <w:sz w:val="24"/>
          <w:szCs w:val="24"/>
        </w:rPr>
        <w:fldChar w:fldCharType="end"/>
      </w:r>
      <w:r w:rsidR="00EA6EAB" w:rsidRPr="008C1BDB">
        <w:rPr>
          <w:rFonts w:ascii="Arial" w:hAnsi="Arial" w:cs="Arial"/>
          <w:sz w:val="24"/>
          <w:szCs w:val="24"/>
        </w:rPr>
        <w:t xml:space="preserve">. </w:t>
      </w:r>
      <w:r w:rsidRPr="008C1BDB">
        <w:rPr>
          <w:rFonts w:ascii="Arial" w:hAnsi="Arial" w:cs="Arial"/>
          <w:sz w:val="24"/>
          <w:szCs w:val="24"/>
        </w:rPr>
        <w:t xml:space="preserve">Individual isolates of </w:t>
      </w:r>
      <w:r w:rsidRPr="008C1BDB">
        <w:rPr>
          <w:rFonts w:ascii="Arial" w:hAnsi="Arial" w:cs="Arial"/>
          <w:i/>
          <w:sz w:val="24"/>
          <w:szCs w:val="24"/>
        </w:rPr>
        <w:t>B. cinerea</w:t>
      </w:r>
      <w:r w:rsidRPr="008C1BDB">
        <w:rPr>
          <w:rFonts w:ascii="Arial" w:hAnsi="Arial" w:cs="Arial"/>
          <w:sz w:val="24"/>
          <w:szCs w:val="24"/>
        </w:rPr>
        <w:t xml:space="preserve"> </w:t>
      </w:r>
      <w:r w:rsidR="003F292E" w:rsidRPr="008C1BDB">
        <w:rPr>
          <w:rFonts w:ascii="Arial" w:hAnsi="Arial" w:cs="Arial"/>
          <w:sz w:val="24"/>
          <w:szCs w:val="24"/>
        </w:rPr>
        <w:t xml:space="preserve">show the same </w:t>
      </w:r>
      <w:r w:rsidR="00322463" w:rsidRPr="008C1BDB">
        <w:rPr>
          <w:rFonts w:ascii="Arial" w:hAnsi="Arial" w:cs="Arial"/>
          <w:sz w:val="24"/>
          <w:szCs w:val="24"/>
        </w:rPr>
        <w:t>broad</w:t>
      </w:r>
      <w:r w:rsidRPr="008C1BDB">
        <w:rPr>
          <w:rFonts w:ascii="Arial" w:hAnsi="Arial" w:cs="Arial"/>
          <w:sz w:val="24"/>
          <w:szCs w:val="24"/>
        </w:rPr>
        <w:t xml:space="preserve"> host range</w:t>
      </w:r>
      <w:r w:rsidR="00750F0F" w:rsidRPr="008C1BDB">
        <w:rPr>
          <w:rFonts w:ascii="Arial" w:hAnsi="Arial" w:cs="Arial"/>
          <w:sz w:val="24"/>
          <w:szCs w:val="24"/>
        </w:rPr>
        <w:t xml:space="preserve"> </w:t>
      </w:r>
      <w:r w:rsidR="003D0236" w:rsidRPr="008C1BDB">
        <w:rPr>
          <w:rFonts w:ascii="Arial" w:hAnsi="Arial" w:cs="Arial"/>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eXM+PGtleSBhcHA9IkVOIiBkYi1pZD0iYTJ4MnR6c3pqZmQyemplZDBlOHBzZmR0ZDBkYWFmd3dy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eXM+PGtleSBhcHA9IkVOIiBkYi1pZD0iYTJ4MnR6c3pqZmQyemplZDBlOHBzZmR0ZDBkYWFmd3dy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3D0236" w:rsidRPr="008C1BDB">
        <w:rPr>
          <w:rFonts w:ascii="Arial" w:hAnsi="Arial" w:cs="Arial"/>
          <w:sz w:val="24"/>
          <w:szCs w:val="24"/>
        </w:rPr>
      </w:r>
      <w:r w:rsidR="003D0236" w:rsidRPr="008C1BDB">
        <w:rPr>
          <w:rFonts w:ascii="Arial" w:hAnsi="Arial" w:cs="Arial"/>
          <w:sz w:val="24"/>
          <w:szCs w:val="24"/>
        </w:rPr>
        <w:fldChar w:fldCharType="separate"/>
      </w:r>
      <w:r w:rsidR="00E4188C" w:rsidRPr="008C1BDB">
        <w:rPr>
          <w:rFonts w:ascii="Arial" w:hAnsi="Arial" w:cs="Arial"/>
          <w:noProof/>
          <w:sz w:val="24"/>
          <w:szCs w:val="24"/>
        </w:rPr>
        <w:t>(Deighton, Muckenschnabel et al. 2001, Finkers, van Heusden et al. 2007, Ten Have, van Berloo et al. 2007, Corwin, Subedy et al. 2016)</w:t>
      </w:r>
      <w:r w:rsidR="003D0236" w:rsidRPr="008C1BDB">
        <w:rPr>
          <w:rFonts w:ascii="Arial" w:hAnsi="Arial" w:cs="Arial"/>
          <w:sz w:val="24"/>
          <w:szCs w:val="24"/>
        </w:rPr>
        <w:fldChar w:fldCharType="end"/>
      </w:r>
      <w:r w:rsidR="00CA37C4" w:rsidRPr="008C1BDB">
        <w:rPr>
          <w:rFonts w:ascii="Arial" w:hAnsi="Arial" w:cs="Arial"/>
          <w:sz w:val="24"/>
          <w:szCs w:val="24"/>
        </w:rPr>
        <w:t>,</w:t>
      </w:r>
      <w:r w:rsidR="00416136" w:rsidRPr="008C1BDB">
        <w:rPr>
          <w:rFonts w:ascii="Arial" w:hAnsi="Arial" w:cs="Arial"/>
          <w:sz w:val="24"/>
          <w:szCs w:val="24"/>
        </w:rPr>
        <w:t xml:space="preserve"> </w:t>
      </w:r>
      <w:r w:rsidRPr="008C1BDB">
        <w:rPr>
          <w:rFonts w:ascii="Arial" w:hAnsi="Arial" w:cs="Arial"/>
          <w:sz w:val="24"/>
          <w:szCs w:val="24"/>
        </w:rPr>
        <w:t xml:space="preserve">in contrast to pathogens like </w:t>
      </w:r>
      <w:r w:rsidR="00EA6EAB" w:rsidRPr="008C1BDB">
        <w:rPr>
          <w:rFonts w:ascii="Arial" w:hAnsi="Arial" w:cs="Arial"/>
          <w:i/>
          <w:sz w:val="24"/>
          <w:szCs w:val="24"/>
        </w:rPr>
        <w:t xml:space="preserve">Fusarium </w:t>
      </w:r>
      <w:proofErr w:type="spellStart"/>
      <w:r w:rsidR="00EA6EAB" w:rsidRPr="008C1BDB">
        <w:rPr>
          <w:rFonts w:ascii="Arial" w:hAnsi="Arial" w:cs="Arial"/>
          <w:i/>
          <w:sz w:val="24"/>
          <w:szCs w:val="24"/>
        </w:rPr>
        <w:t>oxysporum</w:t>
      </w:r>
      <w:proofErr w:type="spellEnd"/>
      <w:r w:rsidR="00EA6EAB" w:rsidRPr="008C1BDB">
        <w:rPr>
          <w:rFonts w:ascii="Arial" w:hAnsi="Arial" w:cs="Arial"/>
          <w:sz w:val="24"/>
          <w:szCs w:val="24"/>
        </w:rPr>
        <w:t xml:space="preserve"> </w:t>
      </w:r>
      <w:r w:rsidRPr="008C1BDB">
        <w:rPr>
          <w:rFonts w:ascii="Arial" w:hAnsi="Arial" w:cs="Arial"/>
          <w:sz w:val="24"/>
          <w:szCs w:val="24"/>
        </w:rPr>
        <w:t xml:space="preserve">where the species can infect </w:t>
      </w:r>
      <w:r w:rsidR="00E310DC" w:rsidRPr="008C1BDB">
        <w:rPr>
          <w:rFonts w:ascii="Arial" w:hAnsi="Arial" w:cs="Arial"/>
          <w:sz w:val="24"/>
          <w:szCs w:val="24"/>
        </w:rPr>
        <w:t>diverse</w:t>
      </w:r>
      <w:r w:rsidRPr="008C1BDB">
        <w:rPr>
          <w:rFonts w:ascii="Arial" w:hAnsi="Arial" w:cs="Arial"/>
          <w:sz w:val="24"/>
          <w:szCs w:val="24"/>
        </w:rPr>
        <w:t xml:space="preserve"> hosts</w:t>
      </w:r>
      <w:r w:rsidR="00DA7FA8" w:rsidRPr="008C1BDB">
        <w:rPr>
          <w:rFonts w:ascii="Arial" w:hAnsi="Arial" w:cs="Arial"/>
          <w:sz w:val="24"/>
          <w:szCs w:val="24"/>
        </w:rPr>
        <w:t>,</w:t>
      </w:r>
      <w:r w:rsidRPr="008C1BDB">
        <w:rPr>
          <w:rFonts w:ascii="Arial" w:hAnsi="Arial" w:cs="Arial"/>
          <w:sz w:val="24"/>
          <w:szCs w:val="24"/>
        </w:rPr>
        <w:t xml:space="preserve"> but each isolate is highly host specific</w:t>
      </w:r>
      <w:r w:rsidR="00EA6EAB"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Pjxmb3JlaWduLWtleXM+PGtleSBhcHA9IkVOIiBkYi1pZD0iYTJ4MnR6c3pqZmQyemplZDBlOHBz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Pjxmb3JlaWduLWtleXM+PGtleSBhcHA9IkVOIiBkYi1pZD0iYTJ4MnR6c3pqZmQyemplZDBlOHBz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(Katan 1999, Ormond, Thomas et al. 2010, Loxdale, Lushai et al. 2011, Barrett and Heil 2012)</w:t>
      </w:r>
      <w:r w:rsidR="009B208D" w:rsidRPr="008C1BDB">
        <w:rPr>
          <w:rFonts w:ascii="Arial" w:hAnsi="Arial" w:cs="Arial"/>
          <w:sz w:val="24"/>
          <w:szCs w:val="24"/>
        </w:rPr>
        <w:fldChar w:fldCharType="end"/>
      </w:r>
      <w:r w:rsidR="00DA7FA8" w:rsidRPr="008C1BDB">
        <w:rPr>
          <w:rFonts w:ascii="Arial" w:hAnsi="Arial" w:cs="Arial"/>
          <w:sz w:val="24"/>
          <w:szCs w:val="24"/>
        </w:rPr>
        <w:t xml:space="preserve">. </w:t>
      </w:r>
      <w:r w:rsidR="00D3121D" w:rsidRPr="008C1BDB">
        <w:rPr>
          <w:rFonts w:ascii="Arial" w:hAnsi="Arial" w:cs="Arial"/>
          <w:i/>
          <w:sz w:val="24"/>
          <w:szCs w:val="24"/>
        </w:rPr>
        <w:t>B. cinerea</w:t>
      </w:r>
      <w:r w:rsidR="00D3121D" w:rsidRPr="008C1BDB">
        <w:rPr>
          <w:rFonts w:ascii="Arial" w:hAnsi="Arial" w:cs="Arial"/>
          <w:sz w:val="24"/>
          <w:szCs w:val="24"/>
        </w:rPr>
        <w:t xml:space="preserve"> isolates display significant variation in virul</w:t>
      </w:r>
      <w:r w:rsidR="00796342" w:rsidRPr="008C1BDB">
        <w:rPr>
          <w:rFonts w:ascii="Arial" w:hAnsi="Arial" w:cs="Arial"/>
          <w:sz w:val="24"/>
          <w:szCs w:val="24"/>
        </w:rPr>
        <w:t>ence phenotypes</w:t>
      </w:r>
      <w:r w:rsidR="00CA37C4" w:rsidRPr="008C1BDB">
        <w:rPr>
          <w:rFonts w:ascii="Arial" w:hAnsi="Arial" w:cs="Arial"/>
          <w:sz w:val="24"/>
          <w:szCs w:val="24"/>
        </w:rPr>
        <w:t>,</w:t>
      </w:r>
      <w:r w:rsidR="00E310DC" w:rsidRPr="008C1BDB">
        <w:rPr>
          <w:rFonts w:ascii="Arial" w:hAnsi="Arial" w:cs="Arial"/>
          <w:sz w:val="24"/>
          <w:szCs w:val="24"/>
        </w:rPr>
        <w:t xml:space="preserve"> partly due to g</w:t>
      </w:r>
      <w:r w:rsidR="007A7AF3" w:rsidRPr="008C1BDB">
        <w:rPr>
          <w:rFonts w:ascii="Arial" w:hAnsi="Arial" w:cs="Arial"/>
          <w:sz w:val="24"/>
          <w:szCs w:val="24"/>
        </w:rPr>
        <w:t>enetic v</w:t>
      </w:r>
      <w:r w:rsidR="00D3121D" w:rsidRPr="008C1BDB">
        <w:rPr>
          <w:rFonts w:ascii="Arial" w:hAnsi="Arial" w:cs="Arial"/>
          <w:sz w:val="24"/>
          <w:szCs w:val="24"/>
        </w:rPr>
        <w:t>ariation</w:t>
      </w:r>
      <w:r w:rsidR="00A01C5A" w:rsidRPr="008C1BDB">
        <w:rPr>
          <w:rFonts w:ascii="Arial" w:hAnsi="Arial" w:cs="Arial"/>
          <w:sz w:val="24"/>
          <w:szCs w:val="24"/>
        </w:rPr>
        <w:t xml:space="preserve"> </w:t>
      </w:r>
      <w:r w:rsidR="00E310DC" w:rsidRPr="008C1BDB">
        <w:rPr>
          <w:rFonts w:ascii="Arial" w:hAnsi="Arial" w:cs="Arial"/>
          <w:sz w:val="24"/>
          <w:szCs w:val="24"/>
        </w:rPr>
        <w:t>in specific virulence mechanisms</w:t>
      </w:r>
      <w:r w:rsidR="00CE6D3B" w:rsidRPr="008C1BDB">
        <w:rPr>
          <w:rFonts w:ascii="Arial" w:hAnsi="Arial" w:cs="Arial"/>
          <w:sz w:val="24"/>
          <w:szCs w:val="24"/>
        </w:rPr>
        <w:t>,</w:t>
      </w:r>
      <w:r w:rsidR="00E310DC" w:rsidRPr="008C1BDB">
        <w:rPr>
          <w:rFonts w:ascii="Arial" w:hAnsi="Arial" w:cs="Arial"/>
          <w:sz w:val="24"/>
          <w:szCs w:val="24"/>
        </w:rPr>
        <w:t xml:space="preserve"> like</w:t>
      </w:r>
      <w:r w:rsidR="00D3121D" w:rsidRPr="008C1BDB">
        <w:rPr>
          <w:rFonts w:ascii="Arial" w:hAnsi="Arial" w:cs="Arial"/>
          <w:sz w:val="24"/>
          <w:szCs w:val="24"/>
        </w:rPr>
        <w:t xml:space="preserve"> the production of </w:t>
      </w:r>
      <w:r w:rsidR="007A7AF3" w:rsidRPr="008C1BDB">
        <w:rPr>
          <w:rFonts w:ascii="Arial" w:hAnsi="Arial" w:cs="Arial"/>
          <w:sz w:val="24"/>
          <w:szCs w:val="24"/>
        </w:rPr>
        <w:t xml:space="preserve">the </w:t>
      </w:r>
      <w:r w:rsidR="00D3121D" w:rsidRPr="008C1BDB">
        <w:rPr>
          <w:rFonts w:ascii="Arial" w:hAnsi="Arial" w:cs="Arial"/>
          <w:sz w:val="24"/>
          <w:szCs w:val="24"/>
        </w:rPr>
        <w:t>phytotoxins</w:t>
      </w:r>
      <w:r w:rsidR="007A7AF3" w:rsidRPr="008C1BDB">
        <w:rPr>
          <w:rFonts w:ascii="Arial" w:hAnsi="Arial" w:cs="Arial"/>
          <w:sz w:val="24"/>
          <w:szCs w:val="24"/>
        </w:rPr>
        <w:t>,</w:t>
      </w:r>
      <w:r w:rsidR="000F22E7" w:rsidRPr="008C1BDB">
        <w:rPr>
          <w:rFonts w:ascii="Arial" w:hAnsi="Arial" w:cs="Arial"/>
          <w:sz w:val="24"/>
          <w:szCs w:val="24"/>
        </w:rPr>
        <w:t xml:space="preserve"> </w:t>
      </w:r>
      <w:proofErr w:type="spellStart"/>
      <w:r w:rsidR="00D3121D" w:rsidRPr="008C1BDB">
        <w:rPr>
          <w:rFonts w:ascii="Arial" w:hAnsi="Arial" w:cs="Arial"/>
          <w:sz w:val="24"/>
          <w:szCs w:val="24"/>
        </w:rPr>
        <w:t>botrydial</w:t>
      </w:r>
      <w:proofErr w:type="spellEnd"/>
      <w:r w:rsidR="00D3121D" w:rsidRPr="008C1BDB">
        <w:rPr>
          <w:rFonts w:ascii="Arial" w:hAnsi="Arial" w:cs="Arial"/>
          <w:sz w:val="24"/>
          <w:szCs w:val="24"/>
        </w:rPr>
        <w:t xml:space="preserve"> and </w:t>
      </w:r>
      <w:proofErr w:type="spellStart"/>
      <w:r w:rsidR="00D3121D" w:rsidRPr="008C1BDB">
        <w:rPr>
          <w:rFonts w:ascii="Arial" w:hAnsi="Arial" w:cs="Arial"/>
          <w:sz w:val="24"/>
          <w:szCs w:val="24"/>
        </w:rPr>
        <w:t>botcinic</w:t>
      </w:r>
      <w:proofErr w:type="spellEnd"/>
      <w:r w:rsidR="00D3121D" w:rsidRPr="008C1BDB">
        <w:rPr>
          <w:rFonts w:ascii="Arial" w:hAnsi="Arial" w:cs="Arial"/>
          <w:sz w:val="24"/>
          <w:szCs w:val="24"/>
        </w:rPr>
        <w:t xml:space="preserve"> acid</w:t>
      </w:r>
      <w:r w:rsidR="00CE6D3B" w:rsidRPr="008C1BDB">
        <w:rPr>
          <w:rFonts w:ascii="Arial" w:hAnsi="Arial" w:cs="Arial"/>
          <w:sz w:val="24"/>
          <w:szCs w:val="24"/>
        </w:rPr>
        <w:t xml:space="preserve">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&lt;EndNote&gt;&lt;Cite&gt;&lt;Author&gt;Siewers&lt;/Author&gt;&lt;Year&gt;2005&lt;/Year&gt;&lt;RecNum&gt;447&lt;/RecNum&gt;&lt;DisplayText&gt;(Siewers, Viaud et al. 2005, Dalmais, Schumacher et al. 2011)&lt;/DisplayText&gt;&lt;record&gt;&lt;rec-number&gt;447&lt;/rec-number&gt;&lt;foreign-keys&gt;&lt;key app="EN" db-id="a2x2tzszjfd2zjed0e8psfdtd0daafwwr002" timestamp="0"&gt;447&lt;/key&gt;&lt;/foreign-keys&gt;&lt;ref-type name="Journal Article"&gt;17&lt;/ref-type&gt;&lt;contributors&gt;&lt;authors&gt;&lt;author&gt;Siewers, Verena&lt;/author&gt;&lt;author&gt;Viaud, Muriel&lt;/author&gt;&lt;author&gt;Jimenez-Teja, Daniel&lt;/author&gt;&lt;author&gt;Collado, Isidro G&lt;/author&gt;&lt;author&gt;Gronover, Christian Schulze&lt;/author&gt;&lt;author&gt;Pradier, Jean-Marc&lt;/author&gt;&lt;author&gt;Tudzynsk, Bettina&lt;/author&gt;&lt;author&gt;Tudzynski, Paul&lt;/author&gt;&lt;/authors&gt;&lt;/contributors&gt;&lt;titles&gt;&lt;title&gt;Functional analysis of the cytochrome P450 monooxygenase gene bcbot1 of Botrytis cinerea indicates that botrydial is a strain-specific virulence factor&lt;/title&gt;&lt;secondary-title&gt;Molecular plant-microbe interactions&lt;/secondary-title&gt;&lt;/titles&gt;&lt;pages&gt;602-612&lt;/pages&gt;&lt;volume&gt;18&lt;/volume&gt;&lt;number&gt;6&lt;/number&gt;&lt;dates&gt;&lt;year&gt;2005&lt;/year&gt;&lt;/dates&gt;&lt;isbn&gt;0894-0282&lt;/isbn&gt;&lt;urls&gt;&lt;/urls&gt;&lt;/record&gt;&lt;/Cite&gt;&lt;Cite&gt;&lt;Author&gt;Dalmais&lt;/Author&gt;&lt;Year&gt;2011&lt;/Year&gt;&lt;RecNum&gt;448&lt;/RecNum&gt;&lt;record&gt;&lt;rec-number&gt;448&lt;/rec-number&gt;&lt;foreign-keys&gt;&lt;key app="EN" db-id="a2x2tzszjfd2zjed0e8psfdtd0daafwwr002" timestamp="0"&gt;448&lt;/key&gt;&lt;/foreign-keys&gt;&lt;ref-type name="Journal Article"&gt;17&lt;/ref-type&gt;&lt;contributors&gt;&lt;authors&gt;&lt;author&gt;Dalmais, Bérengère&lt;/author&gt;&lt;author&gt;Schumacher, Julia&lt;/author&gt;&lt;author&gt;Moraga, Javier&lt;/author&gt;&lt;author&gt;Le Pecheur, Pascal&lt;/author&gt;&lt;author&gt;Tudzynski, Bettina&lt;/author&gt;&lt;author&gt;Collado, Isidro Gonzalez&lt;/author&gt;&lt;author&gt;Viaud, Muriel&lt;/author&gt;&lt;/authors&gt;&lt;/contributors&gt;&lt;titles&gt;&lt;title&gt;The Botrytis cinerea phytotoxin botcinic acid requires two polyketide synthases for production and has a redundant role in virulence with botrydial&lt;/title&gt;&lt;secondary-title&gt;Molecular plant pathology&lt;/secondary-title&gt;&lt;/titles&gt;&lt;pages&gt;564-579&lt;/pages&gt;&lt;volume&gt;12&lt;/volume&gt;&lt;number&gt;6&lt;/number&gt;&lt;dates&gt;&lt;year&gt;2011&lt;/year&gt;&lt;/dates&gt;&lt;isbn&gt;1364-3703&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(Siewers, Viaud et al. 2005, Dalmais, Schumacher et al. 2011)</w:t>
      </w:r>
      <w:r w:rsidR="009B208D" w:rsidRPr="008C1BDB">
        <w:rPr>
          <w:rFonts w:ascii="Arial" w:hAnsi="Arial" w:cs="Arial"/>
          <w:sz w:val="24"/>
          <w:szCs w:val="24"/>
        </w:rPr>
        <w:fldChar w:fldCharType="end"/>
      </w:r>
      <w:r w:rsidR="00416136" w:rsidRPr="008C1BDB">
        <w:rPr>
          <w:rFonts w:ascii="Arial" w:hAnsi="Arial" w:cs="Arial"/>
          <w:sz w:val="24"/>
          <w:szCs w:val="24"/>
        </w:rPr>
        <w:t xml:space="preserve">. </w:t>
      </w:r>
      <w:r w:rsidR="00E310DC" w:rsidRPr="008C1BDB">
        <w:rPr>
          <w:rFonts w:ascii="Arial" w:hAnsi="Arial" w:cs="Arial"/>
          <w:sz w:val="24"/>
          <w:szCs w:val="24"/>
        </w:rPr>
        <w:t>This genetic variation also influences cell wall degrading enzymes and key regulators of virulence like</w:t>
      </w:r>
      <w:r w:rsidR="00A01C5A" w:rsidRPr="008C1BDB">
        <w:rPr>
          <w:rFonts w:ascii="Arial" w:hAnsi="Arial" w:cs="Arial"/>
          <w:sz w:val="24"/>
          <w:szCs w:val="24"/>
        </w:rPr>
        <w:t xml:space="preserve"> </w:t>
      </w:r>
      <w:r w:rsidR="00A01C5A" w:rsidRPr="008C1BDB">
        <w:rPr>
          <w:rFonts w:ascii="Arial" w:hAnsi="Arial" w:cs="Arial"/>
          <w:i/>
          <w:sz w:val="24"/>
          <w:szCs w:val="24"/>
        </w:rPr>
        <w:t>VELVET</w:t>
      </w:r>
      <w:r w:rsidR="00A01C5A" w:rsidRPr="008C1BDB">
        <w:rPr>
          <w:rFonts w:ascii="Arial" w:hAnsi="Arial" w:cs="Arial"/>
          <w:sz w:val="24"/>
          <w:szCs w:val="24"/>
        </w:rPr>
        <w:t xml:space="preserve"> </w:t>
      </w:r>
      <w:r w:rsidR="00E310DC" w:rsidRPr="008C1BDB">
        <w:rPr>
          <w:rFonts w:ascii="Arial" w:hAnsi="Arial" w:cs="Arial"/>
          <w:sz w:val="24"/>
          <w:szCs w:val="24"/>
        </w:rPr>
        <w:t xml:space="preserve">that quantitatively control </w:t>
      </w:r>
      <w:r w:rsidR="00A01C5A" w:rsidRPr="008C1BDB">
        <w:rPr>
          <w:rFonts w:ascii="Arial" w:hAnsi="Arial" w:cs="Arial"/>
          <w:sz w:val="24"/>
          <w:szCs w:val="24"/>
        </w:rPr>
        <w:t xml:space="preserve">virulence on multiple host plants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&lt;EndNote&gt;&lt;Cite&gt;&lt;Author&gt;Schumacher&lt;/Author&gt;&lt;Year&gt;2012&lt;/Year&gt;&lt;RecNum&gt;446&lt;/RecNum&gt;&lt;DisplayText&gt;(Rowe and Kliebenstein 2007, Schumacher, Pradier et al. 2012)&lt;/DisplayText&gt;&lt;record&gt;&lt;rec-number&gt;446&lt;/rec-number&gt;&lt;foreign-keys&gt;&lt;key app="EN" db-id="a2x2tzszjfd2zjed0e8psfdtd0daafwwr002" timestamp="0"&gt;446&lt;/key&gt;&lt;/foreign-keys&gt;&lt;ref-type name="Journal Article"&gt;17&lt;/ref-type&gt;&lt;contributors&gt;&lt;authors&gt;&lt;author&gt;Schumacher, Julia&lt;/author&gt;&lt;author&gt;Pradier, Jean-Marc&lt;/author&gt;&lt;author&gt;Simon, Adeline&lt;/author&gt;&lt;author&gt;Traeger, Stefanie&lt;/author&gt;&lt;author&gt;Moraga, Javier&lt;/author&gt;&lt;author&gt;Collado, Isidro González&lt;/author&gt;&lt;author&gt;Viaud, Muriel&lt;/author&gt;&lt;author&gt;Tudzynski, Bettina&lt;/author&gt;&lt;/authors&gt;&lt;/contributors&gt;&lt;titles&gt;&lt;title&gt;Natural variation in the VELVET gene bcvel1 affects virulence and light-dependent differentiation in Botrytis cinerea&lt;/title&gt;&lt;secondary-title&gt;PLoS One&lt;/secondary-title&gt;&lt;/titles&gt;&lt;pages&gt;e47840&lt;/pages&gt;&lt;volume&gt;7&lt;/volume&gt;&lt;number&gt;10&lt;/number&gt;&lt;dates&gt;&lt;year&gt;2012&lt;/year&gt;&lt;/dates&gt;&lt;isbn&gt;1932-6203&lt;/isbn&gt;&lt;urls&gt;&lt;/urls&gt;&lt;/record&gt;&lt;/Cite&gt;&lt;Cite&gt;&lt;Author&gt;Rowe&lt;/Author&gt;&lt;Year&gt;2007&lt;/Year&gt;&lt;RecNum&gt;469&lt;/RecNum&gt;&lt;record&gt;&lt;rec-number&gt;469&lt;/rec-number&gt;&lt;foreign-keys&gt;&lt;key app="EN" db-id="a2x2tzszjfd2zjed0e8psfdtd0daafwwr002" timestamp="0"&gt;469&lt;/key&gt;&lt;/foreign-keys&gt;&lt;ref-type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ages&gt;1126-1137&lt;/pages&gt;&lt;volume&gt;20&lt;/volume&gt;&lt;number&gt;9&lt;/number&gt;&lt;dates&gt;&lt;year&gt;2007&lt;/year&gt;&lt;/dates&gt;&lt;isbn&gt;0894-0282&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(Rowe and Kliebenstein 2007, Schumacher, Pradier et al. 2012)</w:t>
      </w:r>
      <w:r w:rsidR="009B208D" w:rsidRPr="008C1BDB">
        <w:rPr>
          <w:rFonts w:ascii="Arial" w:hAnsi="Arial" w:cs="Arial"/>
          <w:sz w:val="24"/>
          <w:szCs w:val="24"/>
        </w:rPr>
        <w:fldChar w:fldCharType="end"/>
      </w:r>
      <w:r w:rsidR="00322463" w:rsidRPr="008C1BDB">
        <w:rPr>
          <w:rFonts w:ascii="Arial" w:hAnsi="Arial" w:cs="Arial"/>
          <w:sz w:val="24"/>
          <w:szCs w:val="24"/>
        </w:rPr>
        <w:t xml:space="preserve">. </w:t>
      </w:r>
      <w:r w:rsidR="00E310DC" w:rsidRPr="008C1BDB">
        <w:rPr>
          <w:rFonts w:ascii="Arial" w:hAnsi="Arial" w:cs="Arial"/>
          <w:sz w:val="24"/>
          <w:szCs w:val="24"/>
        </w:rPr>
        <w:t>This</w:t>
      </w:r>
      <w:r w:rsidR="00A01C5A" w:rsidRPr="008C1BDB">
        <w:rPr>
          <w:rFonts w:ascii="Arial" w:hAnsi="Arial" w:cs="Arial"/>
          <w:sz w:val="24"/>
          <w:szCs w:val="24"/>
        </w:rPr>
        <w:t xml:space="preserve"> genetic variation in diverse virulence mechanisms can contribute to the formation of</w:t>
      </w:r>
      <w:r w:rsidR="00D3121D" w:rsidRPr="008C1BDB">
        <w:rPr>
          <w:rFonts w:ascii="Arial" w:hAnsi="Arial" w:cs="Arial"/>
          <w:sz w:val="24"/>
          <w:szCs w:val="24"/>
        </w:rPr>
        <w:t xml:space="preserve"> quantitative differences in virulence</w:t>
      </w:r>
      <w:r w:rsidR="00A01C5A" w:rsidRPr="008C1BDB">
        <w:rPr>
          <w:rFonts w:ascii="Arial" w:hAnsi="Arial" w:cs="Arial"/>
          <w:sz w:val="24"/>
          <w:szCs w:val="24"/>
        </w:rPr>
        <w:t xml:space="preserve"> between the isolates</w:t>
      </w:r>
      <w:r w:rsidR="00D349F6" w:rsidRPr="008C1BDB">
        <w:rPr>
          <w:rFonts w:ascii="Arial" w:hAnsi="Arial" w:cs="Arial"/>
          <w:sz w:val="24"/>
          <w:szCs w:val="24"/>
        </w:rPr>
        <w:t xml:space="preserve">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&lt;EndNote&gt;&lt;Cite&gt;&lt;Author&gt;ten Have&lt;/Author&gt;&lt;Year&gt;1998&lt;/Year&gt;&lt;RecNum&gt;449&lt;/RecNum&gt;&lt;DisplayText&gt;(ten Have, Mulder et al. 1998)&lt;/DisplayText&gt;&lt;record&gt;&lt;rec-number&gt;449&lt;/rec-number&gt;&lt;foreign-keys&gt;&lt;key app="EN" db-id="a2x2tzszjfd2zjed0e8psfdtd0daafwwr002" timestamp="0"&gt;449&lt;/key&gt;&lt;/foreign-keys&gt;&lt;ref-type name="Journal Article"&gt;17&lt;/ref-type&gt;&lt;contributors&gt;&lt;authors&gt;&lt;author&gt;ten Have, Arjen&lt;/author&gt;&lt;author&gt;Mulder, Wietse&lt;/author&gt;&lt;author&gt;Visser, Jaap&lt;/author&gt;&lt;author&gt;van Kan, Jan AL&lt;/author&gt;&lt;/authors&gt;&lt;/contributors&gt;&lt;titles&gt;&lt;title&gt;The endopolygalacturonase gene Bcpg1 is required for full virulence of Botrytis cinerea&lt;/title&gt;&lt;secondary-title&gt;Molecular Plant-Microbe Interactions&lt;/secondary-title&gt;&lt;/titles&gt;&lt;pages&gt;1009-1016&lt;/pages&gt;&lt;volume&gt;11&lt;/volume&gt;&lt;number&gt;10&lt;/number&gt;&lt;dates&gt;&lt;year&gt;1998&lt;/year&gt;&lt;/dates&gt;&lt;isbn&gt;0894-0282&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(ten Have, Mulder et al. 1998)</w:t>
      </w:r>
      <w:r w:rsidR="009B208D" w:rsidRPr="008C1BDB">
        <w:rPr>
          <w:rFonts w:ascii="Arial" w:hAnsi="Arial" w:cs="Arial"/>
          <w:sz w:val="24"/>
          <w:szCs w:val="24"/>
        </w:rPr>
        <w:fldChar w:fldCharType="end"/>
      </w:r>
      <w:r w:rsidR="00D3121D" w:rsidRPr="008C1BDB">
        <w:rPr>
          <w:rFonts w:ascii="Arial" w:hAnsi="Arial" w:cs="Arial"/>
          <w:sz w:val="24"/>
          <w:szCs w:val="24"/>
        </w:rPr>
        <w:t xml:space="preserve">. </w:t>
      </w:r>
      <w:r w:rsidR="003F292E" w:rsidRPr="008C1BDB">
        <w:rPr>
          <w:rFonts w:ascii="Arial" w:hAnsi="Arial" w:cs="Arial"/>
          <w:sz w:val="24"/>
          <w:szCs w:val="24"/>
        </w:rPr>
        <w:t xml:space="preserve">The phenotypic variation is driven by a </w:t>
      </w:r>
      <w:r w:rsidR="00A01C5A" w:rsidRPr="008C1BDB">
        <w:rPr>
          <w:rFonts w:ascii="Arial" w:hAnsi="Arial" w:cs="Arial"/>
          <w:sz w:val="24"/>
          <w:szCs w:val="24"/>
        </w:rPr>
        <w:t xml:space="preserve">high level of sequence diversity spread </w:t>
      </w:r>
      <w:r w:rsidR="00C341C9" w:rsidRPr="008C1BDB">
        <w:rPr>
          <w:rFonts w:ascii="Arial" w:hAnsi="Arial" w:cs="Arial"/>
          <w:sz w:val="24"/>
          <w:szCs w:val="24"/>
        </w:rPr>
        <w:t>across</w:t>
      </w:r>
      <w:r w:rsidR="00A01C5A" w:rsidRPr="008C1BDB">
        <w:rPr>
          <w:rFonts w:ascii="Arial" w:hAnsi="Arial" w:cs="Arial"/>
          <w:sz w:val="24"/>
          <w:szCs w:val="24"/>
        </w:rPr>
        <w:t xml:space="preserve"> the genome</w:t>
      </w:r>
      <w:r w:rsidR="006A6FB6" w:rsidRPr="008C1BDB">
        <w:rPr>
          <w:rFonts w:ascii="Arial" w:hAnsi="Arial" w:cs="Arial"/>
          <w:sz w:val="24"/>
          <w:szCs w:val="24"/>
        </w:rPr>
        <w:t xml:space="preserve"> </w:t>
      </w:r>
      <w:r w:rsidR="002C6CAE" w:rsidRPr="008C1BDB">
        <w:rPr>
          <w:rFonts w:ascii="Arial" w:hAnsi="Arial" w:cs="Arial"/>
          <w:sz w:val="24"/>
          <w:szCs w:val="24"/>
        </w:rPr>
        <w:fldChar w:fldCharType="begin"/>
      </w:r>
      <w:r w:rsidR="002450E5" w:rsidRPr="008C1BDB">
        <w:rPr>
          <w:rFonts w:ascii="Arial" w:hAnsi="Arial" w:cs="Arial"/>
          <w:sz w:val="24"/>
          <w:szCs w:val="24"/>
        </w:rPr>
        <w:instrText xml:space="preserve"> ADDIN EN.CITE &lt;EndNote&gt;&lt;Cite&gt;&lt;Author&gt;Rowe&lt;/Author&gt;&lt;Year&gt;2007&lt;/Year&gt;&lt;RecNum&gt;469&lt;/RecNum&gt;&lt;DisplayText&gt;(Rowe and Kliebenstein 2007, Fekete, Fekete et al. 2012)&lt;/DisplayText&gt;&lt;record&gt;&lt;rec-number&gt;469&lt;/rec-number&gt;&lt;foreign-keys&gt;&lt;key app="EN" db-id="a2x2tzszjfd2zjed0e8psfdtd0daafwwr002" timestamp="0"&gt;469&lt;/key&gt;&lt;/foreign-keys&gt;&lt;ref-type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ages&gt;1126-1137&lt;/pages&gt;&lt;volume&gt;20&lt;/volume&gt;&lt;number&gt;9&lt;/number&gt;&lt;dates&gt;&lt;year&gt;2007&lt;/year&gt;&lt;/dates&gt;&lt;isbn&gt;0894-0282&lt;/isbn&gt;&lt;urls&gt;&lt;/urls&gt;&lt;/record&gt;&lt;/Cite&gt;&lt;Cite&gt;&lt;Author&gt;Fekete&lt;/Author&gt;&lt;Year&gt;2012&lt;/Year&gt;&lt;RecNum&gt;567&lt;/RecNum&gt;&lt;record&gt;&lt;rec-number&gt;567&lt;/rec-number&gt;&lt;foreign-keys&gt;&lt;key app="EN" db-id="a2x2tzszjfd2zjed0e8psfdtd0daafwwr002" timestamp="0"&gt;567&lt;/key&gt;&lt;/foreign-keys&gt;&lt;ref-type name="Journal Article"&gt;17&lt;/ref-type&gt;&lt;contributors&gt;&lt;authors&gt;&lt;author&gt;Fekete, Éva&lt;/author&gt;&lt;author&gt;Fekete, Erzsébet&lt;/author&gt;&lt;author&gt;Irinyi, László&lt;/author&gt;&lt;author&gt;Karaffa, Levente&lt;/author&gt;&lt;author&gt;Árnyasi, Mariann&lt;/author&gt;&lt;author&gt;Asadollahi, Mojtaba&lt;/author&gt;&lt;author&gt;Sándor, Erzsébet&lt;/author&gt;&lt;/authors&gt;&lt;/contributors&gt;&lt;titles&gt;&lt;title&gt;Genetic diversity of a Botrytis cinerea cryptic species complex in Hungary&lt;/title&gt;&lt;secondary-title&gt;Microbiological Research&lt;/secondary-title&gt;&lt;/titles&gt;&lt;pages&gt;283-291&lt;/pages&gt;&lt;volume&gt;167&lt;/volume&gt;&lt;number&gt;5&lt;/number&gt;&lt;dates&gt;&lt;year&gt;2012&lt;/year&gt;&lt;/dates&gt;&lt;isbn&gt;0944-5013&lt;/isbn&gt;&lt;urls&gt;&lt;/urls&gt;&lt;/record&gt;&lt;/Cite&gt;&lt;/EndNote&gt;</w:instrText>
      </w:r>
      <w:r w:rsidR="002C6CAE" w:rsidRPr="008C1BDB">
        <w:rPr>
          <w:rFonts w:ascii="Arial" w:hAnsi="Arial" w:cs="Arial"/>
          <w:sz w:val="24"/>
          <w:szCs w:val="24"/>
        </w:rPr>
        <w:fldChar w:fldCharType="separate"/>
      </w:r>
      <w:r w:rsidR="002450E5" w:rsidRPr="008C1BDB">
        <w:rPr>
          <w:rFonts w:ascii="Arial" w:hAnsi="Arial" w:cs="Arial"/>
          <w:noProof/>
          <w:sz w:val="24"/>
          <w:szCs w:val="24"/>
        </w:rPr>
        <w:t>(Rowe and Kliebenstein 2007, Fekete, Fekete et al. 2012)</w:t>
      </w:r>
      <w:r w:rsidR="002C6CAE" w:rsidRPr="008C1BDB">
        <w:rPr>
          <w:rFonts w:ascii="Arial" w:hAnsi="Arial" w:cs="Arial"/>
          <w:sz w:val="24"/>
          <w:szCs w:val="24"/>
        </w:rPr>
        <w:fldChar w:fldCharType="end"/>
      </w:r>
      <w:r w:rsidR="00A01C5A" w:rsidRPr="008C1BDB">
        <w:rPr>
          <w:rFonts w:ascii="Arial" w:hAnsi="Arial" w:cs="Arial"/>
          <w:sz w:val="24"/>
          <w:szCs w:val="24"/>
        </w:rPr>
        <w:t xml:space="preserve">. The polymorphism rate </w:t>
      </w:r>
      <w:r w:rsidR="00DC7B96" w:rsidRPr="008C1BDB">
        <w:rPr>
          <w:rFonts w:ascii="Arial" w:hAnsi="Arial" w:cs="Arial"/>
          <w:sz w:val="24"/>
          <w:szCs w:val="24"/>
        </w:rPr>
        <w:t xml:space="preserve">in </w:t>
      </w:r>
      <w:r w:rsidR="00CF4535" w:rsidRPr="008C1BDB">
        <w:rPr>
          <w:rFonts w:ascii="Arial" w:hAnsi="Arial" w:cs="Arial"/>
          <w:i/>
          <w:sz w:val="24"/>
          <w:szCs w:val="24"/>
        </w:rPr>
        <w:t xml:space="preserve">B. cinerea </w:t>
      </w:r>
      <w:r w:rsidR="003F292E" w:rsidRPr="008C1BDB">
        <w:rPr>
          <w:rFonts w:ascii="Arial" w:hAnsi="Arial" w:cs="Arial"/>
          <w:sz w:val="24"/>
          <w:szCs w:val="24"/>
        </w:rPr>
        <w:t xml:space="preserve">was measured as </w:t>
      </w:r>
      <w:r w:rsidR="00DC7B96" w:rsidRPr="008C1BDB">
        <w:rPr>
          <w:rFonts w:ascii="Arial" w:hAnsi="Arial" w:cs="Arial"/>
          <w:sz w:val="24"/>
          <w:szCs w:val="24"/>
        </w:rPr>
        <w:t>6.6 SNP/kb</w:t>
      </w:r>
      <w:r w:rsidR="00CA37C4" w:rsidRPr="008C1BDB">
        <w:rPr>
          <w:rFonts w:ascii="Arial" w:hAnsi="Arial" w:cs="Arial"/>
          <w:sz w:val="24"/>
          <w:szCs w:val="24"/>
        </w:rPr>
        <w:t>,</w:t>
      </w:r>
      <w:r w:rsidR="00A01C5A" w:rsidRPr="008C1BDB">
        <w:rPr>
          <w:rFonts w:ascii="Arial" w:hAnsi="Arial" w:cs="Arial"/>
          <w:sz w:val="24"/>
          <w:szCs w:val="24"/>
        </w:rPr>
        <w:t xml:space="preserve"> which</w:t>
      </w:r>
      <w:r w:rsidR="00796342" w:rsidRPr="008C1BDB">
        <w:rPr>
          <w:rFonts w:ascii="Arial" w:hAnsi="Arial" w:cs="Arial"/>
          <w:sz w:val="24"/>
          <w:szCs w:val="24"/>
        </w:rPr>
        <w:t xml:space="preserve"> is more variable than</w:t>
      </w:r>
      <w:r w:rsidR="00C30B68" w:rsidRPr="008C1BDB">
        <w:rPr>
          <w:rFonts w:ascii="Arial" w:hAnsi="Arial" w:cs="Arial"/>
          <w:sz w:val="24"/>
          <w:szCs w:val="24"/>
        </w:rPr>
        <w:t xml:space="preserve"> most</w:t>
      </w:r>
      <w:r w:rsidR="00796342" w:rsidRPr="008C1BDB">
        <w:rPr>
          <w:rFonts w:ascii="Arial" w:hAnsi="Arial" w:cs="Arial"/>
          <w:sz w:val="24"/>
          <w:szCs w:val="24"/>
        </w:rPr>
        <w:t xml:space="preserve"> previously studied </w:t>
      </w:r>
      <w:r w:rsidR="00DC7B96" w:rsidRPr="008C1BDB">
        <w:rPr>
          <w:rFonts w:ascii="Arial" w:hAnsi="Arial" w:cs="Arial"/>
          <w:sz w:val="24"/>
          <w:szCs w:val="24"/>
        </w:rPr>
        <w:t xml:space="preserve">plant </w:t>
      </w:r>
      <w:r w:rsidR="00796342" w:rsidRPr="008C1BDB">
        <w:rPr>
          <w:rFonts w:ascii="Arial" w:hAnsi="Arial" w:cs="Arial"/>
          <w:sz w:val="24"/>
          <w:szCs w:val="24"/>
        </w:rPr>
        <w:t>pathogens</w:t>
      </w:r>
      <w:r w:rsidR="00DC7B96" w:rsidRPr="008C1BDB">
        <w:rPr>
          <w:rFonts w:ascii="Arial" w:hAnsi="Arial" w:cs="Arial"/>
          <w:sz w:val="24"/>
          <w:szCs w:val="24"/>
        </w:rPr>
        <w:t xml:space="preserve"> (1-2 SNP/kb in </w:t>
      </w:r>
      <w:proofErr w:type="spellStart"/>
      <w:r w:rsidR="00DC7B96" w:rsidRPr="008C1BDB">
        <w:rPr>
          <w:rFonts w:ascii="Arial" w:hAnsi="Arial" w:cs="Arial"/>
          <w:i/>
          <w:sz w:val="24"/>
          <w:szCs w:val="24"/>
        </w:rPr>
        <w:t>Blumeria</w:t>
      </w:r>
      <w:proofErr w:type="spellEnd"/>
      <w:r w:rsidR="00DC7B96" w:rsidRPr="008C1BDB">
        <w:rPr>
          <w:rFonts w:ascii="Arial" w:hAnsi="Arial" w:cs="Arial"/>
          <w:i/>
          <w:sz w:val="24"/>
          <w:szCs w:val="24"/>
        </w:rPr>
        <w:t xml:space="preserve"> </w:t>
      </w:r>
      <w:proofErr w:type="spellStart"/>
      <w:r w:rsidR="00DC7B96" w:rsidRPr="008C1BDB">
        <w:rPr>
          <w:rFonts w:ascii="Arial" w:hAnsi="Arial" w:cs="Arial"/>
          <w:i/>
          <w:sz w:val="24"/>
          <w:szCs w:val="24"/>
        </w:rPr>
        <w:t>graminis</w:t>
      </w:r>
      <w:proofErr w:type="spellEnd"/>
      <w:r w:rsidR="00CE69EF" w:rsidRPr="008C1BDB">
        <w:rPr>
          <w:rFonts w:ascii="Arial" w:hAnsi="Arial" w:cs="Arial"/>
          <w:sz w:val="24"/>
          <w:szCs w:val="24"/>
        </w:rPr>
        <w:t>,</w:t>
      </w:r>
      <w:r w:rsidR="00C30B68" w:rsidRPr="008C1BDB">
        <w:rPr>
          <w:rFonts w:ascii="Arial" w:hAnsi="Arial" w:cs="Arial"/>
          <w:sz w:val="24"/>
          <w:szCs w:val="24"/>
        </w:rPr>
        <w:t xml:space="preserve"> 1.5 SNP/kb in </w:t>
      </w:r>
      <w:proofErr w:type="spellStart"/>
      <w:r w:rsidR="00C30B68" w:rsidRPr="008C1BDB">
        <w:rPr>
          <w:rFonts w:ascii="Arial" w:hAnsi="Arial" w:cs="Arial"/>
          <w:i/>
          <w:sz w:val="24"/>
          <w:szCs w:val="24"/>
        </w:rPr>
        <w:t>Melampsora</w:t>
      </w:r>
      <w:proofErr w:type="spellEnd"/>
      <w:r w:rsidR="00C30B68" w:rsidRPr="008C1BDB">
        <w:rPr>
          <w:rFonts w:ascii="Arial" w:hAnsi="Arial" w:cs="Arial"/>
          <w:i/>
          <w:sz w:val="24"/>
          <w:szCs w:val="24"/>
        </w:rPr>
        <w:t xml:space="preserve"> </w:t>
      </w:r>
      <w:proofErr w:type="spellStart"/>
      <w:r w:rsidR="00C30B68" w:rsidRPr="008C1BDB">
        <w:rPr>
          <w:rFonts w:ascii="Arial" w:hAnsi="Arial" w:cs="Arial"/>
          <w:i/>
          <w:sz w:val="24"/>
          <w:szCs w:val="24"/>
        </w:rPr>
        <w:t>larici-populina</w:t>
      </w:r>
      <w:proofErr w:type="spellEnd"/>
      <w:r w:rsidR="00C30B68" w:rsidRPr="008C1BDB">
        <w:rPr>
          <w:rFonts w:ascii="Arial" w:hAnsi="Arial" w:cs="Arial"/>
          <w:sz w:val="24"/>
          <w:szCs w:val="24"/>
        </w:rPr>
        <w:t>,</w:t>
      </w:r>
      <w:r w:rsidR="00CE69EF" w:rsidRPr="008C1BDB">
        <w:rPr>
          <w:rFonts w:ascii="Arial" w:hAnsi="Arial" w:cs="Arial"/>
          <w:sz w:val="24"/>
          <w:szCs w:val="24"/>
        </w:rPr>
        <w:t xml:space="preserve"> 5.5 SNP/kb in the compact genome of the obligate biotroph </w:t>
      </w:r>
      <w:proofErr w:type="spellStart"/>
      <w:r w:rsidR="00CE69EF" w:rsidRPr="008C1BDB">
        <w:rPr>
          <w:rFonts w:ascii="Arial" w:hAnsi="Arial" w:cs="Arial"/>
          <w:i/>
          <w:sz w:val="24"/>
          <w:szCs w:val="24"/>
        </w:rPr>
        <w:t>Plasmodiophora</w:t>
      </w:r>
      <w:proofErr w:type="spellEnd"/>
      <w:r w:rsidR="00CE69EF" w:rsidRPr="008C1BDB">
        <w:rPr>
          <w:rFonts w:ascii="Arial" w:hAnsi="Arial" w:cs="Arial"/>
          <w:i/>
          <w:sz w:val="24"/>
          <w:szCs w:val="24"/>
        </w:rPr>
        <w:t xml:space="preserve"> </w:t>
      </w:r>
      <w:proofErr w:type="spellStart"/>
      <w:r w:rsidR="00CE69EF" w:rsidRPr="008C1BDB">
        <w:rPr>
          <w:rFonts w:ascii="Arial" w:hAnsi="Arial" w:cs="Arial"/>
          <w:i/>
          <w:sz w:val="24"/>
          <w:szCs w:val="24"/>
        </w:rPr>
        <w:t>brassicae</w:t>
      </w:r>
      <w:proofErr w:type="spellEnd"/>
      <w:r w:rsidR="00DC7B96" w:rsidRPr="008C1BDB">
        <w:rPr>
          <w:rFonts w:ascii="Arial" w:hAnsi="Arial" w:cs="Arial"/>
          <w:sz w:val="24"/>
          <w:szCs w:val="24"/>
        </w:rPr>
        <w:t>)</w:t>
      </w:r>
      <w:r w:rsidR="00796342" w:rsidRPr="008C1BDB">
        <w:rPr>
          <w:rFonts w:ascii="Arial" w:hAnsi="Arial" w:cs="Arial"/>
          <w:sz w:val="24"/>
          <w:szCs w:val="24"/>
        </w:rPr>
        <w:t>, and</w:t>
      </w:r>
      <w:r w:rsidR="00DC7B96" w:rsidRPr="008C1BDB">
        <w:rPr>
          <w:rFonts w:ascii="Arial" w:hAnsi="Arial" w:cs="Arial"/>
          <w:sz w:val="24"/>
          <w:szCs w:val="24"/>
        </w:rPr>
        <w:t xml:space="preserve"> </w:t>
      </w:r>
      <w:r w:rsidR="00CA37C4" w:rsidRPr="008C1BDB">
        <w:rPr>
          <w:rFonts w:ascii="Arial" w:hAnsi="Arial" w:cs="Arial"/>
          <w:sz w:val="24"/>
          <w:szCs w:val="24"/>
        </w:rPr>
        <w:t>close to</w:t>
      </w:r>
      <w:r w:rsidR="00DC7B96" w:rsidRPr="008C1BDB">
        <w:rPr>
          <w:rFonts w:ascii="Arial" w:hAnsi="Arial" w:cs="Arial"/>
          <w:sz w:val="24"/>
          <w:szCs w:val="24"/>
        </w:rPr>
        <w:t xml:space="preserve"> the genetic diversity </w:t>
      </w:r>
      <w:r w:rsidR="00C2330B" w:rsidRPr="008C1BDB">
        <w:rPr>
          <w:rFonts w:ascii="Arial" w:hAnsi="Arial" w:cs="Arial"/>
          <w:sz w:val="24"/>
          <w:szCs w:val="24"/>
        </w:rPr>
        <w:t xml:space="preserve">found in </w:t>
      </w:r>
      <w:r w:rsidR="00DC7B96" w:rsidRPr="008C1BDB">
        <w:rPr>
          <w:rFonts w:ascii="Arial" w:hAnsi="Arial" w:cs="Arial"/>
          <w:sz w:val="24"/>
          <w:szCs w:val="24"/>
        </w:rPr>
        <w:t xml:space="preserve">the human pathogen </w:t>
      </w:r>
      <w:r w:rsidR="00DC7B96" w:rsidRPr="008C1BDB">
        <w:rPr>
          <w:rFonts w:ascii="Arial" w:hAnsi="Arial" w:cs="Arial"/>
          <w:i/>
          <w:sz w:val="24"/>
          <w:szCs w:val="24"/>
        </w:rPr>
        <w:t>Mycobacterium tuberculosis</w:t>
      </w:r>
      <w:r w:rsidR="00CE69EF" w:rsidRPr="008C1BDB">
        <w:rPr>
          <w:rFonts w:ascii="Arial" w:hAnsi="Arial" w:cs="Arial"/>
          <w:sz w:val="24"/>
          <w:szCs w:val="24"/>
        </w:rPr>
        <w:t xml:space="preserve"> (2.9 to 6.2 SNP/kb)</w:t>
      </w:r>
      <w:r w:rsidR="00C30B68" w:rsidRPr="008C1BDB">
        <w:rPr>
          <w:rFonts w:ascii="Arial" w:hAnsi="Arial" w:cs="Arial"/>
          <w:sz w:val="24"/>
          <w:szCs w:val="24"/>
        </w:rPr>
        <w:t xml:space="preserve"> </w:t>
      </w:r>
      <w:r w:rsidR="006E0975" w:rsidRPr="008C1BDB">
        <w:rPr>
          <w:rFonts w:ascii="Arial" w:hAnsi="Arial" w:cs="Arial"/>
          <w:sz w:val="24"/>
          <w:szCs w:val="24"/>
        </w:rPr>
        <w:fldChar w:fldCharType="begin">
          <w:fldData xml:space="preserve">PEVuZE5vdGU+PENpdGU+PEF1dGhvcj5IYWNxdWFyZDwvQXV0aG9yPjxZZWFyPjIwMTM8L1llYXI+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PEVuZE5vdGU+PENpdGU+PEF1dGhvcj5IYWNxdWFyZDwvQXV0aG9yPjxZZWFyPjIwMTM8L1llYXI+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6E0975" w:rsidRPr="008C1BDB">
        <w:rPr>
          <w:rFonts w:ascii="Arial" w:hAnsi="Arial" w:cs="Arial"/>
          <w:sz w:val="24"/>
          <w:szCs w:val="24"/>
        </w:rPr>
      </w:r>
      <w:r w:rsidR="006E0975" w:rsidRPr="008C1BDB">
        <w:rPr>
          <w:rFonts w:ascii="Arial" w:hAnsi="Arial" w:cs="Arial"/>
          <w:sz w:val="24"/>
          <w:szCs w:val="24"/>
        </w:rPr>
        <w:fldChar w:fldCharType="separate"/>
      </w:r>
      <w:r w:rsidR="00042D5F" w:rsidRPr="008C1BDB">
        <w:rPr>
          <w:rFonts w:ascii="Arial" w:hAnsi="Arial" w:cs="Arial"/>
          <w:noProof/>
          <w:sz w:val="24"/>
          <w:szCs w:val="24"/>
        </w:rPr>
        <w:t>(Farhat, Shapiro et al. 2013, Hacquard, Kracher et al. 2013, Wicker, Oberhaensli et al. 2013, Persoons, Morin et al. 2014, Desjardins, Cohen et al. 2016, Power, Parkhill et al. 2017)</w:t>
      </w:r>
      <w:r w:rsidR="006E0975" w:rsidRPr="008C1BDB">
        <w:rPr>
          <w:rFonts w:ascii="Arial" w:hAnsi="Arial" w:cs="Arial"/>
          <w:sz w:val="24"/>
          <w:szCs w:val="24"/>
        </w:rPr>
        <w:fldChar w:fldCharType="end"/>
      </w:r>
      <w:r w:rsidR="00766DC1" w:rsidRPr="008C1BDB">
        <w:rPr>
          <w:rFonts w:ascii="Arial" w:hAnsi="Arial" w:cs="Arial"/>
          <w:sz w:val="24"/>
          <w:szCs w:val="24"/>
        </w:rPr>
        <w:t>.</w:t>
      </w:r>
      <w:r w:rsidR="00A01C5A" w:rsidRPr="008C1BDB">
        <w:rPr>
          <w:rFonts w:ascii="Arial" w:hAnsi="Arial" w:cs="Arial"/>
          <w:sz w:val="24"/>
          <w:szCs w:val="24"/>
        </w:rPr>
        <w:t xml:space="preserve"> </w:t>
      </w:r>
      <w:r w:rsidR="00C30B68" w:rsidRPr="008C1BDB">
        <w:rPr>
          <w:rFonts w:ascii="Arial" w:hAnsi="Arial" w:cs="Arial"/>
          <w:sz w:val="24"/>
          <w:szCs w:val="24"/>
        </w:rPr>
        <w:t xml:space="preserve">Higher polymorphism rates are reported for the wheat stem rust pathogen </w:t>
      </w:r>
      <w:r w:rsidR="00C30B68" w:rsidRPr="008C1BDB">
        <w:rPr>
          <w:rFonts w:ascii="Arial" w:hAnsi="Arial" w:cs="Arial"/>
          <w:i/>
          <w:sz w:val="24"/>
          <w:szCs w:val="24"/>
        </w:rPr>
        <w:t xml:space="preserve">Puccinia </w:t>
      </w:r>
      <w:proofErr w:type="spellStart"/>
      <w:r w:rsidR="00C30B68" w:rsidRPr="008C1BDB">
        <w:rPr>
          <w:rFonts w:ascii="Arial" w:hAnsi="Arial" w:cs="Arial"/>
          <w:i/>
          <w:sz w:val="24"/>
          <w:szCs w:val="24"/>
        </w:rPr>
        <w:t>graminis</w:t>
      </w:r>
      <w:proofErr w:type="spellEnd"/>
      <w:r w:rsidR="00C30B68" w:rsidRPr="008C1BDB">
        <w:rPr>
          <w:rFonts w:ascii="Arial" w:hAnsi="Arial" w:cs="Arial"/>
          <w:sz w:val="24"/>
          <w:szCs w:val="24"/>
        </w:rPr>
        <w:t xml:space="preserve"> </w:t>
      </w:r>
      <w:r w:rsidR="001F21B6" w:rsidRPr="008C1BDB">
        <w:rPr>
          <w:rFonts w:ascii="Arial" w:hAnsi="Arial" w:cs="Arial"/>
          <w:sz w:val="24"/>
          <w:szCs w:val="24"/>
        </w:rPr>
        <w:t xml:space="preserve">f. sp. </w:t>
      </w:r>
      <w:proofErr w:type="spellStart"/>
      <w:r w:rsidR="00AA4A31" w:rsidRPr="008C1BDB">
        <w:rPr>
          <w:rFonts w:ascii="Arial" w:hAnsi="Arial" w:cs="Arial"/>
          <w:i/>
          <w:sz w:val="24"/>
          <w:szCs w:val="24"/>
        </w:rPr>
        <w:t>t</w:t>
      </w:r>
      <w:r w:rsidR="001F21B6" w:rsidRPr="008C1BDB">
        <w:rPr>
          <w:rFonts w:ascii="Arial" w:hAnsi="Arial" w:cs="Arial"/>
          <w:i/>
          <w:sz w:val="24"/>
          <w:szCs w:val="24"/>
        </w:rPr>
        <w:t>ritici</w:t>
      </w:r>
      <w:proofErr w:type="spellEnd"/>
      <w:r w:rsidR="00AA4A31" w:rsidRPr="008C1BDB">
        <w:rPr>
          <w:rFonts w:ascii="Arial" w:hAnsi="Arial" w:cs="Arial"/>
          <w:sz w:val="24"/>
          <w:szCs w:val="24"/>
        </w:rPr>
        <w:t>, from a small non-random sample of isolates</w:t>
      </w:r>
      <w:r w:rsidR="001F21B6" w:rsidRPr="008C1BDB">
        <w:rPr>
          <w:rFonts w:ascii="Arial" w:hAnsi="Arial" w:cs="Arial"/>
          <w:sz w:val="24"/>
          <w:szCs w:val="24"/>
        </w:rPr>
        <w:t xml:space="preserve"> (12.3 SNP/kb) </w:t>
      </w:r>
      <w:r w:rsidR="00B3570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&lt;EndNote&gt;&lt;Cite&gt;&lt;Author&gt;Upadhyaya&lt;/Author&gt;&lt;Year&gt;2014&lt;/Year&gt;&lt;RecNum&gt;569&lt;/RecNum&gt;&lt;DisplayText&gt;(Upadhyaya, Garnica et al. 2014)&lt;/DisplayText&gt;&lt;record&gt;&lt;rec-number&gt;569&lt;/rec-number&gt;&lt;foreign-keys&gt;&lt;key app="EN" db-id="a2x2tzszjfd2zjed0e8psfdtd0daafwwr002" timestamp="0"&gt;569&lt;/key&gt;&lt;/foreign-keys&gt;&lt;ref-type name="Journal Article"&gt;17&lt;/ref-type&gt;&lt;contributors&gt;&lt;authors&gt;&lt;author&gt;Upadhyaya, Narayana M&lt;/author&gt;&lt;author&gt;Garnica, Diana P&lt;/author&gt;&lt;author&gt;Karaoglu, Haydar&lt;/author&gt;&lt;author&gt;Sperschneider, Jana&lt;/author&gt;&lt;author&gt;Nemri, Adnane&lt;/author&gt;&lt;author&gt;Xu, Bo&lt;/author&gt;&lt;author&gt;Mago, Rohit&lt;/author&gt;&lt;author&gt;Cuomo, Christina A&lt;/author&gt;&lt;author&gt;Rathjen, John P&lt;/author&gt;&lt;author&gt;Park, Robert F&lt;/author&gt;&lt;/authors&gt;&lt;/contributors&gt;&lt;titles&gt;&lt;title&gt;Comparative genomics of Australian isolates of the wheat stem rust pathogen Puccinia graminis f. sp. tritici reveals extensive polymorphism in candidate effector genes&lt;/title&gt;&lt;secondary-title&gt;Frontiers in plant science&lt;/secondary-title&gt;&lt;/titles&gt;&lt;volume&gt;5&lt;/volume&gt;&lt;dates&gt;&lt;year&gt;2014&lt;/year&gt;&lt;/dates&gt;&lt;urls&gt;&lt;/urls&gt;&lt;/record&gt;&lt;/Cite&gt;&lt;/EndNote&gt;</w:instrText>
      </w:r>
      <w:r w:rsidR="00B3570C" w:rsidRPr="008C1BDB">
        <w:rPr>
          <w:rFonts w:ascii="Arial" w:hAnsi="Arial" w:cs="Arial"/>
          <w:sz w:val="24"/>
          <w:szCs w:val="24"/>
        </w:rPr>
        <w:fldChar w:fldCharType="separate"/>
      </w:r>
      <w:r w:rsidR="00042D5F" w:rsidRPr="008C1BDB">
        <w:rPr>
          <w:rFonts w:ascii="Arial" w:hAnsi="Arial" w:cs="Arial"/>
          <w:noProof/>
          <w:sz w:val="24"/>
          <w:szCs w:val="24"/>
        </w:rPr>
        <w:t>(Upadhyaya, Garnica et al. 2014)</w:t>
      </w:r>
      <w:r w:rsidR="00B3570C" w:rsidRPr="008C1BDB">
        <w:rPr>
          <w:rFonts w:ascii="Arial" w:hAnsi="Arial" w:cs="Arial"/>
          <w:sz w:val="24"/>
          <w:szCs w:val="24"/>
        </w:rPr>
        <w:fldChar w:fldCharType="end"/>
      </w:r>
      <w:r w:rsidR="001F21B6" w:rsidRPr="008C1BDB">
        <w:rPr>
          <w:rFonts w:ascii="Arial" w:hAnsi="Arial" w:cs="Arial"/>
          <w:sz w:val="24"/>
          <w:szCs w:val="24"/>
        </w:rPr>
        <w:t xml:space="preserve">. </w:t>
      </w:r>
      <w:r w:rsidR="003F292E" w:rsidRPr="008C1BDB">
        <w:rPr>
          <w:rFonts w:ascii="Arial" w:hAnsi="Arial" w:cs="Arial"/>
          <w:sz w:val="24"/>
          <w:szCs w:val="24"/>
        </w:rPr>
        <w:t xml:space="preserve">In addition to SNP diversity, the </w:t>
      </w:r>
      <w:r w:rsidR="00E310DC" w:rsidRPr="008C1BDB">
        <w:rPr>
          <w:rFonts w:ascii="Arial" w:hAnsi="Arial" w:cs="Arial"/>
          <w:sz w:val="24"/>
          <w:szCs w:val="24"/>
        </w:rPr>
        <w:t xml:space="preserve">genomic sequencing </w:t>
      </w:r>
      <w:r w:rsidR="00A01C5A" w:rsidRPr="008C1BDB">
        <w:rPr>
          <w:rFonts w:ascii="Arial" w:hAnsi="Arial" w:cs="Arial"/>
          <w:sz w:val="24"/>
          <w:szCs w:val="24"/>
        </w:rPr>
        <w:t>show</w:t>
      </w:r>
      <w:r w:rsidR="00E310DC" w:rsidRPr="008C1BDB">
        <w:rPr>
          <w:rFonts w:ascii="Arial" w:hAnsi="Arial" w:cs="Arial"/>
          <w:sz w:val="24"/>
          <w:szCs w:val="24"/>
        </w:rPr>
        <w:t>ed</w:t>
      </w:r>
      <w:r w:rsidR="00A01C5A" w:rsidRPr="008C1BDB">
        <w:rPr>
          <w:rFonts w:ascii="Arial" w:hAnsi="Arial" w:cs="Arial"/>
          <w:sz w:val="24"/>
          <w:szCs w:val="24"/>
        </w:rPr>
        <w:t xml:space="preserve"> that </w:t>
      </w:r>
      <w:r w:rsidR="00053BF8" w:rsidRPr="008C1BDB">
        <w:rPr>
          <w:rFonts w:ascii="Arial" w:hAnsi="Arial" w:cs="Arial"/>
          <w:i/>
          <w:sz w:val="24"/>
          <w:szCs w:val="24"/>
        </w:rPr>
        <w:t>B. cinerea</w:t>
      </w:r>
      <w:r w:rsidR="00A01C5A" w:rsidRPr="008C1BDB">
        <w:rPr>
          <w:rFonts w:ascii="Arial" w:hAnsi="Arial" w:cs="Arial"/>
          <w:sz w:val="24"/>
          <w:szCs w:val="24"/>
        </w:rPr>
        <w:t xml:space="preserve"> has a high level of recombination and genomic admixture</w:t>
      </w:r>
      <w:r w:rsidR="000B0044" w:rsidRPr="008C1BDB">
        <w:rPr>
          <w:rFonts w:ascii="Arial" w:hAnsi="Arial" w:cs="Arial"/>
          <w:sz w:val="24"/>
          <w:szCs w:val="24"/>
        </w:rPr>
        <w:t>,</w:t>
      </w:r>
      <w:r w:rsidR="003F292E" w:rsidRPr="008C1BDB">
        <w:rPr>
          <w:rFonts w:ascii="Arial" w:hAnsi="Arial" w:cs="Arial"/>
          <w:sz w:val="24"/>
          <w:szCs w:val="24"/>
        </w:rPr>
        <w:t xml:space="preserve"> as if it were a randomly intermating population</w:t>
      </w:r>
      <w:ins w:id="25" w:author="N S" w:date="2018-10-12T13:04:00Z">
        <w:r w:rsidR="005B390E">
          <w:rPr>
            <w:rFonts w:ascii="Arial" w:hAnsi="Arial" w:cs="Arial"/>
            <w:sz w:val="24"/>
            <w:szCs w:val="24"/>
          </w:rPr>
          <w:t xml:space="preserve"> (Figure S1)</w:t>
        </w:r>
      </w:ins>
      <w:r w:rsidR="00A01C5A" w:rsidRPr="008C1BDB">
        <w:rPr>
          <w:rFonts w:ascii="Arial" w:hAnsi="Arial" w:cs="Arial"/>
          <w:sz w:val="24"/>
          <w:szCs w:val="24"/>
        </w:rPr>
        <w:t xml:space="preserve">. </w:t>
      </w:r>
      <w:r w:rsidR="00D3121D" w:rsidRPr="008C1BDB">
        <w:rPr>
          <w:rFonts w:ascii="Arial" w:hAnsi="Arial" w:cs="Arial"/>
          <w:sz w:val="24"/>
          <w:szCs w:val="24"/>
        </w:rPr>
        <w:t>As such,</w:t>
      </w:r>
      <w:r w:rsidR="00A01C5A" w:rsidRPr="008C1BDB">
        <w:rPr>
          <w:rFonts w:ascii="Arial" w:hAnsi="Arial" w:cs="Arial"/>
          <w:sz w:val="24"/>
          <w:szCs w:val="24"/>
        </w:rPr>
        <w:t xml:space="preserve"> </w:t>
      </w:r>
      <w:r w:rsidR="00E310DC" w:rsidRPr="008C1BDB">
        <w:rPr>
          <w:rFonts w:ascii="Arial" w:hAnsi="Arial" w:cs="Arial"/>
          <w:sz w:val="24"/>
          <w:szCs w:val="24"/>
        </w:rPr>
        <w:t xml:space="preserve">a </w:t>
      </w:r>
      <w:r w:rsidR="00A01C5A" w:rsidRPr="008C1BDB">
        <w:rPr>
          <w:rFonts w:ascii="Arial" w:hAnsi="Arial" w:cs="Arial"/>
          <w:sz w:val="24"/>
          <w:szCs w:val="24"/>
        </w:rPr>
        <w:t>collection of</w:t>
      </w:r>
      <w:r w:rsidR="00D3121D" w:rsidRPr="008C1BDB">
        <w:rPr>
          <w:rFonts w:ascii="Arial" w:hAnsi="Arial" w:cs="Arial"/>
          <w:sz w:val="24"/>
          <w:szCs w:val="24"/>
        </w:rPr>
        <w:t xml:space="preserve"> </w:t>
      </w:r>
      <w:r w:rsidR="00D3121D" w:rsidRPr="008C1BDB">
        <w:rPr>
          <w:rFonts w:ascii="Arial" w:hAnsi="Arial" w:cs="Arial"/>
          <w:i/>
          <w:sz w:val="24"/>
          <w:szCs w:val="24"/>
        </w:rPr>
        <w:t>B. cinerea</w:t>
      </w:r>
      <w:r w:rsidR="00326A40" w:rsidRPr="008C1BDB">
        <w:rPr>
          <w:rFonts w:ascii="Arial" w:hAnsi="Arial" w:cs="Arial"/>
          <w:i/>
          <w:sz w:val="24"/>
          <w:szCs w:val="24"/>
        </w:rPr>
        <w:t xml:space="preserve"> </w:t>
      </w:r>
      <w:r w:rsidR="00A01C5A" w:rsidRPr="008C1BDB">
        <w:rPr>
          <w:rFonts w:ascii="Arial" w:hAnsi="Arial" w:cs="Arial"/>
          <w:sz w:val="24"/>
          <w:szCs w:val="24"/>
        </w:rPr>
        <w:t>isolates contains genetic variation in a wide range of virulence mechanisms</w:t>
      </w:r>
      <w:r w:rsidR="00141F54" w:rsidRPr="008C1BDB">
        <w:rPr>
          <w:rFonts w:ascii="Arial" w:hAnsi="Arial" w:cs="Arial"/>
          <w:sz w:val="24"/>
          <w:szCs w:val="24"/>
        </w:rPr>
        <w:t>,</w:t>
      </w:r>
      <w:r w:rsidR="00A01C5A" w:rsidRPr="008C1BDB">
        <w:rPr>
          <w:rFonts w:ascii="Arial" w:hAnsi="Arial" w:cs="Arial"/>
          <w:sz w:val="24"/>
          <w:szCs w:val="24"/>
        </w:rPr>
        <w:t xml:space="preserve"> </w:t>
      </w:r>
      <w:r w:rsidR="00141F54" w:rsidRPr="008C1BDB">
        <w:rPr>
          <w:rFonts w:ascii="Arial" w:hAnsi="Arial" w:cs="Arial"/>
          <w:sz w:val="24"/>
          <w:szCs w:val="24"/>
        </w:rPr>
        <w:t xml:space="preserve">offering </w:t>
      </w:r>
      <w:r w:rsidR="00A01C5A" w:rsidRPr="008C1BDB">
        <w:rPr>
          <w:rFonts w:ascii="Arial" w:hAnsi="Arial" w:cs="Arial"/>
          <w:sz w:val="24"/>
          <w:szCs w:val="24"/>
        </w:rPr>
        <w:t>the potential to challenge the host with a blend of diverse virulence mechanisms</w:t>
      </w:r>
      <w:del w:id="26" w:author="N S" w:date="2018-09-27T12:41:00Z">
        <w:r w:rsidR="00E310DC" w:rsidRPr="008C1BDB" w:rsidDel="005A412E">
          <w:rPr>
            <w:rFonts w:ascii="Arial" w:hAnsi="Arial" w:cs="Arial"/>
            <w:sz w:val="24"/>
            <w:szCs w:val="24"/>
          </w:rPr>
          <w:delText>.</w:delText>
        </w:r>
      </w:del>
      <w:ins w:id="27" w:author="N S" w:date="2018-09-27T12:41:00Z">
        <w:r w:rsidR="005A412E">
          <w:rPr>
            <w:rFonts w:ascii="Arial" w:hAnsi="Arial" w:cs="Arial"/>
            <w:sz w:val="24"/>
            <w:szCs w:val="24"/>
          </w:rPr>
          <w:t xml:space="preserve"> </w:t>
        </w:r>
      </w:ins>
      <w:r w:rsidR="005A412E">
        <w:rPr>
          <w:rFonts w:ascii="Arial" w:hAnsi="Arial" w:cs="Arial"/>
          <w:sz w:val="24"/>
          <w:szCs w:val="24"/>
        </w:rPr>
        <w:fldChar w:fldCharType="begin"/>
      </w:r>
      <w:r w:rsidR="005A412E">
        <w:rPr>
          <w:rFonts w:ascii="Arial" w:hAnsi="Arial" w:cs="Arial"/>
          <w:sz w:val="24"/>
          <w:szCs w:val="24"/>
        </w:rPr>
        <w:instrText xml:space="preserve"> ADDIN EN.CITE &lt;EndNote&gt;&lt;Cite&gt;&lt;Author&gt;Fordyce&lt;/Author&gt;&lt;Year&gt;2018&lt;/Year&gt;&lt;RecNum&gt;1136&lt;/RecNum&gt;&lt;DisplayText&gt;(Fordyce, Soltis et al. 2018)&lt;/DisplayText&gt;&lt;record&gt;&lt;rec-number&gt;1136&lt;/rec-number&gt;&lt;foreign-keys&gt;&lt;key app="EN" db-id="a2x2tzszjfd2zjed0e8psfdtd0daafwwr002" timestamp="1538077072"&gt;1136&lt;/key&gt;&lt;/foreign-keys&gt;&lt;ref-type name="Journal Article"&gt;17&lt;/ref-type&gt;&lt;contributors&gt;&lt;authors&gt;&lt;author&gt;Fordyce, R.&lt;/author&gt;&lt;author&gt;Soltis, N.&lt;/author&gt;&lt;author&gt;Caseys, C.&lt;/author&gt;&lt;author&gt;Gwinner, G.&lt;/author&gt;&lt;author&gt;Corwin, J.&lt;/author&gt;&lt;author&gt;Atwell, S.&lt;/author&gt;&lt;author&gt;Copeland, D.&lt;/author&gt;&lt;author&gt;Feusier, J.&lt;/author&gt;&lt;author&gt;Subedy, A.&lt;/author&gt;&lt;author&gt;Eshbaugh, R.&lt;/author&gt;&lt;author&gt;Kliebenstein, D.&lt;/author&gt;&lt;/authors&gt;&lt;/contributors&gt;&lt;titles&gt;&lt;title&gt;Combining Digital Imaging and GWA Mapping to Dissect Visual Traits in Plant/Pathogen Interactions&lt;/title&gt;&lt;secondary-title&gt;Plant Physiology&lt;/secondary-title&gt;&lt;/titles&gt;&lt;periodical&gt;&lt;full-title&gt;Plant Physiology&lt;/full-title&gt;&lt;/periodical&gt;&lt;dates&gt;&lt;year&gt;2018&lt;/year&gt;&lt;/dates&gt;&lt;urls&gt;&lt;/urls&gt;&lt;/record&gt;&lt;/Cite&gt;&lt;/EndNote&gt;</w:instrText>
      </w:r>
      <w:r w:rsidR="005A412E">
        <w:rPr>
          <w:rFonts w:ascii="Arial" w:hAnsi="Arial" w:cs="Arial"/>
          <w:sz w:val="24"/>
          <w:szCs w:val="24"/>
        </w:rPr>
        <w:fldChar w:fldCharType="separate"/>
      </w:r>
      <w:r w:rsidR="005A412E">
        <w:rPr>
          <w:rFonts w:ascii="Arial" w:hAnsi="Arial" w:cs="Arial"/>
          <w:noProof/>
          <w:sz w:val="24"/>
          <w:szCs w:val="24"/>
        </w:rPr>
        <w:t>(Fordyce, Soltis et al. 2018)</w:t>
      </w:r>
      <w:r w:rsidR="005A412E">
        <w:rPr>
          <w:rFonts w:ascii="Arial" w:hAnsi="Arial" w:cs="Arial"/>
          <w:sz w:val="24"/>
          <w:szCs w:val="24"/>
        </w:rPr>
        <w:fldChar w:fldCharType="end"/>
      </w:r>
      <w:ins w:id="28" w:author="N S" w:date="2018-09-27T12:41:00Z">
        <w:r w:rsidR="005A412E">
          <w:rPr>
            <w:rFonts w:ascii="Arial" w:hAnsi="Arial" w:cs="Arial"/>
            <w:sz w:val="24"/>
            <w:szCs w:val="24"/>
          </w:rPr>
          <w:t>.</w:t>
        </w:r>
      </w:ins>
      <w:r w:rsidR="00E310DC" w:rsidRPr="008C1BDB">
        <w:rPr>
          <w:rFonts w:ascii="Arial" w:hAnsi="Arial" w:cs="Arial"/>
          <w:sz w:val="24"/>
          <w:szCs w:val="24"/>
        </w:rPr>
        <w:t xml:space="preserve"> This can potentially</w:t>
      </w:r>
      <w:r w:rsidR="00A01C5A" w:rsidRPr="008C1BDB">
        <w:rPr>
          <w:rFonts w:ascii="Arial" w:hAnsi="Arial" w:cs="Arial"/>
          <w:sz w:val="24"/>
          <w:szCs w:val="24"/>
        </w:rPr>
        <w:t xml:space="preserve"> identify </w:t>
      </w:r>
      <w:r w:rsidR="00A01C5A" w:rsidRPr="008C1BDB">
        <w:rPr>
          <w:rFonts w:ascii="Arial" w:hAnsi="Arial" w:cs="Arial"/>
          <w:sz w:val="24"/>
          <w:szCs w:val="24"/>
        </w:rPr>
        <w:lastRenderedPageBreak/>
        <w:t>the pathogen variation</w:t>
      </w:r>
      <w:r w:rsidR="00D3121D" w:rsidRPr="008C1BDB">
        <w:rPr>
          <w:rFonts w:ascii="Arial" w:hAnsi="Arial" w:cs="Arial"/>
          <w:sz w:val="24"/>
          <w:szCs w:val="24"/>
        </w:rPr>
        <w:t xml:space="preserve"> controlling quantitative virulence</w:t>
      </w:r>
      <w:r w:rsidR="005D3672" w:rsidRPr="008C1BDB">
        <w:rPr>
          <w:rFonts w:ascii="Arial" w:hAnsi="Arial" w:cs="Arial"/>
          <w:sz w:val="24"/>
          <w:szCs w:val="24"/>
        </w:rPr>
        <w:t>,</w:t>
      </w:r>
      <w:r w:rsidR="004766F2" w:rsidRPr="008C1BDB">
        <w:rPr>
          <w:rFonts w:ascii="Arial" w:hAnsi="Arial" w:cs="Arial"/>
          <w:sz w:val="24"/>
          <w:szCs w:val="24"/>
        </w:rPr>
        <w:t xml:space="preserve"> even in non-model plant systems</w:t>
      </w:r>
      <w:r w:rsidR="00053BF8" w:rsidRPr="008C1BDB">
        <w:rPr>
          <w:rFonts w:ascii="Arial" w:hAnsi="Arial" w:cs="Arial"/>
          <w:sz w:val="24"/>
          <w:szCs w:val="24"/>
        </w:rPr>
        <w:t xml:space="preserve"> </w:t>
      </w:r>
      <w:r w:rsidR="00053BF8"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&lt;EndNote&gt;&lt;Cite&gt;&lt;Author&gt;Bartoli&lt;/Author&gt;&lt;Year&gt;2017&lt;/Year&gt;&lt;RecNum&gt;595&lt;/RecNum&gt;&lt;DisplayText&gt;(Bartoli and Roux 2017)&lt;/DisplayText&gt;&lt;record&gt;&lt;rec-number&gt;595&lt;/rec-number&gt;&lt;foreign-keys&gt;&lt;key app="EN" db-id="a2x2tzszjfd2zjed0e8psfdtd0daafwwr002" timestamp="0"&gt;595&lt;/key&gt;&lt;/foreign-keys&gt;&lt;ref-type name="Journal Article"&gt;17&lt;/ref-type&gt;&lt;contributors&gt;&lt;authors&gt;&lt;author&gt;Bartoli, Claudia&lt;/author&gt;&lt;author&gt;Roux, Fabrice&lt;/author&gt;&lt;/authors&gt;&lt;/contributors&gt;&lt;titles&gt;&lt;title&gt;Genome-Wide Association Studies In Plant Pathosystems: Toward an Ecological Genomics Approach&lt;/title&gt;&lt;secondary-title&gt;Frontiers in plant science&lt;/secondary-title&gt;&lt;/titles&gt;&lt;volume&gt;8&lt;/volume&gt;&lt;dates&gt;&lt;year&gt;2017&lt;/year&gt;&lt;/dates&gt;&lt;urls&gt;&lt;/urls&gt;&lt;/record&gt;&lt;/Cite&gt;&lt;/EndNote&gt;</w:instrText>
      </w:r>
      <w:r w:rsidR="00053BF8" w:rsidRPr="008C1BDB">
        <w:rPr>
          <w:rFonts w:ascii="Arial" w:hAnsi="Arial" w:cs="Arial"/>
          <w:sz w:val="24"/>
          <w:szCs w:val="24"/>
        </w:rPr>
        <w:fldChar w:fldCharType="separate"/>
      </w:r>
      <w:r w:rsidR="00053BF8" w:rsidRPr="008C1BDB">
        <w:rPr>
          <w:rFonts w:ascii="Arial" w:hAnsi="Arial" w:cs="Arial"/>
          <w:noProof/>
          <w:sz w:val="24"/>
          <w:szCs w:val="24"/>
        </w:rPr>
        <w:t>(Bartoli and Roux 2017)</w:t>
      </w:r>
      <w:r w:rsidR="00053BF8" w:rsidRPr="008C1BDB">
        <w:rPr>
          <w:rFonts w:ascii="Arial" w:hAnsi="Arial" w:cs="Arial"/>
          <w:sz w:val="24"/>
          <w:szCs w:val="24"/>
        </w:rPr>
        <w:fldChar w:fldCharType="end"/>
      </w:r>
      <w:r w:rsidR="00D3121D" w:rsidRPr="008C1BDB">
        <w:rPr>
          <w:rFonts w:ascii="Arial" w:hAnsi="Arial" w:cs="Arial"/>
          <w:sz w:val="24"/>
          <w:szCs w:val="24"/>
        </w:rPr>
        <w:t>.</w:t>
      </w:r>
    </w:p>
    <w:p w14:paraId="52C2E367" w14:textId="03669C40" w:rsidR="00EA6EAB" w:rsidRPr="008C1BDB" w:rsidRDefault="000F79B1" w:rsidP="00E65FA1">
      <w:pPr>
        <w:spacing w:line="360" w:lineRule="auto"/>
        <w:ind w:firstLine="720"/>
        <w:rPr>
          <w:rFonts w:ascii="Arial" w:hAnsi="Arial" w:cs="Arial"/>
          <w:sz w:val="24"/>
          <w:szCs w:val="24"/>
        </w:rPr>
      </w:pPr>
      <w:r w:rsidRPr="008C1BDB">
        <w:rPr>
          <w:rFonts w:ascii="Arial" w:hAnsi="Arial" w:cs="Arial"/>
          <w:sz w:val="24"/>
          <w:szCs w:val="24"/>
        </w:rPr>
        <w:t xml:space="preserve">A model </w:t>
      </w:r>
      <w:proofErr w:type="spellStart"/>
      <w:r w:rsidRPr="008C1BDB">
        <w:rPr>
          <w:rFonts w:ascii="Arial" w:hAnsi="Arial" w:cs="Arial"/>
          <w:sz w:val="24"/>
          <w:szCs w:val="24"/>
        </w:rPr>
        <w:t>pathosystem</w:t>
      </w:r>
      <w:proofErr w:type="spellEnd"/>
      <w:r w:rsidRPr="008C1BDB">
        <w:rPr>
          <w:rFonts w:ascii="Arial" w:hAnsi="Arial" w:cs="Arial"/>
          <w:sz w:val="24"/>
          <w:szCs w:val="24"/>
        </w:rPr>
        <w:t xml:space="preserve"> for studying qu</w:t>
      </w:r>
      <w:r w:rsidR="00471076" w:rsidRPr="008C1BDB">
        <w:rPr>
          <w:rFonts w:ascii="Arial" w:hAnsi="Arial" w:cs="Arial"/>
          <w:sz w:val="24"/>
          <w:szCs w:val="24"/>
        </w:rPr>
        <w:t>antitative</w:t>
      </w:r>
      <w:r w:rsidR="00F442A5" w:rsidRPr="008C1BDB">
        <w:rPr>
          <w:rFonts w:ascii="Arial" w:hAnsi="Arial" w:cs="Arial"/>
          <w:sz w:val="24"/>
          <w:szCs w:val="24"/>
        </w:rPr>
        <w:t xml:space="preserve"> host-pathogen</w:t>
      </w:r>
      <w:r w:rsidR="00471076" w:rsidRPr="008C1BDB">
        <w:rPr>
          <w:rFonts w:ascii="Arial" w:hAnsi="Arial" w:cs="Arial"/>
          <w:sz w:val="24"/>
          <w:szCs w:val="24"/>
        </w:rPr>
        <w:t xml:space="preserve"> interactions</w:t>
      </w:r>
      <w:r w:rsidR="00F442A5" w:rsidRPr="008C1BDB">
        <w:rPr>
          <w:rFonts w:ascii="Arial" w:hAnsi="Arial" w:cs="Arial"/>
          <w:sz w:val="24"/>
          <w:szCs w:val="24"/>
        </w:rPr>
        <w:t xml:space="preserve"> during domestication</w:t>
      </w:r>
      <w:r w:rsidR="00471076" w:rsidRPr="008C1BDB">
        <w:rPr>
          <w:rFonts w:ascii="Arial" w:hAnsi="Arial" w:cs="Arial"/>
          <w:sz w:val="24"/>
          <w:szCs w:val="24"/>
        </w:rPr>
        <w:t xml:space="preserve"> is the t</w:t>
      </w:r>
      <w:r w:rsidRPr="008C1BDB">
        <w:rPr>
          <w:rFonts w:ascii="Arial" w:hAnsi="Arial" w:cs="Arial"/>
          <w:sz w:val="24"/>
          <w:szCs w:val="24"/>
        </w:rPr>
        <w:t>omato-</w:t>
      </w:r>
      <w:r w:rsidR="00EA6EAB" w:rsidRPr="008C1BDB">
        <w:rPr>
          <w:rFonts w:ascii="Arial" w:hAnsi="Arial" w:cs="Arial"/>
          <w:i/>
          <w:sz w:val="24"/>
          <w:szCs w:val="24"/>
        </w:rPr>
        <w:t>B. cinerea</w:t>
      </w:r>
      <w:r w:rsidRPr="008C1BDB">
        <w:rPr>
          <w:rFonts w:ascii="Arial" w:hAnsi="Arial" w:cs="Arial"/>
          <w:i/>
          <w:sz w:val="24"/>
          <w:szCs w:val="24"/>
        </w:rPr>
        <w:t xml:space="preserve"> </w:t>
      </w:r>
      <w:r w:rsidRPr="008C1BDB">
        <w:rPr>
          <w:rFonts w:ascii="Arial" w:hAnsi="Arial" w:cs="Arial"/>
          <w:sz w:val="24"/>
          <w:szCs w:val="24"/>
        </w:rPr>
        <w:t>system</w:t>
      </w:r>
      <w:r w:rsidR="00326A40" w:rsidRPr="008C1BDB">
        <w:rPr>
          <w:rFonts w:ascii="Arial" w:hAnsi="Arial" w:cs="Arial"/>
          <w:sz w:val="24"/>
          <w:szCs w:val="24"/>
        </w:rPr>
        <w:t>,</w:t>
      </w:r>
      <w:r w:rsidRPr="008C1BDB">
        <w:rPr>
          <w:rFonts w:ascii="Arial" w:hAnsi="Arial" w:cs="Arial"/>
          <w:sz w:val="24"/>
          <w:szCs w:val="24"/>
        </w:rPr>
        <w:t xml:space="preserve"> where the pathogen causes</w:t>
      </w:r>
      <w:r w:rsidR="00EA6EAB" w:rsidRPr="008C1BDB">
        <w:rPr>
          <w:rFonts w:ascii="Arial" w:hAnsi="Arial" w:cs="Arial"/>
          <w:sz w:val="24"/>
          <w:szCs w:val="24"/>
        </w:rPr>
        <w:t xml:space="preserve"> crop loss due to both pre- and post-harvest infection</w:t>
      </w:r>
      <w:r w:rsidR="00BF0EF7"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ZGItaWQ9ImEyeDJ0enN6amZkMnpqZWQwZThwc2ZkdGQwZGFhZnd3cjAwMiIgdGltZXN0YW1wPSIw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ZGItaWQ9ImEyeDJ0enN6amZkMnpqZWQwZThwc2ZkdGQwZGFhZnd3cjAwMiIgdGltZXN0YW1wPSIw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(Dean, Van Kan et al. 2012, Hahn 2014, Romanazzi and Droby 2016)</w:t>
      </w:r>
      <w:r w:rsidR="009B208D" w:rsidRPr="008C1BDB">
        <w:rPr>
          <w:rFonts w:ascii="Arial" w:hAnsi="Arial" w:cs="Arial"/>
          <w:sz w:val="24"/>
          <w:szCs w:val="24"/>
        </w:rPr>
        <w:fldChar w:fldCharType="end"/>
      </w:r>
      <w:r w:rsidR="00EA6EAB" w:rsidRPr="008C1BDB">
        <w:rPr>
          <w:rFonts w:ascii="Arial" w:hAnsi="Arial" w:cs="Arial"/>
          <w:sz w:val="24"/>
          <w:szCs w:val="24"/>
        </w:rPr>
        <w:t xml:space="preserve">. Resistance to </w:t>
      </w:r>
      <w:r w:rsidR="00EA6EAB" w:rsidRPr="008C1BDB">
        <w:rPr>
          <w:rFonts w:ascii="Arial" w:hAnsi="Arial" w:cs="Arial"/>
          <w:i/>
          <w:sz w:val="24"/>
          <w:szCs w:val="24"/>
        </w:rPr>
        <w:t>B. cinerea</w:t>
      </w:r>
      <w:r w:rsidR="00EA6EAB" w:rsidRPr="008C1BDB">
        <w:rPr>
          <w:rFonts w:ascii="Arial" w:hAnsi="Arial" w:cs="Arial"/>
          <w:sz w:val="24"/>
          <w:szCs w:val="24"/>
        </w:rPr>
        <w:t xml:space="preserve"> is a quantitative trait in tomato</w:t>
      </w:r>
      <w:r w:rsidR="00F442A5" w:rsidRPr="008C1BDB">
        <w:rPr>
          <w:rFonts w:ascii="Arial" w:hAnsi="Arial" w:cs="Arial"/>
          <w:sz w:val="24"/>
          <w:szCs w:val="24"/>
        </w:rPr>
        <w:t xml:space="preserve"> as with most other spec</w:t>
      </w:r>
      <w:r w:rsidR="00CE6D3B" w:rsidRPr="008C1BDB">
        <w:rPr>
          <w:rFonts w:ascii="Arial" w:hAnsi="Arial" w:cs="Arial"/>
          <w:sz w:val="24"/>
          <w:szCs w:val="24"/>
        </w:rPr>
        <w:t>i</w:t>
      </w:r>
      <w:r w:rsidR="00F442A5" w:rsidRPr="008C1BDB">
        <w:rPr>
          <w:rFonts w:ascii="Arial" w:hAnsi="Arial" w:cs="Arial"/>
          <w:sz w:val="24"/>
          <w:szCs w:val="24"/>
        </w:rPr>
        <w:t>es</w:t>
      </w:r>
      <w:r w:rsidR="00326A40" w:rsidRPr="008C1BDB">
        <w:rPr>
          <w:rFonts w:ascii="Arial" w:hAnsi="Arial" w:cs="Arial"/>
          <w:sz w:val="24"/>
          <w:szCs w:val="24"/>
        </w:rPr>
        <w:t>,</w:t>
      </w:r>
      <w:r w:rsidRPr="008C1BDB">
        <w:rPr>
          <w:rFonts w:ascii="Arial" w:hAnsi="Arial" w:cs="Arial"/>
          <w:sz w:val="24"/>
          <w:szCs w:val="24"/>
        </w:rPr>
        <w:t xml:space="preserve"> with </w:t>
      </w:r>
      <w:r w:rsidR="00E54248" w:rsidRPr="008C1BDB">
        <w:rPr>
          <w:rFonts w:ascii="Arial" w:hAnsi="Arial" w:cs="Arial"/>
          <w:sz w:val="24"/>
          <w:szCs w:val="24"/>
        </w:rPr>
        <w:t xml:space="preserve">identified </w:t>
      </w:r>
      <w:r w:rsidR="002E0F7F" w:rsidRPr="008C1BDB">
        <w:rPr>
          <w:rFonts w:ascii="Arial" w:hAnsi="Arial" w:cs="Arial"/>
          <w:sz w:val="24"/>
          <w:szCs w:val="24"/>
        </w:rPr>
        <w:t xml:space="preserve">tomato </w:t>
      </w:r>
      <w:r w:rsidR="00EA6EAB" w:rsidRPr="008C1BDB">
        <w:rPr>
          <w:rFonts w:ascii="Arial" w:hAnsi="Arial" w:cs="Arial"/>
          <w:sz w:val="24"/>
          <w:szCs w:val="24"/>
        </w:rPr>
        <w:t>QTL</w:t>
      </w:r>
      <w:r w:rsidRPr="008C1BDB">
        <w:rPr>
          <w:rFonts w:ascii="Arial" w:hAnsi="Arial" w:cs="Arial"/>
          <w:sz w:val="24"/>
          <w:szCs w:val="24"/>
        </w:rPr>
        <w:t>s</w:t>
      </w:r>
      <w:r w:rsidR="00E54248" w:rsidRPr="008C1BDB">
        <w:rPr>
          <w:rFonts w:ascii="Arial" w:hAnsi="Arial" w:cs="Arial"/>
          <w:sz w:val="24"/>
          <w:szCs w:val="24"/>
        </w:rPr>
        <w:t xml:space="preserve"> each</w:t>
      </w:r>
      <w:r w:rsidRPr="008C1BDB">
        <w:rPr>
          <w:rFonts w:ascii="Arial" w:hAnsi="Arial" w:cs="Arial"/>
          <w:sz w:val="24"/>
          <w:szCs w:val="24"/>
        </w:rPr>
        <w:t xml:space="preserve"> </w:t>
      </w:r>
      <w:r w:rsidR="00EA6EAB" w:rsidRPr="008C1BDB">
        <w:rPr>
          <w:rFonts w:ascii="Arial" w:hAnsi="Arial" w:cs="Arial"/>
          <w:sz w:val="24"/>
          <w:szCs w:val="24"/>
        </w:rPr>
        <w:t>explaining up to 15% of phenotypic variation</w:t>
      </w:r>
      <w:r w:rsidR="00E54248" w:rsidRPr="008C1BDB">
        <w:rPr>
          <w:rFonts w:ascii="Arial" w:hAnsi="Arial" w:cs="Arial"/>
          <w:sz w:val="24"/>
          <w:szCs w:val="24"/>
        </w:rPr>
        <w:t xml:space="preserve"> for lesion size on stems </w:t>
      </w:r>
      <w:r w:rsidR="00B3570C" w:rsidRPr="008C1BDB">
        <w:rPr>
          <w:rFonts w:ascii="Arial" w:hAnsi="Arial" w:cs="Arial"/>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bnVtYmVyPjxmb3JlaWduLWtleXM+PGtleSBhcHA9IkVOIiBkYi1pZD0iYTJ4MnR6c3pqZmQyempl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IGpvdXJuYWwgb2YgcGxhbnQgcGF0aG9sb2d5PC9zZWNvbmRhcnktdGl0bGU+PC90aXRsZXM+PHBh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bnVtYmVyPjxmb3JlaWduLWtleXM+PGtleSBhcHA9IkVOIiBkYi1pZD0iYTJ4MnR6c3pqZmQyempl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IGpvdXJuYWwgb2YgcGxhbnQgcGF0aG9sb2d5PC9zZWNvbmRhcnktdGl0bGU+PC90aXRsZXM+PHBh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(Dıaz, ten Have et al. 2002, Finkers, van Heusden et al. 2007, Ten Have, van Berloo et al. 2007, Rowe and Kliebenstein 2008, Corwin, Copeland et al. 2016)</w:t>
      </w:r>
      <w:r w:rsidR="00B3570C" w:rsidRPr="008C1BDB">
        <w:rPr>
          <w:rFonts w:ascii="Arial" w:hAnsi="Arial" w:cs="Arial"/>
          <w:sz w:val="24"/>
          <w:szCs w:val="24"/>
        </w:rPr>
        <w:fldChar w:fldCharType="end"/>
      </w:r>
      <w:r w:rsidR="00EA6EAB" w:rsidRPr="008C1BDB">
        <w:rPr>
          <w:rFonts w:ascii="Arial" w:hAnsi="Arial" w:cs="Arial"/>
          <w:sz w:val="24"/>
          <w:szCs w:val="24"/>
        </w:rPr>
        <w:t xml:space="preserve">. </w:t>
      </w:r>
      <w:r w:rsidRPr="008C1BDB">
        <w:rPr>
          <w:rFonts w:ascii="Arial" w:hAnsi="Arial" w:cs="Arial"/>
          <w:sz w:val="24"/>
          <w:szCs w:val="24"/>
        </w:rPr>
        <w:t xml:space="preserve">Tomato is </w:t>
      </w:r>
      <w:r w:rsidR="00FC7461" w:rsidRPr="008C1BDB">
        <w:rPr>
          <w:rFonts w:ascii="Arial" w:hAnsi="Arial" w:cs="Arial"/>
          <w:sz w:val="24"/>
          <w:szCs w:val="24"/>
        </w:rPr>
        <w:t xml:space="preserve">also a key </w:t>
      </w:r>
      <w:r w:rsidRPr="008C1BDB">
        <w:rPr>
          <w:rFonts w:ascii="Arial" w:hAnsi="Arial" w:cs="Arial"/>
          <w:sz w:val="24"/>
          <w:szCs w:val="24"/>
        </w:rPr>
        <w:t xml:space="preserve">model system </w:t>
      </w:r>
      <w:r w:rsidR="00FC7461" w:rsidRPr="008C1BDB">
        <w:rPr>
          <w:rFonts w:ascii="Arial" w:hAnsi="Arial" w:cs="Arial"/>
          <w:sz w:val="24"/>
          <w:szCs w:val="24"/>
        </w:rPr>
        <w:t>to study how</w:t>
      </w:r>
      <w:r w:rsidRPr="008C1BDB">
        <w:rPr>
          <w:rFonts w:ascii="Arial" w:hAnsi="Arial" w:cs="Arial"/>
          <w:sz w:val="24"/>
          <w:szCs w:val="24"/>
        </w:rPr>
        <w:t xml:space="preserve"> domestication </w:t>
      </w:r>
      <w:r w:rsidR="00FC7461" w:rsidRPr="008C1BDB">
        <w:rPr>
          <w:rFonts w:ascii="Arial" w:hAnsi="Arial" w:cs="Arial"/>
          <w:sz w:val="24"/>
          <w:szCs w:val="24"/>
        </w:rPr>
        <w:t xml:space="preserve">influences </w:t>
      </w:r>
      <w:r w:rsidRPr="008C1BDB">
        <w:rPr>
          <w:rFonts w:ascii="Arial" w:hAnsi="Arial" w:cs="Arial"/>
          <w:sz w:val="24"/>
          <w:szCs w:val="24"/>
        </w:rPr>
        <w:t>plant physiology and resistance</w:t>
      </w:r>
      <w:r w:rsidR="00FC7461" w:rsidRPr="008C1BDB">
        <w:rPr>
          <w:rFonts w:ascii="Arial" w:hAnsi="Arial" w:cs="Arial"/>
          <w:sz w:val="24"/>
          <w:szCs w:val="24"/>
        </w:rPr>
        <w:t>, including alterations in the circadian clock</w:t>
      </w:r>
      <w:r w:rsidR="00E54248" w:rsidRPr="008C1BDB">
        <w:rPr>
          <w:rFonts w:ascii="Arial" w:hAnsi="Arial" w:cs="Arial"/>
          <w:sz w:val="24"/>
          <w:szCs w:val="24"/>
        </w:rPr>
        <w:t xml:space="preserve"> </w:t>
      </w:r>
      <w:r w:rsidR="006E0975" w:rsidRPr="008C1BDB">
        <w:rPr>
          <w:rFonts w:ascii="Arial" w:hAnsi="Arial" w:cs="Arial"/>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YmVyPjQ5NjwvcmVjLW51bWJlcj48Zm9yZWlnbi1rZXlzPjxrZXkgYXBwPSJFTiIgZGItaWQ9ImEy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</w:fldData>
        </w:fldChar>
      </w:r>
      <w:r w:rsidR="001575AF">
        <w:rPr>
          <w:rFonts w:ascii="Arial" w:hAnsi="Arial" w:cs="Arial"/>
          <w:sz w:val="24"/>
          <w:szCs w:val="24"/>
        </w:rPr>
        <w:instrText xml:space="preserve"> ADDIN EN.CITE </w:instrText>
      </w:r>
      <w:r w:rsidR="001575AF">
        <w:rPr>
          <w:rFonts w:ascii="Arial" w:hAnsi="Arial" w:cs="Arial"/>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YmVyPjQ5NjwvcmVjLW51bWJlcj48Zm9yZWlnbi1rZXlzPjxrZXkgYXBwPSJFTiIgZGItaWQ9ImEy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</w:fldData>
        </w:fldChar>
      </w:r>
      <w:r w:rsidR="001575AF">
        <w:rPr>
          <w:rFonts w:ascii="Arial" w:hAnsi="Arial" w:cs="Arial"/>
          <w:sz w:val="24"/>
          <w:szCs w:val="24"/>
        </w:rPr>
        <w:instrText xml:space="preserve"> ADDIN EN.CITE.DATA </w:instrText>
      </w:r>
      <w:r w:rsidR="001575AF">
        <w:rPr>
          <w:rFonts w:ascii="Arial" w:hAnsi="Arial" w:cs="Arial"/>
          <w:sz w:val="24"/>
          <w:szCs w:val="24"/>
        </w:rPr>
      </w:r>
      <w:r w:rsidR="001575AF">
        <w:rPr>
          <w:rFonts w:ascii="Arial" w:hAnsi="Arial" w:cs="Arial"/>
          <w:sz w:val="24"/>
          <w:szCs w:val="24"/>
        </w:rPr>
        <w:fldChar w:fldCharType="end"/>
      </w:r>
      <w:r w:rsidR="006E0975" w:rsidRPr="008C1BDB">
        <w:rPr>
          <w:rFonts w:ascii="Arial" w:hAnsi="Arial" w:cs="Arial"/>
          <w:sz w:val="24"/>
          <w:szCs w:val="24"/>
        </w:rPr>
      </w:r>
      <w:r w:rsidR="006E0975" w:rsidRPr="008C1BDB">
        <w:rPr>
          <w:rFonts w:ascii="Arial" w:hAnsi="Arial" w:cs="Arial"/>
          <w:sz w:val="24"/>
          <w:szCs w:val="24"/>
        </w:rPr>
        <w:fldChar w:fldCharType="separate"/>
      </w:r>
      <w:r w:rsidR="00042D5F" w:rsidRPr="008C1BDB">
        <w:rPr>
          <w:rFonts w:ascii="Arial" w:hAnsi="Arial" w:cs="Arial"/>
          <w:noProof/>
          <w:sz w:val="24"/>
          <w:szCs w:val="24"/>
        </w:rPr>
        <w:t>(Tanksley 2004, Bai and Lindhout 2007, Panthee and Chen 2010, Bergougnoux 2014, Müller, Wijnen et al. 2016)</w:t>
      </w:r>
      <w:r w:rsidR="006E0975" w:rsidRPr="008C1BDB">
        <w:rPr>
          <w:rFonts w:ascii="Arial" w:hAnsi="Arial" w:cs="Arial"/>
          <w:sz w:val="24"/>
          <w:szCs w:val="24"/>
        </w:rPr>
        <w:fldChar w:fldCharType="end"/>
      </w:r>
      <w:r w:rsidR="00825C40" w:rsidRPr="008C1BDB">
        <w:rPr>
          <w:rFonts w:ascii="Arial" w:hAnsi="Arial" w:cs="Arial"/>
          <w:sz w:val="24"/>
          <w:szCs w:val="24"/>
        </w:rPr>
        <w:t xml:space="preserve">, </w:t>
      </w:r>
      <w:r w:rsidR="00EA6EAB" w:rsidRPr="008C1BDB">
        <w:rPr>
          <w:rFonts w:ascii="Arial" w:hAnsi="Arial" w:cs="Arial"/>
          <w:sz w:val="24"/>
          <w:szCs w:val="24"/>
        </w:rPr>
        <w:t xml:space="preserve">which </w:t>
      </w:r>
      <w:r w:rsidRPr="008C1BDB">
        <w:rPr>
          <w:rFonts w:ascii="Arial" w:hAnsi="Arial" w:cs="Arial"/>
          <w:sz w:val="24"/>
          <w:szCs w:val="24"/>
        </w:rPr>
        <w:t xml:space="preserve">can modulate resistance to </w:t>
      </w:r>
      <w:r w:rsidRPr="008C1BDB">
        <w:rPr>
          <w:rFonts w:ascii="Arial" w:hAnsi="Arial" w:cs="Arial"/>
          <w:i/>
          <w:sz w:val="24"/>
          <w:szCs w:val="24"/>
        </w:rPr>
        <w:t>B. cinerea</w:t>
      </w:r>
      <w:r w:rsidR="00EA6EAB"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aWQ9ImEyeDJ0enN6amZkMnpqZWQwZThwc2ZkdGQwZGFhZnd3cjAwMiIgdGltZXN0YW1wPSIwIj40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cD0iRU4iIGRiLWlkPSJhMngydHpzempmZDJ6amVkMGU4cHNmZHRkMGRhYWZ3d3IwMDIiIHRpbWVz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aWQ9ImEyeDJ0enN6amZkMnpqZWQwZThwc2ZkdGQwZGFhZnd3cjAwMiIgdGltZXN0YW1wPSIwIj40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cD0iRU4iIGRiLWlkPSJhMngydHpzempmZDJ6amVkMGU4cHNmZHRkMGRhYWZ3d3IwMDIiIHRpbWVz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(Sauerbrunn and Schlaich 2004, Weyman, Pan et al. 2006, Bhardwaj, Meier et al. 2011, Hevia, Canessa et al. 2015)</w:t>
      </w:r>
      <w:r w:rsidR="009B208D" w:rsidRPr="008C1BDB">
        <w:rPr>
          <w:rFonts w:ascii="Arial" w:hAnsi="Arial" w:cs="Arial"/>
          <w:sz w:val="24"/>
          <w:szCs w:val="24"/>
        </w:rPr>
        <w:fldChar w:fldCharType="end"/>
      </w:r>
      <w:r w:rsidR="00BA2199" w:rsidRPr="008C1BDB">
        <w:rPr>
          <w:rFonts w:ascii="Arial" w:hAnsi="Arial" w:cs="Arial"/>
          <w:sz w:val="24"/>
          <w:szCs w:val="24"/>
        </w:rPr>
        <w:t xml:space="preserve">. </w:t>
      </w:r>
      <w:r w:rsidR="007A7AF3" w:rsidRPr="008C1BDB">
        <w:rPr>
          <w:rFonts w:ascii="Arial" w:hAnsi="Arial" w:cs="Arial"/>
          <w:sz w:val="24"/>
          <w:szCs w:val="24"/>
        </w:rPr>
        <w:t xml:space="preserve">This suggests that </w:t>
      </w:r>
      <w:r w:rsidR="00322463" w:rsidRPr="008C1BDB">
        <w:rPr>
          <w:rFonts w:ascii="Arial" w:hAnsi="Arial" w:cs="Arial"/>
          <w:sz w:val="24"/>
          <w:szCs w:val="24"/>
        </w:rPr>
        <w:t xml:space="preserve">host plant </w:t>
      </w:r>
      <w:del w:id="29" w:author="N S" w:date="2018-10-15T12:16:00Z">
        <w:r w:rsidR="007A7AF3" w:rsidRPr="008C1BDB" w:rsidDel="00090A18">
          <w:rPr>
            <w:rFonts w:ascii="Arial" w:hAnsi="Arial" w:cs="Arial"/>
            <w:sz w:val="24"/>
            <w:szCs w:val="24"/>
          </w:rPr>
          <w:delText>domestication</w:delText>
        </w:r>
        <w:r w:rsidR="004766F2" w:rsidRPr="008C1BDB" w:rsidDel="00090A18">
          <w:rPr>
            <w:rFonts w:ascii="Arial" w:hAnsi="Arial" w:cs="Arial"/>
            <w:sz w:val="24"/>
            <w:szCs w:val="24"/>
          </w:rPr>
          <w:delText xml:space="preserve"> </w:delText>
        </w:r>
      </w:del>
      <w:ins w:id="30" w:author="N S" w:date="2018-10-15T12:16:00Z">
        <w:r w:rsidR="00090A18">
          <w:rPr>
            <w:rFonts w:ascii="Arial" w:hAnsi="Arial" w:cs="Arial"/>
            <w:sz w:val="24"/>
            <w:szCs w:val="24"/>
          </w:rPr>
          <w:t>diversity</w:t>
        </w:r>
        <w:r w:rsidR="00090A18" w:rsidRPr="008C1BDB">
          <w:rPr>
            <w:rFonts w:ascii="Arial" w:hAnsi="Arial" w:cs="Arial"/>
            <w:sz w:val="24"/>
            <w:szCs w:val="24"/>
          </w:rPr>
          <w:t xml:space="preserve"> </w:t>
        </w:r>
      </w:ins>
      <w:r w:rsidR="004766F2" w:rsidRPr="008C1BDB">
        <w:rPr>
          <w:rFonts w:ascii="Arial" w:hAnsi="Arial" w:cs="Arial"/>
          <w:sz w:val="24"/>
          <w:szCs w:val="24"/>
        </w:rPr>
        <w:t>within tomato</w:t>
      </w:r>
      <w:r w:rsidR="007A7AF3" w:rsidRPr="008C1BDB">
        <w:rPr>
          <w:rFonts w:ascii="Arial" w:hAnsi="Arial" w:cs="Arial"/>
          <w:sz w:val="24"/>
          <w:szCs w:val="24"/>
        </w:rPr>
        <w:t xml:space="preserve"> can alter traits known to influence </w:t>
      </w:r>
      <w:r w:rsidR="007A7AF3" w:rsidRPr="008C1BDB">
        <w:rPr>
          <w:rFonts w:ascii="Arial" w:hAnsi="Arial" w:cs="Arial"/>
          <w:i/>
          <w:sz w:val="24"/>
          <w:szCs w:val="24"/>
        </w:rPr>
        <w:t>B. cinerea</w:t>
      </w:r>
      <w:r w:rsidR="007A7AF3" w:rsidRPr="008C1BDB">
        <w:rPr>
          <w:rFonts w:ascii="Arial" w:hAnsi="Arial" w:cs="Arial"/>
          <w:sz w:val="24"/>
          <w:szCs w:val="24"/>
        </w:rPr>
        <w:t xml:space="preserve"> resistance </w:t>
      </w:r>
      <w:r w:rsidR="00322463" w:rsidRPr="008C1BDB">
        <w:rPr>
          <w:rFonts w:ascii="Arial" w:hAnsi="Arial" w:cs="Arial"/>
          <w:sz w:val="24"/>
          <w:szCs w:val="24"/>
        </w:rPr>
        <w:t>from</w:t>
      </w:r>
      <w:r w:rsidR="007A7AF3" w:rsidRPr="008C1BDB">
        <w:rPr>
          <w:rFonts w:ascii="Arial" w:hAnsi="Arial" w:cs="Arial"/>
          <w:sz w:val="24"/>
          <w:szCs w:val="24"/>
        </w:rPr>
        <w:t xml:space="preserve"> other systems.</w:t>
      </w:r>
      <w:r w:rsidR="00EA6EAB" w:rsidRPr="008C1BDB">
        <w:rPr>
          <w:rFonts w:ascii="Arial" w:hAnsi="Arial" w:cs="Arial"/>
          <w:sz w:val="24"/>
          <w:szCs w:val="24"/>
        </w:rPr>
        <w:t xml:space="preserve"> </w:t>
      </w:r>
      <w:del w:id="31" w:author="N S" w:date="2018-10-15T12:16:00Z">
        <w:r w:rsidR="00540B3E" w:rsidRPr="008C1BDB" w:rsidDel="009F5CE5">
          <w:rPr>
            <w:rFonts w:ascii="Arial" w:hAnsi="Arial" w:cs="Arial"/>
            <w:sz w:val="24"/>
            <w:szCs w:val="24"/>
          </w:rPr>
          <w:delText xml:space="preserve">Tomato domestication </w:delText>
        </w:r>
        <w:r w:rsidR="00E55832" w:rsidRPr="008C1BDB" w:rsidDel="009F5CE5">
          <w:rPr>
            <w:rFonts w:ascii="Arial" w:hAnsi="Arial" w:cs="Arial"/>
            <w:sz w:val="24"/>
            <w:szCs w:val="24"/>
          </w:rPr>
          <w:delText>is typically</w:delText>
        </w:r>
        <w:r w:rsidR="00540B3E" w:rsidRPr="008C1BDB" w:rsidDel="009F5CE5">
          <w:rPr>
            <w:rFonts w:ascii="Arial" w:hAnsi="Arial" w:cs="Arial"/>
            <w:sz w:val="24"/>
            <w:szCs w:val="24"/>
          </w:rPr>
          <w:delText xml:space="preserve"> considered a single event, followed by extensive crop improvement </w:delText>
        </w:r>
        <w:r w:rsidR="00075FF0" w:rsidRPr="008C1BDB" w:rsidDel="009F5CE5">
          <w:rPr>
            <w:rFonts w:ascii="Arial" w:hAnsi="Arial" w:cs="Arial"/>
            <w:sz w:val="24"/>
            <w:szCs w:val="24"/>
          </w:rPr>
          <w:fldChar w:fldCharType="begin"/>
        </w:r>
        <w:r w:rsidR="00190ECE" w:rsidRPr="008C1BDB" w:rsidDel="009F5CE5">
          <w:rPr>
            <w:rFonts w:ascii="Arial" w:hAnsi="Arial" w:cs="Arial"/>
            <w:sz w:val="24"/>
            <w:szCs w:val="24"/>
          </w:rPr>
          <w:delInstrText xml:space="preserve"> ADDIN EN.CITE &lt;EndNote&gt;&lt;Cite&gt;&lt;Author&gt;Lin&lt;/Author&gt;&lt;Year&gt;2014&lt;/Year&gt;&lt;RecNum&gt;602&lt;/RecNum&gt;&lt;DisplayText&gt;(Lin, Zhu et al. 2014, Blanca, Montero-Pau et al. 2015)&lt;/DisplayText&gt;&lt;record&gt;&lt;rec-number&gt;602&lt;/rec-number&gt;&lt;foreign-keys&gt;&lt;key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Cite&gt;&lt;Author&gt;Blanca&lt;/Author&gt;&lt;Year&gt;2015&lt;/Year&gt;&lt;RecNum&gt;603&lt;/RecNum&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EndNote&gt;</w:delInstrText>
        </w:r>
        <w:r w:rsidR="00075FF0" w:rsidRPr="008C1BDB" w:rsidDel="009F5CE5">
          <w:rPr>
            <w:rFonts w:ascii="Arial" w:hAnsi="Arial" w:cs="Arial"/>
            <w:sz w:val="24"/>
            <w:szCs w:val="24"/>
          </w:rPr>
          <w:fldChar w:fldCharType="separate"/>
        </w:r>
        <w:r w:rsidR="00190ECE" w:rsidRPr="008C1BDB" w:rsidDel="009F5CE5">
          <w:rPr>
            <w:rFonts w:ascii="Arial" w:hAnsi="Arial" w:cs="Arial"/>
            <w:noProof/>
            <w:sz w:val="24"/>
            <w:szCs w:val="24"/>
          </w:rPr>
          <w:delText>(Lin, Zhu et al. 2014, Blanca, Montero-Pau et al. 2015)</w:delText>
        </w:r>
        <w:r w:rsidR="00075FF0" w:rsidRPr="008C1BDB" w:rsidDel="009F5CE5">
          <w:rPr>
            <w:rFonts w:ascii="Arial" w:hAnsi="Arial" w:cs="Arial"/>
            <w:sz w:val="24"/>
            <w:szCs w:val="24"/>
          </w:rPr>
          <w:fldChar w:fldCharType="end"/>
        </w:r>
        <w:r w:rsidR="00540B3E" w:rsidRPr="008C1BDB" w:rsidDel="009F5CE5">
          <w:rPr>
            <w:rFonts w:ascii="Arial" w:hAnsi="Arial" w:cs="Arial"/>
            <w:sz w:val="24"/>
            <w:szCs w:val="24"/>
          </w:rPr>
          <w:delText xml:space="preserve">. </w:delText>
        </w:r>
      </w:del>
      <w:r w:rsidR="0053312D" w:rsidRPr="008C1BDB">
        <w:rPr>
          <w:rFonts w:ascii="Arial" w:hAnsi="Arial" w:cs="Arial"/>
          <w:sz w:val="24"/>
          <w:szCs w:val="24"/>
        </w:rPr>
        <w:t>Thus,</w:t>
      </w:r>
      <w:r w:rsidR="00F442A5" w:rsidRPr="008C1BDB">
        <w:rPr>
          <w:rFonts w:ascii="Arial" w:hAnsi="Arial" w:cs="Arial"/>
          <w:sz w:val="24"/>
          <w:szCs w:val="24"/>
        </w:rPr>
        <w:t xml:space="preserve"> we are using</w:t>
      </w:r>
      <w:r w:rsidRPr="008C1BDB">
        <w:rPr>
          <w:rFonts w:ascii="Arial" w:hAnsi="Arial" w:cs="Arial"/>
          <w:sz w:val="24"/>
          <w:szCs w:val="24"/>
        </w:rPr>
        <w:t xml:space="preserve"> the tomato-</w:t>
      </w:r>
      <w:r w:rsidRPr="008C1BDB">
        <w:rPr>
          <w:rFonts w:ascii="Arial" w:hAnsi="Arial" w:cs="Arial"/>
          <w:i/>
          <w:sz w:val="24"/>
          <w:szCs w:val="24"/>
        </w:rPr>
        <w:t>B. cinerea</w:t>
      </w:r>
      <w:r w:rsidRPr="008C1BDB">
        <w:rPr>
          <w:rFonts w:ascii="Arial" w:hAnsi="Arial" w:cs="Arial"/>
          <w:sz w:val="24"/>
          <w:szCs w:val="24"/>
        </w:rPr>
        <w:t xml:space="preserve"> </w:t>
      </w:r>
      <w:proofErr w:type="spellStart"/>
      <w:r w:rsidRPr="008C1BDB">
        <w:rPr>
          <w:rFonts w:ascii="Arial" w:hAnsi="Arial" w:cs="Arial"/>
          <w:sz w:val="24"/>
          <w:szCs w:val="24"/>
        </w:rPr>
        <w:t>pathosystem</w:t>
      </w:r>
      <w:proofErr w:type="spellEnd"/>
      <w:r w:rsidRPr="008C1BDB">
        <w:rPr>
          <w:rFonts w:ascii="Arial" w:hAnsi="Arial" w:cs="Arial"/>
          <w:sz w:val="24"/>
          <w:szCs w:val="24"/>
        </w:rPr>
        <w:t xml:space="preserve"> to directly </w:t>
      </w:r>
      <w:r w:rsidR="00F442A5" w:rsidRPr="008C1BDB">
        <w:rPr>
          <w:rFonts w:ascii="Arial" w:hAnsi="Arial" w:cs="Arial"/>
          <w:sz w:val="24"/>
          <w:szCs w:val="24"/>
        </w:rPr>
        <w:t xml:space="preserve">measure the interaction of </w:t>
      </w:r>
      <w:ins w:id="32" w:author="N S" w:date="2018-10-15T12:16:00Z">
        <w:r w:rsidR="009F5CE5">
          <w:rPr>
            <w:rFonts w:ascii="Arial" w:hAnsi="Arial" w:cs="Arial"/>
            <w:sz w:val="24"/>
            <w:szCs w:val="24"/>
          </w:rPr>
          <w:t xml:space="preserve">domesticated </w:t>
        </w:r>
      </w:ins>
      <w:r w:rsidR="00F442A5" w:rsidRPr="008C1BDB">
        <w:rPr>
          <w:rFonts w:ascii="Arial" w:hAnsi="Arial" w:cs="Arial"/>
          <w:sz w:val="24"/>
          <w:szCs w:val="24"/>
        </w:rPr>
        <w:t xml:space="preserve">crop </w:t>
      </w:r>
      <w:del w:id="33" w:author="N S" w:date="2018-10-15T12:16:00Z">
        <w:r w:rsidR="00F442A5" w:rsidRPr="008C1BDB" w:rsidDel="009F5CE5">
          <w:rPr>
            <w:rFonts w:ascii="Arial" w:hAnsi="Arial" w:cs="Arial"/>
            <w:sz w:val="24"/>
            <w:szCs w:val="24"/>
          </w:rPr>
          <w:delText xml:space="preserve">domestication </w:delText>
        </w:r>
      </w:del>
      <w:ins w:id="34" w:author="N S" w:date="2018-10-15T12:16:00Z">
        <w:r w:rsidR="009F5CE5">
          <w:rPr>
            <w:rFonts w:ascii="Arial" w:hAnsi="Arial" w:cs="Arial"/>
            <w:sz w:val="24"/>
            <w:szCs w:val="24"/>
          </w:rPr>
          <w:t>variation</w:t>
        </w:r>
        <w:r w:rsidR="009F5CE5" w:rsidRPr="008C1BDB">
          <w:rPr>
            <w:rFonts w:ascii="Arial" w:hAnsi="Arial" w:cs="Arial"/>
            <w:sz w:val="24"/>
            <w:szCs w:val="24"/>
          </w:rPr>
          <w:t xml:space="preserve"> </w:t>
        </w:r>
      </w:ins>
      <w:r w:rsidR="00F442A5" w:rsidRPr="008C1BDB">
        <w:rPr>
          <w:rFonts w:ascii="Arial" w:hAnsi="Arial" w:cs="Arial"/>
          <w:sz w:val="24"/>
          <w:szCs w:val="24"/>
        </w:rPr>
        <w:t xml:space="preserve">with </w:t>
      </w:r>
      <w:r w:rsidRPr="008C1BDB">
        <w:rPr>
          <w:rFonts w:ascii="Arial" w:hAnsi="Arial" w:cs="Arial"/>
          <w:sz w:val="24"/>
          <w:szCs w:val="24"/>
        </w:rPr>
        <w:t xml:space="preserve">genetic variation in a generalist pathogen </w:t>
      </w:r>
      <w:r w:rsidR="00F442A5" w:rsidRPr="008C1BDB">
        <w:rPr>
          <w:rFonts w:ascii="Arial" w:hAnsi="Arial" w:cs="Arial"/>
          <w:sz w:val="24"/>
          <w:szCs w:val="24"/>
        </w:rPr>
        <w:t xml:space="preserve">to better understand the evolution of this </w:t>
      </w:r>
      <w:proofErr w:type="spellStart"/>
      <w:r w:rsidR="00F442A5" w:rsidRPr="008C1BDB">
        <w:rPr>
          <w:rFonts w:ascii="Arial" w:hAnsi="Arial" w:cs="Arial"/>
          <w:sz w:val="24"/>
          <w:szCs w:val="24"/>
        </w:rPr>
        <w:t>pathosystem</w:t>
      </w:r>
      <w:proofErr w:type="spellEnd"/>
      <w:r w:rsidRPr="008C1BDB">
        <w:rPr>
          <w:rFonts w:ascii="Arial" w:hAnsi="Arial" w:cs="Arial"/>
          <w:sz w:val="24"/>
          <w:szCs w:val="24"/>
        </w:rPr>
        <w:t>.</w:t>
      </w:r>
      <w:r w:rsidR="009836A7" w:rsidRPr="008C1BDB">
        <w:rPr>
          <w:rFonts w:ascii="Arial" w:hAnsi="Arial" w:cs="Arial"/>
          <w:sz w:val="24"/>
          <w:szCs w:val="24"/>
        </w:rPr>
        <w:t xml:space="preserve"> </w:t>
      </w:r>
    </w:p>
    <w:p w14:paraId="35B05A4C" w14:textId="53D04EE0" w:rsidR="009E7104" w:rsidRPr="008C1BDB" w:rsidRDefault="00105CC5" w:rsidP="00E65FA1">
      <w:pPr>
        <w:spacing w:line="360" w:lineRule="auto"/>
        <w:ind w:firstLine="720"/>
        <w:rPr>
          <w:rFonts w:ascii="Arial" w:hAnsi="Arial" w:cs="Arial"/>
          <w:sz w:val="24"/>
          <w:szCs w:val="24"/>
        </w:rPr>
      </w:pPr>
      <w:r w:rsidRPr="008C1BDB">
        <w:rPr>
          <w:rFonts w:ascii="Arial" w:hAnsi="Arial" w:cs="Arial"/>
          <w:sz w:val="24"/>
          <w:szCs w:val="24"/>
        </w:rPr>
        <w:t xml:space="preserve">In this study, we </w:t>
      </w:r>
      <w:r w:rsidR="00F442A5" w:rsidRPr="008C1BDB">
        <w:rPr>
          <w:rFonts w:ascii="Arial" w:hAnsi="Arial" w:cs="Arial"/>
          <w:sz w:val="24"/>
          <w:szCs w:val="24"/>
        </w:rPr>
        <w:t>infected 9</w:t>
      </w:r>
      <w:r w:rsidR="00FA4ED9" w:rsidRPr="008C1BDB">
        <w:rPr>
          <w:rFonts w:ascii="Arial" w:hAnsi="Arial" w:cs="Arial"/>
          <w:sz w:val="24"/>
          <w:szCs w:val="24"/>
        </w:rPr>
        <w:t>7</w:t>
      </w:r>
      <w:r w:rsidR="00F442A5" w:rsidRPr="008C1BDB">
        <w:rPr>
          <w:rFonts w:ascii="Arial" w:hAnsi="Arial" w:cs="Arial"/>
          <w:sz w:val="24"/>
          <w:szCs w:val="24"/>
        </w:rPr>
        <w:t xml:space="preserve"> genetically diverse </w:t>
      </w:r>
      <w:r w:rsidR="00F442A5" w:rsidRPr="008C1BDB">
        <w:rPr>
          <w:rFonts w:ascii="Arial" w:hAnsi="Arial" w:cs="Arial"/>
          <w:i/>
          <w:sz w:val="24"/>
          <w:szCs w:val="24"/>
        </w:rPr>
        <w:t>B. cinerea</w:t>
      </w:r>
      <w:r w:rsidR="00F442A5" w:rsidRPr="008C1BDB">
        <w:rPr>
          <w:rFonts w:ascii="Arial" w:hAnsi="Arial" w:cs="Arial"/>
          <w:sz w:val="24"/>
          <w:szCs w:val="24"/>
        </w:rPr>
        <w:t xml:space="preserve"> isolates on a collection of domestic</w:t>
      </w:r>
      <w:r w:rsidR="00CE6D3B" w:rsidRPr="008C1BDB">
        <w:rPr>
          <w:rFonts w:ascii="Arial" w:hAnsi="Arial" w:cs="Arial"/>
          <w:sz w:val="24"/>
          <w:szCs w:val="24"/>
        </w:rPr>
        <w:t>ated tomato</w:t>
      </w:r>
      <w:r w:rsidR="00F442A5" w:rsidRPr="008C1BDB">
        <w:rPr>
          <w:rFonts w:ascii="Arial" w:hAnsi="Arial" w:cs="Arial"/>
          <w:sz w:val="24"/>
          <w:szCs w:val="24"/>
        </w:rPr>
        <w:t xml:space="preserve">, </w:t>
      </w:r>
      <w:r w:rsidR="00D02CC3" w:rsidRPr="008C1BDB">
        <w:rPr>
          <w:rFonts w:ascii="Arial" w:hAnsi="Arial" w:cs="Arial"/>
          <w:i/>
          <w:sz w:val="24"/>
          <w:szCs w:val="24"/>
        </w:rPr>
        <w:t xml:space="preserve">S. </w:t>
      </w:r>
      <w:proofErr w:type="spellStart"/>
      <w:r w:rsidR="00D02CC3" w:rsidRPr="008C1BDB">
        <w:rPr>
          <w:rFonts w:ascii="Arial" w:hAnsi="Arial" w:cs="Arial"/>
          <w:i/>
          <w:sz w:val="24"/>
          <w:szCs w:val="24"/>
        </w:rPr>
        <w:t>lycopersicum</w:t>
      </w:r>
      <w:proofErr w:type="spellEnd"/>
      <w:r w:rsidR="00F442A5" w:rsidRPr="008C1BDB">
        <w:rPr>
          <w:rFonts w:ascii="Arial" w:hAnsi="Arial" w:cs="Arial"/>
          <w:sz w:val="24"/>
          <w:szCs w:val="24"/>
        </w:rPr>
        <w:t xml:space="preserve">, and wild tomato, </w:t>
      </w:r>
      <w:r w:rsidR="00D02CC3" w:rsidRPr="008C1BDB">
        <w:rPr>
          <w:rFonts w:ascii="Arial" w:hAnsi="Arial" w:cs="Arial"/>
          <w:i/>
          <w:sz w:val="24"/>
          <w:szCs w:val="24"/>
        </w:rPr>
        <w:t xml:space="preserve">S. </w:t>
      </w:r>
      <w:proofErr w:type="spellStart"/>
      <w:r w:rsidR="00D02CC3" w:rsidRPr="008C1BDB">
        <w:rPr>
          <w:rFonts w:ascii="Arial" w:hAnsi="Arial" w:cs="Arial"/>
          <w:i/>
          <w:sz w:val="24"/>
          <w:szCs w:val="24"/>
        </w:rPr>
        <w:t>pimpinellifolium</w:t>
      </w:r>
      <w:proofErr w:type="spellEnd"/>
      <w:r w:rsidR="00F442A5" w:rsidRPr="008C1BDB">
        <w:rPr>
          <w:rFonts w:ascii="Arial" w:hAnsi="Arial" w:cs="Arial"/>
          <w:sz w:val="24"/>
          <w:szCs w:val="24"/>
        </w:rPr>
        <w:t xml:space="preserve">, and </w:t>
      </w:r>
      <w:r w:rsidR="00FA6EF3" w:rsidRPr="008C1BDB">
        <w:rPr>
          <w:rFonts w:ascii="Arial" w:hAnsi="Arial" w:cs="Arial"/>
          <w:sz w:val="24"/>
          <w:szCs w:val="24"/>
        </w:rPr>
        <w:t xml:space="preserve">quantified the interaction through </w:t>
      </w:r>
      <w:r w:rsidR="00F442A5" w:rsidRPr="008C1BDB">
        <w:rPr>
          <w:rFonts w:ascii="Arial" w:hAnsi="Arial" w:cs="Arial"/>
          <w:sz w:val="24"/>
          <w:szCs w:val="24"/>
        </w:rPr>
        <w:t>lesion size</w:t>
      </w:r>
      <w:r w:rsidR="00FA6EF3" w:rsidRPr="008C1BDB">
        <w:rPr>
          <w:rFonts w:ascii="Arial" w:hAnsi="Arial" w:cs="Arial"/>
          <w:sz w:val="24"/>
          <w:szCs w:val="24"/>
        </w:rPr>
        <w:t xml:space="preserve"> in a detached leaf assay</w:t>
      </w:r>
      <w:r w:rsidR="00F442A5" w:rsidRPr="008C1BDB">
        <w:rPr>
          <w:rFonts w:ascii="Arial" w:hAnsi="Arial" w:cs="Arial"/>
          <w:sz w:val="24"/>
          <w:szCs w:val="24"/>
        </w:rPr>
        <w:t xml:space="preserve">. </w:t>
      </w:r>
      <w:r w:rsidR="00890F0E" w:rsidRPr="008C1BDB">
        <w:rPr>
          <w:rFonts w:ascii="Arial" w:hAnsi="Arial" w:cs="Arial"/>
          <w:sz w:val="24"/>
          <w:szCs w:val="24"/>
        </w:rPr>
        <w:t xml:space="preserve">Previous studies have examined </w:t>
      </w:r>
      <w:r w:rsidR="00890F0E" w:rsidRPr="008C1BDB">
        <w:rPr>
          <w:rFonts w:ascii="Arial" w:hAnsi="Arial" w:cs="Arial"/>
          <w:i/>
          <w:sz w:val="24"/>
          <w:szCs w:val="24"/>
        </w:rPr>
        <w:t>B. cinerea</w:t>
      </w:r>
      <w:r w:rsidR="00890F0E" w:rsidRPr="008C1BDB">
        <w:rPr>
          <w:rFonts w:ascii="Arial" w:hAnsi="Arial" w:cs="Arial"/>
          <w:sz w:val="24"/>
          <w:szCs w:val="24"/>
        </w:rPr>
        <w:t xml:space="preserve"> resistance between domesticated and </w:t>
      </w:r>
      <w:del w:id="35" w:author="N S" w:date="2018-10-15T12:17:00Z">
        <w:r w:rsidR="00890F0E" w:rsidRPr="008C1BDB" w:rsidDel="009F5CE5">
          <w:rPr>
            <w:rFonts w:ascii="Arial" w:hAnsi="Arial" w:cs="Arial"/>
            <w:sz w:val="24"/>
            <w:szCs w:val="24"/>
          </w:rPr>
          <w:delText xml:space="preserve">distantly related </w:delText>
        </w:r>
      </w:del>
      <w:r w:rsidR="00890F0E" w:rsidRPr="008C1BDB">
        <w:rPr>
          <w:rFonts w:ascii="Arial" w:hAnsi="Arial" w:cs="Arial"/>
          <w:sz w:val="24"/>
          <w:szCs w:val="24"/>
        </w:rPr>
        <w:t xml:space="preserve">wild tomato species </w:t>
      </w:r>
      <w:del w:id="36" w:author="N S" w:date="2018-10-15T12:18:00Z">
        <w:r w:rsidR="00890F0E" w:rsidRPr="008C1BDB" w:rsidDel="009F5CE5">
          <w:rPr>
            <w:rFonts w:ascii="Arial" w:hAnsi="Arial" w:cs="Arial"/>
            <w:sz w:val="24"/>
            <w:szCs w:val="24"/>
          </w:rPr>
          <w:delText xml:space="preserve">(i.e. </w:delText>
        </w:r>
        <w:r w:rsidR="00890F0E" w:rsidRPr="008C1BDB" w:rsidDel="009F5CE5">
          <w:rPr>
            <w:rFonts w:ascii="Arial" w:hAnsi="Arial" w:cs="Arial"/>
            <w:i/>
            <w:sz w:val="24"/>
            <w:szCs w:val="24"/>
          </w:rPr>
          <w:delText xml:space="preserve">S. lycopersicum </w:delText>
        </w:r>
        <w:r w:rsidR="00890F0E" w:rsidRPr="008C1BDB" w:rsidDel="009F5CE5">
          <w:rPr>
            <w:rFonts w:ascii="Arial" w:hAnsi="Arial" w:cs="Arial"/>
            <w:sz w:val="24"/>
            <w:szCs w:val="24"/>
          </w:rPr>
          <w:delText xml:space="preserve">and </w:delText>
        </w:r>
        <w:r w:rsidR="00890F0E" w:rsidRPr="008C1BDB" w:rsidDel="009F5CE5">
          <w:rPr>
            <w:rFonts w:ascii="Arial" w:hAnsi="Arial" w:cs="Arial"/>
            <w:i/>
            <w:sz w:val="24"/>
            <w:szCs w:val="24"/>
          </w:rPr>
          <w:delText>S. pimpinellifolium</w:delText>
        </w:r>
        <w:r w:rsidR="00890F0E" w:rsidRPr="008C1BDB" w:rsidDel="009F5CE5">
          <w:rPr>
            <w:rFonts w:ascii="Arial" w:hAnsi="Arial" w:cs="Arial"/>
            <w:sz w:val="24"/>
            <w:szCs w:val="24"/>
          </w:rPr>
          <w:delText xml:space="preserve">) </w:delText>
        </w:r>
      </w:del>
      <w:r w:rsidR="00890F0E" w:rsidRPr="008C1BDB">
        <w:rPr>
          <w:rFonts w:ascii="Arial" w:hAnsi="Arial" w:cs="Arial"/>
          <w:sz w:val="24"/>
          <w:szCs w:val="24"/>
        </w:rPr>
        <w:t xml:space="preserve">using single isolates of pathogens </w:t>
      </w:r>
      <w:r w:rsidR="00890F0E"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Yy1udW1iZXI+PGZvcmVpZ24ta2V5cz48a2V5IGFwcD0iRU4iIGRiLWlkPSJhMngydHpzempmZDJ6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Yy1udW1iZXI+PGZvcmVpZ24ta2V5cz48a2V5IGFwcD0iRU4iIGRiLWlkPSJhMngydHpzempmZDJ6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890F0E" w:rsidRPr="008C1BDB">
        <w:rPr>
          <w:rFonts w:ascii="Arial" w:hAnsi="Arial" w:cs="Arial"/>
          <w:sz w:val="24"/>
          <w:szCs w:val="24"/>
        </w:rPr>
      </w:r>
      <w:r w:rsidR="00890F0E" w:rsidRPr="008C1BDB">
        <w:rPr>
          <w:rFonts w:ascii="Arial" w:hAnsi="Arial" w:cs="Arial"/>
          <w:sz w:val="24"/>
          <w:szCs w:val="24"/>
        </w:rPr>
        <w:fldChar w:fldCharType="separate"/>
      </w:r>
      <w:r w:rsidR="00890F0E" w:rsidRPr="008C1BDB">
        <w:rPr>
          <w:rFonts w:ascii="Arial" w:hAnsi="Arial" w:cs="Arial"/>
          <w:noProof/>
          <w:sz w:val="24"/>
          <w:szCs w:val="24"/>
        </w:rPr>
        <w:t>(Egashira, Kuwashima et al. 2000, Nicot, Moretti et al. 2002, Guimaraes, Chetelat et al. 2004, Ten Have, van Berloo et al. 2007, Finkers, Bai et al. 2008)</w:t>
      </w:r>
      <w:r w:rsidR="00890F0E" w:rsidRPr="008C1BDB">
        <w:rPr>
          <w:rFonts w:ascii="Arial" w:hAnsi="Arial" w:cs="Arial"/>
          <w:sz w:val="24"/>
          <w:szCs w:val="24"/>
        </w:rPr>
        <w:fldChar w:fldCharType="end"/>
      </w:r>
      <w:r w:rsidR="00890F0E" w:rsidRPr="008C1BDB">
        <w:rPr>
          <w:rFonts w:ascii="Arial" w:hAnsi="Arial" w:cs="Arial"/>
          <w:sz w:val="24"/>
          <w:szCs w:val="24"/>
        </w:rPr>
        <w:t xml:space="preserve">. These previous studies typically used individual wild and domesticated tomato accessions that were the founders of mapping populations and found a wide range of </w:t>
      </w:r>
      <w:r w:rsidR="00890F0E" w:rsidRPr="008C1BDB">
        <w:rPr>
          <w:rFonts w:ascii="Arial" w:hAnsi="Arial" w:cs="Arial"/>
          <w:i/>
          <w:sz w:val="24"/>
          <w:szCs w:val="24"/>
        </w:rPr>
        <w:t>B. cinerea</w:t>
      </w:r>
      <w:r w:rsidR="00890F0E" w:rsidRPr="008C1BDB">
        <w:rPr>
          <w:rFonts w:ascii="Arial" w:hAnsi="Arial" w:cs="Arial"/>
          <w:sz w:val="24"/>
          <w:szCs w:val="24"/>
        </w:rPr>
        <w:t xml:space="preserve"> resistance. However, it is still unknown how domesticated and </w:t>
      </w:r>
      <w:del w:id="37" w:author="N S" w:date="2018-10-15T12:18:00Z">
        <w:r w:rsidR="00890F0E" w:rsidRPr="008C1BDB" w:rsidDel="009F5CE5">
          <w:rPr>
            <w:rFonts w:ascii="Arial" w:hAnsi="Arial" w:cs="Arial"/>
            <w:sz w:val="24"/>
            <w:szCs w:val="24"/>
          </w:rPr>
          <w:delText xml:space="preserve">closely related </w:delText>
        </w:r>
      </w:del>
      <w:r w:rsidR="00890F0E" w:rsidRPr="008C1BDB">
        <w:rPr>
          <w:rFonts w:ascii="Arial" w:hAnsi="Arial" w:cs="Arial"/>
          <w:sz w:val="24"/>
          <w:szCs w:val="24"/>
        </w:rPr>
        <w:t xml:space="preserve">wild </w:t>
      </w:r>
      <w:r w:rsidR="00890F0E" w:rsidRPr="008C1BDB">
        <w:rPr>
          <w:rFonts w:ascii="Arial" w:hAnsi="Arial" w:cs="Arial"/>
          <w:sz w:val="24"/>
          <w:szCs w:val="24"/>
        </w:rPr>
        <w:lastRenderedPageBreak/>
        <w:t xml:space="preserve">tomatoes compare for </w:t>
      </w:r>
      <w:r w:rsidR="00890F0E" w:rsidRPr="008C1BDB">
        <w:rPr>
          <w:rFonts w:ascii="Arial" w:hAnsi="Arial" w:cs="Arial"/>
          <w:i/>
          <w:sz w:val="24"/>
          <w:szCs w:val="24"/>
        </w:rPr>
        <w:t>B. cinerea</w:t>
      </w:r>
      <w:r w:rsidR="00890F0E" w:rsidRPr="008C1BDB">
        <w:rPr>
          <w:rFonts w:ascii="Arial" w:hAnsi="Arial" w:cs="Arial"/>
          <w:sz w:val="24"/>
          <w:szCs w:val="24"/>
        </w:rPr>
        <w:t xml:space="preserve"> resistance using multiple plant genotypes and a population of the pathogen. </w:t>
      </w:r>
      <w:r w:rsidR="0064046D" w:rsidRPr="008C1BDB">
        <w:rPr>
          <w:rFonts w:ascii="Arial" w:hAnsi="Arial" w:cs="Arial"/>
          <w:sz w:val="24"/>
          <w:szCs w:val="24"/>
        </w:rPr>
        <w:t>We selected accessions to sample major geographic origins of the progenitor</w:t>
      </w:r>
      <w:r w:rsidR="00E55832" w:rsidRPr="008C1BDB">
        <w:rPr>
          <w:rFonts w:ascii="Arial" w:hAnsi="Arial" w:cs="Arial"/>
          <w:sz w:val="24"/>
          <w:szCs w:val="24"/>
        </w:rPr>
        <w:t xml:space="preserve"> species</w:t>
      </w:r>
      <w:r w:rsidR="0064046D" w:rsidRPr="008C1BDB">
        <w:rPr>
          <w:rFonts w:ascii="Arial" w:hAnsi="Arial" w:cs="Arial"/>
          <w:sz w:val="24"/>
          <w:szCs w:val="24"/>
        </w:rPr>
        <w:t xml:space="preserve">, and </w:t>
      </w:r>
      <w:r w:rsidR="00E55832" w:rsidRPr="008C1BDB">
        <w:rPr>
          <w:rFonts w:ascii="Arial" w:hAnsi="Arial" w:cs="Arial"/>
          <w:sz w:val="24"/>
          <w:szCs w:val="24"/>
        </w:rPr>
        <w:t>focused the domesticated germplasm</w:t>
      </w:r>
      <w:r w:rsidR="0064046D" w:rsidRPr="008C1BDB">
        <w:rPr>
          <w:rFonts w:ascii="Arial" w:hAnsi="Arial" w:cs="Arial"/>
          <w:sz w:val="24"/>
          <w:szCs w:val="24"/>
        </w:rPr>
        <w:t xml:space="preserve"> on </w:t>
      </w:r>
      <w:r w:rsidR="0054531C" w:rsidRPr="008C1BDB">
        <w:rPr>
          <w:rFonts w:ascii="Arial" w:hAnsi="Arial" w:cs="Arial"/>
          <w:sz w:val="24"/>
          <w:szCs w:val="24"/>
        </w:rPr>
        <w:t xml:space="preserve">diverse </w:t>
      </w:r>
      <w:r w:rsidR="0064046D" w:rsidRPr="008C1BDB">
        <w:rPr>
          <w:rFonts w:ascii="Arial" w:hAnsi="Arial" w:cs="Arial"/>
          <w:sz w:val="24"/>
          <w:szCs w:val="24"/>
        </w:rPr>
        <w:t>mid- to late- 20</w:t>
      </w:r>
      <w:r w:rsidR="0064046D" w:rsidRPr="008C1BDB">
        <w:rPr>
          <w:rFonts w:ascii="Arial" w:hAnsi="Arial" w:cs="Arial"/>
          <w:sz w:val="24"/>
          <w:szCs w:val="24"/>
          <w:vertAlign w:val="superscript"/>
        </w:rPr>
        <w:t>th</w:t>
      </w:r>
      <w:r w:rsidR="0064046D" w:rsidRPr="008C1BDB">
        <w:rPr>
          <w:rFonts w:ascii="Arial" w:hAnsi="Arial" w:cs="Arial"/>
          <w:sz w:val="24"/>
          <w:szCs w:val="24"/>
        </w:rPr>
        <w:t xml:space="preserve"> century improved germplasm </w:t>
      </w:r>
      <w:r w:rsidR="00075FF0" w:rsidRPr="008C1BDB">
        <w:rPr>
          <w:rFonts w:ascii="Arial" w:hAnsi="Arial" w:cs="Arial"/>
          <w:sz w:val="24"/>
          <w:szCs w:val="24"/>
        </w:rPr>
        <w:fldChar w:fldCharType="begin"/>
      </w:r>
      <w:r w:rsidR="00510E9C" w:rsidRPr="008C1BDB">
        <w:rPr>
          <w:rFonts w:ascii="Arial" w:hAnsi="Arial" w:cs="Arial"/>
          <w:sz w:val="24"/>
          <w:szCs w:val="24"/>
        </w:rPr>
        <w:instrText xml:space="preserve"> ADDIN EN.CITE &lt;EndNote&gt;&lt;Cite&gt;&lt;Author&gt;Blanca&lt;/Author&gt;&lt;Year&gt;2015&lt;/Year&gt;&lt;RecNum&gt;603&lt;/RecNum&gt;&lt;DisplayText&gt;(Lin, Zhu et al. 2014, Blanca, Montero-Pau et al. 2015)&lt;/DisplayText&gt;&lt;record&gt;&lt;rec-number&gt;603&lt;/rec-number&gt;&lt;foreign-keys&gt;&lt;key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Cite&gt;&lt;Author&gt;Lin&lt;/Author&gt;&lt;Year&gt;2014&lt;/Year&gt;&lt;RecNum&gt;602&lt;/RecNum&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EndNote&gt;</w:instrText>
      </w:r>
      <w:r w:rsidR="00075FF0" w:rsidRPr="008C1BDB">
        <w:rPr>
          <w:rFonts w:ascii="Arial" w:hAnsi="Arial" w:cs="Arial"/>
          <w:sz w:val="24"/>
          <w:szCs w:val="24"/>
        </w:rPr>
        <w:fldChar w:fldCharType="separate"/>
      </w:r>
      <w:r w:rsidR="00510E9C" w:rsidRPr="008C1BDB">
        <w:rPr>
          <w:rFonts w:ascii="Arial" w:hAnsi="Arial" w:cs="Arial"/>
          <w:noProof/>
          <w:sz w:val="24"/>
          <w:szCs w:val="24"/>
        </w:rPr>
        <w:t>(Lin, Zhu et al. 2014, Blanca, Montero-Pau et al. 2015)</w:t>
      </w:r>
      <w:r w:rsidR="00075FF0" w:rsidRPr="008C1BDB">
        <w:rPr>
          <w:rFonts w:ascii="Arial" w:hAnsi="Arial" w:cs="Arial"/>
          <w:sz w:val="24"/>
          <w:szCs w:val="24"/>
        </w:rPr>
        <w:fldChar w:fldCharType="end"/>
      </w:r>
      <w:r w:rsidR="0064046D" w:rsidRPr="008C1BDB">
        <w:rPr>
          <w:rFonts w:ascii="Arial" w:hAnsi="Arial" w:cs="Arial"/>
          <w:sz w:val="24"/>
          <w:szCs w:val="24"/>
        </w:rPr>
        <w:t xml:space="preserve">. </w:t>
      </w:r>
      <w:r w:rsidR="00890F0E" w:rsidRPr="008C1BDB">
        <w:rPr>
          <w:rFonts w:ascii="Arial" w:hAnsi="Arial" w:cs="Arial"/>
          <w:sz w:val="24"/>
          <w:szCs w:val="24"/>
        </w:rPr>
        <w:t xml:space="preserve">In this study, we </w:t>
      </w:r>
      <w:r w:rsidR="002579BB" w:rsidRPr="008C1BDB">
        <w:rPr>
          <w:rFonts w:ascii="Arial" w:hAnsi="Arial" w:cs="Arial"/>
          <w:sz w:val="24"/>
          <w:szCs w:val="24"/>
        </w:rPr>
        <w:t xml:space="preserve">asked whether </w:t>
      </w:r>
      <w:r w:rsidR="002579BB" w:rsidRPr="008C1BDB">
        <w:rPr>
          <w:rFonts w:ascii="Arial" w:hAnsi="Arial" w:cs="Arial"/>
          <w:i/>
          <w:sz w:val="24"/>
          <w:szCs w:val="24"/>
        </w:rPr>
        <w:t xml:space="preserve">B. cinerea </w:t>
      </w:r>
      <w:r w:rsidR="002579BB" w:rsidRPr="008C1BDB">
        <w:rPr>
          <w:rFonts w:ascii="Arial" w:hAnsi="Arial" w:cs="Arial"/>
          <w:sz w:val="24"/>
          <w:szCs w:val="24"/>
        </w:rPr>
        <w:t xml:space="preserve">virulence was controlled by host variation, pathogen variation, or </w:t>
      </w:r>
      <w:r w:rsidR="00CB67E3" w:rsidRPr="008C1BDB">
        <w:rPr>
          <w:rFonts w:ascii="Arial" w:hAnsi="Arial" w:cs="Arial"/>
          <w:sz w:val="24"/>
          <w:szCs w:val="24"/>
        </w:rPr>
        <w:t>the interaction between them</w:t>
      </w:r>
      <w:r w:rsidR="002579BB" w:rsidRPr="008C1BDB">
        <w:rPr>
          <w:rFonts w:ascii="Arial" w:hAnsi="Arial" w:cs="Arial"/>
          <w:sz w:val="24"/>
          <w:szCs w:val="24"/>
        </w:rPr>
        <w:t xml:space="preserve">. </w:t>
      </w:r>
      <w:r w:rsidR="004C372B" w:rsidRPr="008C1BDB">
        <w:rPr>
          <w:rFonts w:ascii="Arial" w:hAnsi="Arial" w:cs="Arial"/>
          <w:sz w:val="24"/>
          <w:szCs w:val="24"/>
        </w:rPr>
        <w:t xml:space="preserve">Lesion size of </w:t>
      </w:r>
      <w:r w:rsidR="004C372B" w:rsidRPr="008C1BDB">
        <w:rPr>
          <w:rFonts w:ascii="Arial" w:hAnsi="Arial" w:cs="Arial"/>
          <w:i/>
          <w:sz w:val="24"/>
          <w:szCs w:val="24"/>
        </w:rPr>
        <w:t xml:space="preserve">B. cinerea </w:t>
      </w:r>
      <w:r w:rsidR="004C372B" w:rsidRPr="008C1BDB">
        <w:rPr>
          <w:rFonts w:ascii="Arial" w:hAnsi="Arial" w:cs="Arial"/>
          <w:sz w:val="24"/>
          <w:szCs w:val="24"/>
        </w:rPr>
        <w:t>is a quantitative trait</w:t>
      </w:r>
      <w:r w:rsidR="00F442A5" w:rsidRPr="008C1BDB">
        <w:rPr>
          <w:rFonts w:ascii="Arial" w:hAnsi="Arial" w:cs="Arial"/>
          <w:sz w:val="24"/>
          <w:szCs w:val="24"/>
        </w:rPr>
        <w:t xml:space="preserve"> that was controlled by plant domestication status, plant genotype and pathogen </w:t>
      </w:r>
      <w:r w:rsidR="00E54CEE" w:rsidRPr="008C1BDB">
        <w:rPr>
          <w:rFonts w:ascii="Arial" w:hAnsi="Arial" w:cs="Arial"/>
          <w:sz w:val="24"/>
          <w:szCs w:val="24"/>
        </w:rPr>
        <w:t>isolate</w:t>
      </w:r>
      <w:r w:rsidR="00EA6EAB" w:rsidRPr="008C1BDB">
        <w:rPr>
          <w:rFonts w:ascii="Arial" w:hAnsi="Arial" w:cs="Arial"/>
          <w:sz w:val="24"/>
          <w:szCs w:val="24"/>
        </w:rPr>
        <w:t xml:space="preserve">. </w:t>
      </w:r>
      <w:del w:id="38" w:author="N S" w:date="2018-10-15T12:19:00Z">
        <w:r w:rsidR="002579BB" w:rsidRPr="008C1BDB" w:rsidDel="009F5CE5">
          <w:rPr>
            <w:rFonts w:ascii="Arial" w:hAnsi="Arial" w:cs="Arial"/>
            <w:sz w:val="24"/>
            <w:szCs w:val="24"/>
          </w:rPr>
          <w:delText xml:space="preserve">We looked for evidence of specialization within our generalist pathogen population. </w:delText>
        </w:r>
      </w:del>
      <w:r w:rsidR="00F442A5" w:rsidRPr="008C1BDB">
        <w:rPr>
          <w:rFonts w:ascii="Arial" w:hAnsi="Arial" w:cs="Arial"/>
          <w:sz w:val="24"/>
          <w:szCs w:val="24"/>
        </w:rPr>
        <w:t>W</w:t>
      </w:r>
      <w:r w:rsidR="00CB67E3" w:rsidRPr="008C1BDB">
        <w:rPr>
          <w:rFonts w:ascii="Arial" w:hAnsi="Arial" w:cs="Arial"/>
          <w:sz w:val="24"/>
          <w:szCs w:val="24"/>
        </w:rPr>
        <w:t xml:space="preserve">hile our </w:t>
      </w:r>
      <w:r w:rsidR="00CB67E3" w:rsidRPr="008C1BDB">
        <w:rPr>
          <w:rFonts w:ascii="Arial" w:hAnsi="Arial" w:cs="Arial"/>
          <w:i/>
          <w:sz w:val="24"/>
          <w:szCs w:val="24"/>
        </w:rPr>
        <w:t>B. cinerea</w:t>
      </w:r>
      <w:r w:rsidR="00CB67E3" w:rsidRPr="008C1BDB">
        <w:rPr>
          <w:rFonts w:ascii="Arial" w:hAnsi="Arial" w:cs="Arial"/>
          <w:sz w:val="24"/>
          <w:szCs w:val="24"/>
        </w:rPr>
        <w:t xml:space="preserve"> isolates appear to be</w:t>
      </w:r>
      <w:r w:rsidR="00EA6EAB" w:rsidRPr="008C1BDB">
        <w:rPr>
          <w:rFonts w:ascii="Arial" w:hAnsi="Arial" w:cs="Arial"/>
          <w:sz w:val="24"/>
          <w:szCs w:val="24"/>
        </w:rPr>
        <w:t xml:space="preserve"> generalists across domestication in </w:t>
      </w:r>
      <w:r w:rsidR="00EA6EAB" w:rsidRPr="008C1BDB">
        <w:rPr>
          <w:rFonts w:ascii="Arial" w:hAnsi="Arial" w:cs="Arial"/>
          <w:i/>
          <w:sz w:val="24"/>
          <w:szCs w:val="24"/>
        </w:rPr>
        <w:t>Solanum</w:t>
      </w:r>
      <w:r w:rsidR="00F442A5" w:rsidRPr="008C1BDB">
        <w:rPr>
          <w:rFonts w:ascii="Arial" w:hAnsi="Arial" w:cs="Arial"/>
          <w:i/>
          <w:sz w:val="24"/>
          <w:szCs w:val="24"/>
        </w:rPr>
        <w:t xml:space="preserve">, </w:t>
      </w:r>
      <w:r w:rsidR="00F442A5" w:rsidRPr="008C1BDB">
        <w:rPr>
          <w:rFonts w:ascii="Arial" w:hAnsi="Arial" w:cs="Arial"/>
          <w:sz w:val="24"/>
          <w:szCs w:val="24"/>
        </w:rPr>
        <w:t>a</w:t>
      </w:r>
      <w:r w:rsidR="00EA6EAB" w:rsidRPr="008C1BDB">
        <w:rPr>
          <w:rFonts w:ascii="Arial" w:hAnsi="Arial" w:cs="Arial"/>
          <w:sz w:val="24"/>
          <w:szCs w:val="24"/>
        </w:rPr>
        <w:t xml:space="preserve"> subset of isolates </w:t>
      </w:r>
      <w:r w:rsidR="0053312D" w:rsidRPr="008C1BDB">
        <w:rPr>
          <w:rFonts w:ascii="Arial" w:hAnsi="Arial" w:cs="Arial"/>
          <w:sz w:val="24"/>
          <w:szCs w:val="24"/>
        </w:rPr>
        <w:t>is</w:t>
      </w:r>
      <w:r w:rsidR="00EA6EAB" w:rsidRPr="008C1BDB">
        <w:rPr>
          <w:rFonts w:ascii="Arial" w:hAnsi="Arial" w:cs="Arial"/>
          <w:sz w:val="24"/>
          <w:szCs w:val="24"/>
        </w:rPr>
        <w:t xml:space="preserve"> sensitive to tomato domestication.</w:t>
      </w:r>
      <w:r w:rsidR="00F442A5" w:rsidRPr="008C1BDB">
        <w:rPr>
          <w:rFonts w:ascii="Arial" w:hAnsi="Arial" w:cs="Arial"/>
          <w:sz w:val="24"/>
          <w:szCs w:val="24"/>
        </w:rPr>
        <w:t xml:space="preserve"> </w:t>
      </w:r>
      <w:r w:rsidR="002579BB" w:rsidRPr="008C1BDB">
        <w:rPr>
          <w:rFonts w:ascii="Arial" w:hAnsi="Arial" w:cs="Arial"/>
          <w:sz w:val="24"/>
          <w:szCs w:val="24"/>
        </w:rPr>
        <w:t xml:space="preserve">Finally, we aimed to identify the genetic basis of variation in </w:t>
      </w:r>
      <w:r w:rsidR="002579BB" w:rsidRPr="008C1BDB">
        <w:rPr>
          <w:rFonts w:ascii="Arial" w:hAnsi="Arial" w:cs="Arial"/>
          <w:i/>
          <w:sz w:val="24"/>
          <w:szCs w:val="24"/>
        </w:rPr>
        <w:t>B. cinerea</w:t>
      </w:r>
      <w:r w:rsidR="002579BB" w:rsidRPr="008C1BDB">
        <w:rPr>
          <w:rFonts w:ascii="Arial" w:hAnsi="Arial" w:cs="Arial"/>
          <w:sz w:val="24"/>
          <w:szCs w:val="24"/>
        </w:rPr>
        <w:t xml:space="preserve"> virulence on domesticated and wild tomato. </w:t>
      </w:r>
      <w:r w:rsidR="00F442A5" w:rsidRPr="008C1BDB">
        <w:rPr>
          <w:rFonts w:ascii="Arial" w:hAnsi="Arial" w:cs="Arial"/>
          <w:sz w:val="24"/>
          <w:szCs w:val="24"/>
        </w:rPr>
        <w:t xml:space="preserve">We conducted genome-wide association (GWA) in </w:t>
      </w:r>
      <w:r w:rsidR="00F442A5" w:rsidRPr="008C1BDB">
        <w:rPr>
          <w:rFonts w:ascii="Arial" w:hAnsi="Arial" w:cs="Arial"/>
          <w:i/>
          <w:sz w:val="24"/>
          <w:szCs w:val="24"/>
        </w:rPr>
        <w:t>B. cinerea</w:t>
      </w:r>
      <w:r w:rsidR="00273A10" w:rsidRPr="008C1BDB">
        <w:rPr>
          <w:rFonts w:ascii="Arial" w:hAnsi="Arial" w:cs="Arial"/>
          <w:sz w:val="24"/>
          <w:szCs w:val="24"/>
        </w:rPr>
        <w:t xml:space="preserve"> to </w:t>
      </w:r>
      <w:r w:rsidR="00F442A5" w:rsidRPr="008C1BDB">
        <w:rPr>
          <w:rFonts w:ascii="Arial" w:hAnsi="Arial" w:cs="Arial"/>
          <w:sz w:val="24"/>
          <w:szCs w:val="24"/>
        </w:rPr>
        <w:t xml:space="preserve">identify pathogen loci where genetic variation </w:t>
      </w:r>
      <w:r w:rsidR="00FC7461" w:rsidRPr="008C1BDB">
        <w:rPr>
          <w:rFonts w:ascii="Arial" w:hAnsi="Arial" w:cs="Arial"/>
          <w:sz w:val="24"/>
          <w:szCs w:val="24"/>
        </w:rPr>
        <w:t>leads to altered virulence across the host genotypes</w:t>
      </w:r>
      <w:r w:rsidR="00825C40" w:rsidRPr="008C1BDB">
        <w:rPr>
          <w:rFonts w:ascii="Arial" w:hAnsi="Arial" w:cs="Arial"/>
          <w:sz w:val="24"/>
          <w:szCs w:val="24"/>
        </w:rPr>
        <w:t>,</w:t>
      </w:r>
      <w:r w:rsidR="00FC7461" w:rsidRPr="008C1BDB">
        <w:rPr>
          <w:rFonts w:ascii="Arial" w:hAnsi="Arial" w:cs="Arial"/>
          <w:sz w:val="24"/>
          <w:szCs w:val="24"/>
        </w:rPr>
        <w:t xml:space="preserve"> including a specific test for loci that influence responses to crop domestication</w:t>
      </w:r>
      <w:r w:rsidR="00AC7BFC" w:rsidRPr="008C1BDB">
        <w:rPr>
          <w:rFonts w:ascii="Arial" w:hAnsi="Arial" w:cs="Arial"/>
          <w:sz w:val="24"/>
          <w:szCs w:val="24"/>
        </w:rPr>
        <w:t xml:space="preserve">. </w:t>
      </w:r>
      <w:r w:rsidR="00397ECB" w:rsidRPr="008C1BDB">
        <w:rPr>
          <w:rFonts w:ascii="Arial" w:hAnsi="Arial" w:cs="Arial"/>
          <w:sz w:val="24"/>
          <w:szCs w:val="24"/>
        </w:rPr>
        <w:t xml:space="preserve">Few </w:t>
      </w:r>
      <w:r w:rsidR="00AC7BFC" w:rsidRPr="008C1BDB">
        <w:rPr>
          <w:rFonts w:ascii="Arial" w:hAnsi="Arial" w:cs="Arial"/>
          <w:sz w:val="24"/>
          <w:szCs w:val="24"/>
        </w:rPr>
        <w:t>studies have conducted GWA in plant pathogens for virulence phenotypes,</w:t>
      </w:r>
      <w:r w:rsidR="00397ECB" w:rsidRPr="008C1BDB">
        <w:rPr>
          <w:rFonts w:ascii="Arial" w:hAnsi="Arial" w:cs="Arial"/>
          <w:sz w:val="24"/>
          <w:szCs w:val="24"/>
        </w:rPr>
        <w:t xml:space="preserve"> and most of </w:t>
      </w:r>
      <w:r w:rsidR="00AC7BFC" w:rsidRPr="008C1BDB">
        <w:rPr>
          <w:rFonts w:ascii="Arial" w:hAnsi="Arial" w:cs="Arial"/>
          <w:sz w:val="24"/>
          <w:szCs w:val="24"/>
        </w:rPr>
        <w:t xml:space="preserve">these were limited by few variable loci or few genetically distinct isolates </w:t>
      </w:r>
      <w:r w:rsidR="008869A9" w:rsidRPr="008C1BDB">
        <w:rPr>
          <w:rFonts w:ascii="Arial" w:hAnsi="Arial" w:cs="Arial"/>
          <w:sz w:val="24"/>
          <w:szCs w:val="24"/>
        </w:rPr>
        <w:fldChar w:fldCharType="begin">
          <w:fldData xml:space="preserve">PEVuZE5vdGU+PENpdGU+PEF1dGhvcj5EYWxtYW48L0F1dGhvcj48WWVhcj4yMDEzPC9ZZWFyPjxS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=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PEVuZE5vdGU+PENpdGU+PEF1dGhvcj5EYWxtYW48L0F1dGhvcj48WWVhcj4yMDEzPC9ZZWFyPjxS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=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8869A9" w:rsidRPr="008C1BDB">
        <w:rPr>
          <w:rFonts w:ascii="Arial" w:hAnsi="Arial" w:cs="Arial"/>
          <w:sz w:val="24"/>
          <w:szCs w:val="24"/>
        </w:rPr>
      </w:r>
      <w:r w:rsidR="008869A9" w:rsidRPr="008C1BDB">
        <w:rPr>
          <w:rFonts w:ascii="Arial" w:hAnsi="Arial" w:cs="Arial"/>
          <w:sz w:val="24"/>
          <w:szCs w:val="24"/>
        </w:rPr>
        <w:fldChar w:fldCharType="separate"/>
      </w:r>
      <w:r w:rsidR="008869A9" w:rsidRPr="008C1BDB">
        <w:rPr>
          <w:rFonts w:ascii="Arial" w:hAnsi="Arial" w:cs="Arial"/>
          <w:noProof/>
          <w:sz w:val="24"/>
          <w:szCs w:val="24"/>
        </w:rPr>
        <w:t>(Dalman, Himmelstrand et al. 2013, Gao, Liu et al. 2016, Talas, Kalih et al. 2016, Wu, Sakthikumar et al. 2017)</w:t>
      </w:r>
      <w:r w:rsidR="008869A9" w:rsidRPr="008C1BDB">
        <w:rPr>
          <w:rFonts w:ascii="Arial" w:hAnsi="Arial" w:cs="Arial"/>
          <w:sz w:val="24"/>
          <w:szCs w:val="24"/>
        </w:rPr>
        <w:fldChar w:fldCharType="end"/>
      </w:r>
      <w:r w:rsidR="00AC7BFC" w:rsidRPr="008C1BDB">
        <w:rPr>
          <w:rFonts w:ascii="Arial" w:hAnsi="Arial" w:cs="Arial"/>
          <w:sz w:val="24"/>
          <w:szCs w:val="24"/>
        </w:rPr>
        <w:t>.</w:t>
      </w:r>
      <w:r w:rsidR="00687CC3">
        <w:rPr>
          <w:rFonts w:ascii="Arial" w:hAnsi="Arial" w:cs="Arial"/>
          <w:sz w:val="24"/>
          <w:szCs w:val="24"/>
        </w:rPr>
        <w:t xml:space="preserve"> </w:t>
      </w:r>
      <w:ins w:id="39" w:author="N S" w:date="2018-10-12T12:43:00Z">
        <w:r w:rsidR="00687CC3">
          <w:rPr>
            <w:rFonts w:ascii="Arial" w:hAnsi="Arial" w:cs="Arial"/>
            <w:sz w:val="24"/>
            <w:szCs w:val="24"/>
          </w:rPr>
          <w:t xml:space="preserve">Our </w:t>
        </w:r>
      </w:ins>
      <w:ins w:id="40" w:author="N S" w:date="2018-10-12T12:46:00Z">
        <w:r w:rsidR="006D3830">
          <w:rPr>
            <w:rFonts w:ascii="Arial" w:hAnsi="Arial" w:cs="Arial"/>
            <w:sz w:val="24"/>
            <w:szCs w:val="24"/>
          </w:rPr>
          <w:t xml:space="preserve">previously-sampled </w:t>
        </w:r>
      </w:ins>
      <w:ins w:id="41" w:author="N S" w:date="2018-10-12T12:43:00Z">
        <w:r w:rsidR="00687CC3">
          <w:rPr>
            <w:rFonts w:ascii="Arial" w:hAnsi="Arial" w:cs="Arial"/>
            <w:sz w:val="24"/>
            <w:szCs w:val="24"/>
          </w:rPr>
          <w:t xml:space="preserve">isolate </w:t>
        </w:r>
        <w:r w:rsidR="006D3830">
          <w:rPr>
            <w:rFonts w:ascii="Arial" w:hAnsi="Arial" w:cs="Arial"/>
            <w:sz w:val="24"/>
            <w:szCs w:val="24"/>
          </w:rPr>
          <w:t xml:space="preserve">collection </w:t>
        </w:r>
      </w:ins>
      <w:ins w:id="42" w:author="N S" w:date="2018-10-12T12:44:00Z">
        <w:r w:rsidR="006D3830">
          <w:rPr>
            <w:rFonts w:ascii="Arial" w:hAnsi="Arial" w:cs="Arial"/>
            <w:sz w:val="24"/>
            <w:szCs w:val="24"/>
          </w:rPr>
          <w:t xml:space="preserve">includes genetic diversity across </w:t>
        </w:r>
      </w:ins>
      <w:ins w:id="43" w:author="N S" w:date="2018-10-12T12:45:00Z">
        <w:r w:rsidR="006D3830">
          <w:rPr>
            <w:rFonts w:ascii="Arial" w:hAnsi="Arial" w:cs="Arial"/>
            <w:sz w:val="24"/>
            <w:szCs w:val="24"/>
          </w:rPr>
          <w:t>272,672 SNPs (Figure S1)</w:t>
        </w:r>
      </w:ins>
      <w:ins w:id="44" w:author="N S" w:date="2018-10-12T12:46:00Z">
        <w:r w:rsidR="006D3830">
          <w:rPr>
            <w:rFonts w:ascii="Arial" w:hAnsi="Arial" w:cs="Arial"/>
            <w:sz w:val="24"/>
            <w:szCs w:val="24"/>
          </w:rPr>
          <w:t xml:space="preserve"> </w:t>
        </w:r>
      </w:ins>
      <w:r w:rsidR="00654D4D">
        <w:rPr>
          <w:rFonts w:ascii="Arial" w:hAnsi="Arial" w:cs="Arial"/>
          <w:sz w:val="24"/>
          <w:szCs w:val="24"/>
        </w:rPr>
        <w:fldChar w:fldCharType="begin"/>
      </w:r>
      <w:r w:rsidR="009F5CE5">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654D4D">
        <w:rPr>
          <w:rFonts w:ascii="Arial" w:hAnsi="Arial" w:cs="Arial"/>
          <w:sz w:val="24"/>
          <w:szCs w:val="24"/>
        </w:rPr>
        <w:fldChar w:fldCharType="separate"/>
      </w:r>
      <w:r w:rsidR="009F5CE5">
        <w:rPr>
          <w:rFonts w:ascii="Arial" w:hAnsi="Arial" w:cs="Arial"/>
          <w:noProof/>
          <w:sz w:val="24"/>
          <w:szCs w:val="24"/>
        </w:rPr>
        <w:t>(Zhang, Corwin et al. 2017)</w:t>
      </w:r>
      <w:r w:rsidR="00654D4D">
        <w:rPr>
          <w:rFonts w:ascii="Arial" w:hAnsi="Arial" w:cs="Arial"/>
          <w:sz w:val="24"/>
          <w:szCs w:val="24"/>
        </w:rPr>
        <w:fldChar w:fldCharType="end"/>
      </w:r>
      <w:ins w:id="45" w:author="N S" w:date="2018-10-12T12:45:00Z">
        <w:r w:rsidR="006D3830">
          <w:rPr>
            <w:rFonts w:ascii="Arial" w:hAnsi="Arial" w:cs="Arial"/>
            <w:sz w:val="24"/>
            <w:szCs w:val="24"/>
          </w:rPr>
          <w:t xml:space="preserve">. </w:t>
        </w:r>
      </w:ins>
      <w:del w:id="46" w:author="N S" w:date="2018-10-01T15:53:00Z">
        <w:r w:rsidR="00B376C6" w:rsidRPr="008C1BDB" w:rsidDel="0041243A">
          <w:rPr>
            <w:rFonts w:ascii="Arial" w:hAnsi="Arial" w:cs="Arial"/>
            <w:sz w:val="24"/>
            <w:szCs w:val="24"/>
          </w:rPr>
          <w:delText xml:space="preserve">To </w:delText>
        </w:r>
        <w:r w:rsidR="00E55832" w:rsidRPr="008C1BDB" w:rsidDel="0041243A">
          <w:rPr>
            <w:rFonts w:ascii="Arial" w:hAnsi="Arial" w:cs="Arial"/>
            <w:sz w:val="24"/>
            <w:szCs w:val="24"/>
          </w:rPr>
          <w:delText>ensure that</w:delText>
        </w:r>
        <w:r w:rsidR="00B376C6" w:rsidRPr="008C1BDB" w:rsidDel="0041243A">
          <w:rPr>
            <w:rFonts w:ascii="Arial" w:hAnsi="Arial" w:cs="Arial"/>
            <w:sz w:val="24"/>
            <w:szCs w:val="24"/>
          </w:rPr>
          <w:delText xml:space="preserve"> genetic inference</w:delText>
        </w:r>
        <w:r w:rsidR="00E55832" w:rsidRPr="008C1BDB" w:rsidDel="0041243A">
          <w:rPr>
            <w:rFonts w:ascii="Arial" w:hAnsi="Arial" w:cs="Arial"/>
            <w:sz w:val="24"/>
            <w:szCs w:val="24"/>
          </w:rPr>
          <w:delText xml:space="preserve"> was</w:delText>
        </w:r>
        <w:r w:rsidR="00B376C6" w:rsidRPr="008C1BDB" w:rsidDel="0041243A">
          <w:rPr>
            <w:rFonts w:ascii="Arial" w:hAnsi="Arial" w:cs="Arial"/>
            <w:sz w:val="24"/>
            <w:szCs w:val="24"/>
          </w:rPr>
          <w:delText xml:space="preserve"> independent of</w:delText>
        </w:r>
        <w:r w:rsidR="00E55832" w:rsidRPr="008C1BDB" w:rsidDel="0041243A">
          <w:rPr>
            <w:rFonts w:ascii="Arial" w:hAnsi="Arial" w:cs="Arial"/>
            <w:sz w:val="24"/>
            <w:szCs w:val="24"/>
          </w:rPr>
          <w:delText xml:space="preserve"> the</w:delText>
        </w:r>
        <w:r w:rsidR="00B376C6" w:rsidRPr="008C1BDB" w:rsidDel="0041243A">
          <w:rPr>
            <w:rFonts w:ascii="Arial" w:hAnsi="Arial" w:cs="Arial"/>
            <w:sz w:val="24"/>
            <w:szCs w:val="24"/>
          </w:rPr>
          <w:delText xml:space="preserve"> GWA method</w:delText>
        </w:r>
        <w:r w:rsidR="00E55832" w:rsidRPr="008C1BDB" w:rsidDel="0041243A">
          <w:rPr>
            <w:rFonts w:ascii="Arial" w:hAnsi="Arial" w:cs="Arial"/>
            <w:sz w:val="24"/>
            <w:szCs w:val="24"/>
          </w:rPr>
          <w:delText xml:space="preserve"> or SNP diversity reference</w:delText>
        </w:r>
        <w:r w:rsidR="00B376C6" w:rsidRPr="008C1BDB" w:rsidDel="0041243A">
          <w:rPr>
            <w:rFonts w:ascii="Arial" w:hAnsi="Arial" w:cs="Arial"/>
            <w:sz w:val="24"/>
            <w:szCs w:val="24"/>
          </w:rPr>
          <w:delText xml:space="preserve">, we repeated genetic analysis with two different association methods </w:delText>
        </w:r>
        <w:r w:rsidR="00B2599B" w:rsidRPr="008C1BDB" w:rsidDel="0041243A">
          <w:rPr>
            <w:rFonts w:ascii="Arial" w:hAnsi="Arial" w:cs="Arial"/>
            <w:sz w:val="24"/>
            <w:szCs w:val="24"/>
          </w:rPr>
          <w:delText xml:space="preserve">(bigRR and GEMMA) </w:delText>
        </w:r>
        <w:r w:rsidR="00E55832" w:rsidRPr="008C1BDB" w:rsidDel="0041243A">
          <w:rPr>
            <w:rFonts w:ascii="Arial" w:hAnsi="Arial" w:cs="Arial"/>
            <w:sz w:val="24"/>
            <w:szCs w:val="24"/>
          </w:rPr>
          <w:delText>using SNPs called in comparison to</w:delText>
        </w:r>
        <w:r w:rsidR="00B376C6" w:rsidRPr="008C1BDB" w:rsidDel="0041243A">
          <w:rPr>
            <w:rFonts w:ascii="Arial" w:hAnsi="Arial" w:cs="Arial"/>
            <w:sz w:val="24"/>
            <w:szCs w:val="24"/>
          </w:rPr>
          <w:delText xml:space="preserve"> two published </w:delText>
        </w:r>
        <w:r w:rsidR="00B376C6" w:rsidRPr="008C1BDB" w:rsidDel="0041243A">
          <w:rPr>
            <w:rFonts w:ascii="Arial" w:hAnsi="Arial" w:cs="Arial"/>
            <w:i/>
            <w:sz w:val="24"/>
            <w:szCs w:val="24"/>
          </w:rPr>
          <w:delText>B. cinerea</w:delText>
        </w:r>
        <w:r w:rsidR="00B376C6" w:rsidRPr="008C1BDB" w:rsidDel="0041243A">
          <w:rPr>
            <w:rFonts w:ascii="Arial" w:hAnsi="Arial" w:cs="Arial"/>
            <w:sz w:val="24"/>
            <w:szCs w:val="24"/>
          </w:rPr>
          <w:delText xml:space="preserve"> genomes</w:delText>
        </w:r>
        <w:r w:rsidR="00B2599B" w:rsidRPr="008C1BDB" w:rsidDel="0041243A">
          <w:rPr>
            <w:rFonts w:ascii="Arial" w:hAnsi="Arial" w:cs="Arial"/>
            <w:sz w:val="24"/>
            <w:szCs w:val="24"/>
          </w:rPr>
          <w:delText xml:space="preserve"> (T4 and B05.10)</w:delText>
        </w:r>
        <w:r w:rsidR="00B376C6" w:rsidRPr="008C1BDB" w:rsidDel="0041243A">
          <w:rPr>
            <w:rFonts w:ascii="Arial" w:hAnsi="Arial" w:cs="Arial"/>
            <w:sz w:val="24"/>
            <w:szCs w:val="24"/>
          </w:rPr>
          <w:delText xml:space="preserve">. </w:delText>
        </w:r>
        <w:r w:rsidR="00E55832" w:rsidRPr="008C1BDB" w:rsidDel="0041243A">
          <w:rPr>
            <w:rFonts w:ascii="Arial" w:hAnsi="Arial" w:cs="Arial"/>
            <w:sz w:val="24"/>
            <w:szCs w:val="24"/>
          </w:rPr>
          <w:delText>All methods converged on the same image of genetic architecture</w:delText>
        </w:r>
        <w:r w:rsidR="002B7378" w:rsidRPr="008C1BDB" w:rsidDel="0041243A">
          <w:rPr>
            <w:rFonts w:ascii="Arial" w:hAnsi="Arial" w:cs="Arial"/>
            <w:sz w:val="24"/>
            <w:szCs w:val="24"/>
          </w:rPr>
          <w:delText xml:space="preserve">; </w:delText>
        </w:r>
      </w:del>
      <w:ins w:id="47" w:author="N S" w:date="2018-10-01T15:53:00Z">
        <w:r w:rsidR="0041243A">
          <w:rPr>
            <w:rFonts w:ascii="Arial" w:hAnsi="Arial" w:cs="Arial"/>
            <w:sz w:val="24"/>
            <w:szCs w:val="24"/>
          </w:rPr>
          <w:t>We found that th</w:t>
        </w:r>
      </w:ins>
      <w:ins w:id="48" w:author="N S" w:date="2018-10-01T15:54:00Z">
        <w:r w:rsidR="0041243A">
          <w:rPr>
            <w:rFonts w:ascii="Arial" w:hAnsi="Arial" w:cs="Arial"/>
            <w:sz w:val="24"/>
            <w:szCs w:val="24"/>
          </w:rPr>
          <w:t xml:space="preserve">e genetic architecture of </w:t>
        </w:r>
      </w:ins>
      <w:r w:rsidR="00847ADB" w:rsidRPr="008C1BDB">
        <w:rPr>
          <w:rFonts w:ascii="Arial" w:hAnsi="Arial" w:cs="Arial"/>
          <w:sz w:val="24"/>
          <w:szCs w:val="24"/>
        </w:rPr>
        <w:t xml:space="preserve">virulence of </w:t>
      </w:r>
      <w:r w:rsidR="00847ADB" w:rsidRPr="008C1BDB">
        <w:rPr>
          <w:rFonts w:ascii="Arial" w:hAnsi="Arial" w:cs="Arial"/>
          <w:i/>
          <w:sz w:val="24"/>
          <w:szCs w:val="24"/>
        </w:rPr>
        <w:t xml:space="preserve">B. cinerea </w:t>
      </w:r>
      <w:r w:rsidR="00847ADB" w:rsidRPr="008C1BDB">
        <w:rPr>
          <w:rFonts w:ascii="Arial" w:hAnsi="Arial" w:cs="Arial"/>
          <w:sz w:val="24"/>
          <w:szCs w:val="24"/>
        </w:rPr>
        <w:t xml:space="preserve">is highly quantitative, with hundreds of significant SNPs with small effect sizes associated with lesion area on each tomato genotype. </w:t>
      </w:r>
      <w:r w:rsidR="00F442A5" w:rsidRPr="008C1BDB">
        <w:rPr>
          <w:rFonts w:ascii="Arial" w:hAnsi="Arial" w:cs="Arial"/>
          <w:sz w:val="24"/>
          <w:szCs w:val="24"/>
        </w:rPr>
        <w:t xml:space="preserve">Importantly, there </w:t>
      </w:r>
      <w:r w:rsidR="00C3507D" w:rsidRPr="008C1BDB">
        <w:rPr>
          <w:rFonts w:ascii="Arial" w:hAnsi="Arial" w:cs="Arial"/>
          <w:sz w:val="24"/>
          <w:szCs w:val="24"/>
        </w:rPr>
        <w:t>is</w:t>
      </w:r>
      <w:r w:rsidR="00F442A5" w:rsidRPr="008C1BDB">
        <w:rPr>
          <w:rFonts w:ascii="Arial" w:hAnsi="Arial" w:cs="Arial"/>
          <w:sz w:val="24"/>
          <w:szCs w:val="24"/>
        </w:rPr>
        <w:t xml:space="preserve"> a subset of loci in the pathogen </w:t>
      </w:r>
      <w:r w:rsidR="00FC7461" w:rsidRPr="008C1BDB">
        <w:rPr>
          <w:rFonts w:ascii="Arial" w:hAnsi="Arial" w:cs="Arial"/>
          <w:sz w:val="24"/>
          <w:szCs w:val="24"/>
        </w:rPr>
        <w:t xml:space="preserve">where allelic variation </w:t>
      </w:r>
      <w:r w:rsidR="00825C40" w:rsidRPr="008C1BDB">
        <w:rPr>
          <w:rFonts w:ascii="Arial" w:hAnsi="Arial" w:cs="Arial"/>
          <w:sz w:val="24"/>
          <w:szCs w:val="24"/>
        </w:rPr>
        <w:t>gives the</w:t>
      </w:r>
      <w:r w:rsidR="00FC7461" w:rsidRPr="008C1BDB">
        <w:rPr>
          <w:rFonts w:ascii="Arial" w:hAnsi="Arial" w:cs="Arial"/>
          <w:sz w:val="24"/>
          <w:szCs w:val="24"/>
        </w:rPr>
        <w:t xml:space="preserve"> isolates opposing responses to crop domestication. These pathogen loci could provide </w:t>
      </w:r>
      <w:r w:rsidR="00F442A5" w:rsidRPr="008C1BDB">
        <w:rPr>
          <w:rFonts w:ascii="Arial" w:hAnsi="Arial" w:cs="Arial"/>
          <w:sz w:val="24"/>
          <w:szCs w:val="24"/>
        </w:rPr>
        <w:t xml:space="preserve">tools for </w:t>
      </w:r>
      <w:r w:rsidR="00CB67E3" w:rsidRPr="008C1BDB">
        <w:rPr>
          <w:rFonts w:ascii="Arial" w:hAnsi="Arial" w:cs="Arial"/>
          <w:sz w:val="24"/>
          <w:szCs w:val="24"/>
        </w:rPr>
        <w:t>understanding</w:t>
      </w:r>
      <w:r w:rsidR="00825C40" w:rsidRPr="008C1BDB">
        <w:rPr>
          <w:rFonts w:ascii="Arial" w:hAnsi="Arial" w:cs="Arial"/>
          <w:sz w:val="24"/>
          <w:szCs w:val="24"/>
        </w:rPr>
        <w:t xml:space="preserve"> </w:t>
      </w:r>
      <w:r w:rsidR="00FC7461" w:rsidRPr="008C1BDB">
        <w:rPr>
          <w:rFonts w:ascii="Arial" w:hAnsi="Arial" w:cs="Arial"/>
          <w:sz w:val="24"/>
          <w:szCs w:val="24"/>
        </w:rPr>
        <w:t>how domestication in tomato has influenced generalist pathogen resistance</w:t>
      </w:r>
      <w:r w:rsidR="00825C40" w:rsidRPr="008C1BDB">
        <w:rPr>
          <w:rFonts w:ascii="Arial" w:hAnsi="Arial" w:cs="Arial"/>
          <w:sz w:val="24"/>
          <w:szCs w:val="24"/>
        </w:rPr>
        <w:t>,</w:t>
      </w:r>
      <w:r w:rsidR="00FC7461" w:rsidRPr="008C1BDB">
        <w:rPr>
          <w:rFonts w:ascii="Arial" w:hAnsi="Arial" w:cs="Arial"/>
          <w:sz w:val="24"/>
          <w:szCs w:val="24"/>
        </w:rPr>
        <w:t xml:space="preserve"> to inform </w:t>
      </w:r>
      <w:r w:rsidR="00F442A5" w:rsidRPr="008C1BDB">
        <w:rPr>
          <w:rFonts w:ascii="Arial" w:hAnsi="Arial" w:cs="Arial"/>
          <w:sz w:val="24"/>
          <w:szCs w:val="24"/>
        </w:rPr>
        <w:t xml:space="preserve">breeding </w:t>
      </w:r>
      <w:r w:rsidR="00FC7461" w:rsidRPr="008C1BDB">
        <w:rPr>
          <w:rFonts w:ascii="Arial" w:hAnsi="Arial" w:cs="Arial"/>
          <w:sz w:val="24"/>
          <w:szCs w:val="24"/>
        </w:rPr>
        <w:t>efforts</w:t>
      </w:r>
      <w:r w:rsidR="00F442A5" w:rsidRPr="008C1BDB">
        <w:rPr>
          <w:rFonts w:ascii="Arial" w:hAnsi="Arial" w:cs="Arial"/>
          <w:sz w:val="24"/>
          <w:szCs w:val="24"/>
        </w:rPr>
        <w:t>.</w:t>
      </w:r>
    </w:p>
    <w:p w14:paraId="1A52BEE2" w14:textId="77777777" w:rsidR="00352371" w:rsidRPr="008C1BDB" w:rsidRDefault="00352371" w:rsidP="00E65FA1">
      <w:pPr>
        <w:spacing w:line="360" w:lineRule="auto"/>
        <w:rPr>
          <w:rFonts w:ascii="Arial" w:hAnsi="Arial" w:cs="Arial"/>
          <w:sz w:val="24"/>
          <w:szCs w:val="24"/>
        </w:rPr>
      </w:pPr>
    </w:p>
    <w:p w14:paraId="5C64D2CD" w14:textId="77777777" w:rsidR="0097612A" w:rsidRPr="008C1BDB" w:rsidRDefault="0097612A" w:rsidP="00E65FA1">
      <w:pPr>
        <w:spacing w:line="360" w:lineRule="auto"/>
        <w:rPr>
          <w:rFonts w:ascii="Arial" w:hAnsi="Arial" w:cs="Arial"/>
          <w:b/>
          <w:sz w:val="24"/>
          <w:szCs w:val="24"/>
        </w:rPr>
      </w:pPr>
      <w:r w:rsidRPr="008C1BDB">
        <w:rPr>
          <w:rFonts w:ascii="Arial" w:hAnsi="Arial" w:cs="Arial"/>
          <w:b/>
          <w:sz w:val="24"/>
          <w:szCs w:val="24"/>
        </w:rPr>
        <w:lastRenderedPageBreak/>
        <w:t>Results</w:t>
      </w:r>
    </w:p>
    <w:p w14:paraId="22F7E0F6" w14:textId="77777777" w:rsidR="0097612A" w:rsidRPr="008C1BDB" w:rsidRDefault="0097612A" w:rsidP="00E65FA1">
      <w:pPr>
        <w:spacing w:line="360" w:lineRule="auto"/>
        <w:rPr>
          <w:rFonts w:ascii="Arial" w:hAnsi="Arial" w:cs="Arial"/>
          <w:b/>
          <w:sz w:val="24"/>
          <w:szCs w:val="24"/>
        </w:rPr>
      </w:pPr>
      <w:r w:rsidRPr="008C1BDB">
        <w:rPr>
          <w:rFonts w:ascii="Arial" w:hAnsi="Arial" w:cs="Arial"/>
          <w:b/>
          <w:sz w:val="24"/>
          <w:szCs w:val="24"/>
        </w:rPr>
        <w:t>Experimental Design</w:t>
      </w:r>
    </w:p>
    <w:p w14:paraId="0970C135" w14:textId="741F121E" w:rsidR="00A50C30" w:rsidRPr="008C1BDB" w:rsidRDefault="00A33EE1" w:rsidP="00E65FA1">
      <w:pPr>
        <w:spacing w:line="360" w:lineRule="auto"/>
        <w:ind w:firstLine="720"/>
        <w:rPr>
          <w:rFonts w:ascii="Arial" w:hAnsi="Arial" w:cs="Arial"/>
          <w:noProof/>
          <w:sz w:val="24"/>
          <w:szCs w:val="24"/>
        </w:rPr>
      </w:pPr>
      <w:r w:rsidRPr="008C1BDB">
        <w:rPr>
          <w:rFonts w:ascii="Arial" w:hAnsi="Arial" w:cs="Arial"/>
          <w:sz w:val="24"/>
          <w:szCs w:val="24"/>
        </w:rPr>
        <w:t>To</w:t>
      </w:r>
      <w:r w:rsidR="00F126CA" w:rsidRPr="008C1BDB">
        <w:rPr>
          <w:rFonts w:ascii="Arial" w:hAnsi="Arial" w:cs="Arial"/>
          <w:sz w:val="24"/>
          <w:szCs w:val="24"/>
        </w:rPr>
        <w:t xml:space="preserve"> </w:t>
      </w:r>
      <w:r w:rsidR="00FC7461" w:rsidRPr="008C1BDB">
        <w:rPr>
          <w:rFonts w:ascii="Arial" w:hAnsi="Arial" w:cs="Arial"/>
          <w:sz w:val="24"/>
          <w:szCs w:val="24"/>
        </w:rPr>
        <w:t>measure</w:t>
      </w:r>
      <w:r w:rsidR="00B436E4" w:rsidRPr="008C1BDB">
        <w:rPr>
          <w:rFonts w:ascii="Arial" w:hAnsi="Arial" w:cs="Arial"/>
          <w:sz w:val="24"/>
          <w:szCs w:val="24"/>
        </w:rPr>
        <w:t xml:space="preserve"> </w:t>
      </w:r>
      <w:r w:rsidR="009F5A9F" w:rsidRPr="008C1BDB">
        <w:rPr>
          <w:rFonts w:ascii="Arial" w:hAnsi="Arial" w:cs="Arial"/>
          <w:sz w:val="24"/>
          <w:szCs w:val="24"/>
        </w:rPr>
        <w:t>how</w:t>
      </w:r>
      <w:r w:rsidR="00F126CA" w:rsidRPr="008C1BDB">
        <w:rPr>
          <w:rFonts w:ascii="Arial" w:hAnsi="Arial" w:cs="Arial"/>
          <w:sz w:val="24"/>
          <w:szCs w:val="24"/>
        </w:rPr>
        <w:t xml:space="preserve"> tomato </w:t>
      </w:r>
      <w:del w:id="49" w:author="N S" w:date="2018-10-15T12:21:00Z">
        <w:r w:rsidR="00870D27" w:rsidRPr="008C1BDB" w:rsidDel="009F5CE5">
          <w:rPr>
            <w:rFonts w:ascii="Arial" w:hAnsi="Arial" w:cs="Arial"/>
            <w:sz w:val="24"/>
            <w:szCs w:val="24"/>
          </w:rPr>
          <w:delText>domestication</w:delText>
        </w:r>
        <w:r w:rsidR="007B711D" w:rsidRPr="008C1BDB" w:rsidDel="009F5CE5">
          <w:rPr>
            <w:rFonts w:ascii="Arial" w:hAnsi="Arial" w:cs="Arial"/>
            <w:sz w:val="24"/>
            <w:szCs w:val="24"/>
          </w:rPr>
          <w:delText xml:space="preserve"> </w:delText>
        </w:r>
      </w:del>
      <w:ins w:id="50" w:author="N S" w:date="2018-10-15T12:21:00Z">
        <w:r w:rsidR="009F5CE5">
          <w:rPr>
            <w:rFonts w:ascii="Arial" w:hAnsi="Arial" w:cs="Arial"/>
            <w:sz w:val="24"/>
            <w:szCs w:val="24"/>
          </w:rPr>
          <w:t xml:space="preserve">genetic variation </w:t>
        </w:r>
      </w:ins>
      <w:r w:rsidR="009F5A9F" w:rsidRPr="008C1BDB">
        <w:rPr>
          <w:rFonts w:ascii="Arial" w:hAnsi="Arial" w:cs="Arial"/>
          <w:sz w:val="24"/>
          <w:szCs w:val="24"/>
        </w:rPr>
        <w:t xml:space="preserve">affects </w:t>
      </w:r>
      <w:r w:rsidR="00F126CA" w:rsidRPr="008C1BDB">
        <w:rPr>
          <w:rFonts w:ascii="Arial" w:hAnsi="Arial" w:cs="Arial"/>
          <w:sz w:val="24"/>
          <w:szCs w:val="24"/>
        </w:rPr>
        <w:t>quantitative resistance</w:t>
      </w:r>
      <w:r w:rsidR="00B436E4" w:rsidRPr="008C1BDB">
        <w:rPr>
          <w:rFonts w:ascii="Arial" w:hAnsi="Arial" w:cs="Arial"/>
          <w:sz w:val="24"/>
          <w:szCs w:val="24"/>
        </w:rPr>
        <w:t xml:space="preserve"> to a population of a generalist pathogen</w:t>
      </w:r>
      <w:r w:rsidR="00F126CA" w:rsidRPr="008C1BDB">
        <w:rPr>
          <w:rFonts w:ascii="Arial" w:hAnsi="Arial" w:cs="Arial"/>
          <w:sz w:val="24"/>
          <w:szCs w:val="24"/>
        </w:rPr>
        <w:t xml:space="preserve">, we infected </w:t>
      </w:r>
      <w:r w:rsidRPr="008C1BDB">
        <w:rPr>
          <w:rFonts w:ascii="Arial" w:hAnsi="Arial" w:cs="Arial"/>
          <w:sz w:val="24"/>
          <w:szCs w:val="24"/>
        </w:rPr>
        <w:t>a collection of 9</w:t>
      </w:r>
      <w:r w:rsidR="00FA4ED9" w:rsidRPr="008C1BDB">
        <w:rPr>
          <w:rFonts w:ascii="Arial" w:hAnsi="Arial" w:cs="Arial"/>
          <w:sz w:val="24"/>
          <w:szCs w:val="24"/>
        </w:rPr>
        <w:t>7</w:t>
      </w:r>
      <w:r w:rsidRPr="008C1BDB">
        <w:rPr>
          <w:rFonts w:ascii="Arial" w:hAnsi="Arial" w:cs="Arial"/>
          <w:sz w:val="24"/>
          <w:szCs w:val="24"/>
        </w:rPr>
        <w:t xml:space="preserve"> diverse </w:t>
      </w:r>
      <w:r w:rsidRPr="008C1BDB">
        <w:rPr>
          <w:rFonts w:ascii="Arial" w:hAnsi="Arial" w:cs="Arial"/>
          <w:i/>
          <w:sz w:val="24"/>
          <w:szCs w:val="24"/>
        </w:rPr>
        <w:t xml:space="preserve">B. cinerea </w:t>
      </w:r>
      <w:r w:rsidRPr="008C1BDB">
        <w:rPr>
          <w:rFonts w:ascii="Arial" w:hAnsi="Arial" w:cs="Arial"/>
          <w:sz w:val="24"/>
          <w:szCs w:val="24"/>
        </w:rPr>
        <w:t>isolates</w:t>
      </w:r>
      <w:r w:rsidR="00170827" w:rsidRPr="008C1BDB">
        <w:rPr>
          <w:rFonts w:ascii="Arial" w:hAnsi="Arial" w:cs="Arial"/>
          <w:sz w:val="24"/>
          <w:szCs w:val="24"/>
        </w:rPr>
        <w:t xml:space="preserve"> (genotypes)</w:t>
      </w:r>
      <w:r w:rsidRPr="008C1BDB">
        <w:rPr>
          <w:rFonts w:ascii="Arial" w:hAnsi="Arial" w:cs="Arial"/>
          <w:sz w:val="24"/>
          <w:szCs w:val="24"/>
        </w:rPr>
        <w:t xml:space="preserve"> on wild and domesticated tomato genotypes</w:t>
      </w:r>
      <w:ins w:id="51" w:author="N S" w:date="2018-09-27T12:32:00Z">
        <w:r w:rsidR="00676532">
          <w:rPr>
            <w:rFonts w:ascii="Arial" w:hAnsi="Arial" w:cs="Arial"/>
            <w:sz w:val="24"/>
            <w:szCs w:val="24"/>
          </w:rPr>
          <w:t xml:space="preserve"> </w:t>
        </w:r>
      </w:ins>
      <w:r w:rsidR="00676532">
        <w:rPr>
          <w:rFonts w:ascii="Arial" w:hAnsi="Arial" w:cs="Arial"/>
          <w:sz w:val="24"/>
          <w:szCs w:val="24"/>
        </w:rPr>
        <w:fldChar w:fldCharType="begin"/>
      </w:r>
      <w:r w:rsidR="00676532">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676532">
        <w:rPr>
          <w:rFonts w:ascii="Arial" w:hAnsi="Arial" w:cs="Arial"/>
          <w:sz w:val="24"/>
          <w:szCs w:val="24"/>
        </w:rPr>
        <w:fldChar w:fldCharType="separate"/>
      </w:r>
      <w:r w:rsidR="00676532">
        <w:rPr>
          <w:rFonts w:ascii="Arial" w:hAnsi="Arial" w:cs="Arial"/>
          <w:noProof/>
          <w:sz w:val="24"/>
          <w:szCs w:val="24"/>
        </w:rPr>
        <w:t>(Zhang, Corwin et al. 2017)</w:t>
      </w:r>
      <w:r w:rsidR="00676532">
        <w:rPr>
          <w:rFonts w:ascii="Arial" w:hAnsi="Arial" w:cs="Arial"/>
          <w:sz w:val="24"/>
          <w:szCs w:val="24"/>
        </w:rPr>
        <w:fldChar w:fldCharType="end"/>
      </w:r>
      <w:r w:rsidR="00890F0E" w:rsidRPr="008C1BDB">
        <w:rPr>
          <w:rFonts w:ascii="Arial" w:hAnsi="Arial" w:cs="Arial"/>
          <w:sz w:val="24"/>
          <w:szCs w:val="24"/>
        </w:rPr>
        <w:t xml:space="preserve">. </w:t>
      </w:r>
      <w:del w:id="52" w:author="N S" w:date="2018-10-15T12:22:00Z">
        <w:r w:rsidR="00890F0E" w:rsidRPr="008C1BDB" w:rsidDel="009F5CE5">
          <w:rPr>
            <w:rFonts w:ascii="Arial" w:hAnsi="Arial" w:cs="Arial"/>
            <w:sz w:val="24"/>
            <w:szCs w:val="24"/>
          </w:rPr>
          <w:delText xml:space="preserve">We compared domesticated and closely related wild tomatoes for </w:delText>
        </w:r>
        <w:r w:rsidR="00890F0E" w:rsidRPr="008C1BDB" w:rsidDel="009F5CE5">
          <w:rPr>
            <w:rFonts w:ascii="Arial" w:hAnsi="Arial" w:cs="Arial"/>
            <w:i/>
            <w:sz w:val="24"/>
            <w:szCs w:val="24"/>
          </w:rPr>
          <w:delText>B. cinerea</w:delText>
        </w:r>
        <w:r w:rsidR="00890F0E" w:rsidRPr="008C1BDB" w:rsidDel="009F5CE5">
          <w:rPr>
            <w:rFonts w:ascii="Arial" w:hAnsi="Arial" w:cs="Arial"/>
            <w:sz w:val="24"/>
            <w:szCs w:val="24"/>
          </w:rPr>
          <w:delText xml:space="preserve"> resistance using multiple plant genotypes and a population of the pathogen. </w:delText>
        </w:r>
      </w:del>
      <w:r w:rsidR="00F126CA" w:rsidRPr="008C1BDB">
        <w:rPr>
          <w:rFonts w:ascii="Arial" w:hAnsi="Arial" w:cs="Arial"/>
          <w:sz w:val="24"/>
          <w:szCs w:val="24"/>
        </w:rPr>
        <w:t xml:space="preserve">We selected </w:t>
      </w:r>
      <w:r w:rsidR="009F5A9F" w:rsidRPr="008C1BDB">
        <w:rPr>
          <w:rFonts w:ascii="Arial" w:hAnsi="Arial" w:cs="Arial"/>
          <w:sz w:val="24"/>
          <w:szCs w:val="24"/>
        </w:rPr>
        <w:t xml:space="preserve">6 domesticated </w:t>
      </w:r>
      <w:r w:rsidR="009F5A9F" w:rsidRPr="008C1BDB">
        <w:rPr>
          <w:rFonts w:ascii="Arial" w:hAnsi="Arial" w:cs="Arial"/>
          <w:i/>
          <w:sz w:val="24"/>
          <w:szCs w:val="24"/>
        </w:rPr>
        <w:t xml:space="preserve">Solanum </w:t>
      </w:r>
      <w:proofErr w:type="spellStart"/>
      <w:r w:rsidR="009F5A9F" w:rsidRPr="008C1BDB">
        <w:rPr>
          <w:rFonts w:ascii="Arial" w:hAnsi="Arial" w:cs="Arial"/>
          <w:i/>
          <w:sz w:val="24"/>
          <w:szCs w:val="24"/>
        </w:rPr>
        <w:t>lycopersicum</w:t>
      </w:r>
      <w:proofErr w:type="spellEnd"/>
      <w:r w:rsidR="009F5A9F" w:rsidRPr="008C1BDB">
        <w:rPr>
          <w:rFonts w:ascii="Arial" w:hAnsi="Arial" w:cs="Arial"/>
          <w:sz w:val="24"/>
          <w:szCs w:val="24"/>
        </w:rPr>
        <w:t xml:space="preserve"> and 6 wild </w:t>
      </w:r>
      <w:r w:rsidR="009F5A9F" w:rsidRPr="008C1BDB">
        <w:rPr>
          <w:rFonts w:ascii="Arial" w:hAnsi="Arial" w:cs="Arial"/>
          <w:i/>
          <w:sz w:val="24"/>
          <w:szCs w:val="24"/>
        </w:rPr>
        <w:t xml:space="preserve">S. </w:t>
      </w:r>
      <w:proofErr w:type="spellStart"/>
      <w:r w:rsidR="009F5A9F" w:rsidRPr="008C1BDB">
        <w:rPr>
          <w:rFonts w:ascii="Arial" w:hAnsi="Arial" w:cs="Arial"/>
          <w:i/>
          <w:sz w:val="24"/>
          <w:szCs w:val="24"/>
        </w:rPr>
        <w:t>pimpinellifolium</w:t>
      </w:r>
      <w:proofErr w:type="spellEnd"/>
      <w:r w:rsidR="009F5A9F" w:rsidRPr="008C1BDB">
        <w:rPr>
          <w:rFonts w:ascii="Arial" w:hAnsi="Arial" w:cs="Arial"/>
          <w:sz w:val="24"/>
          <w:szCs w:val="24"/>
        </w:rPr>
        <w:t xml:space="preserve"> </w:t>
      </w:r>
      <w:r w:rsidR="00685345" w:rsidRPr="008C1BDB">
        <w:rPr>
          <w:rFonts w:ascii="Arial" w:hAnsi="Arial" w:cs="Arial"/>
          <w:sz w:val="24"/>
          <w:szCs w:val="24"/>
        </w:rPr>
        <w:t>accessions</w:t>
      </w:r>
      <w:r w:rsidR="00F126CA" w:rsidRPr="008C1BDB">
        <w:rPr>
          <w:rFonts w:ascii="Arial" w:hAnsi="Arial" w:cs="Arial"/>
          <w:sz w:val="24"/>
          <w:szCs w:val="24"/>
        </w:rPr>
        <w:t xml:space="preserve">, the closest wild </w:t>
      </w:r>
      <w:r w:rsidR="00DA16B0" w:rsidRPr="008C1BDB">
        <w:rPr>
          <w:rFonts w:ascii="Arial" w:hAnsi="Arial" w:cs="Arial"/>
          <w:sz w:val="24"/>
          <w:szCs w:val="24"/>
        </w:rPr>
        <w:t>relative</w:t>
      </w:r>
      <w:r w:rsidR="00F126CA" w:rsidRPr="008C1BDB">
        <w:rPr>
          <w:rFonts w:ascii="Arial" w:hAnsi="Arial" w:cs="Arial"/>
          <w:sz w:val="24"/>
          <w:szCs w:val="24"/>
        </w:rPr>
        <w:t xml:space="preserve"> of </w:t>
      </w:r>
      <w:r w:rsidR="00F126CA" w:rsidRPr="008C1BDB">
        <w:rPr>
          <w:rFonts w:ascii="Arial" w:hAnsi="Arial" w:cs="Arial"/>
          <w:i/>
          <w:sz w:val="24"/>
          <w:szCs w:val="24"/>
        </w:rPr>
        <w:t xml:space="preserve">S. </w:t>
      </w:r>
      <w:proofErr w:type="spellStart"/>
      <w:r w:rsidR="00F126CA" w:rsidRPr="008C1BDB">
        <w:rPr>
          <w:rFonts w:ascii="Arial" w:hAnsi="Arial" w:cs="Arial"/>
          <w:i/>
          <w:sz w:val="24"/>
          <w:szCs w:val="24"/>
        </w:rPr>
        <w:t>lycopersicum</w:t>
      </w:r>
      <w:proofErr w:type="spellEnd"/>
      <w:r w:rsidR="00F126CA" w:rsidRPr="008C1BDB">
        <w:rPr>
          <w:rFonts w:ascii="Arial" w:hAnsi="Arial" w:cs="Arial"/>
          <w:sz w:val="24"/>
          <w:szCs w:val="24"/>
        </w:rPr>
        <w:t>, to d</w:t>
      </w:r>
      <w:r w:rsidR="00D36B3C" w:rsidRPr="008C1BDB">
        <w:rPr>
          <w:rFonts w:ascii="Arial" w:hAnsi="Arial" w:cs="Arial"/>
          <w:sz w:val="24"/>
          <w:szCs w:val="24"/>
        </w:rPr>
        <w:t xml:space="preserve">irectly study </w:t>
      </w:r>
      <w:r w:rsidR="00B436E4" w:rsidRPr="008C1BDB">
        <w:rPr>
          <w:rFonts w:ascii="Arial" w:hAnsi="Arial" w:cs="Arial"/>
          <w:sz w:val="24"/>
          <w:szCs w:val="24"/>
        </w:rPr>
        <w:t>how</w:t>
      </w:r>
      <w:r w:rsidR="00DA16B0" w:rsidRPr="008C1BDB">
        <w:rPr>
          <w:rFonts w:ascii="Arial" w:hAnsi="Arial" w:cs="Arial"/>
          <w:sz w:val="24"/>
          <w:szCs w:val="24"/>
        </w:rPr>
        <w:t xml:space="preserve"> domestication</w:t>
      </w:r>
      <w:r w:rsidR="00B436E4" w:rsidRPr="008C1BDB">
        <w:rPr>
          <w:rFonts w:ascii="Arial" w:hAnsi="Arial" w:cs="Arial"/>
          <w:sz w:val="24"/>
          <w:szCs w:val="24"/>
        </w:rPr>
        <w:t xml:space="preserve"> has influence</w:t>
      </w:r>
      <w:r w:rsidR="00685345" w:rsidRPr="008C1BDB">
        <w:rPr>
          <w:rFonts w:ascii="Arial" w:hAnsi="Arial" w:cs="Arial"/>
          <w:sz w:val="24"/>
          <w:szCs w:val="24"/>
        </w:rPr>
        <w:t>d</w:t>
      </w:r>
      <w:r w:rsidR="00B436E4" w:rsidRPr="008C1BDB">
        <w:rPr>
          <w:rFonts w:ascii="Arial" w:hAnsi="Arial" w:cs="Arial"/>
          <w:sz w:val="24"/>
          <w:szCs w:val="24"/>
        </w:rPr>
        <w:t xml:space="preserve"> resistance to </w:t>
      </w:r>
      <w:r w:rsidR="00B436E4" w:rsidRPr="008C1BDB">
        <w:rPr>
          <w:rFonts w:ascii="Arial" w:hAnsi="Arial" w:cs="Arial"/>
          <w:i/>
          <w:sz w:val="24"/>
          <w:szCs w:val="24"/>
        </w:rPr>
        <w:t>B. cinerea</w:t>
      </w:r>
      <w:r w:rsidR="005D3F95" w:rsidRPr="008C1BDB">
        <w:rPr>
          <w:rFonts w:ascii="Arial" w:hAnsi="Arial" w:cs="Arial"/>
          <w:sz w:val="24"/>
          <w:szCs w:val="24"/>
        </w:rPr>
        <w:t xml:space="preserve"> </w:t>
      </w:r>
      <w:r w:rsidR="00B3570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&lt;EndNote&gt;&lt;Cite&gt;&lt;Author&gt;Peralta&lt;/Author&gt;&lt;Year&gt;2008&lt;/Year&gt;&lt;RecNum&gt;462&lt;/RecNum&gt;&lt;DisplayText&gt;(Peralta, Spooner et al. 2008, Müller, Wijnen et al. 2016)&lt;/DisplayText&gt;&lt;record&gt;&lt;rec-number&gt;462&lt;/rec-number&gt;&lt;foreign-keys&gt;&lt;key app="EN" db-id="a2x2tzszjfd2zjed0e8psfdtd0daafwwr002" timestamp="0"&gt;462&lt;/key&gt;&lt;/foreign-keys&gt;&lt;ref-type name="Journal Article"&gt;17&lt;/ref-type&gt;&lt;contributors&gt;&lt;authors&gt;&lt;author&gt;Peralta, IE&lt;/author&gt;&lt;author&gt;Spooner, DM&lt;/author&gt;&lt;author&gt;Knapp, S&lt;/author&gt;&lt;/authors&gt;&lt;/contributors&gt;&lt;titles&gt;&lt;title&gt;The taxonomy of tomatoes: a revision of wild tomatoes (Solanum section Lycopersicon) and their outgroup relatives in sections Juglandifolium and Lycopersicoides&lt;/title&gt;&lt;secondary-title&gt;Syst Bot Monogr&lt;/secondary-title&gt;&lt;/titles&gt;&lt;pages&gt;1-186&lt;/pages&gt;&lt;volume&gt;84&lt;/volume&gt;&lt;dates&gt;&lt;year&gt;2008&lt;/year&gt;&lt;/dates&gt;&lt;urls&gt;&lt;/urls&gt;&lt;/record&gt;&lt;/Cite&gt;&lt;Cite&gt;&lt;Author&gt;Müller&lt;/Author&gt;&lt;Year&gt;2016&lt;/Year&gt;&lt;RecNum&gt;480&lt;/RecNum&gt;&lt;record&gt;&lt;rec-number&gt;480&lt;/rec-number&gt;&lt;foreign-keys&gt;&lt;key app="EN" db-id="a2x2tzszjfd2zjed0e8psfdtd0daafwwr002" timestamp="0"&gt;480&lt;/key&gt;&lt;/foreign-keys&gt;&lt;ref-type name="Journal Article"&gt;17&lt;/ref-type&gt;&lt;contributors&gt;&lt;authors&gt;&lt;author&gt;Müller, Niels A&lt;/author&gt;&lt;author&gt;Wijnen, Cris L&lt;/author&gt;&lt;author&gt;Srinivasan, Arunkumar&lt;/author&gt;&lt;author&gt;Ryngajllo, Malgorzata&lt;/author&gt;&lt;author&gt;Ofner, Itai&lt;/author&gt;&lt;author&gt;Lin, Tao&lt;/author&gt;&lt;author&gt;Ranjan, Aashish&lt;/author&gt;&lt;author&gt;West, Donnelly&lt;/author&gt;&lt;author&gt;Maloof, Julin N&lt;/author&gt;&lt;author&gt;Sinha, Neelima R&lt;/author&gt;&lt;/authors&gt;&lt;/contributors&gt;&lt;titles&gt;&lt;title&gt;Domestication selected for deceleration of the circadian clock in cultivated tomato&lt;/title&gt;&lt;secondary-title&gt;Nature genetics&lt;/secondary-title&gt;&lt;/titles&gt;&lt;pages&gt;89-93&lt;/pages&gt;&lt;volume&gt;48&lt;/volume&gt;&lt;number&gt;1&lt;/number&gt;&lt;dates&gt;&lt;year&gt;2016&lt;/year&gt;&lt;/dates&gt;&lt;isbn&gt;1061-4036&lt;/isbn&gt;&lt;urls&gt;&lt;/urls&gt;&lt;/record&gt;&lt;/Cite&gt;&lt;/EndNote&gt;</w:instrText>
      </w:r>
      <w:r w:rsidR="00B3570C" w:rsidRPr="008C1BDB">
        <w:rPr>
          <w:rFonts w:ascii="Arial" w:hAnsi="Arial" w:cs="Arial"/>
          <w:sz w:val="24"/>
          <w:szCs w:val="24"/>
        </w:rPr>
        <w:fldChar w:fldCharType="separate"/>
      </w:r>
      <w:r w:rsidR="00042D5F" w:rsidRPr="008C1BDB">
        <w:rPr>
          <w:rFonts w:ascii="Arial" w:hAnsi="Arial" w:cs="Arial"/>
          <w:noProof/>
          <w:sz w:val="24"/>
          <w:szCs w:val="24"/>
        </w:rPr>
        <w:t>(Peralta, Spooner et al. 2008, Müller, Wijnen et al. 2016)</w:t>
      </w:r>
      <w:r w:rsidR="00B3570C" w:rsidRPr="008C1BDB">
        <w:rPr>
          <w:rFonts w:ascii="Arial" w:hAnsi="Arial" w:cs="Arial"/>
          <w:sz w:val="24"/>
          <w:szCs w:val="24"/>
        </w:rPr>
        <w:fldChar w:fldCharType="end"/>
      </w:r>
      <w:r w:rsidR="00402360" w:rsidRPr="008C1BDB">
        <w:rPr>
          <w:rFonts w:ascii="Arial" w:hAnsi="Arial" w:cs="Arial"/>
          <w:sz w:val="24"/>
          <w:szCs w:val="24"/>
        </w:rPr>
        <w:t>(</w:t>
      </w:r>
      <w:r w:rsidR="00FA3E2E">
        <w:rPr>
          <w:rFonts w:ascii="Arial" w:hAnsi="Arial" w:cs="Arial"/>
          <w:sz w:val="24"/>
          <w:szCs w:val="24"/>
        </w:rPr>
        <w:t>Supplemental Figure 1</w:t>
      </w:r>
      <w:r w:rsidR="00402360" w:rsidRPr="008C1BDB">
        <w:rPr>
          <w:rFonts w:ascii="Arial" w:hAnsi="Arial" w:cs="Arial"/>
          <w:sz w:val="24"/>
          <w:szCs w:val="24"/>
        </w:rPr>
        <w:t>)</w:t>
      </w:r>
      <w:r w:rsidR="00890F0E" w:rsidRPr="008C1BDB">
        <w:rPr>
          <w:rFonts w:ascii="Arial" w:hAnsi="Arial" w:cs="Arial"/>
          <w:sz w:val="24"/>
          <w:szCs w:val="24"/>
        </w:rPr>
        <w:t xml:space="preserve">. Our </w:t>
      </w:r>
      <w:r w:rsidR="00CB67E3" w:rsidRPr="008C1BDB">
        <w:rPr>
          <w:rFonts w:ascii="Arial" w:hAnsi="Arial" w:cs="Arial"/>
          <w:sz w:val="24"/>
          <w:szCs w:val="24"/>
        </w:rPr>
        <w:t xml:space="preserve">previously collected </w:t>
      </w:r>
      <w:r w:rsidR="00890F0E" w:rsidRPr="008C1BDB">
        <w:rPr>
          <w:rFonts w:ascii="Arial" w:hAnsi="Arial" w:cs="Arial"/>
          <w:i/>
          <w:sz w:val="24"/>
          <w:szCs w:val="24"/>
        </w:rPr>
        <w:t>B. cinerea</w:t>
      </w:r>
      <w:r w:rsidR="00890F0E" w:rsidRPr="008C1BDB">
        <w:rPr>
          <w:rFonts w:ascii="Arial" w:hAnsi="Arial" w:cs="Arial"/>
          <w:sz w:val="24"/>
          <w:szCs w:val="24"/>
        </w:rPr>
        <w:t xml:space="preserve"> </w:t>
      </w:r>
      <w:r w:rsidR="00F75570" w:rsidRPr="008C1BDB">
        <w:rPr>
          <w:rFonts w:ascii="Arial" w:hAnsi="Arial" w:cs="Arial"/>
          <w:sz w:val="24"/>
          <w:szCs w:val="24"/>
        </w:rPr>
        <w:t>sample</w:t>
      </w:r>
      <w:r w:rsidR="009F5A9F" w:rsidRPr="008C1BDB">
        <w:rPr>
          <w:rFonts w:ascii="Arial" w:hAnsi="Arial" w:cs="Arial"/>
          <w:sz w:val="24"/>
          <w:szCs w:val="24"/>
        </w:rPr>
        <w:t xml:space="preserve"> </w:t>
      </w:r>
      <w:r w:rsidR="00CB67E3" w:rsidRPr="008C1BDB">
        <w:rPr>
          <w:rFonts w:ascii="Arial" w:hAnsi="Arial" w:cs="Arial"/>
          <w:sz w:val="24"/>
          <w:szCs w:val="24"/>
        </w:rPr>
        <w:t xml:space="preserve">includes </w:t>
      </w:r>
      <w:r w:rsidR="00B56BCA" w:rsidRPr="008C1BDB">
        <w:rPr>
          <w:rFonts w:ascii="Arial" w:hAnsi="Arial" w:cs="Arial"/>
          <w:sz w:val="24"/>
          <w:szCs w:val="24"/>
        </w:rPr>
        <w:t>9</w:t>
      </w:r>
      <w:r w:rsidR="00FA4ED9" w:rsidRPr="008C1BDB">
        <w:rPr>
          <w:rFonts w:ascii="Arial" w:hAnsi="Arial" w:cs="Arial"/>
          <w:sz w:val="24"/>
          <w:szCs w:val="24"/>
        </w:rPr>
        <w:t>7</w:t>
      </w:r>
      <w:r w:rsidR="00B56BCA" w:rsidRPr="008C1BDB">
        <w:rPr>
          <w:rFonts w:ascii="Arial" w:hAnsi="Arial" w:cs="Arial"/>
          <w:sz w:val="24"/>
          <w:szCs w:val="24"/>
        </w:rPr>
        <w:t xml:space="preserve"> </w:t>
      </w:r>
      <w:r w:rsidR="009F5A9F" w:rsidRPr="008C1BDB">
        <w:rPr>
          <w:rFonts w:ascii="Arial" w:hAnsi="Arial" w:cs="Arial"/>
          <w:sz w:val="24"/>
          <w:szCs w:val="24"/>
        </w:rPr>
        <w:t xml:space="preserve">isolates obtained </w:t>
      </w:r>
      <w:r w:rsidR="00B56BCA" w:rsidRPr="008C1BDB">
        <w:rPr>
          <w:rFonts w:ascii="Arial" w:hAnsi="Arial" w:cs="Arial"/>
          <w:sz w:val="24"/>
          <w:szCs w:val="24"/>
        </w:rPr>
        <w:t>from various eudicot plant hosts, including tomato stem tissue (2 isolates; T3, KT) and tomato fruit (3 isolates; KGB1, KGB2, Supersteak)</w:t>
      </w:r>
      <w:r w:rsidR="00625D4A">
        <w:rPr>
          <w:rFonts w:ascii="Arial" w:hAnsi="Arial" w:cs="Arial"/>
          <w:sz w:val="24"/>
          <w:szCs w:val="24"/>
        </w:rPr>
        <w:fldChar w:fldCharType="begin"/>
      </w:r>
      <w:r w:rsidR="001A24C4">
        <w:rPr>
          <w:rFonts w:ascii="Arial" w:hAnsi="Arial" w:cs="Arial"/>
          <w:sz w:val="24"/>
          <w:szCs w:val="24"/>
        </w:rPr>
        <w:instrText xml:space="preserve"> ADDIN EN.CITE &lt;EndNote&gt;&lt;Cite&gt;&lt;Author&gt;Atwell&lt;/Author&gt;&lt;Year&gt;2015&lt;/Year&gt;&lt;RecNum&gt;615&lt;/RecNum&gt;&lt;DisplayText&gt;(Atwell, Corwin et al. 2015, Zhang, Corwin et al. 2017)&lt;/DisplayText&gt;&lt;record&gt;&lt;rec-number&gt;615&lt;/rec-number&gt;&lt;foreign-keys&gt;&lt;key app="EN" db-id="a2x2tzszjfd2zjed0e8psfdtd0daafwwr002" timestamp="0"&gt;615&lt;/key&gt;&lt;/foreign-keys&gt;&lt;ref-type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ages&gt;996&lt;/pages&gt;&lt;volume&gt;6&lt;/volume&gt;&lt;dates&gt;&lt;year&gt;2015&lt;/year&gt;&lt;/dates&gt;&lt;isbn&gt;1664-302X&lt;/isbn&gt;&lt;urls&gt;&lt;/urls&gt;&lt;/record&gt;&lt;/Cite&gt;&lt;Cite&gt;&lt;Author&gt;Zhang&lt;/Author&gt;&lt;Year&gt;2017&lt;/Year&gt;&lt;RecNum&gt;1135&lt;/RecNum&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625D4A">
        <w:rPr>
          <w:rFonts w:ascii="Arial" w:hAnsi="Arial" w:cs="Arial"/>
          <w:sz w:val="24"/>
          <w:szCs w:val="24"/>
        </w:rPr>
        <w:fldChar w:fldCharType="separate"/>
      </w:r>
      <w:r w:rsidR="001A24C4">
        <w:rPr>
          <w:rFonts w:ascii="Arial" w:hAnsi="Arial" w:cs="Arial"/>
          <w:noProof/>
          <w:sz w:val="24"/>
          <w:szCs w:val="24"/>
        </w:rPr>
        <w:t>(Atwell, Corwin et al. 2015, Zhang, Corwin et al. 2017)</w:t>
      </w:r>
      <w:r w:rsidR="00625D4A">
        <w:rPr>
          <w:rFonts w:ascii="Arial" w:hAnsi="Arial" w:cs="Arial"/>
          <w:sz w:val="24"/>
          <w:szCs w:val="24"/>
        </w:rPr>
        <w:fldChar w:fldCharType="end"/>
      </w:r>
      <w:r w:rsidR="00B56BCA" w:rsidRPr="008C1BDB">
        <w:rPr>
          <w:rFonts w:ascii="Arial" w:hAnsi="Arial" w:cs="Arial"/>
          <w:sz w:val="24"/>
          <w:szCs w:val="24"/>
        </w:rPr>
        <w:t xml:space="preserve">. </w:t>
      </w:r>
      <w:r w:rsidR="00F126CA" w:rsidRPr="008C1BDB">
        <w:rPr>
          <w:rFonts w:ascii="Arial" w:hAnsi="Arial" w:cs="Arial"/>
          <w:sz w:val="24"/>
          <w:szCs w:val="24"/>
        </w:rPr>
        <w:t>We infected all 9</w:t>
      </w:r>
      <w:r w:rsidR="00FA4ED9" w:rsidRPr="008C1BDB">
        <w:rPr>
          <w:rFonts w:ascii="Arial" w:hAnsi="Arial" w:cs="Arial"/>
          <w:sz w:val="24"/>
          <w:szCs w:val="24"/>
        </w:rPr>
        <w:t>7</w:t>
      </w:r>
      <w:r w:rsidR="00F126CA" w:rsidRPr="008C1BDB">
        <w:rPr>
          <w:rFonts w:ascii="Arial" w:hAnsi="Arial" w:cs="Arial"/>
          <w:sz w:val="24"/>
          <w:szCs w:val="24"/>
        </w:rPr>
        <w:t xml:space="preserve"> </w:t>
      </w:r>
      <w:r w:rsidR="00F126CA" w:rsidRPr="008C1BDB">
        <w:rPr>
          <w:rFonts w:ascii="Arial" w:hAnsi="Arial" w:cs="Arial"/>
          <w:i/>
          <w:sz w:val="24"/>
          <w:szCs w:val="24"/>
        </w:rPr>
        <w:t>B. cinerea</w:t>
      </w:r>
      <w:r w:rsidR="00F126CA" w:rsidRPr="008C1BDB">
        <w:rPr>
          <w:rFonts w:ascii="Arial" w:hAnsi="Arial" w:cs="Arial"/>
          <w:sz w:val="24"/>
          <w:szCs w:val="24"/>
        </w:rPr>
        <w:t xml:space="preserve"> isolates onto each</w:t>
      </w:r>
      <w:r w:rsidR="00F86FAA" w:rsidRPr="008C1BDB">
        <w:rPr>
          <w:rFonts w:ascii="Arial" w:hAnsi="Arial" w:cs="Arial"/>
          <w:sz w:val="24"/>
          <w:szCs w:val="24"/>
        </w:rPr>
        <w:t xml:space="preserve"> of the 12</w:t>
      </w:r>
      <w:r w:rsidR="00F126CA" w:rsidRPr="008C1BDB">
        <w:rPr>
          <w:rFonts w:ascii="Arial" w:hAnsi="Arial" w:cs="Arial"/>
          <w:sz w:val="24"/>
          <w:szCs w:val="24"/>
        </w:rPr>
        <w:t xml:space="preserve"> plant genotype</w:t>
      </w:r>
      <w:r w:rsidR="00F86FAA" w:rsidRPr="008C1BDB">
        <w:rPr>
          <w:rFonts w:ascii="Arial" w:hAnsi="Arial" w:cs="Arial"/>
          <w:sz w:val="24"/>
          <w:szCs w:val="24"/>
        </w:rPr>
        <w:t>s</w:t>
      </w:r>
      <w:r w:rsidR="00F126CA" w:rsidRPr="008C1BDB">
        <w:rPr>
          <w:rFonts w:ascii="Arial" w:hAnsi="Arial" w:cs="Arial"/>
          <w:sz w:val="24"/>
          <w:szCs w:val="24"/>
        </w:rPr>
        <w:t xml:space="preserve"> in 3-fold </w:t>
      </w:r>
      <w:r w:rsidR="00854928" w:rsidRPr="008C1BDB">
        <w:rPr>
          <w:rFonts w:ascii="Arial" w:hAnsi="Arial" w:cs="Arial"/>
          <w:sz w:val="24"/>
          <w:szCs w:val="24"/>
        </w:rPr>
        <w:t xml:space="preserve">replication across 2 independent experiments in a randomized complete block design, giving 6 measurements per plant-pathogen combination, for a total of 3,276 lesions. </w:t>
      </w:r>
      <w:r w:rsidRPr="008C1BDB">
        <w:rPr>
          <w:rFonts w:ascii="Arial" w:hAnsi="Arial" w:cs="Arial"/>
          <w:sz w:val="24"/>
          <w:szCs w:val="24"/>
        </w:rPr>
        <w:t>Digital measurement of the area of the developing</w:t>
      </w:r>
      <w:r w:rsidR="00E14E45" w:rsidRPr="008C1BDB">
        <w:rPr>
          <w:rFonts w:ascii="Arial" w:hAnsi="Arial" w:cs="Arial"/>
          <w:sz w:val="24"/>
          <w:szCs w:val="24"/>
        </w:rPr>
        <w:t xml:space="preserve"> </w:t>
      </w:r>
      <w:r w:rsidRPr="008C1BDB">
        <w:rPr>
          <w:rFonts w:ascii="Arial" w:hAnsi="Arial" w:cs="Arial"/>
          <w:sz w:val="24"/>
          <w:szCs w:val="24"/>
        </w:rPr>
        <w:t>lesion provides</w:t>
      </w:r>
      <w:r w:rsidR="00854928" w:rsidRPr="008C1BDB">
        <w:rPr>
          <w:rFonts w:ascii="Arial" w:hAnsi="Arial" w:cs="Arial"/>
          <w:sz w:val="24"/>
          <w:szCs w:val="24"/>
        </w:rPr>
        <w:t xml:space="preserve"> a composite phenotype </w:t>
      </w:r>
      <w:r w:rsidRPr="008C1BDB">
        <w:rPr>
          <w:rFonts w:ascii="Arial" w:hAnsi="Arial" w:cs="Arial"/>
          <w:sz w:val="24"/>
          <w:szCs w:val="24"/>
        </w:rPr>
        <w:t xml:space="preserve">controlled by </w:t>
      </w:r>
      <w:r w:rsidR="00854928" w:rsidRPr="008C1BDB">
        <w:rPr>
          <w:rFonts w:ascii="Arial" w:hAnsi="Arial" w:cs="Arial"/>
          <w:sz w:val="24"/>
          <w:szCs w:val="24"/>
        </w:rPr>
        <w:t>the interaction</w:t>
      </w:r>
      <w:r w:rsidR="00B738AF" w:rsidRPr="008C1BDB">
        <w:rPr>
          <w:rFonts w:ascii="Arial" w:hAnsi="Arial" w:cs="Arial"/>
          <w:sz w:val="24"/>
          <w:szCs w:val="24"/>
        </w:rPr>
        <w:t xml:space="preserve"> of host and pathogen genetics</w:t>
      </w:r>
      <w:r w:rsidRPr="008C1BDB">
        <w:rPr>
          <w:rFonts w:ascii="Arial" w:hAnsi="Arial" w:cs="Arial"/>
          <w:sz w:val="24"/>
          <w:szCs w:val="24"/>
        </w:rPr>
        <w:t>. This measurement of the plant-</w:t>
      </w:r>
      <w:r w:rsidRPr="008C1BDB">
        <w:rPr>
          <w:rFonts w:ascii="Arial" w:hAnsi="Arial" w:cs="Arial"/>
          <w:i/>
          <w:sz w:val="24"/>
          <w:szCs w:val="24"/>
        </w:rPr>
        <w:t>B</w:t>
      </w:r>
      <w:r w:rsidR="007704D1" w:rsidRPr="008C1BDB">
        <w:rPr>
          <w:rFonts w:ascii="Arial" w:hAnsi="Arial" w:cs="Arial"/>
          <w:i/>
          <w:sz w:val="24"/>
          <w:szCs w:val="24"/>
        </w:rPr>
        <w:t>.</w:t>
      </w:r>
      <w:r w:rsidR="00DD51E1" w:rsidRPr="008C1BDB">
        <w:rPr>
          <w:rFonts w:ascii="Arial" w:hAnsi="Arial" w:cs="Arial"/>
          <w:i/>
          <w:sz w:val="24"/>
          <w:szCs w:val="24"/>
        </w:rPr>
        <w:t xml:space="preserve"> cinerea</w:t>
      </w:r>
      <w:r w:rsidRPr="008C1BDB">
        <w:rPr>
          <w:rFonts w:ascii="Arial" w:hAnsi="Arial" w:cs="Arial"/>
          <w:sz w:val="24"/>
          <w:szCs w:val="24"/>
        </w:rPr>
        <w:t xml:space="preserve"> interaction </w:t>
      </w:r>
      <w:r w:rsidR="00B738AF" w:rsidRPr="008C1BDB">
        <w:rPr>
          <w:rFonts w:ascii="Arial" w:hAnsi="Arial" w:cs="Arial"/>
          <w:sz w:val="24"/>
          <w:szCs w:val="24"/>
        </w:rPr>
        <w:t xml:space="preserve">has been </w:t>
      </w:r>
      <w:r w:rsidR="00961651" w:rsidRPr="008C1BDB">
        <w:rPr>
          <w:rFonts w:ascii="Arial" w:hAnsi="Arial" w:cs="Arial"/>
          <w:sz w:val="24"/>
          <w:szCs w:val="24"/>
        </w:rPr>
        <w:t xml:space="preserve">used </w:t>
      </w:r>
      <w:r w:rsidRPr="008C1BDB">
        <w:rPr>
          <w:rFonts w:ascii="Arial" w:hAnsi="Arial" w:cs="Arial"/>
          <w:sz w:val="24"/>
          <w:szCs w:val="24"/>
        </w:rPr>
        <w:t>successfully</w:t>
      </w:r>
      <w:r w:rsidR="00961651" w:rsidRPr="008C1BDB">
        <w:rPr>
          <w:rFonts w:ascii="Arial" w:hAnsi="Arial" w:cs="Arial"/>
          <w:sz w:val="24"/>
          <w:szCs w:val="24"/>
        </w:rPr>
        <w:t xml:space="preserve"> </w:t>
      </w:r>
      <w:r w:rsidR="00B738AF" w:rsidRPr="008C1BDB">
        <w:rPr>
          <w:rFonts w:ascii="Arial" w:hAnsi="Arial" w:cs="Arial"/>
          <w:sz w:val="24"/>
          <w:szCs w:val="24"/>
        </w:rPr>
        <w:t xml:space="preserve">in a number of </w:t>
      </w:r>
      <w:r w:rsidRPr="008C1BDB">
        <w:rPr>
          <w:rFonts w:ascii="Arial" w:hAnsi="Arial" w:cs="Arial"/>
          <w:sz w:val="24"/>
          <w:szCs w:val="24"/>
        </w:rPr>
        <w:t xml:space="preserve">molecular and quantitative genetic </w:t>
      </w:r>
      <w:r w:rsidR="00B738AF" w:rsidRPr="008C1BDB">
        <w:rPr>
          <w:rFonts w:ascii="Arial" w:hAnsi="Arial" w:cs="Arial"/>
          <w:sz w:val="24"/>
          <w:szCs w:val="24"/>
        </w:rPr>
        <w:t>studies</w:t>
      </w:r>
      <w:r w:rsidR="001C0C1B"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TiIgZGItaWQ9ImEyeDJ0enN6amZkMnpqZWQwZThwc2ZkdGQwZGFhZnd3cjAwMiIgdGltZXN0YW1w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PGtleSBhcHA9IkVOIiBkYi1pZD0iYTJ4MnR6c3pqZmQyemplZDBlOHBzZmR0ZDBkYWFmd3dyMDAy
IiB0aW1lc3RhbXA9IjAiPjQ0NTwva2V5PjwvZm9yZWlnbi1rZXlzPjxyZWYtdHlwZSBuYW1lPSJK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LXRpdGxlPjwvdGl0bGVzPjxwZXJpb2RpY2FsPjxmdWxsLXRpdGxlPlBsYW50IFBoeXNpb2xvZ3k8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TiIgZGItaWQ9ImEyeDJ0enN6amZkMnpqZWQwZThwc2ZkdGQwZGFhZnd3cjAwMiIgdGltZXN0YW1w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PGtleSBhcHA9IkVOIiBkYi1pZD0iYTJ4MnR6c3pqZmQyemplZDBlOHBzZmR0ZDBkYWFmd3dyMDAy
IiB0aW1lc3RhbXA9IjAiPjQ0NTwva2V5PjwvZm9yZWlnbi1rZXlzPjxyZWYtdHlwZSBuYW1lPSJK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LXRpdGxlPjwvdGl0bGVzPjxwZXJpb2RpY2FsPjxmdWxsLXRpdGxlPlBsYW50IFBoeXNpb2xvZ3k8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(Ferrari, Plotnikova et al. 2003, Denby, Kumar et al. 2004, Kliebenstein, Rowe et al. 2005, Ferrari, Galletti et al. 2007, Ten Have, van Berloo et al. 2007, AbuQamar, Chai et al. 2008, Rowe and Kliebenstein 2008, Liu, Hong et al. 2014)</w:t>
      </w:r>
      <w:r w:rsidR="00B3570C" w:rsidRPr="008C1BDB">
        <w:rPr>
          <w:rFonts w:ascii="Arial" w:hAnsi="Arial" w:cs="Arial"/>
          <w:sz w:val="24"/>
          <w:szCs w:val="24"/>
        </w:rPr>
        <w:fldChar w:fldCharType="end"/>
      </w:r>
      <w:r w:rsidR="00B80A8C" w:rsidRPr="008C1BDB">
        <w:rPr>
          <w:rFonts w:ascii="Arial" w:hAnsi="Arial" w:cs="Arial"/>
          <w:sz w:val="24"/>
          <w:szCs w:val="24"/>
        </w:rPr>
        <w:t>.</w:t>
      </w:r>
      <w:r w:rsidR="004A6AE6" w:rsidRPr="008C1BDB">
        <w:rPr>
          <w:rFonts w:ascii="Arial" w:hAnsi="Arial" w:cs="Arial"/>
          <w:sz w:val="24"/>
          <w:szCs w:val="24"/>
        </w:rPr>
        <w:t xml:space="preserve"> It should be noted that we are not focusing on MAMP or PAMP specific host/pathogen interactions with this study</w:t>
      </w:r>
      <w:r w:rsidR="002B7378" w:rsidRPr="008C1BDB">
        <w:rPr>
          <w:rFonts w:ascii="Arial" w:hAnsi="Arial" w:cs="Arial"/>
          <w:sz w:val="24"/>
          <w:szCs w:val="24"/>
        </w:rPr>
        <w:t>,</w:t>
      </w:r>
      <w:r w:rsidR="004A6AE6" w:rsidRPr="008C1BDB">
        <w:rPr>
          <w:rFonts w:ascii="Arial" w:hAnsi="Arial" w:cs="Arial"/>
          <w:sz w:val="24"/>
          <w:szCs w:val="24"/>
        </w:rPr>
        <w:t xml:space="preserve"> we are instead allowing the identification of any mechanism that may influence the host/pathogen interaction including metabolism, development or any other unknown component. </w:t>
      </w:r>
      <w:r w:rsidR="0031442C" w:rsidRPr="008C1BDB">
        <w:rPr>
          <w:rFonts w:ascii="Arial" w:hAnsi="Arial" w:cs="Arial"/>
          <w:sz w:val="24"/>
          <w:szCs w:val="24"/>
        </w:rPr>
        <w:t xml:space="preserve">If </w:t>
      </w:r>
      <w:r w:rsidR="004A6AE6" w:rsidRPr="008C1BDB">
        <w:rPr>
          <w:rFonts w:ascii="Arial" w:hAnsi="Arial" w:cs="Arial"/>
          <w:sz w:val="24"/>
          <w:szCs w:val="24"/>
        </w:rPr>
        <w:t>there is genetic variation affecting the trait</w:t>
      </w:r>
      <w:r w:rsidR="00510E9C" w:rsidRPr="008C1BDB">
        <w:rPr>
          <w:rFonts w:ascii="Arial" w:hAnsi="Arial" w:cs="Arial"/>
          <w:sz w:val="24"/>
          <w:szCs w:val="24"/>
        </w:rPr>
        <w:t>,</w:t>
      </w:r>
      <w:r w:rsidR="004A6AE6" w:rsidRPr="008C1BDB">
        <w:rPr>
          <w:rFonts w:ascii="Arial" w:hAnsi="Arial" w:cs="Arial"/>
          <w:sz w:val="24"/>
          <w:szCs w:val="24"/>
        </w:rPr>
        <w:t xml:space="preserve"> and the trait influences the interaction of host and pathogen</w:t>
      </w:r>
      <w:r w:rsidR="00510E9C" w:rsidRPr="008C1BDB">
        <w:rPr>
          <w:rFonts w:ascii="Arial" w:hAnsi="Arial" w:cs="Arial"/>
          <w:sz w:val="24"/>
          <w:szCs w:val="24"/>
        </w:rPr>
        <w:t>,</w:t>
      </w:r>
      <w:r w:rsidR="004A6AE6" w:rsidRPr="008C1BDB">
        <w:rPr>
          <w:rFonts w:ascii="Arial" w:hAnsi="Arial" w:cs="Arial"/>
          <w:sz w:val="24"/>
          <w:szCs w:val="24"/>
        </w:rPr>
        <w:t xml:space="preserve"> it will be a component of the experiment. This fits with the recently developing view that growth, development and resistance in plants are highly integrated processes that may not be as distinct as once </w:t>
      </w:r>
      <w:r w:rsidR="004A6AE6" w:rsidRPr="008C1BDB">
        <w:rPr>
          <w:rFonts w:ascii="Arial" w:hAnsi="Arial" w:cs="Arial"/>
          <w:sz w:val="24"/>
          <w:szCs w:val="24"/>
        </w:rPr>
        <w:lastRenderedPageBreak/>
        <w:t xml:space="preserve">believed </w:t>
      </w:r>
      <w:bookmarkStart w:id="53" w:name="_Hlk514241228"/>
      <w:r w:rsidR="007B065E" w:rsidRPr="008C1BDB">
        <w:rPr>
          <w:rFonts w:ascii="Arial" w:hAnsi="Arial" w:cs="Arial"/>
          <w:sz w:val="24"/>
          <w:szCs w:val="24"/>
        </w:rPr>
        <w:fldChar w:fldCharType="begin">
          <w:fldData xml:space="preserve">PEVuZE5vdGU+PENpdGU+PEF1dGhvcj5DYW1wb3M8L0F1dGhvcj48WWVhcj4yMDE2PC9ZZWFyPjxS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</w:fldData>
        </w:fldChar>
      </w:r>
      <w:r w:rsidR="007B065E" w:rsidRPr="008C1BDB">
        <w:rPr>
          <w:rFonts w:ascii="Arial" w:hAnsi="Arial" w:cs="Arial"/>
          <w:sz w:val="24"/>
          <w:szCs w:val="24"/>
        </w:rPr>
        <w:instrText xml:space="preserve"> ADDIN EN.CITE </w:instrText>
      </w:r>
      <w:r w:rsidR="007B065E" w:rsidRPr="008C1BDB">
        <w:rPr>
          <w:rFonts w:ascii="Arial" w:hAnsi="Arial" w:cs="Arial"/>
          <w:sz w:val="24"/>
          <w:szCs w:val="24"/>
        </w:rPr>
        <w:fldChar w:fldCharType="begin">
          <w:fldData xml:space="preserve">PEVuZE5vdGU+PENpdGU+PEF1dGhvcj5DYW1wb3M8L0F1dGhvcj48WWVhcj4yMDE2PC9ZZWFyPjxS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</w:fldData>
        </w:fldChar>
      </w:r>
      <w:r w:rsidR="007B065E" w:rsidRPr="008C1BDB">
        <w:rPr>
          <w:rFonts w:ascii="Arial" w:hAnsi="Arial" w:cs="Arial"/>
          <w:sz w:val="24"/>
          <w:szCs w:val="24"/>
        </w:rPr>
        <w:instrText xml:space="preserve"> ADDIN EN.CITE.DATA </w:instrText>
      </w:r>
      <w:r w:rsidR="007B065E" w:rsidRPr="008C1BDB">
        <w:rPr>
          <w:rFonts w:ascii="Arial" w:hAnsi="Arial" w:cs="Arial"/>
          <w:sz w:val="24"/>
          <w:szCs w:val="24"/>
        </w:rPr>
      </w:r>
      <w:r w:rsidR="007B065E" w:rsidRPr="008C1BDB">
        <w:rPr>
          <w:rFonts w:ascii="Arial" w:hAnsi="Arial" w:cs="Arial"/>
          <w:sz w:val="24"/>
          <w:szCs w:val="24"/>
        </w:rPr>
        <w:fldChar w:fldCharType="end"/>
      </w:r>
      <w:r w:rsidR="007B065E" w:rsidRPr="008C1BDB">
        <w:rPr>
          <w:rFonts w:ascii="Arial" w:hAnsi="Arial" w:cs="Arial"/>
          <w:sz w:val="24"/>
          <w:szCs w:val="24"/>
        </w:rPr>
      </w:r>
      <w:r w:rsidR="007B065E" w:rsidRPr="008C1BDB">
        <w:rPr>
          <w:rFonts w:ascii="Arial" w:hAnsi="Arial" w:cs="Arial"/>
          <w:sz w:val="24"/>
          <w:szCs w:val="24"/>
        </w:rPr>
        <w:fldChar w:fldCharType="separate"/>
      </w:r>
      <w:r w:rsidR="007B065E" w:rsidRPr="008C1BDB">
        <w:rPr>
          <w:rFonts w:ascii="Arial" w:hAnsi="Arial" w:cs="Arial"/>
          <w:noProof/>
          <w:sz w:val="24"/>
          <w:szCs w:val="24"/>
        </w:rPr>
        <w:t>(Campos, Yoshida et al. 2016, Ballaré and Pierik 2017, Züst and Agrawal 2017, Izquierdo</w:t>
      </w:r>
      <w:r w:rsidR="007B065E" w:rsidRPr="008C1BDB">
        <w:rPr>
          <w:rFonts w:ascii="Cambria Math" w:hAnsi="Cambria Math" w:cs="Cambria Math"/>
          <w:noProof/>
          <w:sz w:val="24"/>
          <w:szCs w:val="24"/>
        </w:rPr>
        <w:t>‐</w:t>
      </w:r>
      <w:r w:rsidR="007B065E" w:rsidRPr="008C1BDB">
        <w:rPr>
          <w:rFonts w:ascii="Arial" w:hAnsi="Arial" w:cs="Arial"/>
          <w:noProof/>
          <w:sz w:val="24"/>
          <w:szCs w:val="24"/>
        </w:rPr>
        <w:t>Bueno, González</w:t>
      </w:r>
      <w:r w:rsidR="007B065E" w:rsidRPr="008C1BDB">
        <w:rPr>
          <w:rFonts w:ascii="Cambria Math" w:hAnsi="Cambria Math" w:cs="Cambria Math"/>
          <w:noProof/>
          <w:sz w:val="24"/>
          <w:szCs w:val="24"/>
        </w:rPr>
        <w:t>‐</w:t>
      </w:r>
      <w:r w:rsidR="007B065E" w:rsidRPr="008C1BDB">
        <w:rPr>
          <w:rFonts w:ascii="Arial" w:hAnsi="Arial" w:cs="Arial"/>
          <w:noProof/>
          <w:sz w:val="24"/>
          <w:szCs w:val="24"/>
        </w:rPr>
        <w:t>Rodríguez et al. 2018)</w:t>
      </w:r>
      <w:r w:rsidR="007B065E" w:rsidRPr="008C1BDB">
        <w:rPr>
          <w:rFonts w:ascii="Arial" w:hAnsi="Arial" w:cs="Arial"/>
          <w:sz w:val="24"/>
          <w:szCs w:val="24"/>
        </w:rPr>
        <w:fldChar w:fldCharType="end"/>
      </w:r>
      <w:r w:rsidR="007B065E" w:rsidRPr="008C1BDB">
        <w:rPr>
          <w:rFonts w:ascii="Arial" w:hAnsi="Arial" w:cs="Arial"/>
          <w:noProof/>
          <w:sz w:val="24"/>
          <w:szCs w:val="24"/>
        </w:rPr>
        <w:t>.</w:t>
      </w:r>
      <w:bookmarkEnd w:id="53"/>
    </w:p>
    <w:p w14:paraId="091AC936" w14:textId="77777777" w:rsidR="003B5C8F" w:rsidRPr="008C1BDB" w:rsidRDefault="003B5C8F" w:rsidP="00E65FA1">
      <w:pPr>
        <w:spacing w:line="360" w:lineRule="auto"/>
        <w:rPr>
          <w:rFonts w:ascii="Arial" w:hAnsi="Arial" w:cs="Arial"/>
          <w:b/>
          <w:sz w:val="24"/>
          <w:szCs w:val="24"/>
        </w:rPr>
      </w:pPr>
    </w:p>
    <w:p w14:paraId="5B7E0916" w14:textId="29C1C121" w:rsidR="00F803BC" w:rsidRPr="008C1BDB" w:rsidRDefault="005862D6" w:rsidP="00E65FA1">
      <w:pPr>
        <w:spacing w:line="360" w:lineRule="auto"/>
        <w:rPr>
          <w:rFonts w:ascii="Arial" w:hAnsi="Arial" w:cs="Arial"/>
          <w:b/>
          <w:sz w:val="24"/>
          <w:szCs w:val="24"/>
        </w:rPr>
      </w:pPr>
      <w:r w:rsidRPr="008C1BDB">
        <w:rPr>
          <w:rFonts w:ascii="Arial" w:hAnsi="Arial" w:cs="Arial"/>
          <w:b/>
          <w:sz w:val="24"/>
          <w:szCs w:val="24"/>
        </w:rPr>
        <w:t>Lesion size</w:t>
      </w:r>
      <w:r w:rsidR="008B76F7" w:rsidRPr="008C1BDB">
        <w:rPr>
          <w:rFonts w:ascii="Arial" w:hAnsi="Arial" w:cs="Arial"/>
          <w:b/>
          <w:sz w:val="24"/>
          <w:szCs w:val="24"/>
        </w:rPr>
        <w:t xml:space="preserve"> (</w:t>
      </w:r>
      <w:r w:rsidR="00A00D39" w:rsidRPr="008C1BDB">
        <w:rPr>
          <w:rFonts w:ascii="Arial" w:hAnsi="Arial" w:cs="Arial"/>
          <w:b/>
          <w:sz w:val="24"/>
          <w:szCs w:val="24"/>
        </w:rPr>
        <w:t>p</w:t>
      </w:r>
      <w:r w:rsidRPr="008C1BDB">
        <w:rPr>
          <w:rFonts w:ascii="Arial" w:hAnsi="Arial" w:cs="Arial"/>
          <w:b/>
          <w:sz w:val="24"/>
          <w:szCs w:val="24"/>
        </w:rPr>
        <w:t>henotyp</w:t>
      </w:r>
      <w:r w:rsidR="008B76F7" w:rsidRPr="008C1BDB">
        <w:rPr>
          <w:rFonts w:ascii="Arial" w:hAnsi="Arial" w:cs="Arial"/>
          <w:b/>
          <w:sz w:val="24"/>
          <w:szCs w:val="24"/>
        </w:rPr>
        <w:t>ic) variation</w:t>
      </w:r>
    </w:p>
    <w:p w14:paraId="4B1B4149" w14:textId="18C43BCF" w:rsidR="005862D6" w:rsidRPr="008C1BDB" w:rsidRDefault="00C2121E" w:rsidP="00E65FA1">
      <w:pPr>
        <w:spacing w:line="360" w:lineRule="auto"/>
        <w:ind w:firstLine="720"/>
        <w:rPr>
          <w:rFonts w:ascii="Arial" w:hAnsi="Arial" w:cs="Arial"/>
          <w:sz w:val="24"/>
          <w:szCs w:val="24"/>
        </w:rPr>
      </w:pPr>
      <w:r w:rsidRPr="008C1BDB">
        <w:rPr>
          <w:rFonts w:ascii="Arial" w:hAnsi="Arial" w:cs="Arial"/>
          <w:sz w:val="24"/>
          <w:szCs w:val="24"/>
        </w:rPr>
        <w:t>We collected images of all lesions at 24, 48, and 72 hours post inoculation. At 24 hours, no visible lesion</w:t>
      </w:r>
      <w:r w:rsidR="002D569C" w:rsidRPr="008C1BDB">
        <w:rPr>
          <w:rFonts w:ascii="Arial" w:hAnsi="Arial" w:cs="Arial"/>
          <w:sz w:val="24"/>
          <w:szCs w:val="24"/>
        </w:rPr>
        <w:t>s</w:t>
      </w:r>
      <w:r w:rsidRPr="008C1BDB">
        <w:rPr>
          <w:rFonts w:ascii="Arial" w:hAnsi="Arial" w:cs="Arial"/>
          <w:sz w:val="24"/>
          <w:szCs w:val="24"/>
        </w:rPr>
        <w:t xml:space="preserve"> </w:t>
      </w:r>
      <w:r w:rsidR="002D569C" w:rsidRPr="008C1BDB">
        <w:rPr>
          <w:rFonts w:ascii="Arial" w:hAnsi="Arial" w:cs="Arial"/>
          <w:sz w:val="24"/>
          <w:szCs w:val="24"/>
        </w:rPr>
        <w:t>were</w:t>
      </w:r>
      <w:r w:rsidRPr="008C1BDB">
        <w:rPr>
          <w:rFonts w:ascii="Arial" w:hAnsi="Arial" w:cs="Arial"/>
          <w:sz w:val="24"/>
          <w:szCs w:val="24"/>
        </w:rPr>
        <w:t xml:space="preserve"> present on the tomato leaves. At 48 hours, a thin ring of primary lesion </w:t>
      </w:r>
      <w:r w:rsidR="008B4E33" w:rsidRPr="008C1BDB">
        <w:rPr>
          <w:rFonts w:ascii="Arial" w:hAnsi="Arial" w:cs="Arial"/>
          <w:sz w:val="24"/>
          <w:szCs w:val="24"/>
        </w:rPr>
        <w:t>became</w:t>
      </w:r>
      <w:r w:rsidRPr="008C1BDB">
        <w:rPr>
          <w:rFonts w:ascii="Arial" w:hAnsi="Arial" w:cs="Arial"/>
          <w:sz w:val="24"/>
          <w:szCs w:val="24"/>
        </w:rPr>
        <w:t xml:space="preserve"> visible surrounding the location of the spore droplet, but no expansion </w:t>
      </w:r>
      <w:r w:rsidR="00A906FC" w:rsidRPr="008C1BDB">
        <w:rPr>
          <w:rFonts w:ascii="Arial" w:hAnsi="Arial" w:cs="Arial"/>
          <w:sz w:val="24"/>
          <w:szCs w:val="24"/>
        </w:rPr>
        <w:t>was</w:t>
      </w:r>
      <w:r w:rsidRPr="008C1BDB">
        <w:rPr>
          <w:rFonts w:ascii="Arial" w:hAnsi="Arial" w:cs="Arial"/>
          <w:sz w:val="24"/>
          <w:szCs w:val="24"/>
        </w:rPr>
        <w:t xml:space="preserve"> visible. </w:t>
      </w:r>
      <w:r w:rsidR="00A00D39" w:rsidRPr="008C1BDB">
        <w:rPr>
          <w:rFonts w:ascii="Arial" w:hAnsi="Arial" w:cs="Arial"/>
          <w:sz w:val="24"/>
          <w:szCs w:val="24"/>
        </w:rPr>
        <w:t xml:space="preserve">At 72 hours significant lesion growth was visible, but no lesions had spread to infect over half of the leaflet. </w:t>
      </w:r>
      <w:r w:rsidR="005862D6" w:rsidRPr="008C1BDB">
        <w:rPr>
          <w:rFonts w:ascii="Arial" w:hAnsi="Arial" w:cs="Arial"/>
          <w:sz w:val="24"/>
          <w:szCs w:val="24"/>
        </w:rPr>
        <w:t>We digitally measured the area of all developing lesions at 72 hour</w:t>
      </w:r>
      <w:r w:rsidR="007C2567" w:rsidRPr="008C1BDB">
        <w:rPr>
          <w:rFonts w:ascii="Arial" w:hAnsi="Arial" w:cs="Arial"/>
          <w:sz w:val="24"/>
          <w:szCs w:val="24"/>
        </w:rPr>
        <w:t xml:space="preserve">s post infection (HPI) </w:t>
      </w:r>
      <w:r w:rsidR="00CB598B" w:rsidRPr="008C1BDB">
        <w:rPr>
          <w:rFonts w:ascii="Arial" w:hAnsi="Arial" w:cs="Arial"/>
          <w:sz w:val="24"/>
          <w:szCs w:val="24"/>
        </w:rPr>
        <w:t xml:space="preserve">as a measure of virulence </w:t>
      </w:r>
      <w:r w:rsidR="007C2567" w:rsidRPr="008C1BDB">
        <w:rPr>
          <w:rFonts w:ascii="Arial" w:hAnsi="Arial" w:cs="Arial"/>
          <w:sz w:val="24"/>
          <w:szCs w:val="24"/>
        </w:rPr>
        <w:t xml:space="preserve">(Figure </w:t>
      </w:r>
      <w:r w:rsidR="005862D6" w:rsidRPr="008C1BDB">
        <w:rPr>
          <w:rFonts w:ascii="Arial" w:hAnsi="Arial" w:cs="Arial"/>
          <w:sz w:val="24"/>
          <w:szCs w:val="24"/>
        </w:rPr>
        <w:t xml:space="preserve">1). </w:t>
      </w:r>
      <w:ins w:id="54" w:author="N S" w:date="2018-10-17T10:46:00Z">
        <w:r w:rsidR="00FC746F">
          <w:rPr>
            <w:rFonts w:ascii="Arial" w:hAnsi="Arial" w:cs="Arial"/>
            <w:i/>
            <w:sz w:val="24"/>
            <w:szCs w:val="24"/>
          </w:rPr>
          <w:t xml:space="preserve">B. cinerea </w:t>
        </w:r>
        <w:r w:rsidR="004929E3">
          <w:rPr>
            <w:rFonts w:ascii="Arial" w:hAnsi="Arial" w:cs="Arial"/>
            <w:sz w:val="24"/>
            <w:szCs w:val="24"/>
          </w:rPr>
          <w:t>l</w:t>
        </w:r>
        <w:r w:rsidR="00FC746F">
          <w:rPr>
            <w:rFonts w:ascii="Arial" w:hAnsi="Arial" w:cs="Arial"/>
            <w:sz w:val="24"/>
            <w:szCs w:val="24"/>
          </w:rPr>
          <w:t xml:space="preserve">esion area growth is relatively </w:t>
        </w:r>
        <w:r w:rsidR="004929E3">
          <w:rPr>
            <w:rFonts w:ascii="Arial" w:hAnsi="Arial" w:cs="Arial"/>
            <w:sz w:val="24"/>
            <w:szCs w:val="24"/>
          </w:rPr>
          <w:t>linear at 72 hours HPI, and lesion are</w:t>
        </w:r>
      </w:ins>
      <w:ins w:id="55" w:author="N S" w:date="2018-10-17T10:47:00Z">
        <w:r w:rsidR="004929E3">
          <w:rPr>
            <w:rFonts w:ascii="Arial" w:hAnsi="Arial" w:cs="Arial"/>
            <w:sz w:val="24"/>
            <w:szCs w:val="24"/>
          </w:rPr>
          <w:t xml:space="preserve">a is a common measure of </w:t>
        </w:r>
      </w:ins>
      <w:ins w:id="56" w:author="N S" w:date="2018-10-17T13:01:00Z">
        <w:r w:rsidR="00C24B92">
          <w:rPr>
            <w:rFonts w:ascii="Arial" w:hAnsi="Arial" w:cs="Arial"/>
            <w:sz w:val="24"/>
            <w:szCs w:val="24"/>
          </w:rPr>
          <w:t xml:space="preserve">the </w:t>
        </w:r>
      </w:ins>
      <w:ins w:id="57" w:author="N S" w:date="2018-10-17T13:00:00Z">
        <w:r w:rsidR="00C24B92">
          <w:rPr>
            <w:rFonts w:ascii="Arial" w:hAnsi="Arial" w:cs="Arial"/>
            <w:sz w:val="24"/>
            <w:szCs w:val="24"/>
          </w:rPr>
          <w:t xml:space="preserve">interaction of plant </w:t>
        </w:r>
      </w:ins>
      <w:ins w:id="58" w:author="N S" w:date="2018-10-17T13:01:00Z">
        <w:r w:rsidR="00C24B92">
          <w:rPr>
            <w:rFonts w:ascii="Arial" w:hAnsi="Arial" w:cs="Arial"/>
            <w:sz w:val="24"/>
            <w:szCs w:val="24"/>
          </w:rPr>
          <w:t>immunity and pathogen</w:t>
        </w:r>
      </w:ins>
      <w:ins w:id="59" w:author="N S" w:date="2018-10-17T10:47:00Z">
        <w:r w:rsidR="004929E3">
          <w:rPr>
            <w:rFonts w:ascii="Arial" w:hAnsi="Arial" w:cs="Arial"/>
            <w:sz w:val="24"/>
            <w:szCs w:val="24"/>
          </w:rPr>
          <w:t xml:space="preserve"> </w:t>
        </w:r>
      </w:ins>
      <w:ins w:id="60" w:author="N S" w:date="2018-10-17T13:01:00Z">
        <w:r w:rsidR="00C24B92">
          <w:rPr>
            <w:rFonts w:ascii="Arial" w:hAnsi="Arial" w:cs="Arial"/>
            <w:sz w:val="24"/>
            <w:szCs w:val="24"/>
          </w:rPr>
          <w:t>virulence</w:t>
        </w:r>
      </w:ins>
      <w:ins w:id="61" w:author="N S" w:date="2018-10-17T13:02:00Z">
        <w:r w:rsidR="00C24B92">
          <w:rPr>
            <w:rFonts w:ascii="Arial" w:hAnsi="Arial" w:cs="Arial"/>
            <w:sz w:val="24"/>
            <w:szCs w:val="24"/>
          </w:rPr>
          <w:t xml:space="preserve"> </w:t>
        </w:r>
      </w:ins>
      <w:r w:rsidR="00C24B92">
        <w:rPr>
          <w:rFonts w:ascii="Arial" w:hAnsi="Arial" w:cs="Arial"/>
          <w:sz w:val="24"/>
          <w:szCs w:val="24"/>
        </w:rPr>
        <w:fldChar w:fldCharType="begin"/>
      </w:r>
      <w:r w:rsidR="00C24B92">
        <w:rPr>
          <w:rFonts w:ascii="Arial" w:hAnsi="Arial" w:cs="Arial"/>
          <w:sz w:val="24"/>
          <w:szCs w:val="24"/>
        </w:rPr>
        <w:instrText xml:space="preserve"> ADDIN EN.CITE &lt;EndNote&gt;&lt;Cite&gt;&lt;Author&gt;Rowe&lt;/Author&gt;&lt;Year&gt;2010&lt;/Year&gt;&lt;RecNum&gt;440&lt;/RecNum&gt;&lt;DisplayText&gt;(Rowe, Walley et al. 2010, Corwin, Copeland et al. 2016)&lt;/DisplayText&gt;&lt;record&gt;&lt;rec-number&gt;440&lt;/rec-number&gt;&lt;foreign-keys&gt;&lt;key app="EN" db-id="a2x2tzszjfd2zjed0e8psfdtd0daafwwr002" timestamp="0"&gt;440&lt;/key&gt;&lt;/foreign-keys&gt;&lt;ref-type name="Journal Article"&gt;17&lt;/ref-type&gt;&lt;contributors&gt;&lt;authors&gt;&lt;author&gt;Rowe, Heather C&lt;/author&gt;&lt;author&gt;Walley, Justin W&lt;/author&gt;&lt;author&gt;Corwin, Jason&lt;/author&gt;&lt;author&gt;Chan, Eva K-F&lt;/author&gt;&lt;author&gt;Dehesh, Katayoon&lt;/author&gt;&lt;author&gt;Kliebenstein, Daniel J&lt;/author&gt;&lt;/authors&gt;&lt;/contributors&gt;&lt;titles&gt;&lt;title&gt;Deficiencies in jasmonate-mediated plant defense reveal quantitative variation in Botrytis cinerea pathogenesis&lt;/title&gt;&lt;secondary-title&gt;PLoS Pathog&lt;/secondary-title&gt;&lt;/titles&gt;&lt;pages&gt;e1000861&lt;/pages&gt;&lt;volume&gt;6&lt;/volume&gt;&lt;number&gt;4&lt;/number&gt;&lt;dates&gt;&lt;year&gt;2010&lt;/year&gt;&lt;/dates&gt;&lt;isbn&gt;1553-7374&lt;/isbn&gt;&lt;urls&gt;&lt;/urls&gt;&lt;/record&gt;&lt;/Cite&gt;&lt;Cite&gt;&lt;Author&gt;Corwin&lt;/Author&gt;&lt;Year&gt;2016&lt;/Year&gt;&lt;RecNum&gt;442&lt;/RecNum&gt;&lt;record&gt;&lt;rec-number&gt;442&lt;/rec-number&gt;&lt;foreign-keys&gt;&lt;key app="EN" db-id="a2x2tzszjfd2zjed0e8psfdtd0daafwwr002" timestamp="0"&gt;442&lt;/key&gt;&lt;/foreign-keys&gt;&lt;ref-type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ages&gt;e1005789&lt;/pages&gt;&lt;volume&gt;12&lt;/volume&gt;&lt;number&gt;2&lt;/number&gt;&lt;dates&gt;&lt;year&gt;2016&lt;/year&gt;&lt;/dates&gt;&lt;isbn&gt;1553-7404&lt;/isbn&gt;&lt;urls&gt;&lt;/urls&gt;&lt;/record&gt;&lt;/Cite&gt;&lt;/EndNote&gt;</w:instrText>
      </w:r>
      <w:r w:rsidR="00C24B92">
        <w:rPr>
          <w:rFonts w:ascii="Arial" w:hAnsi="Arial" w:cs="Arial"/>
          <w:sz w:val="24"/>
          <w:szCs w:val="24"/>
        </w:rPr>
        <w:fldChar w:fldCharType="separate"/>
      </w:r>
      <w:r w:rsidR="00C24B92">
        <w:rPr>
          <w:rFonts w:ascii="Arial" w:hAnsi="Arial" w:cs="Arial"/>
          <w:noProof/>
          <w:sz w:val="24"/>
          <w:szCs w:val="24"/>
        </w:rPr>
        <w:t>(Rowe, Walley et al. 2010, Corwin, Copeland et al. 2016)</w:t>
      </w:r>
      <w:r w:rsidR="00C24B92">
        <w:rPr>
          <w:rFonts w:ascii="Arial" w:hAnsi="Arial" w:cs="Arial"/>
          <w:sz w:val="24"/>
          <w:szCs w:val="24"/>
        </w:rPr>
        <w:fldChar w:fldCharType="end"/>
      </w:r>
      <w:ins w:id="62" w:author="N S" w:date="2018-10-17T10:47:00Z">
        <w:r w:rsidR="004929E3">
          <w:rPr>
            <w:rFonts w:ascii="Arial" w:hAnsi="Arial" w:cs="Arial"/>
            <w:sz w:val="24"/>
            <w:szCs w:val="24"/>
          </w:rPr>
          <w:t xml:space="preserve">. </w:t>
        </w:r>
      </w:ins>
      <w:r w:rsidR="00561797" w:rsidRPr="008C1BDB">
        <w:rPr>
          <w:rFonts w:ascii="Arial" w:hAnsi="Arial" w:cs="Arial"/>
          <w:sz w:val="24"/>
          <w:szCs w:val="24"/>
        </w:rPr>
        <w:t xml:space="preserve">We observed a mean </w:t>
      </w:r>
      <w:r w:rsidR="00A00D39" w:rsidRPr="008C1BDB">
        <w:rPr>
          <w:rFonts w:ascii="Arial" w:hAnsi="Arial" w:cs="Arial"/>
          <w:sz w:val="24"/>
          <w:szCs w:val="24"/>
        </w:rPr>
        <w:t xml:space="preserve">lesion size of </w:t>
      </w:r>
      <w:r w:rsidR="00561797" w:rsidRPr="008C1BDB">
        <w:rPr>
          <w:rFonts w:ascii="Arial" w:hAnsi="Arial" w:cs="Arial"/>
          <w:sz w:val="24"/>
          <w:szCs w:val="24"/>
        </w:rPr>
        <w:t>0.67 cm</w:t>
      </w:r>
      <w:r w:rsidR="00561797" w:rsidRPr="008C1BDB">
        <w:rPr>
          <w:rFonts w:ascii="Arial" w:hAnsi="Arial" w:cs="Arial"/>
          <w:sz w:val="24"/>
          <w:szCs w:val="24"/>
          <w:vertAlign w:val="superscript"/>
        </w:rPr>
        <w:t>2</w:t>
      </w:r>
      <w:r w:rsidR="00561797" w:rsidRPr="008C1BDB">
        <w:rPr>
          <w:rFonts w:ascii="Arial" w:hAnsi="Arial" w:cs="Arial"/>
          <w:sz w:val="24"/>
          <w:szCs w:val="24"/>
        </w:rPr>
        <w:t xml:space="preserve"> </w:t>
      </w:r>
      <w:r w:rsidR="00A00D39" w:rsidRPr="008C1BDB">
        <w:rPr>
          <w:rFonts w:ascii="Arial" w:hAnsi="Arial" w:cs="Arial"/>
          <w:sz w:val="24"/>
          <w:szCs w:val="24"/>
        </w:rPr>
        <w:t xml:space="preserve">across the </w:t>
      </w:r>
      <w:r w:rsidR="00B65FBE" w:rsidRPr="008C1BDB">
        <w:rPr>
          <w:rFonts w:ascii="Arial" w:hAnsi="Arial" w:cs="Arial"/>
          <w:sz w:val="24"/>
          <w:szCs w:val="24"/>
        </w:rPr>
        <w:t>full</w:t>
      </w:r>
      <w:r w:rsidR="00A00D39" w:rsidRPr="008C1BDB">
        <w:rPr>
          <w:rFonts w:ascii="Arial" w:hAnsi="Arial" w:cs="Arial"/>
          <w:sz w:val="24"/>
          <w:szCs w:val="24"/>
        </w:rPr>
        <w:t xml:space="preserve"> experiment, with </w:t>
      </w:r>
      <w:r w:rsidR="00561797" w:rsidRPr="008C1BDB">
        <w:rPr>
          <w:rFonts w:ascii="Arial" w:hAnsi="Arial" w:cs="Arial"/>
          <w:sz w:val="24"/>
          <w:szCs w:val="24"/>
        </w:rPr>
        <w:t>0.94 CV across the full isolate population on all tomato genotypes</w:t>
      </w:r>
      <w:r w:rsidR="00A00D39" w:rsidRPr="008C1BDB">
        <w:rPr>
          <w:rFonts w:ascii="Arial" w:hAnsi="Arial" w:cs="Arial"/>
          <w:sz w:val="24"/>
          <w:szCs w:val="24"/>
        </w:rPr>
        <w:t xml:space="preserve">. </w:t>
      </w:r>
      <w:r w:rsidR="00561797" w:rsidRPr="008C1BDB">
        <w:rPr>
          <w:rFonts w:ascii="Arial" w:hAnsi="Arial" w:cs="Arial"/>
          <w:sz w:val="24"/>
          <w:szCs w:val="24"/>
        </w:rPr>
        <w:t>Individual isolates were highly variable</w:t>
      </w:r>
      <w:r w:rsidR="00B65FBE" w:rsidRPr="008C1BDB">
        <w:rPr>
          <w:rFonts w:ascii="Arial" w:hAnsi="Arial" w:cs="Arial"/>
          <w:sz w:val="24"/>
          <w:szCs w:val="24"/>
        </w:rPr>
        <w:t xml:space="preserve"> </w:t>
      </w:r>
      <w:r w:rsidR="00CE722A" w:rsidRPr="008C1BDB">
        <w:rPr>
          <w:rFonts w:ascii="Arial" w:hAnsi="Arial" w:cs="Arial"/>
          <w:sz w:val="24"/>
          <w:szCs w:val="24"/>
        </w:rPr>
        <w:t>in their lesion size across tomato genotypes</w:t>
      </w:r>
      <w:r w:rsidR="00D03A16" w:rsidRPr="008C1BDB">
        <w:rPr>
          <w:rFonts w:ascii="Arial" w:hAnsi="Arial" w:cs="Arial"/>
          <w:sz w:val="24"/>
          <w:szCs w:val="24"/>
        </w:rPr>
        <w:t xml:space="preserve"> (Figure 1</w:t>
      </w:r>
      <w:del w:id="63" w:author="N S" w:date="2018-10-16T14:26:00Z">
        <w:r w:rsidR="00D03A16" w:rsidRPr="008C1BDB" w:rsidDel="00C018A6">
          <w:rPr>
            <w:rFonts w:ascii="Arial" w:hAnsi="Arial" w:cs="Arial"/>
            <w:sz w:val="24"/>
            <w:szCs w:val="24"/>
          </w:rPr>
          <w:delText xml:space="preserve"> </w:delText>
        </w:r>
      </w:del>
      <w:r w:rsidR="00D03A16" w:rsidRPr="008C1BDB">
        <w:rPr>
          <w:rFonts w:ascii="Arial" w:hAnsi="Arial" w:cs="Arial"/>
          <w:sz w:val="24"/>
          <w:szCs w:val="24"/>
        </w:rPr>
        <w:t>c-h</w:t>
      </w:r>
      <w:r w:rsidR="00B65FBE" w:rsidRPr="008C1BDB">
        <w:rPr>
          <w:rFonts w:ascii="Arial" w:hAnsi="Arial" w:cs="Arial"/>
          <w:sz w:val="24"/>
          <w:szCs w:val="24"/>
        </w:rPr>
        <w:t>)</w:t>
      </w:r>
      <w:r w:rsidR="00561797" w:rsidRPr="008C1BDB">
        <w:rPr>
          <w:rFonts w:ascii="Arial" w:hAnsi="Arial" w:cs="Arial"/>
          <w:sz w:val="24"/>
          <w:szCs w:val="24"/>
        </w:rPr>
        <w:t>, with mean lesion size per isolate of 0.14 cm</w:t>
      </w:r>
      <w:r w:rsidR="002652A8" w:rsidRPr="008C1BDB">
        <w:rPr>
          <w:rFonts w:ascii="Arial" w:hAnsi="Arial" w:cs="Arial"/>
          <w:sz w:val="24"/>
          <w:szCs w:val="24"/>
          <w:vertAlign w:val="superscript"/>
        </w:rPr>
        <w:t>2</w:t>
      </w:r>
      <w:r w:rsidR="00561797" w:rsidRPr="008C1BDB">
        <w:rPr>
          <w:rFonts w:ascii="Arial" w:hAnsi="Arial" w:cs="Arial"/>
          <w:sz w:val="24"/>
          <w:szCs w:val="24"/>
        </w:rPr>
        <w:t xml:space="preserve"> to 1.29 cm</w:t>
      </w:r>
      <w:r w:rsidR="002652A8" w:rsidRPr="008C1BDB">
        <w:rPr>
          <w:rFonts w:ascii="Arial" w:hAnsi="Arial" w:cs="Arial"/>
          <w:sz w:val="24"/>
          <w:szCs w:val="24"/>
          <w:vertAlign w:val="superscript"/>
        </w:rPr>
        <w:t>2</w:t>
      </w:r>
      <w:r w:rsidR="002652A8" w:rsidRPr="008C1BDB">
        <w:rPr>
          <w:rFonts w:ascii="Arial" w:hAnsi="Arial" w:cs="Arial"/>
          <w:sz w:val="24"/>
          <w:szCs w:val="24"/>
        </w:rPr>
        <w:t xml:space="preserve">, and individual isolate </w:t>
      </w:r>
      <w:r w:rsidR="00CE722A" w:rsidRPr="008C1BDB">
        <w:rPr>
          <w:rFonts w:ascii="Arial" w:hAnsi="Arial" w:cs="Arial"/>
          <w:sz w:val="24"/>
          <w:szCs w:val="24"/>
        </w:rPr>
        <w:t xml:space="preserve">coefficient of variation </w:t>
      </w:r>
      <w:r w:rsidR="00A906FC" w:rsidRPr="008C1BDB">
        <w:rPr>
          <w:rFonts w:ascii="Arial" w:hAnsi="Arial" w:cs="Arial"/>
          <w:sz w:val="24"/>
          <w:szCs w:val="24"/>
        </w:rPr>
        <w:t>(</w:t>
      </w:r>
      <w:r w:rsidR="002652A8" w:rsidRPr="008C1BDB">
        <w:rPr>
          <w:rFonts w:ascii="Arial" w:hAnsi="Arial" w:cs="Arial"/>
          <w:sz w:val="24"/>
          <w:szCs w:val="24"/>
        </w:rPr>
        <w:t>CV</w:t>
      </w:r>
      <w:r w:rsidR="00A906FC" w:rsidRPr="008C1BDB">
        <w:rPr>
          <w:rFonts w:ascii="Arial" w:hAnsi="Arial" w:cs="Arial"/>
          <w:sz w:val="24"/>
          <w:szCs w:val="24"/>
        </w:rPr>
        <w:t>)</w:t>
      </w:r>
      <w:r w:rsidR="002652A8" w:rsidRPr="008C1BDB">
        <w:rPr>
          <w:rFonts w:ascii="Arial" w:hAnsi="Arial" w:cs="Arial"/>
          <w:sz w:val="24"/>
          <w:szCs w:val="24"/>
        </w:rPr>
        <w:t xml:space="preserve"> from 0.51 to 1.68</w:t>
      </w:r>
      <w:r w:rsidR="00B65FBE" w:rsidRPr="008C1BDB">
        <w:rPr>
          <w:rFonts w:ascii="Arial" w:hAnsi="Arial" w:cs="Arial"/>
          <w:sz w:val="24"/>
          <w:szCs w:val="24"/>
        </w:rPr>
        <w:t xml:space="preserve"> across </w:t>
      </w:r>
      <w:r w:rsidR="00CE722A" w:rsidRPr="008C1BDB">
        <w:rPr>
          <w:rFonts w:ascii="Arial" w:hAnsi="Arial" w:cs="Arial"/>
          <w:sz w:val="24"/>
          <w:szCs w:val="24"/>
        </w:rPr>
        <w:t>all observations on all tomato genotypes</w:t>
      </w:r>
      <w:r w:rsidR="00FF4C2B" w:rsidRPr="008C1BDB">
        <w:rPr>
          <w:rFonts w:ascii="Arial" w:hAnsi="Arial" w:cs="Arial"/>
          <w:sz w:val="24"/>
          <w:szCs w:val="24"/>
        </w:rPr>
        <w:t xml:space="preserve"> (</w:t>
      </w:r>
      <w:r w:rsidR="00FA3E2E">
        <w:rPr>
          <w:rFonts w:ascii="Arial" w:hAnsi="Arial" w:cs="Arial"/>
          <w:sz w:val="24"/>
          <w:szCs w:val="24"/>
        </w:rPr>
        <w:t>Supplemental Data Set 1</w:t>
      </w:r>
      <w:r w:rsidR="00FF4C2B" w:rsidRPr="008C1BDB">
        <w:rPr>
          <w:rFonts w:ascii="Arial" w:hAnsi="Arial" w:cs="Arial"/>
          <w:sz w:val="24"/>
          <w:szCs w:val="24"/>
        </w:rPr>
        <w:t>)</w:t>
      </w:r>
      <w:r w:rsidR="002652A8" w:rsidRPr="008C1BDB">
        <w:rPr>
          <w:rFonts w:ascii="Arial" w:hAnsi="Arial" w:cs="Arial"/>
          <w:sz w:val="24"/>
          <w:szCs w:val="24"/>
        </w:rPr>
        <w:t xml:space="preserve">. </w:t>
      </w:r>
      <w:r w:rsidR="00B65FBE" w:rsidRPr="008C1BDB">
        <w:rPr>
          <w:rFonts w:ascii="Arial" w:hAnsi="Arial" w:cs="Arial"/>
          <w:sz w:val="24"/>
          <w:szCs w:val="24"/>
        </w:rPr>
        <w:t xml:space="preserve">A subset of these isolates </w:t>
      </w:r>
      <w:r w:rsidR="00DD0068" w:rsidRPr="008C1BDB">
        <w:rPr>
          <w:rFonts w:ascii="Arial" w:hAnsi="Arial" w:cs="Arial"/>
          <w:sz w:val="24"/>
          <w:szCs w:val="24"/>
        </w:rPr>
        <w:t xml:space="preserve">is </w:t>
      </w:r>
      <w:r w:rsidR="00B65FBE" w:rsidRPr="008C1BDB">
        <w:rPr>
          <w:rFonts w:ascii="Arial" w:hAnsi="Arial" w:cs="Arial"/>
          <w:sz w:val="24"/>
          <w:szCs w:val="24"/>
        </w:rPr>
        <w:t>highly virulent on tomato (mean lesion size &gt; 1.05 cm</w:t>
      </w:r>
      <w:r w:rsidR="00B65FBE" w:rsidRPr="008C1BDB">
        <w:rPr>
          <w:rFonts w:ascii="Arial" w:hAnsi="Arial" w:cs="Arial"/>
          <w:sz w:val="24"/>
          <w:szCs w:val="24"/>
          <w:vertAlign w:val="superscript"/>
        </w:rPr>
        <w:t>2</w:t>
      </w:r>
      <w:r w:rsidR="00B65FBE" w:rsidRPr="008C1BDB">
        <w:rPr>
          <w:rFonts w:ascii="Arial" w:hAnsi="Arial" w:cs="Arial"/>
          <w:sz w:val="24"/>
          <w:szCs w:val="24"/>
        </w:rPr>
        <w:t xml:space="preserve">, Figure </w:t>
      </w:r>
      <w:r w:rsidR="00D03A16" w:rsidRPr="008C1BDB">
        <w:rPr>
          <w:rFonts w:ascii="Arial" w:hAnsi="Arial" w:cs="Arial"/>
          <w:sz w:val="24"/>
          <w:szCs w:val="24"/>
        </w:rPr>
        <w:t>1e</w:t>
      </w:r>
      <w:r w:rsidR="00B65FBE" w:rsidRPr="008C1BDB">
        <w:rPr>
          <w:rFonts w:ascii="Arial" w:hAnsi="Arial" w:cs="Arial"/>
          <w:sz w:val="24"/>
          <w:szCs w:val="24"/>
        </w:rPr>
        <w:t>), and a subset can be considered saprophytic (mean lesion size &lt; 0.3 cm</w:t>
      </w:r>
      <w:r w:rsidR="00B65FBE" w:rsidRPr="008C1BDB">
        <w:rPr>
          <w:rFonts w:ascii="Arial" w:hAnsi="Arial" w:cs="Arial"/>
          <w:sz w:val="24"/>
          <w:szCs w:val="24"/>
          <w:vertAlign w:val="superscript"/>
        </w:rPr>
        <w:t>2</w:t>
      </w:r>
      <w:r w:rsidR="00B65FBE" w:rsidRPr="008C1BDB">
        <w:rPr>
          <w:rFonts w:ascii="Arial" w:hAnsi="Arial" w:cs="Arial"/>
          <w:sz w:val="24"/>
          <w:szCs w:val="24"/>
        </w:rPr>
        <w:t xml:space="preserve">, Figure </w:t>
      </w:r>
      <w:r w:rsidR="00D03A16" w:rsidRPr="008C1BDB">
        <w:rPr>
          <w:rFonts w:ascii="Arial" w:hAnsi="Arial" w:cs="Arial"/>
          <w:sz w:val="24"/>
          <w:szCs w:val="24"/>
        </w:rPr>
        <w:t>1f</w:t>
      </w:r>
      <w:r w:rsidR="00B65FBE" w:rsidRPr="008C1BDB">
        <w:rPr>
          <w:rFonts w:ascii="Arial" w:hAnsi="Arial" w:cs="Arial"/>
          <w:sz w:val="24"/>
          <w:szCs w:val="24"/>
        </w:rPr>
        <w:t xml:space="preserve">). </w:t>
      </w:r>
    </w:p>
    <w:p w14:paraId="45B72C43" w14:textId="7F4481A0" w:rsidR="00082C15" w:rsidRPr="008C1BDB" w:rsidRDefault="00082C15" w:rsidP="00E65FA1">
      <w:pPr>
        <w:spacing w:line="360" w:lineRule="auto"/>
        <w:rPr>
          <w:rFonts w:ascii="Arial" w:hAnsi="Arial" w:cs="Arial"/>
          <w:b/>
          <w:sz w:val="24"/>
          <w:szCs w:val="24"/>
        </w:rPr>
      </w:pPr>
    </w:p>
    <w:p w14:paraId="74D23306" w14:textId="14B527DE" w:rsidR="00772A6B" w:rsidRPr="008C1BDB" w:rsidRDefault="00E019E8" w:rsidP="00E65FA1">
      <w:pPr>
        <w:spacing w:line="360" w:lineRule="auto"/>
        <w:rPr>
          <w:rFonts w:ascii="Arial" w:hAnsi="Arial" w:cs="Arial"/>
          <w:b/>
          <w:sz w:val="24"/>
          <w:szCs w:val="24"/>
        </w:rPr>
      </w:pPr>
      <w:r w:rsidRPr="008C1BDB">
        <w:rPr>
          <w:rFonts w:ascii="Arial" w:hAnsi="Arial" w:cs="Arial"/>
          <w:b/>
          <w:sz w:val="24"/>
          <w:szCs w:val="24"/>
        </w:rPr>
        <w:t>Co</w:t>
      </w:r>
      <w:r w:rsidR="00D1667C" w:rsidRPr="008C1BDB">
        <w:rPr>
          <w:rFonts w:ascii="Arial" w:hAnsi="Arial" w:cs="Arial"/>
          <w:b/>
          <w:sz w:val="24"/>
          <w:szCs w:val="24"/>
        </w:rPr>
        <w:t>ntribution</w:t>
      </w:r>
      <w:r w:rsidRPr="008C1BDB">
        <w:rPr>
          <w:rFonts w:ascii="Arial" w:hAnsi="Arial" w:cs="Arial"/>
          <w:b/>
          <w:sz w:val="24"/>
          <w:szCs w:val="24"/>
        </w:rPr>
        <w:t xml:space="preserve"> of Pathogen Genetics, Plant Genetics and Crop Domestication </w:t>
      </w:r>
      <w:r w:rsidR="00505B78" w:rsidRPr="008C1BDB">
        <w:rPr>
          <w:rFonts w:ascii="Arial" w:hAnsi="Arial" w:cs="Arial"/>
          <w:b/>
          <w:sz w:val="24"/>
          <w:szCs w:val="24"/>
        </w:rPr>
        <w:t xml:space="preserve">Effects </w:t>
      </w:r>
      <w:r w:rsidRPr="008C1BDB">
        <w:rPr>
          <w:rFonts w:ascii="Arial" w:hAnsi="Arial" w:cs="Arial"/>
          <w:b/>
          <w:sz w:val="24"/>
          <w:szCs w:val="24"/>
        </w:rPr>
        <w:t>on Resistance</w:t>
      </w:r>
    </w:p>
    <w:p w14:paraId="4F49F64D" w14:textId="0A05310F" w:rsidR="00505B78" w:rsidRDefault="00127063" w:rsidP="00E65FA1">
      <w:pPr>
        <w:spacing w:line="360" w:lineRule="auto"/>
        <w:ind w:firstLine="720"/>
        <w:rPr>
          <w:rFonts w:ascii="Arial" w:hAnsi="Arial" w:cs="Arial"/>
          <w:sz w:val="24"/>
          <w:szCs w:val="24"/>
        </w:rPr>
      </w:pPr>
      <w:r w:rsidRPr="008C1BDB">
        <w:rPr>
          <w:rFonts w:ascii="Arial" w:hAnsi="Arial" w:cs="Arial"/>
          <w:sz w:val="24"/>
          <w:szCs w:val="24"/>
        </w:rPr>
        <w:t>To measure</w:t>
      </w:r>
      <w:r w:rsidR="00B63A17" w:rsidRPr="008C1BDB">
        <w:rPr>
          <w:rFonts w:ascii="Arial" w:hAnsi="Arial" w:cs="Arial"/>
          <w:sz w:val="24"/>
          <w:szCs w:val="24"/>
        </w:rPr>
        <w:t xml:space="preserve"> </w:t>
      </w:r>
      <w:r w:rsidR="00961651" w:rsidRPr="008C1BDB">
        <w:rPr>
          <w:rFonts w:ascii="Arial" w:hAnsi="Arial" w:cs="Arial"/>
          <w:sz w:val="24"/>
          <w:szCs w:val="24"/>
        </w:rPr>
        <w:t xml:space="preserve">the relative contribution of </w:t>
      </w:r>
      <w:r w:rsidR="00B63A17" w:rsidRPr="008C1BDB">
        <w:rPr>
          <w:rFonts w:ascii="Arial" w:hAnsi="Arial" w:cs="Arial"/>
          <w:sz w:val="24"/>
          <w:szCs w:val="24"/>
        </w:rPr>
        <w:t>g</w:t>
      </w:r>
      <w:r w:rsidR="000D4BA2" w:rsidRPr="008C1BDB">
        <w:rPr>
          <w:rFonts w:ascii="Arial" w:hAnsi="Arial" w:cs="Arial"/>
          <w:sz w:val="24"/>
          <w:szCs w:val="24"/>
        </w:rPr>
        <w:t xml:space="preserve">enetic </w:t>
      </w:r>
      <w:r w:rsidRPr="008C1BDB">
        <w:rPr>
          <w:rFonts w:ascii="Arial" w:hAnsi="Arial" w:cs="Arial"/>
          <w:sz w:val="24"/>
          <w:szCs w:val="24"/>
        </w:rPr>
        <w:t xml:space="preserve">diversity </w:t>
      </w:r>
      <w:r w:rsidR="000D4BA2" w:rsidRPr="008C1BDB">
        <w:rPr>
          <w:rFonts w:ascii="Arial" w:hAnsi="Arial" w:cs="Arial"/>
          <w:sz w:val="24"/>
          <w:szCs w:val="24"/>
        </w:rPr>
        <w:t xml:space="preserve">in the plant and the pathogen to variation in the virulence/ </w:t>
      </w:r>
      <w:r w:rsidR="009810DC" w:rsidRPr="008C1BDB">
        <w:rPr>
          <w:rFonts w:ascii="Arial" w:hAnsi="Arial" w:cs="Arial"/>
          <w:sz w:val="24"/>
          <w:szCs w:val="24"/>
        </w:rPr>
        <w:t>susceptibility</w:t>
      </w:r>
      <w:r w:rsidR="00530DA9" w:rsidRPr="008C1BDB">
        <w:rPr>
          <w:rFonts w:ascii="Arial" w:hAnsi="Arial" w:cs="Arial"/>
          <w:sz w:val="24"/>
          <w:szCs w:val="24"/>
        </w:rPr>
        <w:t xml:space="preserve"> </w:t>
      </w:r>
      <w:r w:rsidR="000D4BA2" w:rsidRPr="008C1BDB">
        <w:rPr>
          <w:rFonts w:ascii="Arial" w:hAnsi="Arial" w:cs="Arial"/>
          <w:sz w:val="24"/>
          <w:szCs w:val="24"/>
        </w:rPr>
        <w:t>phenotype</w:t>
      </w:r>
      <w:r w:rsidRPr="008C1BDB">
        <w:rPr>
          <w:rFonts w:ascii="Arial" w:hAnsi="Arial" w:cs="Arial"/>
          <w:sz w:val="24"/>
          <w:szCs w:val="24"/>
        </w:rPr>
        <w:t xml:space="preserve">, we used a </w:t>
      </w:r>
      <w:del w:id="64" w:author="N S" w:date="2018-10-20T16:03:00Z">
        <w:r w:rsidR="00C436F8" w:rsidRPr="008C1BDB" w:rsidDel="00B447F3">
          <w:rPr>
            <w:rFonts w:ascii="Arial" w:hAnsi="Arial" w:cs="Arial"/>
            <w:sz w:val="24"/>
            <w:szCs w:val="24"/>
          </w:rPr>
          <w:delText xml:space="preserve">multiple </w:delText>
        </w:r>
        <w:r w:rsidRPr="008C1BDB" w:rsidDel="00B447F3">
          <w:rPr>
            <w:rFonts w:ascii="Arial" w:hAnsi="Arial" w:cs="Arial"/>
            <w:sz w:val="24"/>
            <w:szCs w:val="24"/>
          </w:rPr>
          <w:delText xml:space="preserve">linear </w:delText>
        </w:r>
        <w:r w:rsidR="00C436F8" w:rsidRPr="008C1BDB" w:rsidDel="00B447F3">
          <w:rPr>
            <w:rFonts w:ascii="Arial" w:hAnsi="Arial" w:cs="Arial"/>
            <w:sz w:val="24"/>
            <w:szCs w:val="24"/>
          </w:rPr>
          <w:delText>regression</w:delText>
        </w:r>
      </w:del>
      <w:ins w:id="65" w:author="N S" w:date="2018-10-22T10:58:00Z">
        <w:r w:rsidR="00D02107">
          <w:rPr>
            <w:rFonts w:ascii="Arial" w:hAnsi="Arial" w:cs="Arial"/>
            <w:sz w:val="24"/>
            <w:szCs w:val="24"/>
          </w:rPr>
          <w:t>general linear</w:t>
        </w:r>
      </w:ins>
      <w:commentRangeStart w:id="66"/>
      <w:r w:rsidR="00C436F8" w:rsidRPr="008C1BDB">
        <w:rPr>
          <w:rFonts w:ascii="Arial" w:hAnsi="Arial" w:cs="Arial"/>
          <w:sz w:val="24"/>
          <w:szCs w:val="24"/>
        </w:rPr>
        <w:t xml:space="preserve"> </w:t>
      </w:r>
      <w:r w:rsidRPr="008C1BDB">
        <w:rPr>
          <w:rFonts w:ascii="Arial" w:hAnsi="Arial" w:cs="Arial"/>
          <w:sz w:val="24"/>
          <w:szCs w:val="24"/>
        </w:rPr>
        <w:t>model</w:t>
      </w:r>
      <w:r w:rsidR="00C436F8" w:rsidRPr="008C1BDB">
        <w:rPr>
          <w:rFonts w:ascii="Arial" w:hAnsi="Arial" w:cs="Arial"/>
          <w:sz w:val="24"/>
          <w:szCs w:val="24"/>
        </w:rPr>
        <w:t xml:space="preserve"> </w:t>
      </w:r>
      <w:commentRangeEnd w:id="66"/>
      <w:r w:rsidR="00B447F3">
        <w:rPr>
          <w:rStyle w:val="CommentReference"/>
        </w:rPr>
        <w:commentReference w:id="66"/>
      </w:r>
      <w:del w:id="67" w:author="N S" w:date="2018-10-22T10:58:00Z">
        <w:r w:rsidR="00B3570C" w:rsidRPr="008C1BDB" w:rsidDel="00D02107">
          <w:rPr>
            <w:rFonts w:ascii="Arial" w:hAnsi="Arial" w:cs="Arial"/>
            <w:sz w:val="24"/>
            <w:szCs w:val="24"/>
          </w:rPr>
          <w:fldChar w:fldCharType="begin"/>
        </w:r>
        <w:r w:rsidR="005F1A4E" w:rsidRPr="008C1BDB" w:rsidDel="00D02107">
          <w:rPr>
            <w:rFonts w:ascii="Arial" w:hAnsi="Arial" w:cs="Arial"/>
            <w:sz w:val="24"/>
            <w:szCs w:val="24"/>
          </w:rPr>
          <w:delInstrText xml:space="preserve"> ADDIN EN.CITE &lt;EndNote&gt;&lt;Cite&gt;&lt;Author&gt;Team&lt;/Author&gt;&lt;Year&gt;2008&lt;/Year&gt;&lt;RecNum&gt;550&lt;/RecNum&gt;&lt;DisplayText&gt;(R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delInstrText>
        </w:r>
        <w:r w:rsidR="00B3570C" w:rsidRPr="008C1BDB" w:rsidDel="00D02107">
          <w:rPr>
            <w:rFonts w:ascii="Arial" w:hAnsi="Arial" w:cs="Arial"/>
            <w:sz w:val="24"/>
            <w:szCs w:val="24"/>
          </w:rPr>
          <w:fldChar w:fldCharType="separate"/>
        </w:r>
        <w:r w:rsidR="00042D5F" w:rsidRPr="008C1BDB" w:rsidDel="00D02107">
          <w:rPr>
            <w:rFonts w:ascii="Arial" w:hAnsi="Arial" w:cs="Arial"/>
            <w:noProof/>
            <w:sz w:val="24"/>
            <w:szCs w:val="24"/>
          </w:rPr>
          <w:delText>(R Development Core Team 2008)</w:delText>
        </w:r>
        <w:r w:rsidR="00B3570C" w:rsidRPr="008C1BDB" w:rsidDel="00D02107">
          <w:rPr>
            <w:rFonts w:ascii="Arial" w:hAnsi="Arial" w:cs="Arial"/>
            <w:sz w:val="24"/>
            <w:szCs w:val="24"/>
          </w:rPr>
          <w:fldChar w:fldCharType="end"/>
        </w:r>
      </w:del>
      <w:ins w:id="68" w:author="N S" w:date="2018-10-22T10:58:00Z">
        <w:r w:rsidR="00D02107">
          <w:rPr>
            <w:rFonts w:ascii="Arial" w:hAnsi="Arial" w:cs="Arial"/>
            <w:sz w:val="24"/>
            <w:szCs w:val="24"/>
          </w:rPr>
          <w:t xml:space="preserve"> (</w:t>
        </w:r>
        <w:r w:rsidR="00D02107" w:rsidRPr="008C1BDB">
          <w:rPr>
            <w:rFonts w:ascii="Arial" w:hAnsi="Arial" w:cs="Arial"/>
            <w:sz w:val="24"/>
            <w:szCs w:val="24"/>
          </w:rPr>
          <w:t>R lme4 package;</w:t>
        </w:r>
      </w:ins>
      <w:r w:rsidR="00D02107">
        <w:rPr>
          <w:rFonts w:ascii="Arial" w:hAnsi="Arial" w:cs="Arial"/>
          <w:sz w:val="24"/>
          <w:szCs w:val="24"/>
        </w:rPr>
        <w:fldChar w:fldCharType="begin"/>
      </w:r>
      <w:r w:rsidR="00D02107">
        <w:rPr>
          <w:rFonts w:ascii="Arial" w:hAnsi="Arial" w:cs="Arial"/>
          <w:sz w:val="24"/>
          <w:szCs w:val="24"/>
        </w:rPr>
        <w:instrText xml:space="preserve"> ADDIN EN.CITE &lt;EndNote&gt;&lt;Cite&gt;&lt;Author&gt;Bates&lt;/Author&gt;&lt;Year&gt;2015&lt;/Year&gt;&lt;RecNum&gt;522&lt;/RecNum&gt;&lt;DisplayText&gt;(Bates, Maechler et al. 2015)&lt;/DisplayText&gt;&lt;record&gt;&lt;rec-number&gt;522&lt;/rec-number&gt;&lt;foreign-keys&gt;&lt;key app="EN" db-id="a2x2tzszjfd2zjed0e8psfdtd0daafwwr002" timestamp="0"&gt;522&lt;/key&gt;&lt;/foreign-keys&gt;&lt;ref-type name="Journal Article"&gt;17&lt;/ref-type&gt;&lt;contributors&gt;&lt;authors&gt;&lt;author&gt;Bates, Douglas&lt;/author&gt;&lt;author&gt;Maechler, Martin&lt;/author&gt;&lt;author&gt;Bolker, Ben&lt;/author&gt;&lt;author&gt;Walker, Steve&lt;/author&gt;&lt;/authors&gt;&lt;/contributors&gt;&lt;titles&gt;&lt;title&gt;Fitting Linear Mixed-Effects Models Using lme4&lt;/title&gt;&lt;secondary-title&gt;Journal of Statistical Software&lt;/secondary-title&gt;&lt;/titles&gt;&lt;pages&gt;1-48&lt;/pages&gt;&lt;volume&gt;67&lt;/volume&gt;&lt;number&gt;1&lt;/number&gt;&lt;dates&gt;&lt;year&gt;2015&lt;/year&gt;&lt;/dates&gt;&lt;urls&gt;&lt;/urls&gt;&lt;/record&gt;&lt;/Cite&gt;&lt;/EndNote&gt;</w:instrText>
      </w:r>
      <w:r w:rsidR="00D02107">
        <w:rPr>
          <w:rFonts w:ascii="Arial" w:hAnsi="Arial" w:cs="Arial"/>
          <w:sz w:val="24"/>
          <w:szCs w:val="24"/>
        </w:rPr>
        <w:fldChar w:fldCharType="separate"/>
      </w:r>
      <w:r w:rsidR="00D02107">
        <w:rPr>
          <w:rFonts w:ascii="Arial" w:hAnsi="Arial" w:cs="Arial"/>
          <w:noProof/>
          <w:sz w:val="24"/>
          <w:szCs w:val="24"/>
        </w:rPr>
        <w:t>(Bates, Maechler et al. 2015)</w:t>
      </w:r>
      <w:r w:rsidR="00D02107">
        <w:rPr>
          <w:rFonts w:ascii="Arial" w:hAnsi="Arial" w:cs="Arial"/>
          <w:sz w:val="24"/>
          <w:szCs w:val="24"/>
        </w:rPr>
        <w:fldChar w:fldCharType="end"/>
      </w:r>
      <w:ins w:id="69" w:author="N S" w:date="2018-10-22T10:58:00Z">
        <w:r w:rsidR="00D02107">
          <w:rPr>
            <w:rFonts w:ascii="Arial" w:hAnsi="Arial" w:cs="Arial"/>
            <w:sz w:val="24"/>
            <w:szCs w:val="24"/>
          </w:rPr>
          <w:t>)</w:t>
        </w:r>
      </w:ins>
      <w:r w:rsidR="000D4BA2" w:rsidRPr="008C1BDB">
        <w:rPr>
          <w:rFonts w:ascii="Arial" w:hAnsi="Arial" w:cs="Arial"/>
          <w:sz w:val="24"/>
          <w:szCs w:val="24"/>
        </w:rPr>
        <w:t xml:space="preserve">. </w:t>
      </w:r>
      <w:r w:rsidRPr="008C1BDB">
        <w:rPr>
          <w:rFonts w:ascii="Arial" w:hAnsi="Arial" w:cs="Arial"/>
          <w:sz w:val="24"/>
          <w:szCs w:val="24"/>
        </w:rPr>
        <w:t xml:space="preserve">This model directly tested the contribution of </w:t>
      </w:r>
      <w:r w:rsidR="001D4F8D" w:rsidRPr="008C1BDB">
        <w:rPr>
          <w:rFonts w:ascii="Arial" w:hAnsi="Arial" w:cs="Arial"/>
          <w:sz w:val="24"/>
          <w:szCs w:val="24"/>
        </w:rPr>
        <w:t>plan</w:t>
      </w:r>
      <w:r w:rsidR="00CB0FF3" w:rsidRPr="008C1BDB">
        <w:rPr>
          <w:rFonts w:ascii="Arial" w:hAnsi="Arial" w:cs="Arial"/>
          <w:sz w:val="24"/>
          <w:szCs w:val="24"/>
        </w:rPr>
        <w:t>t genotype</w:t>
      </w:r>
      <w:r w:rsidR="00B63A17" w:rsidRPr="008C1BDB">
        <w:rPr>
          <w:rFonts w:ascii="Arial" w:hAnsi="Arial" w:cs="Arial"/>
          <w:sz w:val="24"/>
          <w:szCs w:val="24"/>
        </w:rPr>
        <w:t>, plant domestication status,</w:t>
      </w:r>
      <w:r w:rsidR="00CB0FF3" w:rsidRPr="008C1BDB">
        <w:rPr>
          <w:rFonts w:ascii="Arial" w:hAnsi="Arial" w:cs="Arial"/>
          <w:sz w:val="24"/>
          <w:szCs w:val="24"/>
        </w:rPr>
        <w:t xml:space="preserve"> and pathogen genotype (isolate)</w:t>
      </w:r>
      <w:r w:rsidR="001D4F8D" w:rsidRPr="008C1BDB">
        <w:rPr>
          <w:rFonts w:ascii="Arial" w:hAnsi="Arial" w:cs="Arial"/>
          <w:sz w:val="24"/>
          <w:szCs w:val="24"/>
        </w:rPr>
        <w:t xml:space="preserve"> </w:t>
      </w:r>
      <w:r w:rsidR="00170827" w:rsidRPr="008C1BDB">
        <w:rPr>
          <w:rFonts w:ascii="Arial" w:hAnsi="Arial" w:cs="Arial"/>
          <w:sz w:val="24"/>
          <w:szCs w:val="24"/>
        </w:rPr>
        <w:t>to</w:t>
      </w:r>
      <w:r w:rsidR="001D4F8D" w:rsidRPr="008C1BDB">
        <w:rPr>
          <w:rFonts w:ascii="Arial" w:hAnsi="Arial" w:cs="Arial"/>
          <w:sz w:val="24"/>
          <w:szCs w:val="24"/>
        </w:rPr>
        <w:t xml:space="preserve"> </w:t>
      </w:r>
      <w:r w:rsidR="000D4BA2" w:rsidRPr="008C1BDB">
        <w:rPr>
          <w:rFonts w:ascii="Arial" w:hAnsi="Arial" w:cs="Arial"/>
          <w:sz w:val="24"/>
          <w:szCs w:val="24"/>
        </w:rPr>
        <w:t xml:space="preserve">variation in </w:t>
      </w:r>
      <w:r w:rsidR="001D4F8D" w:rsidRPr="008C1BDB">
        <w:rPr>
          <w:rFonts w:ascii="Arial" w:hAnsi="Arial" w:cs="Arial"/>
          <w:sz w:val="24"/>
          <w:szCs w:val="24"/>
        </w:rPr>
        <w:t xml:space="preserve">lesion size. </w:t>
      </w:r>
      <w:r w:rsidR="00706E82" w:rsidRPr="008C1BDB">
        <w:rPr>
          <w:rFonts w:ascii="Arial" w:hAnsi="Arial" w:cs="Arial"/>
          <w:sz w:val="24"/>
          <w:szCs w:val="24"/>
        </w:rPr>
        <w:t xml:space="preserve">The final model </w:t>
      </w:r>
      <w:r w:rsidR="004A1B55" w:rsidRPr="008C1BDB">
        <w:rPr>
          <w:rFonts w:ascii="Arial" w:hAnsi="Arial" w:cs="Arial"/>
          <w:sz w:val="24"/>
          <w:szCs w:val="24"/>
        </w:rPr>
        <w:t xml:space="preserve">showed </w:t>
      </w:r>
      <w:r w:rsidR="00706E82" w:rsidRPr="008C1BDB">
        <w:rPr>
          <w:rFonts w:ascii="Arial" w:hAnsi="Arial" w:cs="Arial"/>
          <w:sz w:val="24"/>
          <w:szCs w:val="24"/>
        </w:rPr>
        <w:t>that genetic variation within</w:t>
      </w:r>
      <w:r w:rsidR="009F0A62" w:rsidRPr="008C1BDB">
        <w:rPr>
          <w:rFonts w:ascii="Arial" w:hAnsi="Arial" w:cs="Arial"/>
          <w:sz w:val="24"/>
          <w:szCs w:val="24"/>
        </w:rPr>
        <w:t xml:space="preserve"> both the host plant and the pathogen</w:t>
      </w:r>
      <w:r w:rsidR="00A33EE1" w:rsidRPr="008C1BDB">
        <w:rPr>
          <w:rFonts w:ascii="Arial" w:hAnsi="Arial" w:cs="Arial"/>
          <w:sz w:val="24"/>
          <w:szCs w:val="24"/>
        </w:rPr>
        <w:t xml:space="preserve"> </w:t>
      </w:r>
      <w:r w:rsidR="004A1B55" w:rsidRPr="008C1BDB">
        <w:rPr>
          <w:rFonts w:ascii="Arial" w:hAnsi="Arial" w:cs="Arial"/>
          <w:sz w:val="24"/>
          <w:szCs w:val="24"/>
        </w:rPr>
        <w:t xml:space="preserve">had </w:t>
      </w:r>
      <w:r w:rsidR="00CA4ECA" w:rsidRPr="008C1BDB">
        <w:rPr>
          <w:rFonts w:ascii="Arial" w:hAnsi="Arial" w:cs="Arial"/>
          <w:sz w:val="24"/>
          <w:szCs w:val="24"/>
        </w:rPr>
        <w:t>significant effects on</w:t>
      </w:r>
      <w:r w:rsidR="001C0D4A" w:rsidRPr="008C1BDB">
        <w:rPr>
          <w:rFonts w:ascii="Arial" w:hAnsi="Arial" w:cs="Arial"/>
          <w:sz w:val="24"/>
          <w:szCs w:val="24"/>
        </w:rPr>
        <w:t xml:space="preserve"> lesion growth, </w:t>
      </w:r>
      <w:r w:rsidR="008B0B54" w:rsidRPr="008C1BDB">
        <w:rPr>
          <w:rFonts w:ascii="Arial" w:hAnsi="Arial" w:cs="Arial"/>
          <w:sz w:val="24"/>
          <w:szCs w:val="24"/>
        </w:rPr>
        <w:t xml:space="preserve">with </w:t>
      </w:r>
      <w:r w:rsidRPr="008C1BDB">
        <w:rPr>
          <w:rFonts w:ascii="Arial" w:hAnsi="Arial" w:cs="Arial"/>
          <w:sz w:val="24"/>
          <w:szCs w:val="24"/>
        </w:rPr>
        <w:t>pathogen</w:t>
      </w:r>
      <w:r w:rsidR="001C0D4A" w:rsidRPr="008C1BDB">
        <w:rPr>
          <w:rFonts w:ascii="Arial" w:hAnsi="Arial" w:cs="Arial"/>
          <w:sz w:val="24"/>
          <w:szCs w:val="24"/>
        </w:rPr>
        <w:t xml:space="preserve"> isolate</w:t>
      </w:r>
      <w:r w:rsidRPr="008C1BDB">
        <w:rPr>
          <w:rFonts w:ascii="Arial" w:hAnsi="Arial" w:cs="Arial"/>
          <w:sz w:val="24"/>
          <w:szCs w:val="24"/>
        </w:rPr>
        <w:t xml:space="preserve"> diversity</w:t>
      </w:r>
      <w:r w:rsidR="001C0D4A" w:rsidRPr="008C1BDB">
        <w:rPr>
          <w:rFonts w:ascii="Arial" w:hAnsi="Arial" w:cs="Arial"/>
          <w:sz w:val="24"/>
          <w:szCs w:val="24"/>
        </w:rPr>
        <w:t xml:space="preserve"> </w:t>
      </w:r>
      <w:del w:id="70" w:author="N S" w:date="2018-10-20T16:06:00Z">
        <w:r w:rsidR="004A1B55" w:rsidRPr="008C1BDB" w:rsidDel="00B447F3">
          <w:rPr>
            <w:rFonts w:ascii="Arial" w:hAnsi="Arial" w:cs="Arial"/>
            <w:sz w:val="24"/>
            <w:szCs w:val="24"/>
          </w:rPr>
          <w:delText>explain</w:delText>
        </w:r>
        <w:r w:rsidR="008B0B54" w:rsidRPr="008C1BDB" w:rsidDel="00B447F3">
          <w:rPr>
            <w:rFonts w:ascii="Arial" w:hAnsi="Arial" w:cs="Arial"/>
            <w:sz w:val="24"/>
            <w:szCs w:val="24"/>
          </w:rPr>
          <w:delText>ing</w:delText>
        </w:r>
        <w:r w:rsidR="004A1B55" w:rsidRPr="008C1BDB" w:rsidDel="00B447F3">
          <w:rPr>
            <w:rFonts w:ascii="Arial" w:hAnsi="Arial" w:cs="Arial"/>
            <w:sz w:val="24"/>
            <w:szCs w:val="24"/>
          </w:rPr>
          <w:delText xml:space="preserve"> </w:delText>
        </w:r>
      </w:del>
      <w:del w:id="71" w:author="N S" w:date="2018-10-15T12:28:00Z">
        <w:r w:rsidR="001C0D4A" w:rsidRPr="008C1BDB" w:rsidDel="00FD32E3">
          <w:rPr>
            <w:rFonts w:ascii="Arial" w:hAnsi="Arial" w:cs="Arial"/>
            <w:sz w:val="24"/>
            <w:szCs w:val="24"/>
          </w:rPr>
          <w:delText>3.5</w:delText>
        </w:r>
        <w:r w:rsidR="00415881" w:rsidRPr="008C1BDB" w:rsidDel="00FD32E3">
          <w:rPr>
            <w:rFonts w:ascii="Arial" w:hAnsi="Arial" w:cs="Arial"/>
            <w:sz w:val="24"/>
            <w:szCs w:val="24"/>
          </w:rPr>
          <w:delText xml:space="preserve"> fold</w:delText>
        </w:r>
      </w:del>
      <w:del w:id="72" w:author="N S" w:date="2018-10-20T16:06:00Z">
        <w:r w:rsidR="00B07808" w:rsidDel="00B447F3">
          <w:rPr>
            <w:rFonts w:ascii="Arial" w:hAnsi="Arial" w:cs="Arial"/>
            <w:sz w:val="24"/>
            <w:szCs w:val="24"/>
          </w:rPr>
          <w:delText>4</w:delText>
        </w:r>
        <w:r w:rsidR="001C0D4A" w:rsidRPr="008C1BDB" w:rsidDel="00B447F3">
          <w:rPr>
            <w:rFonts w:ascii="Arial" w:hAnsi="Arial" w:cs="Arial"/>
            <w:sz w:val="24"/>
            <w:szCs w:val="24"/>
          </w:rPr>
          <w:delText xml:space="preserve"> more variance than </w:delText>
        </w:r>
      </w:del>
      <w:ins w:id="73" w:author="N S" w:date="2018-10-20T16:06:00Z">
        <w:r w:rsidR="00B447F3">
          <w:rPr>
            <w:rFonts w:ascii="Arial" w:hAnsi="Arial" w:cs="Arial"/>
            <w:sz w:val="24"/>
            <w:szCs w:val="24"/>
          </w:rPr>
          <w:t xml:space="preserve">and </w:t>
        </w:r>
      </w:ins>
      <w:r w:rsidR="001C0D4A" w:rsidRPr="008C1BDB">
        <w:rPr>
          <w:rFonts w:ascii="Arial" w:hAnsi="Arial" w:cs="Arial"/>
          <w:sz w:val="24"/>
          <w:szCs w:val="24"/>
        </w:rPr>
        <w:t>plant genotype</w:t>
      </w:r>
      <w:ins w:id="74" w:author="N S" w:date="2018-10-20T16:06:00Z">
        <w:r w:rsidR="00B447F3">
          <w:rPr>
            <w:rFonts w:ascii="Arial" w:hAnsi="Arial" w:cs="Arial"/>
            <w:sz w:val="24"/>
            <w:szCs w:val="24"/>
          </w:rPr>
          <w:t xml:space="preserve"> explaining </w:t>
        </w:r>
        <w:r w:rsidR="00B447F3">
          <w:rPr>
            <w:rFonts w:ascii="Arial" w:hAnsi="Arial" w:cs="Arial"/>
            <w:sz w:val="24"/>
            <w:szCs w:val="24"/>
          </w:rPr>
          <w:lastRenderedPageBreak/>
          <w:t>approximately the same portion of the variance</w:t>
        </w:r>
      </w:ins>
      <w:del w:id="75" w:author="N S" w:date="2018-10-17T13:20:00Z">
        <w:r w:rsidR="00FD1429" w:rsidRPr="008C1BDB" w:rsidDel="00AD1824">
          <w:rPr>
            <w:rFonts w:ascii="Arial" w:hAnsi="Arial" w:cs="Arial"/>
            <w:sz w:val="24"/>
            <w:szCs w:val="24"/>
          </w:rPr>
          <w:delText>,</w:delText>
        </w:r>
      </w:del>
      <w:del w:id="76" w:author="N S" w:date="2018-10-20T16:20:00Z">
        <w:r w:rsidR="00FD1429" w:rsidRPr="008C1BDB" w:rsidDel="009069F6">
          <w:rPr>
            <w:rFonts w:ascii="Arial" w:hAnsi="Arial" w:cs="Arial"/>
            <w:sz w:val="24"/>
            <w:szCs w:val="24"/>
          </w:rPr>
          <w:delText xml:space="preserve"> </w:delText>
        </w:r>
      </w:del>
      <w:del w:id="77" w:author="N S" w:date="2018-10-20T16:07:00Z">
        <w:r w:rsidR="00A50C30" w:rsidRPr="008C1BDB" w:rsidDel="00B447F3">
          <w:rPr>
            <w:rFonts w:ascii="Arial" w:hAnsi="Arial" w:cs="Arial"/>
            <w:sz w:val="24"/>
            <w:szCs w:val="24"/>
          </w:rPr>
          <w:delText>46</w:delText>
        </w:r>
      </w:del>
      <w:del w:id="78" w:author="N S" w:date="2018-10-20T16:20:00Z">
        <w:r w:rsidR="00D71B30" w:rsidRPr="008C1BDB" w:rsidDel="009069F6">
          <w:rPr>
            <w:rFonts w:ascii="Arial" w:hAnsi="Arial" w:cs="Arial"/>
            <w:sz w:val="24"/>
            <w:szCs w:val="24"/>
          </w:rPr>
          <w:delText xml:space="preserve">% of total </w:delText>
        </w:r>
        <w:r w:rsidR="00E9139E" w:rsidRPr="008C1BDB" w:rsidDel="009069F6">
          <w:rPr>
            <w:rFonts w:ascii="Arial" w:hAnsi="Arial" w:cs="Arial"/>
            <w:sz w:val="24"/>
            <w:szCs w:val="24"/>
          </w:rPr>
          <w:delText xml:space="preserve">genetic </w:delText>
        </w:r>
        <w:r w:rsidR="00D71B30" w:rsidRPr="008C1BDB" w:rsidDel="009069F6">
          <w:rPr>
            <w:rFonts w:ascii="Arial" w:hAnsi="Arial" w:cs="Arial"/>
            <w:sz w:val="24"/>
            <w:szCs w:val="24"/>
          </w:rPr>
          <w:delText>variance</w:delText>
        </w:r>
        <w:r w:rsidR="00F86FAA" w:rsidRPr="008C1BDB" w:rsidDel="009069F6">
          <w:rPr>
            <w:rFonts w:ascii="Arial" w:hAnsi="Arial" w:cs="Arial"/>
            <w:sz w:val="24"/>
            <w:szCs w:val="24"/>
          </w:rPr>
          <w:delText xml:space="preserve"> </w:delText>
        </w:r>
        <w:r w:rsidR="00FD1429" w:rsidRPr="008C1BDB" w:rsidDel="009069F6">
          <w:rPr>
            <w:rFonts w:ascii="Arial" w:hAnsi="Arial" w:cs="Arial"/>
            <w:sz w:val="24"/>
            <w:szCs w:val="24"/>
          </w:rPr>
          <w:delText xml:space="preserve">for pathogen </w:delText>
        </w:r>
        <w:r w:rsidR="00F86FAA" w:rsidRPr="008C1BDB" w:rsidDel="009069F6">
          <w:rPr>
            <w:rFonts w:ascii="Arial" w:hAnsi="Arial" w:cs="Arial"/>
            <w:sz w:val="24"/>
            <w:szCs w:val="24"/>
          </w:rPr>
          <w:delText>isolate</w:delText>
        </w:r>
        <w:r w:rsidR="00D71B30" w:rsidRPr="008C1BDB" w:rsidDel="009069F6">
          <w:rPr>
            <w:rFonts w:ascii="Arial" w:hAnsi="Arial" w:cs="Arial"/>
            <w:sz w:val="24"/>
            <w:szCs w:val="24"/>
          </w:rPr>
          <w:delText xml:space="preserve"> vs. </w:delText>
        </w:r>
      </w:del>
      <w:del w:id="79" w:author="N S" w:date="2018-10-20T16:07:00Z">
        <w:r w:rsidR="00E9139E" w:rsidRPr="008C1BDB" w:rsidDel="00B447F3">
          <w:rPr>
            <w:rFonts w:ascii="Arial" w:hAnsi="Arial" w:cs="Arial"/>
            <w:sz w:val="24"/>
            <w:szCs w:val="24"/>
          </w:rPr>
          <w:delText>1</w:delText>
        </w:r>
      </w:del>
      <w:del w:id="80" w:author="N S" w:date="2018-10-18T18:05:00Z">
        <w:r w:rsidR="00E9139E" w:rsidRPr="008C1BDB" w:rsidDel="00B07808">
          <w:rPr>
            <w:rFonts w:ascii="Arial" w:hAnsi="Arial" w:cs="Arial"/>
            <w:sz w:val="24"/>
            <w:szCs w:val="24"/>
          </w:rPr>
          <w:delText>3</w:delText>
        </w:r>
      </w:del>
      <w:del w:id="81" w:author="N S" w:date="2018-10-20T16:20:00Z">
        <w:r w:rsidR="00D71B30" w:rsidRPr="008C1BDB" w:rsidDel="009069F6">
          <w:rPr>
            <w:rFonts w:ascii="Arial" w:hAnsi="Arial" w:cs="Arial"/>
            <w:sz w:val="24"/>
            <w:szCs w:val="24"/>
          </w:rPr>
          <w:delText>%</w:delText>
        </w:r>
        <w:r w:rsidR="00F86FAA" w:rsidRPr="008C1BDB" w:rsidDel="009069F6">
          <w:rPr>
            <w:rFonts w:ascii="Arial" w:hAnsi="Arial" w:cs="Arial"/>
            <w:sz w:val="24"/>
            <w:szCs w:val="24"/>
          </w:rPr>
          <w:delText xml:space="preserve"> </w:delText>
        </w:r>
        <w:r w:rsidR="00FD1429" w:rsidRPr="008C1BDB" w:rsidDel="009069F6">
          <w:rPr>
            <w:rFonts w:ascii="Arial" w:hAnsi="Arial" w:cs="Arial"/>
            <w:sz w:val="24"/>
            <w:szCs w:val="24"/>
          </w:rPr>
          <w:delText xml:space="preserve">for </w:delText>
        </w:r>
        <w:r w:rsidR="00F86FAA" w:rsidRPr="008C1BDB" w:rsidDel="009069F6">
          <w:rPr>
            <w:rFonts w:ascii="Arial" w:hAnsi="Arial" w:cs="Arial"/>
            <w:sz w:val="24"/>
            <w:szCs w:val="24"/>
          </w:rPr>
          <w:delText>plant</w:delText>
        </w:r>
        <w:r w:rsidR="00FD1429" w:rsidRPr="008C1BDB" w:rsidDel="009069F6">
          <w:rPr>
            <w:rFonts w:ascii="Arial" w:hAnsi="Arial" w:cs="Arial"/>
            <w:sz w:val="24"/>
            <w:szCs w:val="24"/>
          </w:rPr>
          <w:delText xml:space="preserve"> genotype </w:delText>
        </w:r>
      </w:del>
      <w:r w:rsidR="00FD1429" w:rsidRPr="008C1BDB">
        <w:rPr>
          <w:rFonts w:ascii="Arial" w:hAnsi="Arial" w:cs="Arial"/>
          <w:sz w:val="24"/>
          <w:szCs w:val="24"/>
        </w:rPr>
        <w:t>(</w:t>
      </w:r>
      <w:r w:rsidR="00415881" w:rsidRPr="008C1BDB">
        <w:rPr>
          <w:rFonts w:ascii="Arial" w:hAnsi="Arial" w:cs="Arial"/>
          <w:sz w:val="24"/>
          <w:szCs w:val="24"/>
        </w:rPr>
        <w:t xml:space="preserve">Table </w:t>
      </w:r>
      <w:r w:rsidR="001C0D4A" w:rsidRPr="008C1BDB">
        <w:rPr>
          <w:rFonts w:ascii="Arial" w:hAnsi="Arial" w:cs="Arial"/>
          <w:sz w:val="24"/>
          <w:szCs w:val="24"/>
        </w:rPr>
        <w:t>1</w:t>
      </w:r>
      <w:r w:rsidR="00FD1429" w:rsidRPr="008C1BDB">
        <w:rPr>
          <w:rFonts w:ascii="Arial" w:hAnsi="Arial" w:cs="Arial"/>
          <w:sz w:val="24"/>
          <w:szCs w:val="24"/>
        </w:rPr>
        <w:t xml:space="preserve"> and </w:t>
      </w:r>
      <w:r w:rsidR="00E75C3D" w:rsidRPr="008C1BDB">
        <w:rPr>
          <w:rFonts w:ascii="Arial" w:hAnsi="Arial" w:cs="Arial"/>
          <w:sz w:val="24"/>
          <w:szCs w:val="24"/>
        </w:rPr>
        <w:t xml:space="preserve">Figure </w:t>
      </w:r>
      <w:r w:rsidR="00D03A16" w:rsidRPr="008C1BDB">
        <w:rPr>
          <w:rFonts w:ascii="Arial" w:hAnsi="Arial" w:cs="Arial"/>
          <w:sz w:val="24"/>
          <w:szCs w:val="24"/>
        </w:rPr>
        <w:t>1c</w:t>
      </w:r>
      <w:r w:rsidR="001C0D4A" w:rsidRPr="008C1BDB">
        <w:rPr>
          <w:rFonts w:ascii="Arial" w:hAnsi="Arial" w:cs="Arial"/>
          <w:sz w:val="24"/>
          <w:szCs w:val="24"/>
        </w:rPr>
        <w:t xml:space="preserve">). </w:t>
      </w:r>
      <w:r w:rsidR="00780E3C" w:rsidRPr="008C1BDB">
        <w:rPr>
          <w:rFonts w:ascii="Arial" w:hAnsi="Arial" w:cs="Arial"/>
          <w:sz w:val="24"/>
          <w:szCs w:val="24"/>
        </w:rPr>
        <w:t xml:space="preserve">Interestingly, tomato domestication </w:t>
      </w:r>
      <w:r w:rsidRPr="008C1BDB">
        <w:rPr>
          <w:rFonts w:ascii="Arial" w:hAnsi="Arial" w:cs="Arial"/>
          <w:sz w:val="24"/>
          <w:szCs w:val="24"/>
        </w:rPr>
        <w:t xml:space="preserve">status </w:t>
      </w:r>
      <w:r w:rsidR="00A33EE1" w:rsidRPr="008C1BDB">
        <w:rPr>
          <w:rFonts w:ascii="Arial" w:hAnsi="Arial" w:cs="Arial"/>
          <w:sz w:val="24"/>
          <w:szCs w:val="24"/>
        </w:rPr>
        <w:t>significantly</w:t>
      </w:r>
      <w:r w:rsidR="00B738AF" w:rsidRPr="008C1BDB">
        <w:rPr>
          <w:rFonts w:ascii="Arial" w:hAnsi="Arial" w:cs="Arial"/>
          <w:sz w:val="24"/>
          <w:szCs w:val="24"/>
        </w:rPr>
        <w:t xml:space="preserve"> impacted </w:t>
      </w:r>
      <w:r w:rsidR="006046FA" w:rsidRPr="008C1BDB">
        <w:rPr>
          <w:rFonts w:ascii="Arial" w:hAnsi="Arial" w:cs="Arial"/>
          <w:i/>
          <w:sz w:val="24"/>
          <w:szCs w:val="24"/>
        </w:rPr>
        <w:t>B. cinerea</w:t>
      </w:r>
      <w:r w:rsidR="006046FA" w:rsidRPr="008C1BDB">
        <w:rPr>
          <w:rFonts w:ascii="Arial" w:hAnsi="Arial" w:cs="Arial"/>
          <w:sz w:val="24"/>
          <w:szCs w:val="24"/>
        </w:rPr>
        <w:t xml:space="preserve"> virulence</w:t>
      </w:r>
      <w:r w:rsidR="00B738AF" w:rsidRPr="008C1BDB">
        <w:rPr>
          <w:rFonts w:ascii="Arial" w:hAnsi="Arial" w:cs="Arial"/>
          <w:sz w:val="24"/>
          <w:szCs w:val="24"/>
        </w:rPr>
        <w:t>, as shown by the</w:t>
      </w:r>
      <w:r w:rsidRPr="008C1BDB">
        <w:rPr>
          <w:rFonts w:ascii="Arial" w:hAnsi="Arial" w:cs="Arial"/>
          <w:sz w:val="24"/>
          <w:szCs w:val="24"/>
        </w:rPr>
        <w:t xml:space="preserve"> </w:t>
      </w:r>
      <w:r w:rsidR="00F75570" w:rsidRPr="008C1BDB">
        <w:rPr>
          <w:rFonts w:ascii="Arial" w:hAnsi="Arial" w:cs="Arial"/>
          <w:sz w:val="24"/>
          <w:szCs w:val="24"/>
        </w:rPr>
        <w:t xml:space="preserve">small but </w:t>
      </w:r>
      <w:r w:rsidR="00C97B8A" w:rsidRPr="008C1BDB">
        <w:rPr>
          <w:rFonts w:ascii="Arial" w:hAnsi="Arial" w:cs="Arial"/>
          <w:sz w:val="24"/>
          <w:szCs w:val="24"/>
        </w:rPr>
        <w:t xml:space="preserve">significant effects of genetic variation between domesticated and wild </w:t>
      </w:r>
      <w:r w:rsidRPr="008C1BDB">
        <w:rPr>
          <w:rFonts w:ascii="Arial" w:hAnsi="Arial" w:cs="Arial"/>
          <w:sz w:val="24"/>
          <w:szCs w:val="24"/>
        </w:rPr>
        <w:t xml:space="preserve">tomatoes </w:t>
      </w:r>
      <w:r w:rsidR="00CA4ECA" w:rsidRPr="008C1BDB">
        <w:rPr>
          <w:rFonts w:ascii="Arial" w:hAnsi="Arial" w:cs="Arial"/>
          <w:sz w:val="24"/>
          <w:szCs w:val="24"/>
        </w:rPr>
        <w:t>(</w:t>
      </w:r>
      <w:del w:id="82" w:author="N S" w:date="2018-10-20T16:17:00Z">
        <w:r w:rsidR="00123ADB" w:rsidRPr="008C1BDB" w:rsidDel="003D5DFF">
          <w:rPr>
            <w:rFonts w:ascii="Arial" w:hAnsi="Arial" w:cs="Arial"/>
            <w:sz w:val="24"/>
            <w:szCs w:val="24"/>
          </w:rPr>
          <w:delText>3.5</w:delText>
        </w:r>
      </w:del>
      <w:del w:id="83" w:author="N S" w:date="2018-10-20T16:20:00Z">
        <w:r w:rsidR="00D71B30" w:rsidRPr="008C1BDB" w:rsidDel="009069F6">
          <w:rPr>
            <w:rFonts w:ascii="Arial" w:hAnsi="Arial" w:cs="Arial"/>
            <w:sz w:val="24"/>
            <w:szCs w:val="24"/>
          </w:rPr>
          <w:delText xml:space="preserve">% of total </w:delText>
        </w:r>
        <w:r w:rsidR="00123ADB" w:rsidRPr="008C1BDB" w:rsidDel="009069F6">
          <w:rPr>
            <w:rFonts w:ascii="Arial" w:hAnsi="Arial" w:cs="Arial"/>
            <w:sz w:val="24"/>
            <w:szCs w:val="24"/>
          </w:rPr>
          <w:delText xml:space="preserve">genetic </w:delText>
        </w:r>
        <w:r w:rsidR="00D71B30" w:rsidRPr="008C1BDB" w:rsidDel="009069F6">
          <w:rPr>
            <w:rFonts w:ascii="Arial" w:hAnsi="Arial" w:cs="Arial"/>
            <w:sz w:val="24"/>
            <w:szCs w:val="24"/>
          </w:rPr>
          <w:delText xml:space="preserve">variance, </w:delText>
        </w:r>
      </w:del>
      <w:r w:rsidR="00415881" w:rsidRPr="008C1BDB">
        <w:rPr>
          <w:rFonts w:ascii="Arial" w:hAnsi="Arial" w:cs="Arial"/>
          <w:sz w:val="24"/>
          <w:szCs w:val="24"/>
        </w:rPr>
        <w:t xml:space="preserve">Table </w:t>
      </w:r>
      <w:r w:rsidR="00CA4ECA" w:rsidRPr="008C1BDB">
        <w:rPr>
          <w:rFonts w:ascii="Arial" w:hAnsi="Arial" w:cs="Arial"/>
          <w:sz w:val="24"/>
          <w:szCs w:val="24"/>
        </w:rPr>
        <w:t>1)</w:t>
      </w:r>
      <w:r w:rsidR="00C97B8A" w:rsidRPr="008C1BDB">
        <w:rPr>
          <w:rFonts w:ascii="Arial" w:hAnsi="Arial" w:cs="Arial"/>
          <w:sz w:val="24"/>
          <w:szCs w:val="24"/>
        </w:rPr>
        <w:t xml:space="preserve">. </w:t>
      </w:r>
      <w:r w:rsidR="00A33EE1" w:rsidRPr="008C1BDB">
        <w:rPr>
          <w:rFonts w:ascii="Arial" w:hAnsi="Arial" w:cs="Arial"/>
          <w:sz w:val="24"/>
          <w:szCs w:val="24"/>
        </w:rPr>
        <w:t>There was no</w:t>
      </w:r>
      <w:r w:rsidR="00EA1576" w:rsidRPr="008C1BDB">
        <w:rPr>
          <w:rFonts w:ascii="Arial" w:hAnsi="Arial" w:cs="Arial"/>
          <w:sz w:val="24"/>
          <w:szCs w:val="24"/>
        </w:rPr>
        <w:t xml:space="preserve"> evidence for significant interaction effects between </w:t>
      </w:r>
      <w:r w:rsidRPr="008C1BDB">
        <w:rPr>
          <w:rFonts w:ascii="Arial" w:hAnsi="Arial" w:cs="Arial"/>
          <w:sz w:val="24"/>
          <w:szCs w:val="24"/>
        </w:rPr>
        <w:t xml:space="preserve">pathogen </w:t>
      </w:r>
      <w:r w:rsidR="00EA1576" w:rsidRPr="008C1BDB">
        <w:rPr>
          <w:rFonts w:ascii="Arial" w:hAnsi="Arial" w:cs="Arial"/>
          <w:sz w:val="24"/>
          <w:szCs w:val="24"/>
        </w:rPr>
        <w:t>isolate and plant genotype</w:t>
      </w:r>
      <w:del w:id="84" w:author="N S" w:date="2018-10-20T16:21:00Z">
        <w:r w:rsidR="00F75570" w:rsidRPr="008C1BDB" w:rsidDel="009069F6">
          <w:rPr>
            <w:rFonts w:ascii="Arial" w:hAnsi="Arial" w:cs="Arial"/>
            <w:sz w:val="24"/>
            <w:szCs w:val="24"/>
          </w:rPr>
          <w:delText>,</w:delText>
        </w:r>
        <w:r w:rsidR="00A33EE1" w:rsidRPr="008C1BDB" w:rsidDel="009069F6">
          <w:rPr>
            <w:rFonts w:ascii="Arial" w:hAnsi="Arial" w:cs="Arial"/>
            <w:sz w:val="24"/>
            <w:szCs w:val="24"/>
          </w:rPr>
          <w:delText xml:space="preserve"> </w:delText>
        </w:r>
        <w:r w:rsidR="00BE338C" w:rsidRPr="008C1BDB" w:rsidDel="009069F6">
          <w:rPr>
            <w:rFonts w:ascii="Arial" w:hAnsi="Arial" w:cs="Arial"/>
            <w:sz w:val="24"/>
            <w:szCs w:val="24"/>
          </w:rPr>
          <w:delText>but</w:delText>
        </w:r>
        <w:r w:rsidR="00A33EE1" w:rsidRPr="008C1BDB" w:rsidDel="009069F6">
          <w:rPr>
            <w:rFonts w:ascii="Arial" w:hAnsi="Arial" w:cs="Arial"/>
            <w:sz w:val="24"/>
            <w:szCs w:val="24"/>
          </w:rPr>
          <w:delText xml:space="preserve"> this term contributed the largest proportion of the</w:delText>
        </w:r>
        <w:r w:rsidR="00CA4ECA" w:rsidRPr="008C1BDB" w:rsidDel="009069F6">
          <w:rPr>
            <w:rFonts w:ascii="Arial" w:hAnsi="Arial" w:cs="Arial"/>
            <w:sz w:val="24"/>
            <w:szCs w:val="24"/>
          </w:rPr>
          <w:delText xml:space="preserve"> plant-related</w:delText>
        </w:r>
        <w:r w:rsidR="00A33EE1" w:rsidRPr="008C1BDB" w:rsidDel="009069F6">
          <w:rPr>
            <w:rFonts w:ascii="Arial" w:hAnsi="Arial" w:cs="Arial"/>
            <w:sz w:val="24"/>
            <w:szCs w:val="24"/>
          </w:rPr>
          <w:delText xml:space="preserve"> variance in lesion size (</w:delText>
        </w:r>
      </w:del>
      <w:del w:id="85" w:author="N S" w:date="2018-10-20T16:18:00Z">
        <w:r w:rsidR="00123ADB" w:rsidRPr="008C1BDB" w:rsidDel="003D5DFF">
          <w:rPr>
            <w:rFonts w:ascii="Arial" w:hAnsi="Arial" w:cs="Arial"/>
            <w:sz w:val="24"/>
            <w:szCs w:val="24"/>
          </w:rPr>
          <w:delText>3</w:delText>
        </w:r>
        <w:r w:rsidR="00A50C30" w:rsidRPr="008C1BDB" w:rsidDel="003D5DFF">
          <w:rPr>
            <w:rFonts w:ascii="Arial" w:hAnsi="Arial" w:cs="Arial"/>
            <w:sz w:val="24"/>
            <w:szCs w:val="24"/>
          </w:rPr>
          <w:delText>4</w:delText>
        </w:r>
      </w:del>
      <w:del w:id="86" w:author="N S" w:date="2018-10-20T16:20:00Z">
        <w:r w:rsidR="00BD23BD" w:rsidRPr="008C1BDB" w:rsidDel="009069F6">
          <w:rPr>
            <w:rFonts w:ascii="Arial" w:hAnsi="Arial" w:cs="Arial"/>
            <w:sz w:val="24"/>
            <w:szCs w:val="24"/>
          </w:rPr>
          <w:delText>%</w:delText>
        </w:r>
        <w:r w:rsidR="001B6FE3" w:rsidRPr="008C1BDB" w:rsidDel="009069F6">
          <w:rPr>
            <w:rFonts w:ascii="Arial" w:hAnsi="Arial" w:cs="Arial"/>
            <w:sz w:val="24"/>
            <w:szCs w:val="24"/>
          </w:rPr>
          <w:delText xml:space="preserve"> of total</w:delText>
        </w:r>
        <w:r w:rsidR="00123ADB" w:rsidRPr="008C1BDB" w:rsidDel="009069F6">
          <w:rPr>
            <w:rFonts w:ascii="Arial" w:hAnsi="Arial" w:cs="Arial"/>
            <w:sz w:val="24"/>
            <w:szCs w:val="24"/>
          </w:rPr>
          <w:delText xml:space="preserve"> genetic</w:delText>
        </w:r>
        <w:r w:rsidR="001B6FE3" w:rsidRPr="008C1BDB" w:rsidDel="009069F6">
          <w:rPr>
            <w:rFonts w:ascii="Arial" w:hAnsi="Arial" w:cs="Arial"/>
            <w:sz w:val="24"/>
            <w:szCs w:val="24"/>
          </w:rPr>
          <w:delText xml:space="preserve"> variance</w:delText>
        </w:r>
        <w:r w:rsidR="00BD23BD" w:rsidRPr="008C1BDB" w:rsidDel="009069F6">
          <w:rPr>
            <w:rFonts w:ascii="Arial" w:hAnsi="Arial" w:cs="Arial"/>
            <w:sz w:val="24"/>
            <w:szCs w:val="24"/>
          </w:rPr>
          <w:delText xml:space="preserve">, </w:delText>
        </w:r>
      </w:del>
      <w:del w:id="87" w:author="N S" w:date="2018-10-20T16:21:00Z">
        <w:r w:rsidR="00415881" w:rsidRPr="008C1BDB" w:rsidDel="009069F6">
          <w:rPr>
            <w:rFonts w:ascii="Arial" w:hAnsi="Arial" w:cs="Arial"/>
            <w:sz w:val="24"/>
            <w:szCs w:val="24"/>
          </w:rPr>
          <w:delText xml:space="preserve">Table </w:delText>
        </w:r>
        <w:r w:rsidR="00A33EE1" w:rsidRPr="008C1BDB" w:rsidDel="009069F6">
          <w:rPr>
            <w:rFonts w:ascii="Arial" w:hAnsi="Arial" w:cs="Arial"/>
            <w:sz w:val="24"/>
            <w:szCs w:val="24"/>
          </w:rPr>
          <w:delText xml:space="preserve">1). </w:delText>
        </w:r>
        <w:r w:rsidR="00664B59" w:rsidRPr="008C1BDB" w:rsidDel="009069F6">
          <w:rPr>
            <w:rFonts w:ascii="Arial" w:hAnsi="Arial" w:cs="Arial"/>
            <w:sz w:val="24"/>
            <w:szCs w:val="24"/>
          </w:rPr>
          <w:delText xml:space="preserve">The </w:delText>
        </w:r>
        <w:r w:rsidR="00A33EE1" w:rsidRPr="008C1BDB" w:rsidDel="009069F6">
          <w:rPr>
            <w:rFonts w:ascii="Arial" w:hAnsi="Arial" w:cs="Arial"/>
            <w:sz w:val="24"/>
            <w:szCs w:val="24"/>
          </w:rPr>
          <w:delText xml:space="preserve">lack of significance </w:delText>
        </w:r>
        <w:r w:rsidR="00664B59" w:rsidRPr="008C1BDB" w:rsidDel="009069F6">
          <w:rPr>
            <w:rFonts w:ascii="Arial" w:hAnsi="Arial" w:cs="Arial"/>
            <w:sz w:val="24"/>
            <w:szCs w:val="24"/>
          </w:rPr>
          <w:delText xml:space="preserve">for this term in face of the large fraction of variance </w:delText>
        </w:r>
        <w:r w:rsidR="00A33EE1" w:rsidRPr="008C1BDB" w:rsidDel="009069F6">
          <w:rPr>
            <w:rFonts w:ascii="Arial" w:hAnsi="Arial" w:cs="Arial"/>
            <w:sz w:val="24"/>
            <w:szCs w:val="24"/>
          </w:rPr>
          <w:delText xml:space="preserve">may </w:delText>
        </w:r>
        <w:r w:rsidR="006046FA" w:rsidRPr="008C1BDB" w:rsidDel="009069F6">
          <w:rPr>
            <w:rFonts w:ascii="Arial" w:hAnsi="Arial" w:cs="Arial"/>
            <w:sz w:val="24"/>
            <w:szCs w:val="24"/>
          </w:rPr>
          <w:delText xml:space="preserve">be </w:delText>
        </w:r>
        <w:r w:rsidR="00F75570" w:rsidRPr="008C1BDB" w:rsidDel="009069F6">
          <w:rPr>
            <w:rFonts w:ascii="Arial" w:hAnsi="Arial" w:cs="Arial"/>
            <w:sz w:val="24"/>
            <w:szCs w:val="24"/>
          </w:rPr>
          <w:delText xml:space="preserve">due to the </w:delText>
        </w:r>
        <w:r w:rsidR="00F919BB" w:rsidRPr="008C1BDB" w:rsidDel="009069F6">
          <w:rPr>
            <w:rFonts w:ascii="Arial" w:hAnsi="Arial" w:cs="Arial"/>
            <w:sz w:val="24"/>
            <w:szCs w:val="24"/>
          </w:rPr>
          <w:delText>vast degrees</w:delText>
        </w:r>
        <w:r w:rsidR="00B738AF" w:rsidRPr="008C1BDB" w:rsidDel="009069F6">
          <w:rPr>
            <w:rFonts w:ascii="Arial" w:hAnsi="Arial" w:cs="Arial"/>
            <w:sz w:val="24"/>
            <w:szCs w:val="24"/>
          </w:rPr>
          <w:delText xml:space="preserve"> of freedom</w:delText>
        </w:r>
        <w:r w:rsidR="00A33EE1" w:rsidRPr="008C1BDB" w:rsidDel="009069F6">
          <w:rPr>
            <w:rFonts w:ascii="Arial" w:hAnsi="Arial" w:cs="Arial"/>
            <w:sz w:val="24"/>
            <w:szCs w:val="24"/>
          </w:rPr>
          <w:delText xml:space="preserve"> in this term</w:delText>
        </w:r>
        <w:r w:rsidR="00415881" w:rsidRPr="008C1BDB" w:rsidDel="009069F6">
          <w:rPr>
            <w:rFonts w:ascii="Arial" w:hAnsi="Arial" w:cs="Arial"/>
            <w:sz w:val="24"/>
            <w:szCs w:val="24"/>
          </w:rPr>
          <w:delText xml:space="preserve"> (Table </w:delText>
        </w:r>
        <w:r w:rsidR="0044762C" w:rsidRPr="008C1BDB" w:rsidDel="009069F6">
          <w:rPr>
            <w:rFonts w:ascii="Arial" w:hAnsi="Arial" w:cs="Arial"/>
            <w:sz w:val="24"/>
            <w:szCs w:val="24"/>
          </w:rPr>
          <w:delText>1)</w:delText>
        </w:r>
        <w:r w:rsidR="00EA1576" w:rsidRPr="008C1BDB" w:rsidDel="009069F6">
          <w:rPr>
            <w:rFonts w:ascii="Arial" w:hAnsi="Arial" w:cs="Arial"/>
            <w:sz w:val="24"/>
            <w:szCs w:val="24"/>
          </w:rPr>
          <w:delText>.</w:delText>
        </w:r>
      </w:del>
      <w:ins w:id="88" w:author="N S" w:date="2018-10-20T16:21:00Z">
        <w:r w:rsidR="009069F6">
          <w:rPr>
            <w:rFonts w:ascii="Arial" w:hAnsi="Arial" w:cs="Arial"/>
            <w:sz w:val="24"/>
            <w:szCs w:val="24"/>
          </w:rPr>
          <w:t>.</w:t>
        </w:r>
      </w:ins>
      <w:r w:rsidR="00CA4ECA" w:rsidRPr="008C1BDB">
        <w:rPr>
          <w:rFonts w:ascii="Arial" w:hAnsi="Arial" w:cs="Arial"/>
          <w:sz w:val="24"/>
          <w:szCs w:val="24"/>
        </w:rPr>
        <w:t xml:space="preserve"> </w:t>
      </w:r>
      <w:r w:rsidRPr="008C1BDB">
        <w:rPr>
          <w:rFonts w:ascii="Arial" w:hAnsi="Arial" w:cs="Arial"/>
          <w:sz w:val="24"/>
          <w:szCs w:val="24"/>
        </w:rPr>
        <w:t xml:space="preserve">Thus, the interaction between tomato and </w:t>
      </w:r>
      <w:r w:rsidRPr="008C1BDB">
        <w:rPr>
          <w:rFonts w:ascii="Arial" w:hAnsi="Arial" w:cs="Arial"/>
          <w:i/>
          <w:sz w:val="24"/>
          <w:szCs w:val="24"/>
        </w:rPr>
        <w:t>B. cinerea</w:t>
      </w:r>
      <w:r w:rsidRPr="008C1BDB">
        <w:rPr>
          <w:rFonts w:ascii="Arial" w:hAnsi="Arial" w:cs="Arial"/>
          <w:sz w:val="24"/>
          <w:szCs w:val="24"/>
        </w:rPr>
        <w:t xml:space="preserve"> </w:t>
      </w:r>
      <w:r w:rsidR="004A1B55" w:rsidRPr="008C1BDB">
        <w:rPr>
          <w:rFonts w:ascii="Arial" w:hAnsi="Arial" w:cs="Arial"/>
          <w:sz w:val="24"/>
          <w:szCs w:val="24"/>
        </w:rPr>
        <w:t>was</w:t>
      </w:r>
      <w:r w:rsidRPr="008C1BDB">
        <w:rPr>
          <w:rFonts w:ascii="Arial" w:hAnsi="Arial" w:cs="Arial"/>
          <w:sz w:val="24"/>
          <w:szCs w:val="24"/>
        </w:rPr>
        <w:t xml:space="preserve"> significantly controlled by</w:t>
      </w:r>
      <w:r w:rsidR="00CA4ECA" w:rsidRPr="008C1BDB">
        <w:rPr>
          <w:rFonts w:ascii="Arial" w:hAnsi="Arial" w:cs="Arial"/>
          <w:sz w:val="24"/>
          <w:szCs w:val="24"/>
        </w:rPr>
        <w:t xml:space="preserve"> genetic</w:t>
      </w:r>
      <w:r w:rsidRPr="008C1BDB">
        <w:rPr>
          <w:rFonts w:ascii="Arial" w:hAnsi="Arial" w:cs="Arial"/>
          <w:sz w:val="24"/>
          <w:szCs w:val="24"/>
        </w:rPr>
        <w:t xml:space="preserve"> diversity</w:t>
      </w:r>
      <w:r w:rsidR="00CA4ECA" w:rsidRPr="008C1BDB">
        <w:rPr>
          <w:rFonts w:ascii="Arial" w:hAnsi="Arial" w:cs="Arial"/>
          <w:sz w:val="24"/>
          <w:szCs w:val="24"/>
        </w:rPr>
        <w:t xml:space="preserve"> within the host plant and the pathogen</w:t>
      </w:r>
      <w:r w:rsidR="00F75570" w:rsidRPr="008C1BDB">
        <w:rPr>
          <w:rFonts w:ascii="Arial" w:hAnsi="Arial" w:cs="Arial"/>
          <w:sz w:val="24"/>
          <w:szCs w:val="24"/>
        </w:rPr>
        <w:t>,</w:t>
      </w:r>
      <w:r w:rsidRPr="008C1BDB">
        <w:rPr>
          <w:rFonts w:ascii="Arial" w:hAnsi="Arial" w:cs="Arial"/>
          <w:sz w:val="24"/>
          <w:szCs w:val="24"/>
        </w:rPr>
        <w:t xml:space="preserve"> including a slight effect of domestication status</w:t>
      </w:r>
      <w:r w:rsidR="00F86FAA" w:rsidRPr="008C1BDB">
        <w:rPr>
          <w:rFonts w:ascii="Arial" w:hAnsi="Arial" w:cs="Arial"/>
          <w:sz w:val="24"/>
          <w:szCs w:val="24"/>
        </w:rPr>
        <w:t>.</w:t>
      </w:r>
      <w:ins w:id="89" w:author="N S" w:date="2018-10-17T10:50:00Z">
        <w:r w:rsidR="004929E3">
          <w:rPr>
            <w:rFonts w:ascii="Arial" w:hAnsi="Arial" w:cs="Arial"/>
            <w:sz w:val="24"/>
            <w:szCs w:val="24"/>
          </w:rPr>
          <w:t xml:space="preserve"> </w:t>
        </w:r>
      </w:ins>
    </w:p>
    <w:p w14:paraId="4C594257" w14:textId="0EFDE712" w:rsidR="00685EB1" w:rsidRDefault="00685EB1" w:rsidP="00D36EE0">
      <w:pPr>
        <w:spacing w:line="360" w:lineRule="auto"/>
        <w:rPr>
          <w:rFonts w:ascii="Arial" w:hAnsi="Arial" w:cs="Arial"/>
          <w:b/>
          <w:sz w:val="24"/>
          <w:szCs w:val="24"/>
        </w:rPr>
      </w:pPr>
    </w:p>
    <w:p w14:paraId="6A92287A" w14:textId="77777777" w:rsidR="00244154" w:rsidRPr="008C1BDB" w:rsidRDefault="00244154" w:rsidP="00244154">
      <w:pPr>
        <w:spacing w:line="360" w:lineRule="auto"/>
        <w:rPr>
          <w:rFonts w:ascii="Arial" w:hAnsi="Arial" w:cs="Arial"/>
          <w:b/>
          <w:sz w:val="24"/>
          <w:szCs w:val="24"/>
        </w:rPr>
      </w:pPr>
      <w:r w:rsidRPr="008C1BDB">
        <w:rPr>
          <w:rFonts w:ascii="Arial" w:hAnsi="Arial" w:cs="Arial"/>
          <w:b/>
          <w:sz w:val="24"/>
          <w:szCs w:val="24"/>
        </w:rPr>
        <w:t>Pathogen Specialization to Source Host</w:t>
      </w:r>
    </w:p>
    <w:p w14:paraId="56301383" w14:textId="24FC5689" w:rsidR="00794379" w:rsidRDefault="00244154" w:rsidP="00794379">
      <w:pPr>
        <w:spacing w:line="360" w:lineRule="auto"/>
        <w:ind w:firstLine="360"/>
        <w:rPr>
          <w:rFonts w:ascii="Arial" w:hAnsi="Arial" w:cs="Arial"/>
          <w:sz w:val="24"/>
          <w:szCs w:val="24"/>
        </w:rPr>
      </w:pPr>
      <w:r w:rsidRPr="008C1BDB">
        <w:rPr>
          <w:rFonts w:ascii="Arial" w:hAnsi="Arial" w:cs="Arial"/>
          <w:sz w:val="24"/>
          <w:szCs w:val="24"/>
        </w:rPr>
        <w:t xml:space="preserve">One evolutionary model of plant-generalist pathogen interactions suggests that </w:t>
      </w:r>
      <w:del w:id="90" w:author="N S" w:date="2018-10-15T12:54:00Z">
        <w:r w:rsidRPr="008C1BDB" w:rsidDel="00813107">
          <w:rPr>
            <w:rFonts w:ascii="Arial" w:hAnsi="Arial" w:cs="Arial"/>
            <w:sz w:val="24"/>
            <w:szCs w:val="24"/>
          </w:rPr>
          <w:delText xml:space="preserve">generalist </w:delText>
        </w:r>
      </w:del>
      <w:r w:rsidRPr="008C1BDB">
        <w:rPr>
          <w:rFonts w:ascii="Arial" w:hAnsi="Arial" w:cs="Arial"/>
          <w:sz w:val="24"/>
          <w:szCs w:val="24"/>
        </w:rPr>
        <w:t xml:space="preserve">pathogen isolates within </w:t>
      </w:r>
      <w:del w:id="91" w:author="N S" w:date="2018-10-15T12:54:00Z">
        <w:r w:rsidRPr="008C1BDB" w:rsidDel="00813107">
          <w:rPr>
            <w:rFonts w:ascii="Arial" w:hAnsi="Arial" w:cs="Arial"/>
            <w:sz w:val="24"/>
            <w:szCs w:val="24"/>
          </w:rPr>
          <w:delText xml:space="preserve">a </w:delText>
        </w:r>
      </w:del>
      <w:ins w:id="92" w:author="N S" w:date="2018-10-15T12:54:00Z">
        <w:r>
          <w:rPr>
            <w:rFonts w:ascii="Arial" w:hAnsi="Arial" w:cs="Arial"/>
            <w:sz w:val="24"/>
            <w:szCs w:val="24"/>
          </w:rPr>
          <w:t xml:space="preserve">a generalist </w:t>
        </w:r>
      </w:ins>
      <w:r w:rsidRPr="008C1BDB">
        <w:rPr>
          <w:rFonts w:ascii="Arial" w:hAnsi="Arial" w:cs="Arial"/>
          <w:sz w:val="24"/>
          <w:szCs w:val="24"/>
        </w:rPr>
        <w:t xml:space="preserve">species may specialize for interaction with specific hosts. Alternatively, generalist isolates may show no host specialization or preference. Our collection of </w:t>
      </w:r>
      <w:r w:rsidRPr="008C1BDB">
        <w:rPr>
          <w:rFonts w:ascii="Arial" w:hAnsi="Arial" w:cs="Arial"/>
          <w:i/>
          <w:sz w:val="24"/>
          <w:szCs w:val="24"/>
        </w:rPr>
        <w:t>B. cinerea</w:t>
      </w:r>
      <w:r w:rsidRPr="008C1BDB">
        <w:rPr>
          <w:rFonts w:ascii="Arial" w:hAnsi="Arial" w:cs="Arial"/>
          <w:sz w:val="24"/>
          <w:szCs w:val="24"/>
        </w:rPr>
        <w:t xml:space="preserve"> includes five isolates that may be adapted to tomato, as they were collected from </w:t>
      </w:r>
      <w:r w:rsidRPr="008C1BDB">
        <w:rPr>
          <w:rFonts w:ascii="Arial" w:hAnsi="Arial" w:cs="Arial"/>
          <w:i/>
          <w:sz w:val="24"/>
          <w:szCs w:val="24"/>
        </w:rPr>
        <w:t xml:space="preserve">S. </w:t>
      </w:r>
      <w:proofErr w:type="spellStart"/>
      <w:r w:rsidRPr="008C1BDB">
        <w:rPr>
          <w:rFonts w:ascii="Arial" w:hAnsi="Arial" w:cs="Arial"/>
          <w:i/>
          <w:sz w:val="24"/>
          <w:szCs w:val="24"/>
        </w:rPr>
        <w:t>lycopersicum</w:t>
      </w:r>
      <w:proofErr w:type="spellEnd"/>
      <w:r w:rsidRPr="008C1BDB">
        <w:rPr>
          <w:rFonts w:ascii="Arial" w:hAnsi="Arial" w:cs="Arial"/>
          <w:sz w:val="24"/>
          <w:szCs w:val="24"/>
        </w:rPr>
        <w:t xml:space="preserve">. To test if there is evidence for specialization to the source host, we compared the virulence of the </w:t>
      </w:r>
      <w:r w:rsidRPr="008C1BDB">
        <w:rPr>
          <w:rFonts w:ascii="Arial" w:hAnsi="Arial" w:cs="Arial"/>
          <w:i/>
          <w:sz w:val="24"/>
          <w:szCs w:val="24"/>
        </w:rPr>
        <w:t>B. cinerea</w:t>
      </w:r>
      <w:r w:rsidRPr="008C1BDB">
        <w:rPr>
          <w:rFonts w:ascii="Arial" w:hAnsi="Arial" w:cs="Arial"/>
          <w:sz w:val="24"/>
          <w:szCs w:val="24"/>
        </w:rPr>
        <w:t xml:space="preserve"> isolates obtained from tomato to the broader pathogen population. For</w:t>
      </w:r>
      <w:r w:rsidRPr="008C1BDB">
        <w:rPr>
          <w:rFonts w:ascii="Arial" w:hAnsi="Arial" w:cs="Arial"/>
          <w:i/>
          <w:sz w:val="24"/>
          <w:szCs w:val="24"/>
        </w:rPr>
        <w:t xml:space="preserve"> B. cinerea </w:t>
      </w:r>
      <w:r w:rsidRPr="008C1BDB">
        <w:rPr>
          <w:rFonts w:ascii="Arial" w:hAnsi="Arial" w:cs="Arial"/>
          <w:sz w:val="24"/>
          <w:szCs w:val="24"/>
        </w:rPr>
        <w:t xml:space="preserve">genotypes isolated from tomato tissue vs. other hosts, there was no significant difference in lesion size </w:t>
      </w:r>
      <w:del w:id="93" w:author="N S" w:date="2018-10-15T12:55:00Z">
        <w:r w:rsidRPr="008C1BDB" w:rsidDel="00813107">
          <w:rPr>
            <w:rFonts w:ascii="Arial" w:hAnsi="Arial" w:cs="Arial"/>
            <w:sz w:val="24"/>
            <w:szCs w:val="24"/>
          </w:rPr>
          <w:delText xml:space="preserve">on domesticated tomato (t-test; t=1.10, n = 97, p=0.33), wild tomato (t-test; t=1.09, n = 97, p=0.33) or </w:delText>
        </w:r>
      </w:del>
      <w:r w:rsidRPr="008C1BDB">
        <w:rPr>
          <w:rFonts w:ascii="Arial" w:hAnsi="Arial" w:cs="Arial"/>
          <w:sz w:val="24"/>
          <w:szCs w:val="24"/>
        </w:rPr>
        <w:t xml:space="preserve">across all tomato genotypes (t-test; n = 97, p=0.14) (Figure 1g). In fact, one isolate collected from tomato tissue (KGB1) was within the 10 least-virulent isolates and another (Triple3) was within the 10 most-virulent isolates (Figure 1g). This demonstrated significant genetic variation in virulence across the </w:t>
      </w:r>
      <w:r w:rsidRPr="008C1BDB">
        <w:rPr>
          <w:rFonts w:ascii="Arial" w:hAnsi="Arial" w:cs="Arial"/>
          <w:i/>
          <w:sz w:val="24"/>
          <w:szCs w:val="24"/>
        </w:rPr>
        <w:t>B. cinerea</w:t>
      </w:r>
      <w:r w:rsidRPr="008C1BDB">
        <w:rPr>
          <w:rFonts w:ascii="Arial" w:hAnsi="Arial" w:cs="Arial"/>
          <w:sz w:val="24"/>
          <w:szCs w:val="24"/>
        </w:rPr>
        <w:t xml:space="preserve"> isolates, and that this collection of </w:t>
      </w:r>
      <w:r w:rsidRPr="008C1BDB">
        <w:rPr>
          <w:rFonts w:ascii="Arial" w:hAnsi="Arial" w:cs="Arial"/>
          <w:i/>
          <w:sz w:val="24"/>
          <w:szCs w:val="24"/>
        </w:rPr>
        <w:t xml:space="preserve">B. cinerea </w:t>
      </w:r>
      <w:r w:rsidRPr="008C1BDB">
        <w:rPr>
          <w:rFonts w:ascii="Arial" w:hAnsi="Arial" w:cs="Arial"/>
          <w:sz w:val="24"/>
          <w:szCs w:val="24"/>
        </w:rPr>
        <w:t xml:space="preserve">isolates from tomato do not display a strong host-specificity for tomato </w:t>
      </w:r>
      <w:r w:rsidRPr="008C1BDB">
        <w:rPr>
          <w:rFonts w:ascii="Arial" w:hAnsi="Arial" w:cs="Arial"/>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ImEyeDJ0enN6amZkMnpqZWQwZThwc2ZkdGQwZGFhZnd3cjAwMiIgdGltZXN0YW1wPSIwIj40Njk8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</w:fldData>
        </w:fldChar>
      </w:r>
      <w:r w:rsidRPr="008C1BDB">
        <w:rPr>
          <w:rFonts w:ascii="Arial" w:hAnsi="Arial" w:cs="Arial"/>
          <w:sz w:val="24"/>
          <w:szCs w:val="24"/>
        </w:rPr>
        <w:instrText xml:space="preserve"> ADDIN EN.CITE </w:instrText>
      </w:r>
      <w:r w:rsidRPr="008C1BDB">
        <w:rPr>
          <w:rFonts w:ascii="Arial" w:hAnsi="Arial" w:cs="Arial"/>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ImEyeDJ0enN6amZkMnpqZWQwZThwc2ZkdGQwZGFhZnd3cjAwMiIgdGltZXN0YW1wPSIwIj40Njk8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</w:fldData>
        </w:fldChar>
      </w:r>
      <w:r w:rsidRPr="008C1BDB">
        <w:rPr>
          <w:rFonts w:ascii="Arial" w:hAnsi="Arial" w:cs="Arial"/>
          <w:sz w:val="24"/>
          <w:szCs w:val="24"/>
        </w:rPr>
        <w:instrText xml:space="preserve"> ADDIN EN.CITE.DATA </w:instrText>
      </w:r>
      <w:r w:rsidRPr="008C1BDB">
        <w:rPr>
          <w:rFonts w:ascii="Arial" w:hAnsi="Arial" w:cs="Arial"/>
          <w:sz w:val="24"/>
          <w:szCs w:val="24"/>
        </w:rPr>
      </w:r>
      <w:r w:rsidRPr="008C1BDB">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(Martinez, Blancard et al. 2003, Ma and Michailides 2005, Rowe and Kliebenstein 2007, Samuel, Veloukas et al. 2012)</w:t>
      </w:r>
      <w:r w:rsidRPr="008C1BDB">
        <w:rPr>
          <w:rFonts w:ascii="Arial" w:hAnsi="Arial" w:cs="Arial"/>
          <w:sz w:val="24"/>
          <w:szCs w:val="24"/>
        </w:rPr>
        <w:fldChar w:fldCharType="end"/>
      </w:r>
      <w:r w:rsidRPr="008C1BDB">
        <w:rPr>
          <w:rFonts w:ascii="Arial" w:hAnsi="Arial" w:cs="Arial"/>
          <w:sz w:val="24"/>
          <w:szCs w:val="24"/>
        </w:rPr>
        <w:t xml:space="preserve">. </w:t>
      </w:r>
    </w:p>
    <w:p w14:paraId="667BA62E" w14:textId="77777777" w:rsidR="00794379" w:rsidRPr="008C1BDB" w:rsidRDefault="00794379" w:rsidP="00794379">
      <w:pPr>
        <w:rPr>
          <w:rFonts w:ascii="Arial" w:hAnsi="Arial" w:cs="Arial"/>
          <w:b/>
          <w:sz w:val="24"/>
          <w:szCs w:val="24"/>
        </w:rPr>
      </w:pPr>
      <w:r w:rsidRPr="008C1BDB">
        <w:rPr>
          <w:rFonts w:ascii="Arial" w:hAnsi="Arial" w:cs="Arial"/>
          <w:b/>
          <w:sz w:val="24"/>
          <w:szCs w:val="24"/>
        </w:rPr>
        <w:lastRenderedPageBreak/>
        <w:t xml:space="preserve">Table 1. ANOVA results of the interaction between 12 tomato accessions and 95 </w:t>
      </w:r>
      <w:r w:rsidRPr="008C1BDB">
        <w:rPr>
          <w:rFonts w:ascii="Arial" w:hAnsi="Arial" w:cs="Arial"/>
          <w:b/>
          <w:i/>
          <w:sz w:val="24"/>
          <w:szCs w:val="24"/>
        </w:rPr>
        <w:t>B. cinerea</w:t>
      </w:r>
      <w:r w:rsidRPr="008C1BDB">
        <w:rPr>
          <w:rFonts w:ascii="Arial" w:hAnsi="Arial" w:cs="Arial"/>
          <w:b/>
          <w:sz w:val="24"/>
          <w:szCs w:val="24"/>
        </w:rPr>
        <w:t xml:space="preserve"> isolates measured as lesion area.</w:t>
      </w:r>
    </w:p>
    <w:p w14:paraId="30A32B32" w14:textId="36FA869F" w:rsidR="00794379" w:rsidRDefault="00794379" w:rsidP="00794379">
      <w:pPr>
        <w:rPr>
          <w:ins w:id="94" w:author="N S" w:date="2018-10-18T14:50:00Z"/>
          <w:rFonts w:ascii="Arial" w:hAnsi="Arial" w:cs="Arial"/>
          <w:sz w:val="24"/>
          <w:szCs w:val="24"/>
        </w:rPr>
      </w:pPr>
      <w:ins w:id="95" w:author="N S" w:date="2018-10-18T14:50:00Z">
        <w:r>
          <w:rPr>
            <w:rFonts w:ascii="Arial" w:hAnsi="Arial" w:cs="Arial"/>
            <w:sz w:val="24"/>
            <w:szCs w:val="24"/>
          </w:rPr>
          <w:t xml:space="preserve">Results of </w:t>
        </w:r>
      </w:ins>
      <w:ins w:id="96" w:author="N S" w:date="2018-10-22T10:58:00Z">
        <w:r w:rsidR="00D02107">
          <w:rPr>
            <w:rFonts w:ascii="Arial" w:hAnsi="Arial" w:cs="Arial"/>
            <w:sz w:val="24"/>
            <w:szCs w:val="24"/>
          </w:rPr>
          <w:t xml:space="preserve">general </w:t>
        </w:r>
      </w:ins>
      <w:ins w:id="97" w:author="N S" w:date="2018-10-18T14:50:00Z">
        <w:r>
          <w:rPr>
            <w:rFonts w:ascii="Arial" w:hAnsi="Arial" w:cs="Arial"/>
            <w:sz w:val="24"/>
            <w:szCs w:val="24"/>
          </w:rPr>
          <w:t xml:space="preserve">linear modelling of </w:t>
        </w:r>
      </w:ins>
      <w:ins w:id="98" w:author="N S" w:date="2018-10-18T14:51:00Z">
        <w:r>
          <w:rPr>
            <w:rFonts w:ascii="Arial" w:hAnsi="Arial" w:cs="Arial"/>
            <w:sz w:val="24"/>
            <w:szCs w:val="24"/>
          </w:rPr>
          <w:t xml:space="preserve">lesion </w:t>
        </w:r>
      </w:ins>
      <w:moveToRangeStart w:id="99" w:author="N S" w:date="2018-10-18T14:51:00Z" w:name="move527637606"/>
      <w:moveTo w:id="100" w:author="N S" w:date="2018-10-18T14:51:00Z">
        <w:r w:rsidRPr="008C1BDB">
          <w:rPr>
            <w:rFonts w:ascii="Arial" w:hAnsi="Arial" w:cs="Arial"/>
            <w:sz w:val="24"/>
            <w:szCs w:val="24"/>
          </w:rPr>
          <w:t xml:space="preserve">area for 12 tomato accessions by 95 </w:t>
        </w:r>
        <w:r w:rsidRPr="008C1BDB">
          <w:rPr>
            <w:rFonts w:ascii="Arial" w:hAnsi="Arial" w:cs="Arial"/>
            <w:i/>
            <w:sz w:val="24"/>
            <w:szCs w:val="24"/>
          </w:rPr>
          <w:t xml:space="preserve">B. cinerea </w:t>
        </w:r>
        <w:r w:rsidRPr="008C1BDB">
          <w:rPr>
            <w:rFonts w:ascii="Arial" w:hAnsi="Arial" w:cs="Arial"/>
            <w:sz w:val="24"/>
            <w:szCs w:val="24"/>
          </w:rPr>
          <w:t>isolates is shown</w:t>
        </w:r>
      </w:moveTo>
      <w:ins w:id="101" w:author="N S" w:date="2018-10-22T10:56:00Z">
        <w:r w:rsidR="00D02107">
          <w:rPr>
            <w:rFonts w:ascii="Arial" w:hAnsi="Arial" w:cs="Arial"/>
            <w:sz w:val="24"/>
            <w:szCs w:val="24"/>
          </w:rPr>
          <w:t xml:space="preserve"> (</w:t>
        </w:r>
        <w:r w:rsidR="00D02107" w:rsidRPr="008C1BDB">
          <w:rPr>
            <w:rFonts w:ascii="Arial" w:hAnsi="Arial" w:cs="Arial"/>
            <w:sz w:val="24"/>
            <w:szCs w:val="24"/>
          </w:rPr>
          <w:t>R lme4 package</w:t>
        </w:r>
      </w:ins>
      <w:ins w:id="102" w:author="N S" w:date="2018-10-22T15:08:00Z">
        <w:r w:rsidR="00C96B4D">
          <w:rPr>
            <w:rFonts w:ascii="Arial" w:hAnsi="Arial" w:cs="Arial"/>
            <w:sz w:val="24"/>
            <w:szCs w:val="24"/>
          </w:rPr>
          <w:t xml:space="preserve"> version </w:t>
        </w:r>
        <w:r w:rsidR="00C96B4D" w:rsidRPr="00C96B4D">
          <w:rPr>
            <w:rFonts w:ascii="Arial" w:hAnsi="Arial" w:cs="Arial"/>
            <w:sz w:val="24"/>
            <w:szCs w:val="24"/>
          </w:rPr>
          <w:t>1.1-18-1</w:t>
        </w:r>
      </w:ins>
      <w:ins w:id="103" w:author="N S" w:date="2018-10-22T10:56:00Z">
        <w:r w:rsidR="00D02107" w:rsidRPr="008C1BDB">
          <w:rPr>
            <w:rFonts w:ascii="Arial" w:hAnsi="Arial" w:cs="Arial"/>
            <w:sz w:val="24"/>
            <w:szCs w:val="24"/>
          </w:rPr>
          <w:t>;</w:t>
        </w:r>
      </w:ins>
      <w:r w:rsidR="00D02107">
        <w:rPr>
          <w:rFonts w:ascii="Arial" w:hAnsi="Arial" w:cs="Arial"/>
          <w:sz w:val="24"/>
          <w:szCs w:val="24"/>
        </w:rPr>
        <w:fldChar w:fldCharType="begin"/>
      </w:r>
      <w:r w:rsidR="00D02107">
        <w:rPr>
          <w:rFonts w:ascii="Arial" w:hAnsi="Arial" w:cs="Arial"/>
          <w:sz w:val="24"/>
          <w:szCs w:val="24"/>
        </w:rPr>
        <w:instrText xml:space="preserve"> ADDIN EN.CITE &lt;EndNote&gt;&lt;Cite&gt;&lt;Author&gt;Bates&lt;/Author&gt;&lt;Year&gt;2015&lt;/Year&gt;&lt;RecNum&gt;522&lt;/RecNum&gt;&lt;DisplayText&gt;(Bates, Maechler et al. 2015)&lt;/DisplayText&gt;&lt;record&gt;&lt;rec-number&gt;522&lt;/rec-number&gt;&lt;foreign-keys&gt;&lt;key app="EN" db-id="a2x2tzszjfd2zjed0e8psfdtd0daafwwr002" timestamp="0"&gt;522&lt;/key&gt;&lt;/foreign-keys&gt;&lt;ref-type name="Journal Article"&gt;17&lt;/ref-type&gt;&lt;contributors&gt;&lt;authors&gt;&lt;author&gt;Bates, Douglas&lt;/author&gt;&lt;author&gt;Maechler, Martin&lt;/author&gt;&lt;author&gt;Bolker, Ben&lt;/author&gt;&lt;author&gt;Walker, Steve&lt;/author&gt;&lt;/authors&gt;&lt;/contributors&gt;&lt;titles&gt;&lt;title&gt;Fitting Linear Mixed-Effects Models Using lme4&lt;/title&gt;&lt;secondary-title&gt;Journal of Statistical Software&lt;/secondary-title&gt;&lt;/titles&gt;&lt;pages&gt;1-48&lt;/pages&gt;&lt;volume&gt;67&lt;/volume&gt;&lt;number&gt;1&lt;/number&gt;&lt;dates&gt;&lt;year&gt;2015&lt;/year&gt;&lt;/dates&gt;&lt;urls&gt;&lt;/urls&gt;&lt;/record&gt;&lt;/Cite&gt;&lt;/EndNote&gt;</w:instrText>
      </w:r>
      <w:r w:rsidR="00D02107">
        <w:rPr>
          <w:rFonts w:ascii="Arial" w:hAnsi="Arial" w:cs="Arial"/>
          <w:sz w:val="24"/>
          <w:szCs w:val="24"/>
        </w:rPr>
        <w:fldChar w:fldCharType="separate"/>
      </w:r>
      <w:r w:rsidR="00D02107">
        <w:rPr>
          <w:rFonts w:ascii="Arial" w:hAnsi="Arial" w:cs="Arial"/>
          <w:noProof/>
          <w:sz w:val="24"/>
          <w:szCs w:val="24"/>
        </w:rPr>
        <w:t>(Bates, Maechler et al. 2015)</w:t>
      </w:r>
      <w:r w:rsidR="00D02107">
        <w:rPr>
          <w:rFonts w:ascii="Arial" w:hAnsi="Arial" w:cs="Arial"/>
          <w:sz w:val="24"/>
          <w:szCs w:val="24"/>
        </w:rPr>
        <w:fldChar w:fldCharType="end"/>
      </w:r>
      <w:ins w:id="104" w:author="N S" w:date="2018-10-22T10:56:00Z">
        <w:r w:rsidR="00D02107">
          <w:rPr>
            <w:rFonts w:ascii="Arial" w:hAnsi="Arial" w:cs="Arial"/>
            <w:sz w:val="24"/>
            <w:szCs w:val="24"/>
          </w:rPr>
          <w:t>)</w:t>
        </w:r>
      </w:ins>
      <w:moveTo w:id="105" w:author="N S" w:date="2018-10-18T14:51:00Z">
        <w:r w:rsidRPr="008C1BDB">
          <w:rPr>
            <w:rFonts w:ascii="Arial" w:hAnsi="Arial" w:cs="Arial"/>
            <w:sz w:val="24"/>
            <w:szCs w:val="24"/>
          </w:rPr>
          <w:t>.</w:t>
        </w:r>
      </w:moveTo>
      <w:moveToRangeEnd w:id="99"/>
      <w:ins w:id="106" w:author="N S" w:date="2018-10-18T14:51:00Z">
        <w:r w:rsidRPr="009E0B63">
          <w:rPr>
            <w:rFonts w:ascii="Arial" w:hAnsi="Arial" w:cs="Arial"/>
            <w:sz w:val="24"/>
            <w:szCs w:val="24"/>
          </w:rPr>
          <w:t xml:space="preserve"> </w:t>
        </w:r>
        <w:r w:rsidRPr="008C1BDB">
          <w:rPr>
            <w:rFonts w:ascii="Arial" w:hAnsi="Arial" w:cs="Arial"/>
            <w:sz w:val="24"/>
            <w:szCs w:val="24"/>
          </w:rPr>
          <w:t xml:space="preserve">Two of our 97 isolates did not have replication across 2 experiments, so they were dropped at this stage of analysis. The terms are as follows; Isolate is the 95 </w:t>
        </w:r>
        <w:r w:rsidRPr="008C1BDB">
          <w:rPr>
            <w:rFonts w:ascii="Arial" w:hAnsi="Arial" w:cs="Arial"/>
            <w:i/>
            <w:sz w:val="24"/>
            <w:szCs w:val="24"/>
          </w:rPr>
          <w:t>B. cinerea</w:t>
        </w:r>
        <w:r w:rsidRPr="008C1BDB">
          <w:rPr>
            <w:rFonts w:ascii="Arial" w:hAnsi="Arial" w:cs="Arial"/>
            <w:sz w:val="24"/>
            <w:szCs w:val="24"/>
          </w:rPr>
          <w:t xml:space="preserve"> isolates, Domestication is wild tomato, </w:t>
        </w:r>
        <w:r w:rsidRPr="008C1BDB">
          <w:rPr>
            <w:rFonts w:ascii="Arial" w:hAnsi="Arial" w:cs="Arial"/>
            <w:i/>
            <w:sz w:val="24"/>
            <w:szCs w:val="24"/>
          </w:rPr>
          <w:t xml:space="preserve">S. </w:t>
        </w:r>
        <w:proofErr w:type="spellStart"/>
        <w:r w:rsidRPr="008C1BDB">
          <w:rPr>
            <w:rFonts w:ascii="Arial" w:hAnsi="Arial" w:cs="Arial"/>
            <w:i/>
            <w:sz w:val="24"/>
            <w:szCs w:val="24"/>
          </w:rPr>
          <w:t>pimpinellifolium</w:t>
        </w:r>
        <w:proofErr w:type="spellEnd"/>
        <w:r w:rsidRPr="008C1BDB">
          <w:rPr>
            <w:rFonts w:ascii="Arial" w:hAnsi="Arial" w:cs="Arial"/>
            <w:sz w:val="24"/>
            <w:szCs w:val="24"/>
          </w:rPr>
          <w:t>, versus domestic</w:t>
        </w:r>
        <w:r>
          <w:rPr>
            <w:rFonts w:ascii="Arial" w:hAnsi="Arial" w:cs="Arial"/>
            <w:sz w:val="24"/>
            <w:szCs w:val="24"/>
          </w:rPr>
          <w:t>ated</w:t>
        </w:r>
        <w:r w:rsidRPr="008C1BDB">
          <w:rPr>
            <w:rFonts w:ascii="Arial" w:hAnsi="Arial" w:cs="Arial"/>
            <w:sz w:val="24"/>
            <w:szCs w:val="24"/>
          </w:rPr>
          <w:t xml:space="preserve"> tomato, </w:t>
        </w:r>
        <w:r w:rsidRPr="008C1BDB">
          <w:rPr>
            <w:rFonts w:ascii="Arial" w:hAnsi="Arial" w:cs="Arial"/>
            <w:i/>
            <w:sz w:val="24"/>
            <w:szCs w:val="24"/>
          </w:rPr>
          <w:t xml:space="preserve">S. </w:t>
        </w:r>
        <w:proofErr w:type="spellStart"/>
        <w:r w:rsidRPr="008C1BDB">
          <w:rPr>
            <w:rFonts w:ascii="Arial" w:hAnsi="Arial" w:cs="Arial"/>
            <w:i/>
            <w:sz w:val="24"/>
            <w:szCs w:val="24"/>
          </w:rPr>
          <w:t>lycopersicum</w:t>
        </w:r>
        <w:proofErr w:type="spellEnd"/>
        <w:r w:rsidRPr="008C1BDB">
          <w:rPr>
            <w:rFonts w:ascii="Arial" w:hAnsi="Arial" w:cs="Arial"/>
            <w:sz w:val="24"/>
            <w:szCs w:val="24"/>
          </w:rPr>
          <w:t>, Plant is 12 tomato genotypes nested within their respective domestication groupings, Experiment tests the 2 independent replicate experiments, Experiment/Block tests the three blocks nested within each experiment. In addition, interactions of these factors are tested (:).</w:t>
        </w:r>
      </w:ins>
      <w:ins w:id="107" w:author="N S" w:date="2018-10-19T14:24:00Z">
        <w:r w:rsidR="00D90277">
          <w:rPr>
            <w:rFonts w:ascii="Arial" w:hAnsi="Arial" w:cs="Arial"/>
            <w:sz w:val="24"/>
            <w:szCs w:val="24"/>
          </w:rPr>
          <w:t xml:space="preserve"> The degrees of freedom and p-value are shown. For fixed effects, the type II sum of squares and F-value are shown, and for random effects the likelihood ratio test statistic</w:t>
        </w:r>
      </w:ins>
      <w:ins w:id="108" w:author="N S" w:date="2018-10-22T15:03:00Z">
        <w:r w:rsidR="00684400">
          <w:rPr>
            <w:rFonts w:ascii="Arial" w:hAnsi="Arial" w:cs="Arial"/>
            <w:sz w:val="24"/>
            <w:szCs w:val="24"/>
          </w:rPr>
          <w:t xml:space="preserve"> (LRT)</w:t>
        </w:r>
      </w:ins>
      <w:ins w:id="109" w:author="N S" w:date="2018-10-19T14:24:00Z">
        <w:r w:rsidR="00D90277">
          <w:rPr>
            <w:rFonts w:ascii="Arial" w:hAnsi="Arial" w:cs="Arial"/>
            <w:sz w:val="24"/>
            <w:szCs w:val="24"/>
          </w:rPr>
          <w:t xml:space="preserve"> is shown.</w:t>
        </w:r>
      </w:ins>
    </w:p>
    <w:p w14:paraId="32CFADDD" w14:textId="700B46F6" w:rsidR="00794379" w:rsidRPr="008C1BDB" w:rsidDel="00D90277" w:rsidRDefault="00794379" w:rsidP="00794379">
      <w:pPr>
        <w:rPr>
          <w:del w:id="110" w:author="N S" w:date="2018-10-19T14:23:00Z"/>
          <w:rFonts w:ascii="Arial" w:hAnsi="Arial" w:cs="Arial"/>
          <w:sz w:val="24"/>
          <w:szCs w:val="24"/>
        </w:rPr>
      </w:pPr>
      <w:del w:id="111" w:author="N S" w:date="2018-10-19T14:24:00Z">
        <w:r w:rsidRPr="008C1BDB" w:rsidDel="00D90277">
          <w:rPr>
            <w:rFonts w:ascii="Arial" w:hAnsi="Arial" w:cs="Arial"/>
            <w:sz w:val="24"/>
            <w:szCs w:val="24"/>
          </w:rPr>
          <w:delText xml:space="preserve">The </w:delText>
        </w:r>
      </w:del>
      <w:del w:id="112" w:author="N S" w:date="2018-10-05T17:21:00Z">
        <w:r w:rsidRPr="008C1BDB" w:rsidDel="00AC5BCB">
          <w:rPr>
            <w:rFonts w:ascii="Arial" w:hAnsi="Arial" w:cs="Arial"/>
            <w:sz w:val="24"/>
            <w:szCs w:val="24"/>
          </w:rPr>
          <w:delText xml:space="preserve">Type </w:delText>
        </w:r>
      </w:del>
      <w:del w:id="113" w:author="N S" w:date="2018-10-18T14:52:00Z">
        <w:r w:rsidRPr="008C1BDB" w:rsidDel="009E0B63">
          <w:rPr>
            <w:rFonts w:ascii="Arial" w:hAnsi="Arial" w:cs="Arial"/>
            <w:sz w:val="24"/>
            <w:szCs w:val="24"/>
          </w:rPr>
          <w:delText>I</w:delText>
        </w:r>
      </w:del>
      <w:del w:id="114" w:author="N S" w:date="2018-10-19T14:24:00Z">
        <w:r w:rsidRPr="008C1BDB" w:rsidDel="00D90277">
          <w:rPr>
            <w:rFonts w:ascii="Arial" w:hAnsi="Arial" w:cs="Arial"/>
            <w:sz w:val="24"/>
            <w:szCs w:val="24"/>
          </w:rPr>
          <w:delText xml:space="preserve">II </w:delText>
        </w:r>
      </w:del>
      <w:del w:id="115" w:author="N S" w:date="2018-10-05T17:21:00Z">
        <w:r w:rsidRPr="008C1BDB" w:rsidDel="00AC5BCB">
          <w:rPr>
            <w:rFonts w:ascii="Arial" w:hAnsi="Arial" w:cs="Arial"/>
            <w:sz w:val="24"/>
            <w:szCs w:val="24"/>
          </w:rPr>
          <w:delText>Sums</w:delText>
        </w:r>
      </w:del>
      <w:del w:id="116" w:author="N S" w:date="2018-10-19T14:24:00Z">
        <w:r w:rsidRPr="008C1BDB" w:rsidDel="00D90277">
          <w:rPr>
            <w:rFonts w:ascii="Arial" w:hAnsi="Arial" w:cs="Arial"/>
            <w:sz w:val="24"/>
            <w:szCs w:val="24"/>
          </w:rPr>
          <w:delText>-of-</w:delText>
        </w:r>
      </w:del>
      <w:del w:id="117" w:author="N S" w:date="2018-10-05T17:21:00Z">
        <w:r w:rsidRPr="008C1BDB" w:rsidDel="00AC5BCB">
          <w:rPr>
            <w:rFonts w:ascii="Arial" w:hAnsi="Arial" w:cs="Arial"/>
            <w:sz w:val="24"/>
            <w:szCs w:val="24"/>
          </w:rPr>
          <w:delText>Squares</w:delText>
        </w:r>
      </w:del>
      <w:del w:id="118" w:author="N S" w:date="2018-10-19T14:24:00Z">
        <w:r w:rsidRPr="008C1BDB" w:rsidDel="00D90277">
          <w:rPr>
            <w:rFonts w:ascii="Arial" w:hAnsi="Arial" w:cs="Arial"/>
            <w:sz w:val="24"/>
            <w:szCs w:val="24"/>
          </w:rPr>
          <w:delText xml:space="preserve">, F-value, </w:delText>
        </w:r>
      </w:del>
      <w:del w:id="119" w:author="N S" w:date="2018-10-05T17:22:00Z">
        <w:r w:rsidRPr="008C1BDB" w:rsidDel="00AC5BCB">
          <w:rPr>
            <w:rFonts w:ascii="Arial" w:hAnsi="Arial" w:cs="Arial"/>
            <w:sz w:val="24"/>
            <w:szCs w:val="24"/>
          </w:rPr>
          <w:delText xml:space="preserve">Degrees </w:delText>
        </w:r>
      </w:del>
      <w:del w:id="120" w:author="N S" w:date="2018-10-19T14:24:00Z">
        <w:r w:rsidRPr="008C1BDB" w:rsidDel="00D90277">
          <w:rPr>
            <w:rFonts w:ascii="Arial" w:hAnsi="Arial" w:cs="Arial"/>
            <w:sz w:val="24"/>
            <w:szCs w:val="24"/>
          </w:rPr>
          <w:delText xml:space="preserve">of </w:delText>
        </w:r>
      </w:del>
      <w:del w:id="121" w:author="N S" w:date="2018-10-05T17:22:00Z">
        <w:r w:rsidRPr="008C1BDB" w:rsidDel="00AC5BCB">
          <w:rPr>
            <w:rFonts w:ascii="Arial" w:hAnsi="Arial" w:cs="Arial"/>
            <w:sz w:val="24"/>
            <w:szCs w:val="24"/>
          </w:rPr>
          <w:delText xml:space="preserve">Freedom </w:delText>
        </w:r>
      </w:del>
      <w:del w:id="122" w:author="N S" w:date="2018-10-19T14:24:00Z">
        <w:r w:rsidRPr="008C1BDB" w:rsidDel="00D90277">
          <w:rPr>
            <w:rFonts w:ascii="Arial" w:hAnsi="Arial" w:cs="Arial"/>
            <w:sz w:val="24"/>
            <w:szCs w:val="24"/>
          </w:rPr>
          <w:delText xml:space="preserve">and p-value </w:delText>
        </w:r>
      </w:del>
      <w:del w:id="123" w:author="N S" w:date="2018-10-18T14:51:00Z">
        <w:r w:rsidRPr="008C1BDB" w:rsidDel="009E0B63">
          <w:rPr>
            <w:rFonts w:ascii="Arial" w:hAnsi="Arial" w:cs="Arial"/>
            <w:sz w:val="24"/>
            <w:szCs w:val="24"/>
          </w:rPr>
          <w:delText xml:space="preserve">for the linear modelling of lesion </w:delText>
        </w:r>
      </w:del>
      <w:moveFromRangeStart w:id="124" w:author="N S" w:date="2018-10-18T14:51:00Z" w:name="move527637606"/>
      <w:moveFrom w:id="125" w:author="N S" w:date="2018-10-18T14:51:00Z">
        <w:del w:id="126" w:author="N S" w:date="2018-10-19T14:24:00Z">
          <w:r w:rsidRPr="008C1BDB" w:rsidDel="00D90277">
            <w:rPr>
              <w:rFonts w:ascii="Arial" w:hAnsi="Arial" w:cs="Arial"/>
              <w:sz w:val="24"/>
              <w:szCs w:val="24"/>
            </w:rPr>
            <w:delText xml:space="preserve">area for 12 tomato accessions by 95 </w:delText>
          </w:r>
          <w:r w:rsidRPr="008C1BDB" w:rsidDel="00D90277">
            <w:rPr>
              <w:rFonts w:ascii="Arial" w:hAnsi="Arial" w:cs="Arial"/>
              <w:i/>
              <w:sz w:val="24"/>
              <w:szCs w:val="24"/>
            </w:rPr>
            <w:delText xml:space="preserve">B. cinerea </w:delText>
          </w:r>
          <w:r w:rsidRPr="008C1BDB" w:rsidDel="00D90277">
            <w:rPr>
              <w:rFonts w:ascii="Arial" w:hAnsi="Arial" w:cs="Arial"/>
              <w:sz w:val="24"/>
              <w:szCs w:val="24"/>
            </w:rPr>
            <w:delText xml:space="preserve">isolates is shown. </w:delText>
          </w:r>
        </w:del>
      </w:moveFrom>
      <w:moveFromRangeEnd w:id="124"/>
      <w:del w:id="127" w:author="N S" w:date="2018-10-18T14:51:00Z">
        <w:r w:rsidRPr="008C1BDB" w:rsidDel="009E0B63">
          <w:rPr>
            <w:rFonts w:ascii="Arial" w:hAnsi="Arial" w:cs="Arial"/>
            <w:sz w:val="24"/>
            <w:szCs w:val="24"/>
          </w:rPr>
          <w:delText xml:space="preserve">Two of our 97 isolates did not have replication across 2 experiments, so they were dropped at this stage of analysis. The terms are as follows; Isolate is the 95 </w:delText>
        </w:r>
        <w:r w:rsidRPr="008C1BDB" w:rsidDel="009E0B63">
          <w:rPr>
            <w:rFonts w:ascii="Arial" w:hAnsi="Arial" w:cs="Arial"/>
            <w:i/>
            <w:sz w:val="24"/>
            <w:szCs w:val="24"/>
          </w:rPr>
          <w:delText>B. cinerea</w:delText>
        </w:r>
        <w:r w:rsidRPr="008C1BDB" w:rsidDel="009E0B63">
          <w:rPr>
            <w:rFonts w:ascii="Arial" w:hAnsi="Arial" w:cs="Arial"/>
            <w:sz w:val="24"/>
            <w:szCs w:val="24"/>
          </w:rPr>
          <w:delText xml:space="preserve"> isolates, Domestication is wild tomato, </w:delText>
        </w:r>
        <w:r w:rsidRPr="008C1BDB" w:rsidDel="009E0B63">
          <w:rPr>
            <w:rFonts w:ascii="Arial" w:hAnsi="Arial" w:cs="Arial"/>
            <w:i/>
            <w:sz w:val="24"/>
            <w:szCs w:val="24"/>
          </w:rPr>
          <w:delText>S. pimpinellifolium</w:delText>
        </w:r>
        <w:r w:rsidRPr="008C1BDB" w:rsidDel="009E0B63">
          <w:rPr>
            <w:rFonts w:ascii="Arial" w:hAnsi="Arial" w:cs="Arial"/>
            <w:sz w:val="24"/>
            <w:szCs w:val="24"/>
          </w:rPr>
          <w:delText xml:space="preserve">, versus domestic tomato, </w:delText>
        </w:r>
        <w:r w:rsidRPr="008C1BDB" w:rsidDel="009E0B63">
          <w:rPr>
            <w:rFonts w:ascii="Arial" w:hAnsi="Arial" w:cs="Arial"/>
            <w:i/>
            <w:sz w:val="24"/>
            <w:szCs w:val="24"/>
          </w:rPr>
          <w:delText>S. lycopersicum</w:delText>
        </w:r>
        <w:r w:rsidRPr="008C1BDB" w:rsidDel="009E0B63">
          <w:rPr>
            <w:rFonts w:ascii="Arial" w:hAnsi="Arial" w:cs="Arial"/>
            <w:sz w:val="24"/>
            <w:szCs w:val="24"/>
          </w:rPr>
          <w:delText>, Plant is 12 tomato genotypes nested within their respective domestication groupings, Experiment tests the 2 independent replicate experiments, Experiment/Block tests the three blocks nested within each experiment. In addition, interactions of these factors are tested (:).</w:delText>
        </w:r>
      </w:del>
    </w:p>
    <w:p w14:paraId="7F54446A" w14:textId="6434A824" w:rsidR="00794379" w:rsidDel="00D90277" w:rsidRDefault="00794379" w:rsidP="00794379">
      <w:pPr>
        <w:rPr>
          <w:del w:id="128" w:author="N S" w:date="2018-10-19T14:23:00Z"/>
          <w:rFonts w:ascii="Arial" w:hAnsi="Arial" w:cs="Arial"/>
          <w:b/>
          <w:sz w:val="24"/>
          <w:szCs w:val="24"/>
        </w:rPr>
      </w:pPr>
    </w:p>
    <w:p w14:paraId="22573A1A" w14:textId="77777777" w:rsidR="00FE54E5" w:rsidRDefault="00FE54E5" w:rsidP="00794379">
      <w:pPr>
        <w:rPr>
          <w:rFonts w:ascii="Arial" w:hAnsi="Arial" w:cs="Arial"/>
          <w:b/>
          <w:sz w:val="24"/>
          <w:szCs w:val="24"/>
        </w:rPr>
      </w:pPr>
    </w:p>
    <w:p w14:paraId="1058074D" w14:textId="77777777" w:rsidR="00162EDE" w:rsidRPr="008C1BDB" w:rsidDel="00944AA8" w:rsidRDefault="00162EDE" w:rsidP="00794379">
      <w:pPr>
        <w:rPr>
          <w:del w:id="129" w:author="N S" w:date="2018-10-18T14:42:00Z"/>
          <w:rFonts w:ascii="Arial" w:hAnsi="Arial" w:cs="Arial"/>
          <w:b/>
          <w:sz w:val="24"/>
          <w:szCs w:val="24"/>
        </w:rPr>
      </w:pPr>
    </w:p>
    <w:tbl>
      <w:tblPr>
        <w:tblW w:w="8420" w:type="dxa"/>
        <w:tblLook w:val="04A0" w:firstRow="1" w:lastRow="0" w:firstColumn="1" w:lastColumn="0" w:noHBand="0" w:noVBand="1"/>
        <w:tblPrChange w:id="130" w:author="N S" w:date="2018-10-20T16:11:00Z">
          <w:tblPr>
            <w:tblW w:w="7280" w:type="dxa"/>
            <w:tblLook w:val="04A0" w:firstRow="1" w:lastRow="0" w:firstColumn="1" w:lastColumn="0" w:noHBand="0" w:noVBand="1"/>
          </w:tblPr>
        </w:tblPrChange>
      </w:tblPr>
      <w:tblGrid>
        <w:gridCol w:w="2720"/>
        <w:gridCol w:w="1480"/>
        <w:gridCol w:w="1078"/>
        <w:gridCol w:w="1138"/>
        <w:gridCol w:w="900"/>
        <w:gridCol w:w="146"/>
        <w:gridCol w:w="958"/>
        <w:tblGridChange w:id="131">
          <w:tblGrid>
            <w:gridCol w:w="2880"/>
            <w:gridCol w:w="1140"/>
            <w:gridCol w:w="1140"/>
            <w:gridCol w:w="80"/>
            <w:gridCol w:w="1080"/>
            <w:gridCol w:w="60"/>
            <w:gridCol w:w="900"/>
            <w:gridCol w:w="180"/>
            <w:gridCol w:w="960"/>
          </w:tblGrid>
        </w:tblGridChange>
      </w:tblGrid>
      <w:tr w:rsidR="004E72F7" w:rsidRPr="00944AA8" w14:paraId="0FA9B559" w14:textId="77777777" w:rsidTr="004E72F7">
        <w:trPr>
          <w:trHeight w:val="320"/>
          <w:ins w:id="132" w:author="N S" w:date="2018-10-18T14:42:00Z"/>
          <w:trPrChange w:id="133" w:author="N S" w:date="2018-10-20T16:11:00Z">
            <w:trPr>
              <w:trHeight w:val="320"/>
            </w:trPr>
          </w:trPrChange>
        </w:trPr>
        <w:tc>
          <w:tcPr>
            <w:tcW w:w="288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Change w:id="134" w:author="N S" w:date="2018-10-20T16:11:00Z">
              <w:tcPr>
                <w:tcW w:w="288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tcPrChange>
          </w:tcPr>
          <w:p w14:paraId="5ED18E51" w14:textId="6F422307" w:rsidR="004E72F7" w:rsidRPr="00944AA8" w:rsidRDefault="004E72F7" w:rsidP="0020244D">
            <w:pPr>
              <w:rPr>
                <w:ins w:id="135" w:author="N S" w:date="2018-10-18T14:42:00Z"/>
                <w:rFonts w:ascii="Arial" w:eastAsia="Times New Roman" w:hAnsi="Arial" w:cs="Arial"/>
                <w:b/>
                <w:bCs/>
                <w:color w:val="000000"/>
                <w:sz w:val="24"/>
                <w:szCs w:val="24"/>
              </w:rPr>
            </w:pPr>
            <w:ins w:id="136" w:author="N S" w:date="2018-10-18T14:42:00Z">
              <w:r w:rsidRPr="00944AA8">
                <w:rPr>
                  <w:rFonts w:ascii="Arial" w:eastAsia="Times New Roman" w:hAnsi="Arial" w:cs="Arial"/>
                  <w:b/>
                  <w:bCs/>
                  <w:color w:val="000000"/>
                  <w:sz w:val="24"/>
                  <w:szCs w:val="24"/>
                </w:rPr>
                <w:t>Fixed Effect</w:t>
              </w:r>
              <w:r w:rsidRPr="00944AA8">
                <w:rPr>
                  <w:rFonts w:ascii="Calibri" w:eastAsia="Times New Roman" w:hAnsi="Calibri" w:cs="Calibri"/>
                  <w:color w:val="000000"/>
                  <w:sz w:val="16"/>
                  <w:szCs w:val="16"/>
                </w:rPr>
                <w:t> </w:t>
              </w:r>
            </w:ins>
          </w:p>
        </w:tc>
        <w:tc>
          <w:tcPr>
            <w:tcW w:w="1140" w:type="dxa"/>
            <w:tcBorders>
              <w:top w:val="single" w:sz="8" w:space="0" w:color="000000"/>
              <w:left w:val="nil"/>
              <w:bottom w:val="single" w:sz="8" w:space="0" w:color="000000"/>
              <w:right w:val="single" w:sz="8" w:space="0" w:color="000000"/>
            </w:tcBorders>
            <w:shd w:val="clear" w:color="000000" w:fill="FFFFFF"/>
            <w:tcPrChange w:id="137" w:author="N S" w:date="2018-10-20T16:11:00Z">
              <w:tcPr>
                <w:tcW w:w="1140" w:type="dxa"/>
                <w:tcBorders>
                  <w:top w:val="single" w:sz="8" w:space="0" w:color="000000"/>
                  <w:left w:val="nil"/>
                  <w:bottom w:val="single" w:sz="8" w:space="0" w:color="000000"/>
                  <w:right w:val="nil"/>
                </w:tcBorders>
                <w:shd w:val="clear" w:color="000000" w:fill="FFFFFF"/>
              </w:tcPr>
            </w:tcPrChange>
          </w:tcPr>
          <w:p w14:paraId="155835C3" w14:textId="48D4B3AA" w:rsidR="004E72F7" w:rsidRPr="00944AA8" w:rsidRDefault="004E72F7" w:rsidP="0020244D">
            <w:pPr>
              <w:jc w:val="center"/>
              <w:rPr>
                <w:ins w:id="138" w:author="N S" w:date="2018-10-20T16:11:00Z"/>
                <w:rFonts w:ascii="Arial" w:eastAsia="Times New Roman" w:hAnsi="Arial" w:cs="Arial"/>
                <w:color w:val="000000"/>
                <w:sz w:val="24"/>
                <w:szCs w:val="24"/>
              </w:rPr>
            </w:pPr>
            <w:commentRangeStart w:id="139"/>
            <w:ins w:id="140" w:author="N S" w:date="2018-10-20T16:11:00Z">
              <w:r>
                <w:rPr>
                  <w:rFonts w:ascii="Arial" w:eastAsia="Times New Roman" w:hAnsi="Arial" w:cs="Arial"/>
                  <w:color w:val="000000"/>
                  <w:sz w:val="24"/>
                  <w:szCs w:val="24"/>
                </w:rPr>
                <w:t>% genetic variance</w:t>
              </w:r>
            </w:ins>
            <w:commentRangeEnd w:id="139"/>
            <w:ins w:id="141" w:author="N S" w:date="2018-10-22T10:49:00Z">
              <w:r w:rsidR="00D02107">
                <w:rPr>
                  <w:rStyle w:val="CommentReference"/>
                </w:rPr>
                <w:commentReference w:id="139"/>
              </w:r>
            </w:ins>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Change w:id="142" w:author="N S" w:date="2018-10-20T16:11:00Z">
              <w:tcPr>
                <w:tcW w:w="1140" w:type="dxa"/>
                <w:tcBorders>
                  <w:top w:val="single" w:sz="8" w:space="0" w:color="000000"/>
                  <w:left w:val="nil"/>
                  <w:bottom w:val="single" w:sz="8" w:space="0" w:color="000000"/>
                  <w:right w:val="single" w:sz="8" w:space="0" w:color="000000"/>
                </w:tcBorders>
                <w:shd w:val="clear" w:color="000000" w:fill="FFFFFF"/>
                <w:vAlign w:val="center"/>
                <w:hideMark/>
              </w:tcPr>
            </w:tcPrChange>
          </w:tcPr>
          <w:p w14:paraId="284DA45A" w14:textId="362DC7D6" w:rsidR="004E72F7" w:rsidRPr="00944AA8" w:rsidRDefault="004E72F7" w:rsidP="0020244D">
            <w:pPr>
              <w:jc w:val="center"/>
              <w:rPr>
                <w:ins w:id="143" w:author="N S" w:date="2018-10-18T14:42:00Z"/>
                <w:rFonts w:ascii="Arial" w:eastAsia="Times New Roman" w:hAnsi="Arial" w:cs="Arial"/>
                <w:color w:val="000000"/>
                <w:sz w:val="24"/>
                <w:szCs w:val="24"/>
              </w:rPr>
            </w:pPr>
            <w:ins w:id="144" w:author="N S" w:date="2018-10-18T14:42:00Z">
              <w:r w:rsidRPr="00944AA8">
                <w:rPr>
                  <w:rFonts w:ascii="Arial" w:eastAsia="Times New Roman" w:hAnsi="Arial" w:cs="Arial"/>
                  <w:color w:val="000000"/>
                  <w:sz w:val="24"/>
                  <w:szCs w:val="24"/>
                </w:rPr>
                <w:t>SS</w:t>
              </w:r>
            </w:ins>
          </w:p>
        </w:tc>
        <w:tc>
          <w:tcPr>
            <w:tcW w:w="1220" w:type="dxa"/>
            <w:tcBorders>
              <w:top w:val="single" w:sz="8" w:space="0" w:color="000000"/>
              <w:left w:val="nil"/>
              <w:bottom w:val="single" w:sz="8" w:space="0" w:color="000000"/>
              <w:right w:val="single" w:sz="8" w:space="0" w:color="000000"/>
            </w:tcBorders>
            <w:shd w:val="clear" w:color="000000" w:fill="FFFFFF"/>
            <w:vAlign w:val="center"/>
            <w:hideMark/>
            <w:tcPrChange w:id="145" w:author="N S" w:date="2018-10-20T16:11:00Z">
              <w:tcPr>
                <w:tcW w:w="1220" w:type="dxa"/>
                <w:gridSpan w:val="3"/>
                <w:tcBorders>
                  <w:top w:val="single" w:sz="8" w:space="0" w:color="000000"/>
                  <w:left w:val="nil"/>
                  <w:bottom w:val="single" w:sz="8" w:space="0" w:color="000000"/>
                  <w:right w:val="single" w:sz="8" w:space="0" w:color="000000"/>
                </w:tcBorders>
                <w:shd w:val="clear" w:color="000000" w:fill="FFFFFF"/>
                <w:vAlign w:val="center"/>
                <w:hideMark/>
              </w:tcPr>
            </w:tcPrChange>
          </w:tcPr>
          <w:p w14:paraId="45A6CBE3" w14:textId="77777777" w:rsidR="004E72F7" w:rsidRPr="00944AA8" w:rsidRDefault="004E72F7" w:rsidP="0020244D">
            <w:pPr>
              <w:jc w:val="center"/>
              <w:rPr>
                <w:ins w:id="146" w:author="N S" w:date="2018-10-18T14:42:00Z"/>
                <w:rFonts w:ascii="Arial" w:eastAsia="Times New Roman" w:hAnsi="Arial" w:cs="Arial"/>
                <w:color w:val="000000"/>
                <w:sz w:val="24"/>
                <w:szCs w:val="24"/>
              </w:rPr>
            </w:pPr>
            <w:ins w:id="147" w:author="N S" w:date="2018-10-18T14:42:00Z">
              <w:r w:rsidRPr="00944AA8">
                <w:rPr>
                  <w:rFonts w:ascii="Arial" w:eastAsia="Times New Roman" w:hAnsi="Arial" w:cs="Arial"/>
                  <w:color w:val="000000"/>
                  <w:sz w:val="24"/>
                  <w:szCs w:val="24"/>
                </w:rPr>
                <w:t>F value</w:t>
              </w:r>
            </w:ins>
          </w:p>
        </w:tc>
        <w:tc>
          <w:tcPr>
            <w:tcW w:w="1080" w:type="dxa"/>
            <w:gridSpan w:val="2"/>
            <w:tcBorders>
              <w:top w:val="single" w:sz="8" w:space="0" w:color="000000"/>
              <w:left w:val="nil"/>
              <w:bottom w:val="single" w:sz="8" w:space="0" w:color="000000"/>
              <w:right w:val="single" w:sz="8" w:space="0" w:color="000000"/>
            </w:tcBorders>
            <w:shd w:val="clear" w:color="000000" w:fill="FFFFFF"/>
            <w:vAlign w:val="center"/>
            <w:hideMark/>
            <w:tcPrChange w:id="148" w:author="N S" w:date="2018-10-20T16:11:00Z">
              <w:tcPr>
                <w:tcW w:w="1080" w:type="dxa"/>
                <w:gridSpan w:val="2"/>
                <w:tcBorders>
                  <w:top w:val="single" w:sz="8" w:space="0" w:color="000000"/>
                  <w:left w:val="nil"/>
                  <w:bottom w:val="single" w:sz="8" w:space="0" w:color="000000"/>
                  <w:right w:val="single" w:sz="8" w:space="0" w:color="000000"/>
                </w:tcBorders>
                <w:shd w:val="clear" w:color="000000" w:fill="FFFFFF"/>
                <w:vAlign w:val="center"/>
                <w:hideMark/>
              </w:tcPr>
            </w:tcPrChange>
          </w:tcPr>
          <w:p w14:paraId="2AE8B056" w14:textId="77777777" w:rsidR="004E72F7" w:rsidRPr="00944AA8" w:rsidRDefault="004E72F7" w:rsidP="0020244D">
            <w:pPr>
              <w:jc w:val="center"/>
              <w:rPr>
                <w:ins w:id="149" w:author="N S" w:date="2018-10-18T14:42:00Z"/>
                <w:rFonts w:ascii="Arial" w:eastAsia="Times New Roman" w:hAnsi="Arial" w:cs="Arial"/>
                <w:color w:val="000000"/>
                <w:sz w:val="24"/>
                <w:szCs w:val="24"/>
              </w:rPr>
            </w:pPr>
            <w:ins w:id="150" w:author="N S" w:date="2018-10-18T14:42:00Z">
              <w:r w:rsidRPr="00944AA8">
                <w:rPr>
                  <w:rFonts w:ascii="Arial" w:eastAsia="Times New Roman" w:hAnsi="Arial" w:cs="Arial"/>
                  <w:color w:val="000000"/>
                  <w:sz w:val="24"/>
                  <w:szCs w:val="24"/>
                </w:rPr>
                <w:t>DF</w:t>
              </w:r>
            </w:ins>
          </w:p>
        </w:tc>
        <w:tc>
          <w:tcPr>
            <w:tcW w:w="960" w:type="dxa"/>
            <w:tcBorders>
              <w:top w:val="single" w:sz="8" w:space="0" w:color="000000"/>
              <w:left w:val="nil"/>
              <w:bottom w:val="single" w:sz="8" w:space="0" w:color="000000"/>
              <w:right w:val="single" w:sz="8" w:space="0" w:color="000000"/>
            </w:tcBorders>
            <w:shd w:val="clear" w:color="000000" w:fill="FFFFFF"/>
            <w:vAlign w:val="center"/>
            <w:hideMark/>
            <w:tcPrChange w:id="151" w:author="N S" w:date="2018-10-20T16:11:00Z">
              <w:tcPr>
                <w:tcW w:w="960" w:type="dxa"/>
                <w:tcBorders>
                  <w:top w:val="single" w:sz="8" w:space="0" w:color="000000"/>
                  <w:left w:val="nil"/>
                  <w:bottom w:val="single" w:sz="8" w:space="0" w:color="000000"/>
                  <w:right w:val="single" w:sz="8" w:space="0" w:color="000000"/>
                </w:tcBorders>
                <w:shd w:val="clear" w:color="000000" w:fill="FFFFFF"/>
                <w:vAlign w:val="center"/>
                <w:hideMark/>
              </w:tcPr>
            </w:tcPrChange>
          </w:tcPr>
          <w:p w14:paraId="3BC1AA29" w14:textId="77777777" w:rsidR="004E72F7" w:rsidRPr="00944AA8" w:rsidRDefault="004E72F7" w:rsidP="0020244D">
            <w:pPr>
              <w:jc w:val="center"/>
              <w:rPr>
                <w:ins w:id="152" w:author="N S" w:date="2018-10-18T14:42:00Z"/>
                <w:rFonts w:ascii="Arial" w:eastAsia="Times New Roman" w:hAnsi="Arial" w:cs="Arial"/>
                <w:color w:val="000000"/>
                <w:sz w:val="24"/>
                <w:szCs w:val="24"/>
              </w:rPr>
            </w:pPr>
            <w:ins w:id="153" w:author="N S" w:date="2018-10-18T14:42:00Z">
              <w:r w:rsidRPr="00944AA8">
                <w:rPr>
                  <w:rFonts w:ascii="Arial" w:eastAsia="Times New Roman" w:hAnsi="Arial" w:cs="Arial"/>
                  <w:color w:val="000000"/>
                  <w:sz w:val="24"/>
                  <w:szCs w:val="24"/>
                </w:rPr>
                <w:t>p</w:t>
              </w:r>
            </w:ins>
          </w:p>
        </w:tc>
      </w:tr>
      <w:tr w:rsidR="004E72F7" w:rsidRPr="00944AA8" w14:paraId="6EEF1D17" w14:textId="77777777" w:rsidTr="004E72F7">
        <w:trPr>
          <w:trHeight w:val="320"/>
          <w:ins w:id="154" w:author="N S" w:date="2018-10-18T14:42:00Z"/>
          <w:trPrChange w:id="155" w:author="N S" w:date="2018-10-20T16:11:00Z">
            <w:trPr>
              <w:trHeight w:val="320"/>
            </w:trPr>
          </w:trPrChange>
        </w:trPr>
        <w:tc>
          <w:tcPr>
            <w:tcW w:w="2880" w:type="dxa"/>
            <w:tcBorders>
              <w:top w:val="nil"/>
              <w:left w:val="single" w:sz="8" w:space="0" w:color="000000"/>
              <w:bottom w:val="single" w:sz="8" w:space="0" w:color="000000"/>
              <w:right w:val="single" w:sz="8" w:space="0" w:color="000000"/>
            </w:tcBorders>
            <w:shd w:val="clear" w:color="000000" w:fill="FFFFFF"/>
            <w:vAlign w:val="center"/>
            <w:hideMark/>
            <w:tcPrChange w:id="156" w:author="N S" w:date="2018-10-20T16:11:00Z">
              <w:tcPr>
                <w:tcW w:w="2880" w:type="dxa"/>
                <w:tcBorders>
                  <w:top w:val="nil"/>
                  <w:left w:val="single" w:sz="8" w:space="0" w:color="000000"/>
                  <w:bottom w:val="single" w:sz="8" w:space="0" w:color="000000"/>
                  <w:right w:val="single" w:sz="8" w:space="0" w:color="000000"/>
                </w:tcBorders>
                <w:shd w:val="clear" w:color="000000" w:fill="FFFFFF"/>
                <w:vAlign w:val="center"/>
                <w:hideMark/>
              </w:tcPr>
            </w:tcPrChange>
          </w:tcPr>
          <w:p w14:paraId="7C9ED19F" w14:textId="77777777" w:rsidR="004E72F7" w:rsidRPr="00944AA8" w:rsidRDefault="004E72F7" w:rsidP="0020244D">
            <w:pPr>
              <w:rPr>
                <w:ins w:id="157" w:author="N S" w:date="2018-10-18T14:42:00Z"/>
                <w:rFonts w:ascii="Arial" w:eastAsia="Times New Roman" w:hAnsi="Arial" w:cs="Arial"/>
                <w:color w:val="000000"/>
                <w:sz w:val="24"/>
                <w:szCs w:val="24"/>
              </w:rPr>
            </w:pPr>
            <w:ins w:id="158" w:author="N S" w:date="2018-10-18T14:42:00Z">
              <w:r w:rsidRPr="00944AA8">
                <w:rPr>
                  <w:rFonts w:ascii="Arial" w:eastAsia="Times New Roman" w:hAnsi="Arial" w:cs="Arial"/>
                  <w:color w:val="000000"/>
                  <w:sz w:val="24"/>
                  <w:szCs w:val="24"/>
                </w:rPr>
                <w:t>Isolate</w:t>
              </w:r>
            </w:ins>
          </w:p>
        </w:tc>
        <w:tc>
          <w:tcPr>
            <w:tcW w:w="1140" w:type="dxa"/>
            <w:tcBorders>
              <w:top w:val="single" w:sz="8" w:space="0" w:color="000000"/>
              <w:left w:val="nil"/>
              <w:bottom w:val="single" w:sz="8" w:space="0" w:color="000000"/>
              <w:right w:val="single" w:sz="8" w:space="0" w:color="000000"/>
            </w:tcBorders>
            <w:shd w:val="clear" w:color="000000" w:fill="FFFFFF"/>
            <w:tcPrChange w:id="159" w:author="N S" w:date="2018-10-20T16:11:00Z">
              <w:tcPr>
                <w:tcW w:w="1140" w:type="dxa"/>
                <w:tcBorders>
                  <w:top w:val="nil"/>
                  <w:left w:val="nil"/>
                  <w:bottom w:val="single" w:sz="8" w:space="0" w:color="000000"/>
                  <w:right w:val="nil"/>
                </w:tcBorders>
                <w:shd w:val="clear" w:color="000000" w:fill="FFFFFF"/>
              </w:tcPr>
            </w:tcPrChange>
          </w:tcPr>
          <w:p w14:paraId="1D87DC11" w14:textId="6F11FEC8" w:rsidR="004E72F7" w:rsidRPr="00944AA8" w:rsidRDefault="004E72F7" w:rsidP="004E72F7">
            <w:pPr>
              <w:jc w:val="right"/>
              <w:rPr>
                <w:ins w:id="160" w:author="N S" w:date="2018-10-20T16:11:00Z"/>
                <w:rFonts w:ascii="Arial" w:eastAsia="Times New Roman" w:hAnsi="Arial" w:cs="Arial"/>
                <w:color w:val="000000"/>
                <w:sz w:val="24"/>
                <w:szCs w:val="24"/>
              </w:rPr>
            </w:pPr>
            <w:ins w:id="161" w:author="N S" w:date="2018-10-20T16:15:00Z">
              <w:r>
                <w:rPr>
                  <w:rFonts w:ascii="Arial" w:eastAsia="Times New Roman" w:hAnsi="Arial" w:cs="Arial"/>
                  <w:color w:val="000000"/>
                  <w:sz w:val="24"/>
                  <w:szCs w:val="24"/>
                </w:rPr>
                <w:t>13.7</w:t>
              </w:r>
            </w:ins>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Change w:id="162" w:author="N S" w:date="2018-10-20T16:11:00Z">
              <w:tcPr>
                <w:tcW w:w="1140" w:type="dxa"/>
                <w:tcBorders>
                  <w:top w:val="nil"/>
                  <w:left w:val="nil"/>
                  <w:bottom w:val="single" w:sz="8" w:space="0" w:color="000000"/>
                  <w:right w:val="single" w:sz="8" w:space="0" w:color="000000"/>
                </w:tcBorders>
                <w:shd w:val="clear" w:color="000000" w:fill="FFFFFF"/>
                <w:vAlign w:val="center"/>
                <w:hideMark/>
              </w:tcPr>
            </w:tcPrChange>
          </w:tcPr>
          <w:p w14:paraId="73DCCD19" w14:textId="74132538" w:rsidR="004E72F7" w:rsidRPr="00944AA8" w:rsidRDefault="004E72F7" w:rsidP="0020244D">
            <w:pPr>
              <w:jc w:val="right"/>
              <w:rPr>
                <w:ins w:id="163" w:author="N S" w:date="2018-10-18T14:42:00Z"/>
                <w:rFonts w:ascii="Arial" w:eastAsia="Times New Roman" w:hAnsi="Arial" w:cs="Arial"/>
                <w:color w:val="000000"/>
                <w:sz w:val="24"/>
                <w:szCs w:val="24"/>
              </w:rPr>
            </w:pPr>
            <w:ins w:id="164" w:author="N S" w:date="2018-10-18T14:42:00Z">
              <w:r w:rsidRPr="00944AA8">
                <w:rPr>
                  <w:rFonts w:ascii="Arial" w:eastAsia="Times New Roman" w:hAnsi="Arial" w:cs="Arial"/>
                  <w:color w:val="000000"/>
                  <w:sz w:val="24"/>
                  <w:szCs w:val="24"/>
                </w:rPr>
                <w:t>37.8</w:t>
              </w:r>
            </w:ins>
          </w:p>
        </w:tc>
        <w:tc>
          <w:tcPr>
            <w:tcW w:w="1220" w:type="dxa"/>
            <w:tcBorders>
              <w:top w:val="nil"/>
              <w:left w:val="nil"/>
              <w:bottom w:val="single" w:sz="8" w:space="0" w:color="000000"/>
              <w:right w:val="single" w:sz="8" w:space="0" w:color="000000"/>
            </w:tcBorders>
            <w:shd w:val="clear" w:color="000000" w:fill="FFFFFF"/>
            <w:vAlign w:val="center"/>
            <w:hideMark/>
            <w:tcPrChange w:id="165" w:author="N S" w:date="2018-10-20T16:11:00Z">
              <w:tcPr>
                <w:tcW w:w="1220" w:type="dxa"/>
                <w:gridSpan w:val="3"/>
                <w:tcBorders>
                  <w:top w:val="nil"/>
                  <w:left w:val="nil"/>
                  <w:bottom w:val="single" w:sz="8" w:space="0" w:color="000000"/>
                  <w:right w:val="single" w:sz="8" w:space="0" w:color="000000"/>
                </w:tcBorders>
                <w:shd w:val="clear" w:color="000000" w:fill="FFFFFF"/>
                <w:vAlign w:val="center"/>
                <w:hideMark/>
              </w:tcPr>
            </w:tcPrChange>
          </w:tcPr>
          <w:p w14:paraId="78B54086" w14:textId="77777777" w:rsidR="004E72F7" w:rsidRPr="00944AA8" w:rsidRDefault="004E72F7" w:rsidP="0020244D">
            <w:pPr>
              <w:jc w:val="right"/>
              <w:rPr>
                <w:ins w:id="166" w:author="N S" w:date="2018-10-18T14:42:00Z"/>
                <w:rFonts w:ascii="Arial" w:eastAsia="Times New Roman" w:hAnsi="Arial" w:cs="Arial"/>
                <w:color w:val="000000"/>
                <w:sz w:val="24"/>
                <w:szCs w:val="24"/>
              </w:rPr>
            </w:pPr>
            <w:ins w:id="167" w:author="N S" w:date="2018-10-18T14:42:00Z">
              <w:r w:rsidRPr="00944AA8">
                <w:rPr>
                  <w:rFonts w:ascii="Arial" w:eastAsia="Times New Roman" w:hAnsi="Arial" w:cs="Arial"/>
                  <w:color w:val="000000"/>
                  <w:sz w:val="24"/>
                  <w:szCs w:val="24"/>
                </w:rPr>
                <w:t>1.7</w:t>
              </w:r>
            </w:ins>
          </w:p>
        </w:tc>
        <w:tc>
          <w:tcPr>
            <w:tcW w:w="1080" w:type="dxa"/>
            <w:gridSpan w:val="2"/>
            <w:tcBorders>
              <w:top w:val="nil"/>
              <w:left w:val="nil"/>
              <w:bottom w:val="single" w:sz="8" w:space="0" w:color="000000"/>
              <w:right w:val="single" w:sz="8" w:space="0" w:color="000000"/>
            </w:tcBorders>
            <w:shd w:val="clear" w:color="000000" w:fill="FFFFFF"/>
            <w:vAlign w:val="center"/>
            <w:hideMark/>
            <w:tcPrChange w:id="168" w:author="N S" w:date="2018-10-20T16:11:00Z">
              <w:tcPr>
                <w:tcW w:w="1080" w:type="dxa"/>
                <w:gridSpan w:val="2"/>
                <w:tcBorders>
                  <w:top w:val="nil"/>
                  <w:left w:val="nil"/>
                  <w:bottom w:val="single" w:sz="8" w:space="0" w:color="000000"/>
                  <w:right w:val="single" w:sz="8" w:space="0" w:color="000000"/>
                </w:tcBorders>
                <w:shd w:val="clear" w:color="000000" w:fill="FFFFFF"/>
                <w:vAlign w:val="center"/>
                <w:hideMark/>
              </w:tcPr>
            </w:tcPrChange>
          </w:tcPr>
          <w:p w14:paraId="5C794C0A" w14:textId="77777777" w:rsidR="004E72F7" w:rsidRPr="00944AA8" w:rsidRDefault="004E72F7" w:rsidP="0020244D">
            <w:pPr>
              <w:jc w:val="right"/>
              <w:rPr>
                <w:ins w:id="169" w:author="N S" w:date="2018-10-18T14:42:00Z"/>
                <w:rFonts w:ascii="Arial" w:eastAsia="Times New Roman" w:hAnsi="Arial" w:cs="Arial"/>
                <w:color w:val="000000"/>
                <w:sz w:val="24"/>
                <w:szCs w:val="24"/>
              </w:rPr>
            </w:pPr>
            <w:ins w:id="170" w:author="N S" w:date="2018-10-18T14:42:00Z">
              <w:r w:rsidRPr="00944AA8">
                <w:rPr>
                  <w:rFonts w:ascii="Arial" w:eastAsia="Times New Roman" w:hAnsi="Arial" w:cs="Arial"/>
                  <w:color w:val="000000"/>
                  <w:sz w:val="24"/>
                  <w:szCs w:val="24"/>
                </w:rPr>
                <w:t>94</w:t>
              </w:r>
            </w:ins>
          </w:p>
        </w:tc>
        <w:tc>
          <w:tcPr>
            <w:tcW w:w="960" w:type="dxa"/>
            <w:tcBorders>
              <w:top w:val="nil"/>
              <w:left w:val="nil"/>
              <w:bottom w:val="single" w:sz="8" w:space="0" w:color="000000"/>
              <w:right w:val="single" w:sz="8" w:space="0" w:color="000000"/>
            </w:tcBorders>
            <w:shd w:val="clear" w:color="000000" w:fill="FFFFFF"/>
            <w:vAlign w:val="center"/>
            <w:hideMark/>
            <w:tcPrChange w:id="171" w:author="N S" w:date="2018-10-20T16:11:00Z">
              <w:tcPr>
                <w:tcW w:w="960" w:type="dxa"/>
                <w:tcBorders>
                  <w:top w:val="nil"/>
                  <w:left w:val="nil"/>
                  <w:bottom w:val="single" w:sz="8" w:space="0" w:color="000000"/>
                  <w:right w:val="single" w:sz="8" w:space="0" w:color="000000"/>
                </w:tcBorders>
                <w:shd w:val="clear" w:color="000000" w:fill="FFFFFF"/>
                <w:vAlign w:val="center"/>
                <w:hideMark/>
              </w:tcPr>
            </w:tcPrChange>
          </w:tcPr>
          <w:p w14:paraId="3467031C" w14:textId="77777777" w:rsidR="004E72F7" w:rsidRPr="00944AA8" w:rsidRDefault="004E72F7" w:rsidP="0020244D">
            <w:pPr>
              <w:jc w:val="right"/>
              <w:rPr>
                <w:ins w:id="172" w:author="N S" w:date="2018-10-18T14:42:00Z"/>
                <w:rFonts w:ascii="Arial" w:eastAsia="Times New Roman" w:hAnsi="Arial" w:cs="Arial"/>
                <w:b/>
                <w:bCs/>
                <w:color w:val="000000"/>
                <w:sz w:val="24"/>
                <w:szCs w:val="24"/>
              </w:rPr>
            </w:pPr>
            <w:ins w:id="173" w:author="N S" w:date="2018-10-18T14:42:00Z">
              <w:r w:rsidRPr="00944AA8">
                <w:rPr>
                  <w:rFonts w:ascii="Arial" w:eastAsia="Times New Roman" w:hAnsi="Arial" w:cs="Arial"/>
                  <w:b/>
                  <w:bCs/>
                  <w:color w:val="000000"/>
                  <w:sz w:val="24"/>
                  <w:szCs w:val="24"/>
                </w:rPr>
                <w:t>0.007</w:t>
              </w:r>
            </w:ins>
          </w:p>
        </w:tc>
      </w:tr>
      <w:tr w:rsidR="004E72F7" w:rsidRPr="00944AA8" w14:paraId="6D686EB4" w14:textId="77777777" w:rsidTr="004E72F7">
        <w:trPr>
          <w:trHeight w:val="320"/>
          <w:ins w:id="174" w:author="N S" w:date="2018-10-18T14:42:00Z"/>
          <w:trPrChange w:id="175" w:author="N S" w:date="2018-10-20T16:11:00Z">
            <w:trPr>
              <w:trHeight w:val="320"/>
            </w:trPr>
          </w:trPrChange>
        </w:trPr>
        <w:tc>
          <w:tcPr>
            <w:tcW w:w="2880" w:type="dxa"/>
            <w:tcBorders>
              <w:top w:val="nil"/>
              <w:left w:val="single" w:sz="8" w:space="0" w:color="000000"/>
              <w:bottom w:val="single" w:sz="8" w:space="0" w:color="000000"/>
              <w:right w:val="single" w:sz="8" w:space="0" w:color="000000"/>
            </w:tcBorders>
            <w:shd w:val="clear" w:color="000000" w:fill="FFFFFF"/>
            <w:vAlign w:val="center"/>
            <w:hideMark/>
            <w:tcPrChange w:id="176" w:author="N S" w:date="2018-10-20T16:11:00Z">
              <w:tcPr>
                <w:tcW w:w="2880" w:type="dxa"/>
                <w:tcBorders>
                  <w:top w:val="nil"/>
                  <w:left w:val="single" w:sz="8" w:space="0" w:color="000000"/>
                  <w:bottom w:val="single" w:sz="8" w:space="0" w:color="000000"/>
                  <w:right w:val="single" w:sz="8" w:space="0" w:color="000000"/>
                </w:tcBorders>
                <w:shd w:val="clear" w:color="000000" w:fill="FFFFFF"/>
                <w:vAlign w:val="center"/>
                <w:hideMark/>
              </w:tcPr>
            </w:tcPrChange>
          </w:tcPr>
          <w:p w14:paraId="663BE5FA" w14:textId="77777777" w:rsidR="004E72F7" w:rsidRPr="00944AA8" w:rsidRDefault="004E72F7" w:rsidP="0020244D">
            <w:pPr>
              <w:rPr>
                <w:ins w:id="177" w:author="N S" w:date="2018-10-18T14:42:00Z"/>
                <w:rFonts w:ascii="Arial" w:eastAsia="Times New Roman" w:hAnsi="Arial" w:cs="Arial"/>
                <w:color w:val="000000"/>
                <w:sz w:val="24"/>
                <w:szCs w:val="24"/>
              </w:rPr>
            </w:pPr>
            <w:ins w:id="178" w:author="N S" w:date="2018-10-18T14:42:00Z">
              <w:r w:rsidRPr="00944AA8">
                <w:rPr>
                  <w:rFonts w:ascii="Arial" w:eastAsia="Times New Roman" w:hAnsi="Arial" w:cs="Arial"/>
                  <w:color w:val="000000"/>
                  <w:sz w:val="24"/>
                  <w:szCs w:val="24"/>
                </w:rPr>
                <w:t>Domestication</w:t>
              </w:r>
            </w:ins>
          </w:p>
        </w:tc>
        <w:tc>
          <w:tcPr>
            <w:tcW w:w="1140" w:type="dxa"/>
            <w:tcBorders>
              <w:top w:val="single" w:sz="8" w:space="0" w:color="000000"/>
              <w:left w:val="nil"/>
              <w:bottom w:val="single" w:sz="8" w:space="0" w:color="000000"/>
              <w:right w:val="single" w:sz="8" w:space="0" w:color="000000"/>
            </w:tcBorders>
            <w:shd w:val="clear" w:color="000000" w:fill="FFFFFF"/>
            <w:tcPrChange w:id="179" w:author="N S" w:date="2018-10-20T16:11:00Z">
              <w:tcPr>
                <w:tcW w:w="1140" w:type="dxa"/>
                <w:tcBorders>
                  <w:top w:val="nil"/>
                  <w:left w:val="nil"/>
                  <w:bottom w:val="single" w:sz="8" w:space="0" w:color="000000"/>
                  <w:right w:val="nil"/>
                </w:tcBorders>
                <w:shd w:val="clear" w:color="000000" w:fill="FFFFFF"/>
              </w:tcPr>
            </w:tcPrChange>
          </w:tcPr>
          <w:p w14:paraId="578B5006" w14:textId="3E03A017" w:rsidR="004E72F7" w:rsidRPr="00944AA8" w:rsidRDefault="004E72F7" w:rsidP="0020244D">
            <w:pPr>
              <w:jc w:val="right"/>
              <w:rPr>
                <w:ins w:id="180" w:author="N S" w:date="2018-10-20T16:11:00Z"/>
                <w:rFonts w:ascii="Arial" w:eastAsia="Times New Roman" w:hAnsi="Arial" w:cs="Arial"/>
                <w:color w:val="000000"/>
                <w:sz w:val="24"/>
                <w:szCs w:val="24"/>
              </w:rPr>
            </w:pPr>
            <w:ins w:id="181" w:author="N S" w:date="2018-10-20T16:15:00Z">
              <w:r>
                <w:rPr>
                  <w:rFonts w:ascii="Arial" w:eastAsia="Times New Roman" w:hAnsi="Arial" w:cs="Arial"/>
                  <w:color w:val="000000"/>
                  <w:sz w:val="24"/>
                  <w:szCs w:val="24"/>
                </w:rPr>
                <w:t>1.2</w:t>
              </w:r>
            </w:ins>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Change w:id="182" w:author="N S" w:date="2018-10-20T16:11:00Z">
              <w:tcPr>
                <w:tcW w:w="1140" w:type="dxa"/>
                <w:tcBorders>
                  <w:top w:val="nil"/>
                  <w:left w:val="nil"/>
                  <w:bottom w:val="single" w:sz="8" w:space="0" w:color="000000"/>
                  <w:right w:val="single" w:sz="8" w:space="0" w:color="000000"/>
                </w:tcBorders>
                <w:shd w:val="clear" w:color="000000" w:fill="FFFFFF"/>
                <w:vAlign w:val="center"/>
                <w:hideMark/>
              </w:tcPr>
            </w:tcPrChange>
          </w:tcPr>
          <w:p w14:paraId="22F293F2" w14:textId="0012426F" w:rsidR="004E72F7" w:rsidRPr="00944AA8" w:rsidRDefault="004E72F7" w:rsidP="0020244D">
            <w:pPr>
              <w:jc w:val="right"/>
              <w:rPr>
                <w:ins w:id="183" w:author="N S" w:date="2018-10-18T14:42:00Z"/>
                <w:rFonts w:ascii="Arial" w:eastAsia="Times New Roman" w:hAnsi="Arial" w:cs="Arial"/>
                <w:color w:val="000000"/>
                <w:sz w:val="24"/>
                <w:szCs w:val="24"/>
              </w:rPr>
            </w:pPr>
            <w:ins w:id="184" w:author="N S" w:date="2018-10-18T14:42:00Z">
              <w:r w:rsidRPr="00944AA8">
                <w:rPr>
                  <w:rFonts w:ascii="Arial" w:eastAsia="Times New Roman" w:hAnsi="Arial" w:cs="Arial"/>
                  <w:color w:val="000000"/>
                  <w:sz w:val="24"/>
                  <w:szCs w:val="24"/>
                </w:rPr>
                <w:t>3.4</w:t>
              </w:r>
            </w:ins>
          </w:p>
        </w:tc>
        <w:tc>
          <w:tcPr>
            <w:tcW w:w="1220" w:type="dxa"/>
            <w:tcBorders>
              <w:top w:val="nil"/>
              <w:left w:val="nil"/>
              <w:bottom w:val="single" w:sz="8" w:space="0" w:color="000000"/>
              <w:right w:val="single" w:sz="8" w:space="0" w:color="000000"/>
            </w:tcBorders>
            <w:shd w:val="clear" w:color="000000" w:fill="FFFFFF"/>
            <w:vAlign w:val="center"/>
            <w:hideMark/>
            <w:tcPrChange w:id="185" w:author="N S" w:date="2018-10-20T16:11:00Z">
              <w:tcPr>
                <w:tcW w:w="1220" w:type="dxa"/>
                <w:gridSpan w:val="3"/>
                <w:tcBorders>
                  <w:top w:val="nil"/>
                  <w:left w:val="nil"/>
                  <w:bottom w:val="single" w:sz="8" w:space="0" w:color="000000"/>
                  <w:right w:val="single" w:sz="8" w:space="0" w:color="000000"/>
                </w:tcBorders>
                <w:shd w:val="clear" w:color="000000" w:fill="FFFFFF"/>
                <w:vAlign w:val="center"/>
                <w:hideMark/>
              </w:tcPr>
            </w:tcPrChange>
          </w:tcPr>
          <w:p w14:paraId="4F226283" w14:textId="77777777" w:rsidR="004E72F7" w:rsidRPr="00944AA8" w:rsidRDefault="004E72F7" w:rsidP="0020244D">
            <w:pPr>
              <w:jc w:val="right"/>
              <w:rPr>
                <w:ins w:id="186" w:author="N S" w:date="2018-10-18T14:42:00Z"/>
                <w:rFonts w:ascii="Arial" w:eastAsia="Times New Roman" w:hAnsi="Arial" w:cs="Arial"/>
                <w:color w:val="000000"/>
                <w:sz w:val="24"/>
                <w:szCs w:val="24"/>
              </w:rPr>
            </w:pPr>
            <w:ins w:id="187" w:author="N S" w:date="2018-10-18T14:42:00Z">
              <w:r w:rsidRPr="00944AA8">
                <w:rPr>
                  <w:rFonts w:ascii="Arial" w:eastAsia="Times New Roman" w:hAnsi="Arial" w:cs="Arial"/>
                  <w:color w:val="000000"/>
                  <w:sz w:val="24"/>
                  <w:szCs w:val="24"/>
                </w:rPr>
                <w:t>14.1</w:t>
              </w:r>
            </w:ins>
          </w:p>
        </w:tc>
        <w:tc>
          <w:tcPr>
            <w:tcW w:w="1080" w:type="dxa"/>
            <w:gridSpan w:val="2"/>
            <w:tcBorders>
              <w:top w:val="nil"/>
              <w:left w:val="nil"/>
              <w:bottom w:val="single" w:sz="8" w:space="0" w:color="000000"/>
              <w:right w:val="single" w:sz="8" w:space="0" w:color="000000"/>
            </w:tcBorders>
            <w:shd w:val="clear" w:color="000000" w:fill="FFFFFF"/>
            <w:vAlign w:val="center"/>
            <w:hideMark/>
            <w:tcPrChange w:id="188" w:author="N S" w:date="2018-10-20T16:11:00Z">
              <w:tcPr>
                <w:tcW w:w="1080" w:type="dxa"/>
                <w:gridSpan w:val="2"/>
                <w:tcBorders>
                  <w:top w:val="nil"/>
                  <w:left w:val="nil"/>
                  <w:bottom w:val="single" w:sz="8" w:space="0" w:color="000000"/>
                  <w:right w:val="single" w:sz="8" w:space="0" w:color="000000"/>
                </w:tcBorders>
                <w:shd w:val="clear" w:color="000000" w:fill="FFFFFF"/>
                <w:vAlign w:val="center"/>
                <w:hideMark/>
              </w:tcPr>
            </w:tcPrChange>
          </w:tcPr>
          <w:p w14:paraId="752A0CE2" w14:textId="77777777" w:rsidR="004E72F7" w:rsidRPr="00944AA8" w:rsidRDefault="004E72F7" w:rsidP="0020244D">
            <w:pPr>
              <w:jc w:val="right"/>
              <w:rPr>
                <w:ins w:id="189" w:author="N S" w:date="2018-10-18T14:42:00Z"/>
                <w:rFonts w:ascii="Arial" w:eastAsia="Times New Roman" w:hAnsi="Arial" w:cs="Arial"/>
                <w:color w:val="000000"/>
                <w:sz w:val="24"/>
                <w:szCs w:val="24"/>
              </w:rPr>
            </w:pPr>
            <w:ins w:id="190" w:author="N S" w:date="2018-10-18T14:42:00Z">
              <w:r w:rsidRPr="00944AA8">
                <w:rPr>
                  <w:rFonts w:ascii="Arial" w:eastAsia="Times New Roman" w:hAnsi="Arial" w:cs="Arial"/>
                  <w:color w:val="000000"/>
                  <w:sz w:val="24"/>
                  <w:szCs w:val="24"/>
                </w:rPr>
                <w:t>1</w:t>
              </w:r>
            </w:ins>
          </w:p>
        </w:tc>
        <w:tc>
          <w:tcPr>
            <w:tcW w:w="960" w:type="dxa"/>
            <w:tcBorders>
              <w:top w:val="nil"/>
              <w:left w:val="nil"/>
              <w:bottom w:val="single" w:sz="8" w:space="0" w:color="000000"/>
              <w:right w:val="single" w:sz="8" w:space="0" w:color="000000"/>
            </w:tcBorders>
            <w:shd w:val="clear" w:color="000000" w:fill="FFFFFF"/>
            <w:vAlign w:val="center"/>
            <w:hideMark/>
            <w:tcPrChange w:id="191" w:author="N S" w:date="2018-10-20T16:11:00Z">
              <w:tcPr>
                <w:tcW w:w="960" w:type="dxa"/>
                <w:tcBorders>
                  <w:top w:val="nil"/>
                  <w:left w:val="nil"/>
                  <w:bottom w:val="single" w:sz="8" w:space="0" w:color="000000"/>
                  <w:right w:val="single" w:sz="8" w:space="0" w:color="000000"/>
                </w:tcBorders>
                <w:shd w:val="clear" w:color="000000" w:fill="FFFFFF"/>
                <w:vAlign w:val="center"/>
                <w:hideMark/>
              </w:tcPr>
            </w:tcPrChange>
          </w:tcPr>
          <w:p w14:paraId="693D3D60" w14:textId="77777777" w:rsidR="004E72F7" w:rsidRPr="00944AA8" w:rsidRDefault="004E72F7" w:rsidP="0020244D">
            <w:pPr>
              <w:jc w:val="right"/>
              <w:rPr>
                <w:ins w:id="192" w:author="N S" w:date="2018-10-18T14:42:00Z"/>
                <w:rFonts w:ascii="Arial" w:eastAsia="Times New Roman" w:hAnsi="Arial" w:cs="Arial"/>
                <w:b/>
                <w:bCs/>
                <w:color w:val="000000"/>
                <w:sz w:val="24"/>
                <w:szCs w:val="24"/>
              </w:rPr>
            </w:pPr>
            <w:ins w:id="193" w:author="N S" w:date="2018-10-18T14:42:00Z">
              <w:r w:rsidRPr="00944AA8">
                <w:rPr>
                  <w:rFonts w:ascii="Arial" w:eastAsia="Times New Roman" w:hAnsi="Arial" w:cs="Arial"/>
                  <w:b/>
                  <w:bCs/>
                  <w:color w:val="000000"/>
                  <w:sz w:val="24"/>
                  <w:szCs w:val="24"/>
                </w:rPr>
                <w:t>0.0006</w:t>
              </w:r>
            </w:ins>
          </w:p>
        </w:tc>
      </w:tr>
      <w:tr w:rsidR="004E72F7" w:rsidRPr="00944AA8" w14:paraId="75481C0A" w14:textId="77777777" w:rsidTr="004E72F7">
        <w:trPr>
          <w:trHeight w:val="320"/>
          <w:ins w:id="194" w:author="N S" w:date="2018-10-18T14:42:00Z"/>
          <w:trPrChange w:id="195" w:author="N S" w:date="2018-10-20T16:11:00Z">
            <w:trPr>
              <w:trHeight w:val="320"/>
            </w:trPr>
          </w:trPrChange>
        </w:trPr>
        <w:tc>
          <w:tcPr>
            <w:tcW w:w="2880" w:type="dxa"/>
            <w:tcBorders>
              <w:top w:val="nil"/>
              <w:left w:val="single" w:sz="8" w:space="0" w:color="000000"/>
              <w:bottom w:val="single" w:sz="8" w:space="0" w:color="000000"/>
              <w:right w:val="single" w:sz="8" w:space="0" w:color="000000"/>
            </w:tcBorders>
            <w:shd w:val="clear" w:color="000000" w:fill="FFFFFF"/>
            <w:vAlign w:val="center"/>
            <w:hideMark/>
            <w:tcPrChange w:id="196" w:author="N S" w:date="2018-10-20T16:11:00Z">
              <w:tcPr>
                <w:tcW w:w="2880" w:type="dxa"/>
                <w:tcBorders>
                  <w:top w:val="nil"/>
                  <w:left w:val="single" w:sz="8" w:space="0" w:color="000000"/>
                  <w:bottom w:val="single" w:sz="8" w:space="0" w:color="000000"/>
                  <w:right w:val="single" w:sz="8" w:space="0" w:color="000000"/>
                </w:tcBorders>
                <w:shd w:val="clear" w:color="000000" w:fill="FFFFFF"/>
                <w:vAlign w:val="center"/>
                <w:hideMark/>
              </w:tcPr>
            </w:tcPrChange>
          </w:tcPr>
          <w:p w14:paraId="5A6BDFA2" w14:textId="77777777" w:rsidR="004E72F7" w:rsidRPr="00944AA8" w:rsidRDefault="004E72F7" w:rsidP="0020244D">
            <w:pPr>
              <w:rPr>
                <w:ins w:id="197" w:author="N S" w:date="2018-10-18T14:42:00Z"/>
                <w:rFonts w:ascii="Arial" w:eastAsia="Times New Roman" w:hAnsi="Arial" w:cs="Arial"/>
                <w:color w:val="000000"/>
                <w:sz w:val="24"/>
                <w:szCs w:val="24"/>
              </w:rPr>
            </w:pPr>
            <w:proofErr w:type="spellStart"/>
            <w:ins w:id="198" w:author="N S" w:date="2018-10-18T14:42:00Z">
              <w:r w:rsidRPr="00944AA8">
                <w:rPr>
                  <w:rFonts w:ascii="Arial" w:eastAsia="Times New Roman" w:hAnsi="Arial" w:cs="Arial"/>
                  <w:color w:val="000000"/>
                  <w:sz w:val="24"/>
                  <w:szCs w:val="24"/>
                </w:rPr>
                <w:t>Domest</w:t>
              </w:r>
              <w:proofErr w:type="spellEnd"/>
              <w:r w:rsidRPr="00944AA8">
                <w:rPr>
                  <w:rFonts w:ascii="Arial" w:eastAsia="Times New Roman" w:hAnsi="Arial" w:cs="Arial"/>
                  <w:color w:val="000000"/>
                  <w:sz w:val="24"/>
                  <w:szCs w:val="24"/>
                </w:rPr>
                <w:t>/Plant</w:t>
              </w:r>
            </w:ins>
          </w:p>
        </w:tc>
        <w:tc>
          <w:tcPr>
            <w:tcW w:w="1140" w:type="dxa"/>
            <w:tcBorders>
              <w:top w:val="single" w:sz="8" w:space="0" w:color="000000"/>
              <w:left w:val="nil"/>
              <w:bottom w:val="single" w:sz="8" w:space="0" w:color="000000"/>
              <w:right w:val="single" w:sz="8" w:space="0" w:color="000000"/>
            </w:tcBorders>
            <w:shd w:val="clear" w:color="000000" w:fill="FFFFFF"/>
            <w:tcPrChange w:id="199" w:author="N S" w:date="2018-10-20T16:11:00Z">
              <w:tcPr>
                <w:tcW w:w="1140" w:type="dxa"/>
                <w:tcBorders>
                  <w:top w:val="nil"/>
                  <w:left w:val="nil"/>
                  <w:bottom w:val="single" w:sz="8" w:space="0" w:color="000000"/>
                  <w:right w:val="nil"/>
                </w:tcBorders>
                <w:shd w:val="clear" w:color="000000" w:fill="FFFFFF"/>
              </w:tcPr>
            </w:tcPrChange>
          </w:tcPr>
          <w:p w14:paraId="41E6D924" w14:textId="14DA0A50" w:rsidR="004E72F7" w:rsidRPr="00944AA8" w:rsidRDefault="004E72F7" w:rsidP="0020244D">
            <w:pPr>
              <w:jc w:val="right"/>
              <w:rPr>
                <w:ins w:id="200" w:author="N S" w:date="2018-10-20T16:11:00Z"/>
                <w:rFonts w:ascii="Arial" w:eastAsia="Times New Roman" w:hAnsi="Arial" w:cs="Arial"/>
                <w:color w:val="000000"/>
                <w:sz w:val="24"/>
                <w:szCs w:val="24"/>
              </w:rPr>
            </w:pPr>
            <w:ins w:id="201" w:author="N S" w:date="2018-10-20T16:15:00Z">
              <w:r>
                <w:rPr>
                  <w:rFonts w:ascii="Arial" w:eastAsia="Times New Roman" w:hAnsi="Arial" w:cs="Arial"/>
                  <w:color w:val="000000"/>
                  <w:sz w:val="24"/>
                  <w:szCs w:val="24"/>
                </w:rPr>
                <w:t>14.3</w:t>
              </w:r>
            </w:ins>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Change w:id="202" w:author="N S" w:date="2018-10-20T16:11:00Z">
              <w:tcPr>
                <w:tcW w:w="1140" w:type="dxa"/>
                <w:tcBorders>
                  <w:top w:val="nil"/>
                  <w:left w:val="nil"/>
                  <w:bottom w:val="single" w:sz="8" w:space="0" w:color="000000"/>
                  <w:right w:val="single" w:sz="8" w:space="0" w:color="000000"/>
                </w:tcBorders>
                <w:shd w:val="clear" w:color="000000" w:fill="FFFFFF"/>
                <w:vAlign w:val="center"/>
                <w:hideMark/>
              </w:tcPr>
            </w:tcPrChange>
          </w:tcPr>
          <w:p w14:paraId="776F2795" w14:textId="1689DCC3" w:rsidR="004E72F7" w:rsidRPr="00944AA8" w:rsidRDefault="004E72F7" w:rsidP="0020244D">
            <w:pPr>
              <w:jc w:val="right"/>
              <w:rPr>
                <w:ins w:id="203" w:author="N S" w:date="2018-10-18T14:42:00Z"/>
                <w:rFonts w:ascii="Arial" w:eastAsia="Times New Roman" w:hAnsi="Arial" w:cs="Arial"/>
                <w:color w:val="000000"/>
                <w:sz w:val="24"/>
                <w:szCs w:val="24"/>
              </w:rPr>
            </w:pPr>
            <w:ins w:id="204" w:author="N S" w:date="2018-10-18T14:42:00Z">
              <w:r w:rsidRPr="00944AA8">
                <w:rPr>
                  <w:rFonts w:ascii="Arial" w:eastAsia="Times New Roman" w:hAnsi="Arial" w:cs="Arial"/>
                  <w:color w:val="000000"/>
                  <w:sz w:val="24"/>
                  <w:szCs w:val="24"/>
                </w:rPr>
                <w:t>39.3</w:t>
              </w:r>
            </w:ins>
          </w:p>
        </w:tc>
        <w:tc>
          <w:tcPr>
            <w:tcW w:w="1220" w:type="dxa"/>
            <w:tcBorders>
              <w:top w:val="nil"/>
              <w:left w:val="nil"/>
              <w:bottom w:val="single" w:sz="8" w:space="0" w:color="000000"/>
              <w:right w:val="single" w:sz="8" w:space="0" w:color="000000"/>
            </w:tcBorders>
            <w:shd w:val="clear" w:color="000000" w:fill="FFFFFF"/>
            <w:vAlign w:val="center"/>
            <w:hideMark/>
            <w:tcPrChange w:id="205" w:author="N S" w:date="2018-10-20T16:11:00Z">
              <w:tcPr>
                <w:tcW w:w="1220" w:type="dxa"/>
                <w:gridSpan w:val="3"/>
                <w:tcBorders>
                  <w:top w:val="nil"/>
                  <w:left w:val="nil"/>
                  <w:bottom w:val="single" w:sz="8" w:space="0" w:color="000000"/>
                  <w:right w:val="single" w:sz="8" w:space="0" w:color="000000"/>
                </w:tcBorders>
                <w:shd w:val="clear" w:color="000000" w:fill="FFFFFF"/>
                <w:vAlign w:val="center"/>
                <w:hideMark/>
              </w:tcPr>
            </w:tcPrChange>
          </w:tcPr>
          <w:p w14:paraId="7E4E883F" w14:textId="77777777" w:rsidR="004E72F7" w:rsidRPr="00944AA8" w:rsidRDefault="004E72F7" w:rsidP="0020244D">
            <w:pPr>
              <w:jc w:val="right"/>
              <w:rPr>
                <w:ins w:id="206" w:author="N S" w:date="2018-10-18T14:42:00Z"/>
                <w:rFonts w:ascii="Arial" w:eastAsia="Times New Roman" w:hAnsi="Arial" w:cs="Arial"/>
                <w:color w:val="000000"/>
                <w:sz w:val="24"/>
                <w:szCs w:val="24"/>
              </w:rPr>
            </w:pPr>
            <w:ins w:id="207" w:author="N S" w:date="2018-10-18T14:42:00Z">
              <w:r w:rsidRPr="00944AA8">
                <w:rPr>
                  <w:rFonts w:ascii="Arial" w:eastAsia="Times New Roman" w:hAnsi="Arial" w:cs="Arial"/>
                  <w:color w:val="000000"/>
                  <w:sz w:val="24"/>
                  <w:szCs w:val="24"/>
                </w:rPr>
                <w:t>16.2</w:t>
              </w:r>
            </w:ins>
          </w:p>
        </w:tc>
        <w:tc>
          <w:tcPr>
            <w:tcW w:w="1080" w:type="dxa"/>
            <w:gridSpan w:val="2"/>
            <w:tcBorders>
              <w:top w:val="nil"/>
              <w:left w:val="nil"/>
              <w:bottom w:val="single" w:sz="8" w:space="0" w:color="000000"/>
              <w:right w:val="single" w:sz="8" w:space="0" w:color="000000"/>
            </w:tcBorders>
            <w:shd w:val="clear" w:color="000000" w:fill="FFFFFF"/>
            <w:vAlign w:val="center"/>
            <w:hideMark/>
            <w:tcPrChange w:id="208" w:author="N S" w:date="2018-10-20T16:11:00Z">
              <w:tcPr>
                <w:tcW w:w="1080" w:type="dxa"/>
                <w:gridSpan w:val="2"/>
                <w:tcBorders>
                  <w:top w:val="nil"/>
                  <w:left w:val="nil"/>
                  <w:bottom w:val="single" w:sz="8" w:space="0" w:color="000000"/>
                  <w:right w:val="single" w:sz="8" w:space="0" w:color="000000"/>
                </w:tcBorders>
                <w:shd w:val="clear" w:color="000000" w:fill="FFFFFF"/>
                <w:vAlign w:val="center"/>
                <w:hideMark/>
              </w:tcPr>
            </w:tcPrChange>
          </w:tcPr>
          <w:p w14:paraId="25CDC250" w14:textId="77777777" w:rsidR="004E72F7" w:rsidRPr="00944AA8" w:rsidRDefault="004E72F7" w:rsidP="0020244D">
            <w:pPr>
              <w:jc w:val="right"/>
              <w:rPr>
                <w:ins w:id="209" w:author="N S" w:date="2018-10-18T14:42:00Z"/>
                <w:rFonts w:ascii="Arial" w:eastAsia="Times New Roman" w:hAnsi="Arial" w:cs="Arial"/>
                <w:color w:val="000000"/>
                <w:sz w:val="24"/>
                <w:szCs w:val="24"/>
              </w:rPr>
            </w:pPr>
            <w:ins w:id="210" w:author="N S" w:date="2018-10-18T14:42:00Z">
              <w:r w:rsidRPr="00944AA8">
                <w:rPr>
                  <w:rFonts w:ascii="Arial" w:eastAsia="Times New Roman" w:hAnsi="Arial" w:cs="Arial"/>
                  <w:color w:val="000000"/>
                  <w:sz w:val="24"/>
                  <w:szCs w:val="24"/>
                </w:rPr>
                <w:t>10</w:t>
              </w:r>
            </w:ins>
          </w:p>
        </w:tc>
        <w:tc>
          <w:tcPr>
            <w:tcW w:w="960" w:type="dxa"/>
            <w:tcBorders>
              <w:top w:val="nil"/>
              <w:left w:val="nil"/>
              <w:bottom w:val="single" w:sz="8" w:space="0" w:color="000000"/>
              <w:right w:val="single" w:sz="8" w:space="0" w:color="000000"/>
            </w:tcBorders>
            <w:shd w:val="clear" w:color="000000" w:fill="FFFFFF"/>
            <w:vAlign w:val="center"/>
            <w:hideMark/>
            <w:tcPrChange w:id="211" w:author="N S" w:date="2018-10-20T16:11:00Z">
              <w:tcPr>
                <w:tcW w:w="960" w:type="dxa"/>
                <w:tcBorders>
                  <w:top w:val="nil"/>
                  <w:left w:val="nil"/>
                  <w:bottom w:val="single" w:sz="8" w:space="0" w:color="000000"/>
                  <w:right w:val="single" w:sz="8" w:space="0" w:color="000000"/>
                </w:tcBorders>
                <w:shd w:val="clear" w:color="000000" w:fill="FFFFFF"/>
                <w:vAlign w:val="center"/>
                <w:hideMark/>
              </w:tcPr>
            </w:tcPrChange>
          </w:tcPr>
          <w:p w14:paraId="61A4406A" w14:textId="77777777" w:rsidR="004E72F7" w:rsidRPr="00944AA8" w:rsidRDefault="004E72F7" w:rsidP="0020244D">
            <w:pPr>
              <w:jc w:val="right"/>
              <w:rPr>
                <w:ins w:id="212" w:author="N S" w:date="2018-10-18T14:42:00Z"/>
                <w:rFonts w:ascii="Arial" w:eastAsia="Times New Roman" w:hAnsi="Arial" w:cs="Arial"/>
                <w:b/>
                <w:bCs/>
                <w:color w:val="000000"/>
                <w:sz w:val="24"/>
                <w:szCs w:val="24"/>
              </w:rPr>
            </w:pPr>
            <w:ins w:id="213" w:author="N S" w:date="2018-10-18T14:42:00Z">
              <w:r w:rsidRPr="00944AA8">
                <w:rPr>
                  <w:rFonts w:ascii="Arial" w:eastAsia="Times New Roman" w:hAnsi="Arial" w:cs="Arial"/>
                  <w:b/>
                  <w:bCs/>
                  <w:color w:val="000000"/>
                  <w:sz w:val="24"/>
                  <w:szCs w:val="24"/>
                </w:rPr>
                <w:t>5e-11</w:t>
              </w:r>
            </w:ins>
          </w:p>
        </w:tc>
      </w:tr>
      <w:tr w:rsidR="004E72F7" w:rsidRPr="00944AA8" w14:paraId="090D3584" w14:textId="77777777" w:rsidTr="004E72F7">
        <w:trPr>
          <w:trHeight w:val="320"/>
          <w:ins w:id="214" w:author="N S" w:date="2018-10-18T14:42:00Z"/>
          <w:trPrChange w:id="215" w:author="N S" w:date="2018-10-20T16:11:00Z">
            <w:trPr>
              <w:trHeight w:val="320"/>
            </w:trPr>
          </w:trPrChange>
        </w:trPr>
        <w:tc>
          <w:tcPr>
            <w:tcW w:w="2880" w:type="dxa"/>
            <w:tcBorders>
              <w:top w:val="nil"/>
              <w:left w:val="single" w:sz="8" w:space="0" w:color="000000"/>
              <w:bottom w:val="single" w:sz="8" w:space="0" w:color="000000"/>
              <w:right w:val="single" w:sz="8" w:space="0" w:color="000000"/>
            </w:tcBorders>
            <w:shd w:val="clear" w:color="000000" w:fill="FFFFFF"/>
            <w:vAlign w:val="center"/>
            <w:hideMark/>
            <w:tcPrChange w:id="216" w:author="N S" w:date="2018-10-20T16:11:00Z">
              <w:tcPr>
                <w:tcW w:w="2880" w:type="dxa"/>
                <w:tcBorders>
                  <w:top w:val="nil"/>
                  <w:left w:val="single" w:sz="8" w:space="0" w:color="000000"/>
                  <w:bottom w:val="single" w:sz="8" w:space="0" w:color="000000"/>
                  <w:right w:val="single" w:sz="8" w:space="0" w:color="000000"/>
                </w:tcBorders>
                <w:shd w:val="clear" w:color="000000" w:fill="FFFFFF"/>
                <w:vAlign w:val="center"/>
                <w:hideMark/>
              </w:tcPr>
            </w:tcPrChange>
          </w:tcPr>
          <w:p w14:paraId="6A689D4C" w14:textId="77777777" w:rsidR="004E72F7" w:rsidRPr="00944AA8" w:rsidRDefault="004E72F7" w:rsidP="0020244D">
            <w:pPr>
              <w:rPr>
                <w:ins w:id="217" w:author="N S" w:date="2018-10-18T14:42:00Z"/>
                <w:rFonts w:ascii="Arial" w:eastAsia="Times New Roman" w:hAnsi="Arial" w:cs="Arial"/>
                <w:color w:val="000000"/>
                <w:sz w:val="24"/>
                <w:szCs w:val="24"/>
              </w:rPr>
            </w:pPr>
            <w:proofErr w:type="spellStart"/>
            <w:proofErr w:type="gramStart"/>
            <w:ins w:id="218" w:author="N S" w:date="2018-10-18T14:42:00Z">
              <w:r w:rsidRPr="00944AA8">
                <w:rPr>
                  <w:rFonts w:ascii="Arial" w:eastAsia="Times New Roman" w:hAnsi="Arial" w:cs="Arial"/>
                  <w:color w:val="000000"/>
                  <w:sz w:val="24"/>
                  <w:szCs w:val="24"/>
                </w:rPr>
                <w:t>Iso:Domest</w:t>
              </w:r>
              <w:proofErr w:type="spellEnd"/>
              <w:proofErr w:type="gramEnd"/>
            </w:ins>
          </w:p>
        </w:tc>
        <w:tc>
          <w:tcPr>
            <w:tcW w:w="1140" w:type="dxa"/>
            <w:tcBorders>
              <w:top w:val="single" w:sz="8" w:space="0" w:color="000000"/>
              <w:left w:val="nil"/>
              <w:bottom w:val="single" w:sz="8" w:space="0" w:color="000000"/>
              <w:right w:val="single" w:sz="8" w:space="0" w:color="000000"/>
            </w:tcBorders>
            <w:shd w:val="clear" w:color="000000" w:fill="FFFFFF"/>
            <w:tcPrChange w:id="219" w:author="N S" w:date="2018-10-20T16:11:00Z">
              <w:tcPr>
                <w:tcW w:w="1140" w:type="dxa"/>
                <w:tcBorders>
                  <w:top w:val="nil"/>
                  <w:left w:val="nil"/>
                  <w:bottom w:val="single" w:sz="8" w:space="0" w:color="000000"/>
                  <w:right w:val="nil"/>
                </w:tcBorders>
                <w:shd w:val="clear" w:color="000000" w:fill="FFFFFF"/>
              </w:tcPr>
            </w:tcPrChange>
          </w:tcPr>
          <w:p w14:paraId="383DBE45" w14:textId="008EB06F" w:rsidR="004E72F7" w:rsidRPr="00944AA8" w:rsidRDefault="004E72F7" w:rsidP="0020244D">
            <w:pPr>
              <w:jc w:val="right"/>
              <w:rPr>
                <w:ins w:id="220" w:author="N S" w:date="2018-10-20T16:11:00Z"/>
                <w:rFonts w:ascii="Arial" w:eastAsia="Times New Roman" w:hAnsi="Arial" w:cs="Arial"/>
                <w:color w:val="000000"/>
                <w:sz w:val="24"/>
                <w:szCs w:val="24"/>
              </w:rPr>
            </w:pPr>
            <w:ins w:id="221" w:author="N S" w:date="2018-10-20T16:16:00Z">
              <w:r>
                <w:rPr>
                  <w:rFonts w:ascii="Arial" w:eastAsia="Times New Roman" w:hAnsi="Arial" w:cs="Arial"/>
                  <w:color w:val="000000"/>
                  <w:sz w:val="24"/>
                  <w:szCs w:val="24"/>
                </w:rPr>
                <w:t>5.7</w:t>
              </w:r>
            </w:ins>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Change w:id="222" w:author="N S" w:date="2018-10-20T16:11:00Z">
              <w:tcPr>
                <w:tcW w:w="1140" w:type="dxa"/>
                <w:tcBorders>
                  <w:top w:val="nil"/>
                  <w:left w:val="nil"/>
                  <w:bottom w:val="single" w:sz="8" w:space="0" w:color="000000"/>
                  <w:right w:val="single" w:sz="8" w:space="0" w:color="000000"/>
                </w:tcBorders>
                <w:shd w:val="clear" w:color="000000" w:fill="FFFFFF"/>
                <w:vAlign w:val="center"/>
                <w:hideMark/>
              </w:tcPr>
            </w:tcPrChange>
          </w:tcPr>
          <w:p w14:paraId="4A675B94" w14:textId="50250BAD" w:rsidR="004E72F7" w:rsidRPr="00944AA8" w:rsidRDefault="004E72F7" w:rsidP="0020244D">
            <w:pPr>
              <w:jc w:val="right"/>
              <w:rPr>
                <w:ins w:id="223" w:author="N S" w:date="2018-10-18T14:42:00Z"/>
                <w:rFonts w:ascii="Arial" w:eastAsia="Times New Roman" w:hAnsi="Arial" w:cs="Arial"/>
                <w:color w:val="000000"/>
                <w:sz w:val="24"/>
                <w:szCs w:val="24"/>
              </w:rPr>
            </w:pPr>
            <w:ins w:id="224" w:author="N S" w:date="2018-10-18T14:42:00Z">
              <w:r w:rsidRPr="00944AA8">
                <w:rPr>
                  <w:rFonts w:ascii="Arial" w:eastAsia="Times New Roman" w:hAnsi="Arial" w:cs="Arial"/>
                  <w:color w:val="000000"/>
                  <w:sz w:val="24"/>
                  <w:szCs w:val="24"/>
                </w:rPr>
                <w:t>15.8</w:t>
              </w:r>
            </w:ins>
          </w:p>
        </w:tc>
        <w:tc>
          <w:tcPr>
            <w:tcW w:w="1220" w:type="dxa"/>
            <w:tcBorders>
              <w:top w:val="nil"/>
              <w:left w:val="nil"/>
              <w:bottom w:val="single" w:sz="8" w:space="0" w:color="000000"/>
              <w:right w:val="single" w:sz="8" w:space="0" w:color="000000"/>
            </w:tcBorders>
            <w:shd w:val="clear" w:color="000000" w:fill="FFFFFF"/>
            <w:vAlign w:val="center"/>
            <w:hideMark/>
            <w:tcPrChange w:id="225" w:author="N S" w:date="2018-10-20T16:11:00Z">
              <w:tcPr>
                <w:tcW w:w="1220" w:type="dxa"/>
                <w:gridSpan w:val="3"/>
                <w:tcBorders>
                  <w:top w:val="nil"/>
                  <w:left w:val="nil"/>
                  <w:bottom w:val="single" w:sz="8" w:space="0" w:color="000000"/>
                  <w:right w:val="single" w:sz="8" w:space="0" w:color="000000"/>
                </w:tcBorders>
                <w:shd w:val="clear" w:color="000000" w:fill="FFFFFF"/>
                <w:vAlign w:val="center"/>
                <w:hideMark/>
              </w:tcPr>
            </w:tcPrChange>
          </w:tcPr>
          <w:p w14:paraId="7A3116FA" w14:textId="77777777" w:rsidR="004E72F7" w:rsidRPr="00944AA8" w:rsidRDefault="004E72F7" w:rsidP="0020244D">
            <w:pPr>
              <w:jc w:val="right"/>
              <w:rPr>
                <w:ins w:id="226" w:author="N S" w:date="2018-10-18T14:42:00Z"/>
                <w:rFonts w:ascii="Arial" w:eastAsia="Times New Roman" w:hAnsi="Arial" w:cs="Arial"/>
                <w:color w:val="000000"/>
                <w:sz w:val="24"/>
                <w:szCs w:val="24"/>
              </w:rPr>
            </w:pPr>
            <w:ins w:id="227" w:author="N S" w:date="2018-10-18T14:42:00Z">
              <w:r w:rsidRPr="00944AA8">
                <w:rPr>
                  <w:rFonts w:ascii="Arial" w:eastAsia="Times New Roman" w:hAnsi="Arial" w:cs="Arial"/>
                  <w:color w:val="000000"/>
                  <w:sz w:val="24"/>
                  <w:szCs w:val="24"/>
                </w:rPr>
                <w:t>0.7</w:t>
              </w:r>
            </w:ins>
          </w:p>
        </w:tc>
        <w:tc>
          <w:tcPr>
            <w:tcW w:w="1080" w:type="dxa"/>
            <w:gridSpan w:val="2"/>
            <w:tcBorders>
              <w:top w:val="nil"/>
              <w:left w:val="nil"/>
              <w:bottom w:val="single" w:sz="8" w:space="0" w:color="000000"/>
              <w:right w:val="single" w:sz="8" w:space="0" w:color="000000"/>
            </w:tcBorders>
            <w:shd w:val="clear" w:color="000000" w:fill="FFFFFF"/>
            <w:vAlign w:val="center"/>
            <w:hideMark/>
            <w:tcPrChange w:id="228" w:author="N S" w:date="2018-10-20T16:11:00Z">
              <w:tcPr>
                <w:tcW w:w="1080" w:type="dxa"/>
                <w:gridSpan w:val="2"/>
                <w:tcBorders>
                  <w:top w:val="nil"/>
                  <w:left w:val="nil"/>
                  <w:bottom w:val="single" w:sz="8" w:space="0" w:color="000000"/>
                  <w:right w:val="single" w:sz="8" w:space="0" w:color="000000"/>
                </w:tcBorders>
                <w:shd w:val="clear" w:color="000000" w:fill="FFFFFF"/>
                <w:vAlign w:val="center"/>
                <w:hideMark/>
              </w:tcPr>
            </w:tcPrChange>
          </w:tcPr>
          <w:p w14:paraId="484B6955" w14:textId="77777777" w:rsidR="004E72F7" w:rsidRPr="00944AA8" w:rsidRDefault="004E72F7" w:rsidP="0020244D">
            <w:pPr>
              <w:jc w:val="right"/>
              <w:rPr>
                <w:ins w:id="229" w:author="N S" w:date="2018-10-18T14:42:00Z"/>
                <w:rFonts w:ascii="Arial" w:eastAsia="Times New Roman" w:hAnsi="Arial" w:cs="Arial"/>
                <w:color w:val="000000"/>
                <w:sz w:val="24"/>
                <w:szCs w:val="24"/>
              </w:rPr>
            </w:pPr>
            <w:ins w:id="230" w:author="N S" w:date="2018-10-18T14:42:00Z">
              <w:r w:rsidRPr="00944AA8">
                <w:rPr>
                  <w:rFonts w:ascii="Arial" w:eastAsia="Times New Roman" w:hAnsi="Arial" w:cs="Arial"/>
                  <w:color w:val="000000"/>
                  <w:sz w:val="24"/>
                  <w:szCs w:val="24"/>
                </w:rPr>
                <w:t>94</w:t>
              </w:r>
            </w:ins>
          </w:p>
        </w:tc>
        <w:tc>
          <w:tcPr>
            <w:tcW w:w="960" w:type="dxa"/>
            <w:tcBorders>
              <w:top w:val="nil"/>
              <w:left w:val="nil"/>
              <w:bottom w:val="single" w:sz="8" w:space="0" w:color="000000"/>
              <w:right w:val="single" w:sz="8" w:space="0" w:color="000000"/>
            </w:tcBorders>
            <w:shd w:val="clear" w:color="000000" w:fill="FFFFFF"/>
            <w:vAlign w:val="center"/>
            <w:hideMark/>
            <w:tcPrChange w:id="231" w:author="N S" w:date="2018-10-20T16:11:00Z">
              <w:tcPr>
                <w:tcW w:w="960" w:type="dxa"/>
                <w:tcBorders>
                  <w:top w:val="nil"/>
                  <w:left w:val="nil"/>
                  <w:bottom w:val="single" w:sz="8" w:space="0" w:color="000000"/>
                  <w:right w:val="single" w:sz="8" w:space="0" w:color="000000"/>
                </w:tcBorders>
                <w:shd w:val="clear" w:color="000000" w:fill="FFFFFF"/>
                <w:vAlign w:val="center"/>
                <w:hideMark/>
              </w:tcPr>
            </w:tcPrChange>
          </w:tcPr>
          <w:p w14:paraId="1014CD1B" w14:textId="77777777" w:rsidR="004E72F7" w:rsidRPr="00944AA8" w:rsidRDefault="004E72F7" w:rsidP="0020244D">
            <w:pPr>
              <w:jc w:val="right"/>
              <w:rPr>
                <w:ins w:id="232" w:author="N S" w:date="2018-10-18T14:42:00Z"/>
                <w:rFonts w:ascii="Arial" w:eastAsia="Times New Roman" w:hAnsi="Arial" w:cs="Arial"/>
                <w:color w:val="000000"/>
                <w:sz w:val="24"/>
                <w:szCs w:val="24"/>
              </w:rPr>
            </w:pPr>
            <w:ins w:id="233" w:author="N S" w:date="2018-10-18T14:42:00Z">
              <w:r w:rsidRPr="00944AA8">
                <w:rPr>
                  <w:rFonts w:ascii="Arial" w:eastAsia="Times New Roman" w:hAnsi="Arial" w:cs="Arial"/>
                  <w:color w:val="000000"/>
                  <w:sz w:val="24"/>
                  <w:szCs w:val="24"/>
                </w:rPr>
                <w:t>0.99</w:t>
              </w:r>
            </w:ins>
          </w:p>
        </w:tc>
      </w:tr>
      <w:tr w:rsidR="004E72F7" w:rsidRPr="00944AA8" w14:paraId="6BC611A8" w14:textId="77777777" w:rsidTr="004E72F7">
        <w:trPr>
          <w:trHeight w:val="320"/>
          <w:ins w:id="234" w:author="N S" w:date="2018-10-18T14:42:00Z"/>
          <w:trPrChange w:id="235" w:author="N S" w:date="2018-10-20T16:11:00Z">
            <w:trPr>
              <w:trHeight w:val="320"/>
            </w:trPr>
          </w:trPrChange>
        </w:trPr>
        <w:tc>
          <w:tcPr>
            <w:tcW w:w="2880" w:type="dxa"/>
            <w:tcBorders>
              <w:top w:val="nil"/>
              <w:left w:val="single" w:sz="8" w:space="0" w:color="000000"/>
              <w:bottom w:val="single" w:sz="8" w:space="0" w:color="000000"/>
              <w:right w:val="single" w:sz="8" w:space="0" w:color="000000"/>
            </w:tcBorders>
            <w:shd w:val="clear" w:color="000000" w:fill="FFFFFF"/>
            <w:vAlign w:val="center"/>
            <w:hideMark/>
            <w:tcPrChange w:id="236" w:author="N S" w:date="2018-10-20T16:11:00Z">
              <w:tcPr>
                <w:tcW w:w="2880" w:type="dxa"/>
                <w:tcBorders>
                  <w:top w:val="nil"/>
                  <w:left w:val="single" w:sz="8" w:space="0" w:color="000000"/>
                  <w:bottom w:val="single" w:sz="8" w:space="0" w:color="000000"/>
                  <w:right w:val="single" w:sz="8" w:space="0" w:color="000000"/>
                </w:tcBorders>
                <w:shd w:val="clear" w:color="000000" w:fill="FFFFFF"/>
                <w:vAlign w:val="center"/>
                <w:hideMark/>
              </w:tcPr>
            </w:tcPrChange>
          </w:tcPr>
          <w:p w14:paraId="5ACABEFA" w14:textId="77777777" w:rsidR="004E72F7" w:rsidRPr="00944AA8" w:rsidRDefault="004E72F7" w:rsidP="0020244D">
            <w:pPr>
              <w:rPr>
                <w:ins w:id="237" w:author="N S" w:date="2018-10-18T14:42:00Z"/>
                <w:rFonts w:ascii="Arial" w:eastAsia="Times New Roman" w:hAnsi="Arial" w:cs="Arial"/>
                <w:color w:val="000000"/>
                <w:sz w:val="24"/>
                <w:szCs w:val="24"/>
              </w:rPr>
            </w:pPr>
            <w:proofErr w:type="spellStart"/>
            <w:proofErr w:type="gramStart"/>
            <w:ins w:id="238" w:author="N S" w:date="2018-10-18T14:42:00Z">
              <w:r w:rsidRPr="00944AA8">
                <w:rPr>
                  <w:rFonts w:ascii="Arial" w:eastAsia="Times New Roman" w:hAnsi="Arial" w:cs="Arial"/>
                  <w:color w:val="000000"/>
                  <w:sz w:val="24"/>
                  <w:szCs w:val="24"/>
                </w:rPr>
                <w:t>Iso:Domest</w:t>
              </w:r>
              <w:proofErr w:type="spellEnd"/>
              <w:proofErr w:type="gramEnd"/>
              <w:r w:rsidRPr="00944AA8">
                <w:rPr>
                  <w:rFonts w:ascii="Arial" w:eastAsia="Times New Roman" w:hAnsi="Arial" w:cs="Arial"/>
                  <w:color w:val="000000"/>
                  <w:sz w:val="24"/>
                  <w:szCs w:val="24"/>
                </w:rPr>
                <w:t>/Plant</w:t>
              </w:r>
            </w:ins>
          </w:p>
        </w:tc>
        <w:tc>
          <w:tcPr>
            <w:tcW w:w="1140" w:type="dxa"/>
            <w:tcBorders>
              <w:top w:val="single" w:sz="8" w:space="0" w:color="000000"/>
              <w:left w:val="nil"/>
              <w:bottom w:val="single" w:sz="8" w:space="0" w:color="000000"/>
              <w:right w:val="single" w:sz="8" w:space="0" w:color="000000"/>
            </w:tcBorders>
            <w:shd w:val="clear" w:color="000000" w:fill="FFFFFF"/>
            <w:tcPrChange w:id="239" w:author="N S" w:date="2018-10-20T16:11:00Z">
              <w:tcPr>
                <w:tcW w:w="1140" w:type="dxa"/>
                <w:tcBorders>
                  <w:top w:val="nil"/>
                  <w:left w:val="nil"/>
                  <w:bottom w:val="single" w:sz="8" w:space="0" w:color="000000"/>
                  <w:right w:val="nil"/>
                </w:tcBorders>
                <w:shd w:val="clear" w:color="000000" w:fill="FFFFFF"/>
              </w:tcPr>
            </w:tcPrChange>
          </w:tcPr>
          <w:p w14:paraId="625CC0E2" w14:textId="4DC64283" w:rsidR="004E72F7" w:rsidRPr="00944AA8" w:rsidRDefault="004E72F7" w:rsidP="0020244D">
            <w:pPr>
              <w:jc w:val="right"/>
              <w:rPr>
                <w:ins w:id="240" w:author="N S" w:date="2018-10-20T16:11:00Z"/>
                <w:rFonts w:ascii="Arial" w:eastAsia="Times New Roman" w:hAnsi="Arial" w:cs="Arial"/>
                <w:color w:val="000000"/>
                <w:sz w:val="24"/>
                <w:szCs w:val="24"/>
              </w:rPr>
            </w:pPr>
            <w:ins w:id="241" w:author="N S" w:date="2018-10-20T16:16:00Z">
              <w:r>
                <w:rPr>
                  <w:rFonts w:ascii="Arial" w:eastAsia="Times New Roman" w:hAnsi="Arial" w:cs="Arial"/>
                  <w:color w:val="000000"/>
                  <w:sz w:val="24"/>
                  <w:szCs w:val="24"/>
                </w:rPr>
                <w:t>65</w:t>
              </w:r>
            </w:ins>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Change w:id="242" w:author="N S" w:date="2018-10-20T16:11:00Z">
              <w:tcPr>
                <w:tcW w:w="1140" w:type="dxa"/>
                <w:tcBorders>
                  <w:top w:val="nil"/>
                  <w:left w:val="nil"/>
                  <w:bottom w:val="single" w:sz="8" w:space="0" w:color="000000"/>
                  <w:right w:val="single" w:sz="8" w:space="0" w:color="000000"/>
                </w:tcBorders>
                <w:shd w:val="clear" w:color="000000" w:fill="FFFFFF"/>
                <w:vAlign w:val="center"/>
                <w:hideMark/>
              </w:tcPr>
            </w:tcPrChange>
          </w:tcPr>
          <w:p w14:paraId="2F0D553D" w14:textId="33B92F6A" w:rsidR="004E72F7" w:rsidRPr="00944AA8" w:rsidRDefault="004E72F7" w:rsidP="0020244D">
            <w:pPr>
              <w:jc w:val="right"/>
              <w:rPr>
                <w:ins w:id="243" w:author="N S" w:date="2018-10-18T14:42:00Z"/>
                <w:rFonts w:ascii="Arial" w:eastAsia="Times New Roman" w:hAnsi="Arial" w:cs="Arial"/>
                <w:color w:val="000000"/>
                <w:sz w:val="24"/>
                <w:szCs w:val="24"/>
              </w:rPr>
            </w:pPr>
            <w:ins w:id="244" w:author="N S" w:date="2018-10-18T14:42:00Z">
              <w:r w:rsidRPr="00944AA8">
                <w:rPr>
                  <w:rFonts w:ascii="Arial" w:eastAsia="Times New Roman" w:hAnsi="Arial" w:cs="Arial"/>
                  <w:color w:val="000000"/>
                  <w:sz w:val="24"/>
                  <w:szCs w:val="24"/>
                </w:rPr>
                <w:t>179.1</w:t>
              </w:r>
            </w:ins>
          </w:p>
        </w:tc>
        <w:tc>
          <w:tcPr>
            <w:tcW w:w="1220" w:type="dxa"/>
            <w:tcBorders>
              <w:top w:val="nil"/>
              <w:left w:val="nil"/>
              <w:bottom w:val="single" w:sz="8" w:space="0" w:color="000000"/>
              <w:right w:val="single" w:sz="8" w:space="0" w:color="000000"/>
            </w:tcBorders>
            <w:shd w:val="clear" w:color="000000" w:fill="FFFFFF"/>
            <w:vAlign w:val="center"/>
            <w:hideMark/>
            <w:tcPrChange w:id="245" w:author="N S" w:date="2018-10-20T16:11:00Z">
              <w:tcPr>
                <w:tcW w:w="1220" w:type="dxa"/>
                <w:gridSpan w:val="3"/>
                <w:tcBorders>
                  <w:top w:val="nil"/>
                  <w:left w:val="nil"/>
                  <w:bottom w:val="single" w:sz="8" w:space="0" w:color="000000"/>
                  <w:right w:val="single" w:sz="8" w:space="0" w:color="000000"/>
                </w:tcBorders>
                <w:shd w:val="clear" w:color="000000" w:fill="FFFFFF"/>
                <w:vAlign w:val="center"/>
                <w:hideMark/>
              </w:tcPr>
            </w:tcPrChange>
          </w:tcPr>
          <w:p w14:paraId="2D8BC586" w14:textId="77777777" w:rsidR="004E72F7" w:rsidRPr="00944AA8" w:rsidRDefault="004E72F7" w:rsidP="0020244D">
            <w:pPr>
              <w:jc w:val="right"/>
              <w:rPr>
                <w:ins w:id="246" w:author="N S" w:date="2018-10-18T14:42:00Z"/>
                <w:rFonts w:ascii="Arial" w:eastAsia="Times New Roman" w:hAnsi="Arial" w:cs="Arial"/>
                <w:color w:val="000000"/>
                <w:sz w:val="24"/>
                <w:szCs w:val="24"/>
              </w:rPr>
            </w:pPr>
            <w:ins w:id="247" w:author="N S" w:date="2018-10-18T14:42:00Z">
              <w:r w:rsidRPr="00944AA8">
                <w:rPr>
                  <w:rFonts w:ascii="Arial" w:eastAsia="Times New Roman" w:hAnsi="Arial" w:cs="Arial"/>
                  <w:color w:val="000000"/>
                  <w:sz w:val="24"/>
                  <w:szCs w:val="24"/>
                </w:rPr>
                <w:t>0.8</w:t>
              </w:r>
            </w:ins>
          </w:p>
        </w:tc>
        <w:tc>
          <w:tcPr>
            <w:tcW w:w="1080" w:type="dxa"/>
            <w:gridSpan w:val="2"/>
            <w:tcBorders>
              <w:top w:val="nil"/>
              <w:left w:val="nil"/>
              <w:bottom w:val="single" w:sz="8" w:space="0" w:color="000000"/>
              <w:right w:val="single" w:sz="8" w:space="0" w:color="000000"/>
            </w:tcBorders>
            <w:shd w:val="clear" w:color="000000" w:fill="FFFFFF"/>
            <w:vAlign w:val="center"/>
            <w:hideMark/>
            <w:tcPrChange w:id="248" w:author="N S" w:date="2018-10-20T16:11:00Z">
              <w:tcPr>
                <w:tcW w:w="1080" w:type="dxa"/>
                <w:gridSpan w:val="2"/>
                <w:tcBorders>
                  <w:top w:val="nil"/>
                  <w:left w:val="nil"/>
                  <w:bottom w:val="single" w:sz="8" w:space="0" w:color="000000"/>
                  <w:right w:val="single" w:sz="8" w:space="0" w:color="000000"/>
                </w:tcBorders>
                <w:shd w:val="clear" w:color="000000" w:fill="FFFFFF"/>
                <w:vAlign w:val="center"/>
                <w:hideMark/>
              </w:tcPr>
            </w:tcPrChange>
          </w:tcPr>
          <w:p w14:paraId="662580A4" w14:textId="77777777" w:rsidR="004E72F7" w:rsidRPr="00944AA8" w:rsidRDefault="004E72F7" w:rsidP="0020244D">
            <w:pPr>
              <w:jc w:val="right"/>
              <w:rPr>
                <w:ins w:id="249" w:author="N S" w:date="2018-10-18T14:42:00Z"/>
                <w:rFonts w:ascii="Arial" w:eastAsia="Times New Roman" w:hAnsi="Arial" w:cs="Arial"/>
                <w:color w:val="000000"/>
                <w:sz w:val="24"/>
                <w:szCs w:val="24"/>
              </w:rPr>
            </w:pPr>
            <w:ins w:id="250" w:author="N S" w:date="2018-10-18T14:42:00Z">
              <w:r w:rsidRPr="00944AA8">
                <w:rPr>
                  <w:rFonts w:ascii="Arial" w:eastAsia="Times New Roman" w:hAnsi="Arial" w:cs="Arial"/>
                  <w:color w:val="000000"/>
                  <w:sz w:val="24"/>
                  <w:szCs w:val="24"/>
                </w:rPr>
                <w:t>940</w:t>
              </w:r>
            </w:ins>
          </w:p>
        </w:tc>
        <w:tc>
          <w:tcPr>
            <w:tcW w:w="960" w:type="dxa"/>
            <w:tcBorders>
              <w:top w:val="nil"/>
              <w:left w:val="nil"/>
              <w:bottom w:val="single" w:sz="8" w:space="0" w:color="000000"/>
              <w:right w:val="single" w:sz="8" w:space="0" w:color="000000"/>
            </w:tcBorders>
            <w:shd w:val="clear" w:color="000000" w:fill="FFFFFF"/>
            <w:vAlign w:val="center"/>
            <w:hideMark/>
            <w:tcPrChange w:id="251" w:author="N S" w:date="2018-10-20T16:11:00Z">
              <w:tcPr>
                <w:tcW w:w="960" w:type="dxa"/>
                <w:tcBorders>
                  <w:top w:val="nil"/>
                  <w:left w:val="nil"/>
                  <w:bottom w:val="single" w:sz="8" w:space="0" w:color="000000"/>
                  <w:right w:val="single" w:sz="8" w:space="0" w:color="000000"/>
                </w:tcBorders>
                <w:shd w:val="clear" w:color="000000" w:fill="FFFFFF"/>
                <w:vAlign w:val="center"/>
                <w:hideMark/>
              </w:tcPr>
            </w:tcPrChange>
          </w:tcPr>
          <w:p w14:paraId="47C5010C" w14:textId="77777777" w:rsidR="004E72F7" w:rsidRPr="00944AA8" w:rsidRDefault="004E72F7" w:rsidP="0020244D">
            <w:pPr>
              <w:jc w:val="right"/>
              <w:rPr>
                <w:ins w:id="252" w:author="N S" w:date="2018-10-18T14:42:00Z"/>
                <w:rFonts w:ascii="Arial" w:eastAsia="Times New Roman" w:hAnsi="Arial" w:cs="Arial"/>
                <w:color w:val="000000"/>
                <w:sz w:val="24"/>
                <w:szCs w:val="24"/>
              </w:rPr>
            </w:pPr>
            <w:ins w:id="253" w:author="N S" w:date="2018-10-18T14:42:00Z">
              <w:r w:rsidRPr="00944AA8">
                <w:rPr>
                  <w:rFonts w:ascii="Arial" w:eastAsia="Times New Roman" w:hAnsi="Arial" w:cs="Arial"/>
                  <w:color w:val="000000"/>
                  <w:sz w:val="24"/>
                  <w:szCs w:val="24"/>
                </w:rPr>
                <w:t>1</w:t>
              </w:r>
            </w:ins>
          </w:p>
        </w:tc>
      </w:tr>
      <w:tr w:rsidR="00794379" w:rsidRPr="00944AA8" w14:paraId="33877D68" w14:textId="77777777" w:rsidTr="004E72F7">
        <w:trPr>
          <w:gridAfter w:val="2"/>
          <w:wAfter w:w="1140" w:type="dxa"/>
          <w:trHeight w:val="320"/>
          <w:ins w:id="254" w:author="N S" w:date="2018-10-18T14:42:00Z"/>
          <w:trPrChange w:id="255" w:author="N S" w:date="2018-10-20T16:16:00Z">
            <w:trPr>
              <w:gridAfter w:val="2"/>
              <w:trHeight w:val="320"/>
            </w:trPr>
          </w:trPrChange>
        </w:trPr>
        <w:tc>
          <w:tcPr>
            <w:tcW w:w="2880" w:type="dxa"/>
            <w:tcBorders>
              <w:top w:val="nil"/>
              <w:left w:val="single" w:sz="8" w:space="0" w:color="000000"/>
              <w:bottom w:val="single" w:sz="8" w:space="0" w:color="000000"/>
              <w:right w:val="single" w:sz="8" w:space="0" w:color="000000"/>
            </w:tcBorders>
            <w:shd w:val="clear" w:color="000000" w:fill="FFFFFF"/>
            <w:vAlign w:val="center"/>
            <w:hideMark/>
            <w:tcPrChange w:id="256" w:author="N S" w:date="2018-10-20T16:16:00Z">
              <w:tcPr>
                <w:tcW w:w="2880" w:type="dxa"/>
                <w:tcBorders>
                  <w:top w:val="nil"/>
                  <w:left w:val="single" w:sz="8" w:space="0" w:color="000000"/>
                  <w:bottom w:val="single" w:sz="8" w:space="0" w:color="000000"/>
                  <w:right w:val="single" w:sz="8" w:space="0" w:color="000000"/>
                </w:tcBorders>
                <w:shd w:val="clear" w:color="000000" w:fill="FFFFFF"/>
                <w:vAlign w:val="center"/>
                <w:hideMark/>
              </w:tcPr>
            </w:tcPrChange>
          </w:tcPr>
          <w:p w14:paraId="28A0543E" w14:textId="77777777" w:rsidR="00794379" w:rsidRPr="00944AA8" w:rsidRDefault="00794379" w:rsidP="0020244D">
            <w:pPr>
              <w:rPr>
                <w:ins w:id="257" w:author="N S" w:date="2018-10-18T14:42:00Z"/>
                <w:rFonts w:ascii="Arial" w:eastAsia="Times New Roman" w:hAnsi="Arial" w:cs="Arial"/>
                <w:b/>
                <w:bCs/>
                <w:color w:val="000000"/>
                <w:sz w:val="24"/>
                <w:szCs w:val="24"/>
              </w:rPr>
            </w:pPr>
            <w:ins w:id="258" w:author="N S" w:date="2018-10-18T14:42:00Z">
              <w:r w:rsidRPr="00944AA8">
                <w:rPr>
                  <w:rFonts w:ascii="Arial" w:eastAsia="Times New Roman" w:hAnsi="Arial" w:cs="Arial"/>
                  <w:b/>
                  <w:bCs/>
                  <w:color w:val="000000"/>
                  <w:sz w:val="24"/>
                  <w:szCs w:val="24"/>
                </w:rPr>
                <w:t>Random Effect</w:t>
              </w:r>
            </w:ins>
          </w:p>
        </w:tc>
        <w:tc>
          <w:tcPr>
            <w:tcW w:w="1140" w:type="dxa"/>
            <w:tcBorders>
              <w:top w:val="nil"/>
              <w:left w:val="nil"/>
              <w:bottom w:val="single" w:sz="8" w:space="0" w:color="000000"/>
              <w:right w:val="single" w:sz="8" w:space="0" w:color="000000"/>
            </w:tcBorders>
            <w:shd w:val="clear" w:color="000000" w:fill="FFFFFF"/>
            <w:vAlign w:val="center"/>
            <w:hideMark/>
            <w:tcPrChange w:id="259" w:author="N S" w:date="2018-10-20T16:16:00Z">
              <w:tcPr>
                <w:tcW w:w="1140" w:type="dxa"/>
                <w:tcBorders>
                  <w:top w:val="nil"/>
                  <w:left w:val="nil"/>
                  <w:bottom w:val="single" w:sz="8" w:space="0" w:color="000000"/>
                  <w:right w:val="single" w:sz="8" w:space="0" w:color="000000"/>
                </w:tcBorders>
                <w:shd w:val="clear" w:color="000000" w:fill="FFFFFF"/>
                <w:vAlign w:val="center"/>
                <w:hideMark/>
              </w:tcPr>
            </w:tcPrChange>
          </w:tcPr>
          <w:p w14:paraId="29CC8BE4" w14:textId="77777777" w:rsidR="00794379" w:rsidRPr="00944AA8" w:rsidRDefault="00794379" w:rsidP="0020244D">
            <w:pPr>
              <w:jc w:val="center"/>
              <w:rPr>
                <w:ins w:id="260" w:author="N S" w:date="2018-10-18T14:42:00Z"/>
                <w:rFonts w:ascii="Arial" w:eastAsia="Times New Roman" w:hAnsi="Arial" w:cs="Arial"/>
                <w:color w:val="000000"/>
                <w:sz w:val="24"/>
                <w:szCs w:val="24"/>
              </w:rPr>
            </w:pPr>
            <w:ins w:id="261" w:author="N S" w:date="2018-10-18T14:42:00Z">
              <w:r w:rsidRPr="00944AA8">
                <w:rPr>
                  <w:rFonts w:ascii="Arial" w:eastAsia="Times New Roman" w:hAnsi="Arial" w:cs="Arial"/>
                  <w:color w:val="000000"/>
                  <w:sz w:val="24"/>
                  <w:szCs w:val="24"/>
                </w:rPr>
                <w:t>LRT</w:t>
              </w:r>
            </w:ins>
          </w:p>
        </w:tc>
        <w:tc>
          <w:tcPr>
            <w:tcW w:w="1140" w:type="dxa"/>
            <w:tcBorders>
              <w:top w:val="nil"/>
              <w:left w:val="nil"/>
              <w:bottom w:val="single" w:sz="8" w:space="0" w:color="000000"/>
              <w:right w:val="single" w:sz="8" w:space="0" w:color="000000"/>
            </w:tcBorders>
            <w:shd w:val="clear" w:color="000000" w:fill="FFFFFF"/>
            <w:vAlign w:val="center"/>
            <w:hideMark/>
            <w:tcPrChange w:id="262" w:author="N S" w:date="2018-10-20T16:16:00Z">
              <w:tcPr>
                <w:tcW w:w="1220" w:type="dxa"/>
                <w:gridSpan w:val="2"/>
                <w:tcBorders>
                  <w:top w:val="nil"/>
                  <w:left w:val="nil"/>
                  <w:bottom w:val="single" w:sz="8" w:space="0" w:color="000000"/>
                  <w:right w:val="single" w:sz="8" w:space="0" w:color="000000"/>
                </w:tcBorders>
                <w:shd w:val="clear" w:color="000000" w:fill="FFFFFF"/>
                <w:vAlign w:val="center"/>
                <w:hideMark/>
              </w:tcPr>
            </w:tcPrChange>
          </w:tcPr>
          <w:p w14:paraId="271F7A9A" w14:textId="77777777" w:rsidR="00794379" w:rsidRPr="00944AA8" w:rsidRDefault="00794379" w:rsidP="0020244D">
            <w:pPr>
              <w:jc w:val="center"/>
              <w:rPr>
                <w:ins w:id="263" w:author="N S" w:date="2018-10-18T14:42:00Z"/>
                <w:rFonts w:ascii="Arial" w:eastAsia="Times New Roman" w:hAnsi="Arial" w:cs="Arial"/>
                <w:color w:val="000000"/>
                <w:sz w:val="24"/>
                <w:szCs w:val="24"/>
              </w:rPr>
            </w:pPr>
            <w:ins w:id="264" w:author="N S" w:date="2018-10-18T14:42:00Z">
              <w:r w:rsidRPr="00944AA8">
                <w:rPr>
                  <w:rFonts w:ascii="Arial" w:eastAsia="Times New Roman" w:hAnsi="Arial" w:cs="Arial"/>
                  <w:color w:val="000000"/>
                  <w:sz w:val="24"/>
                  <w:szCs w:val="24"/>
                </w:rPr>
                <w:t>DF</w:t>
              </w:r>
            </w:ins>
          </w:p>
        </w:tc>
        <w:tc>
          <w:tcPr>
            <w:tcW w:w="1220" w:type="dxa"/>
            <w:tcBorders>
              <w:top w:val="nil"/>
              <w:left w:val="nil"/>
              <w:bottom w:val="single" w:sz="8" w:space="0" w:color="000000"/>
              <w:right w:val="single" w:sz="8" w:space="0" w:color="000000"/>
            </w:tcBorders>
            <w:shd w:val="clear" w:color="000000" w:fill="FFFFFF"/>
            <w:vAlign w:val="center"/>
            <w:hideMark/>
            <w:tcPrChange w:id="265" w:author="N S" w:date="2018-10-20T16:16:00Z">
              <w:tcPr>
                <w:tcW w:w="1080" w:type="dxa"/>
                <w:tcBorders>
                  <w:top w:val="nil"/>
                  <w:left w:val="nil"/>
                  <w:bottom w:val="single" w:sz="8" w:space="0" w:color="000000"/>
                  <w:right w:val="single" w:sz="8" w:space="0" w:color="000000"/>
                </w:tcBorders>
                <w:shd w:val="clear" w:color="000000" w:fill="FFFFFF"/>
                <w:vAlign w:val="center"/>
                <w:hideMark/>
              </w:tcPr>
            </w:tcPrChange>
          </w:tcPr>
          <w:p w14:paraId="7DAF3870" w14:textId="77777777" w:rsidR="00794379" w:rsidRPr="00944AA8" w:rsidRDefault="00794379" w:rsidP="0020244D">
            <w:pPr>
              <w:jc w:val="center"/>
              <w:rPr>
                <w:ins w:id="266" w:author="N S" w:date="2018-10-18T14:42:00Z"/>
                <w:rFonts w:ascii="Arial" w:eastAsia="Times New Roman" w:hAnsi="Arial" w:cs="Arial"/>
                <w:color w:val="000000"/>
                <w:sz w:val="24"/>
                <w:szCs w:val="24"/>
              </w:rPr>
            </w:pPr>
            <w:ins w:id="267" w:author="N S" w:date="2018-10-18T14:42:00Z">
              <w:r w:rsidRPr="00944AA8">
                <w:rPr>
                  <w:rFonts w:ascii="Arial" w:eastAsia="Times New Roman" w:hAnsi="Arial" w:cs="Arial"/>
                  <w:color w:val="000000"/>
                  <w:sz w:val="24"/>
                  <w:szCs w:val="24"/>
                </w:rPr>
                <w:t>p</w:t>
              </w:r>
            </w:ins>
          </w:p>
        </w:tc>
        <w:tc>
          <w:tcPr>
            <w:tcW w:w="900" w:type="dxa"/>
            <w:tcBorders>
              <w:top w:val="nil"/>
              <w:left w:val="nil"/>
              <w:bottom w:val="nil"/>
              <w:right w:val="nil"/>
            </w:tcBorders>
            <w:shd w:val="clear" w:color="auto" w:fill="auto"/>
            <w:noWrap/>
            <w:vAlign w:val="bottom"/>
            <w:hideMark/>
            <w:tcPrChange w:id="268" w:author="N S" w:date="2018-10-20T16:16:00Z">
              <w:tcPr>
                <w:tcW w:w="960" w:type="dxa"/>
                <w:gridSpan w:val="2"/>
                <w:tcBorders>
                  <w:top w:val="nil"/>
                  <w:left w:val="nil"/>
                  <w:bottom w:val="nil"/>
                  <w:right w:val="nil"/>
                </w:tcBorders>
                <w:shd w:val="clear" w:color="auto" w:fill="auto"/>
                <w:noWrap/>
                <w:vAlign w:val="bottom"/>
                <w:hideMark/>
              </w:tcPr>
            </w:tcPrChange>
          </w:tcPr>
          <w:p w14:paraId="4615205E" w14:textId="77777777" w:rsidR="00794379" w:rsidRPr="00944AA8" w:rsidRDefault="00794379" w:rsidP="0020244D">
            <w:pPr>
              <w:jc w:val="center"/>
              <w:rPr>
                <w:ins w:id="269" w:author="N S" w:date="2018-10-18T14:42:00Z"/>
                <w:rFonts w:ascii="Arial" w:eastAsia="Times New Roman" w:hAnsi="Arial" w:cs="Arial"/>
                <w:color w:val="000000"/>
                <w:sz w:val="24"/>
                <w:szCs w:val="24"/>
              </w:rPr>
            </w:pPr>
          </w:p>
        </w:tc>
      </w:tr>
      <w:tr w:rsidR="00794379" w:rsidRPr="00944AA8" w14:paraId="78F73BBD" w14:textId="77777777" w:rsidTr="004E72F7">
        <w:trPr>
          <w:gridAfter w:val="2"/>
          <w:wAfter w:w="1140" w:type="dxa"/>
          <w:trHeight w:val="320"/>
          <w:ins w:id="270" w:author="N S" w:date="2018-10-18T14:42:00Z"/>
          <w:trPrChange w:id="271" w:author="N S" w:date="2018-10-20T16:16:00Z">
            <w:trPr>
              <w:gridAfter w:val="2"/>
              <w:trHeight w:val="320"/>
            </w:trPr>
          </w:trPrChange>
        </w:trPr>
        <w:tc>
          <w:tcPr>
            <w:tcW w:w="2880" w:type="dxa"/>
            <w:tcBorders>
              <w:top w:val="nil"/>
              <w:left w:val="single" w:sz="8" w:space="0" w:color="000000"/>
              <w:bottom w:val="single" w:sz="8" w:space="0" w:color="000000"/>
              <w:right w:val="single" w:sz="8" w:space="0" w:color="000000"/>
            </w:tcBorders>
            <w:shd w:val="clear" w:color="000000" w:fill="FFFFFF"/>
            <w:vAlign w:val="center"/>
            <w:hideMark/>
            <w:tcPrChange w:id="272" w:author="N S" w:date="2018-10-20T16:16:00Z">
              <w:tcPr>
                <w:tcW w:w="2880" w:type="dxa"/>
                <w:tcBorders>
                  <w:top w:val="nil"/>
                  <w:left w:val="single" w:sz="8" w:space="0" w:color="000000"/>
                  <w:bottom w:val="single" w:sz="8" w:space="0" w:color="000000"/>
                  <w:right w:val="single" w:sz="8" w:space="0" w:color="000000"/>
                </w:tcBorders>
                <w:shd w:val="clear" w:color="000000" w:fill="FFFFFF"/>
                <w:vAlign w:val="center"/>
                <w:hideMark/>
              </w:tcPr>
            </w:tcPrChange>
          </w:tcPr>
          <w:p w14:paraId="6FE2CEA7" w14:textId="77777777" w:rsidR="00794379" w:rsidRPr="00944AA8" w:rsidRDefault="00794379" w:rsidP="0020244D">
            <w:pPr>
              <w:rPr>
                <w:ins w:id="273" w:author="N S" w:date="2018-10-18T14:42:00Z"/>
                <w:rFonts w:ascii="Arial" w:eastAsia="Times New Roman" w:hAnsi="Arial" w:cs="Arial"/>
                <w:color w:val="000000"/>
                <w:sz w:val="24"/>
                <w:szCs w:val="24"/>
              </w:rPr>
            </w:pPr>
            <w:ins w:id="274" w:author="N S" w:date="2018-10-18T14:42:00Z">
              <w:r w:rsidRPr="00944AA8">
                <w:rPr>
                  <w:rFonts w:ascii="Arial" w:eastAsia="Times New Roman" w:hAnsi="Arial" w:cs="Arial"/>
                  <w:color w:val="000000"/>
                  <w:sz w:val="24"/>
                  <w:szCs w:val="24"/>
                </w:rPr>
                <w:t>1 | Experiment</w:t>
              </w:r>
            </w:ins>
          </w:p>
        </w:tc>
        <w:tc>
          <w:tcPr>
            <w:tcW w:w="1140" w:type="dxa"/>
            <w:tcBorders>
              <w:top w:val="nil"/>
              <w:left w:val="nil"/>
              <w:bottom w:val="single" w:sz="8" w:space="0" w:color="000000"/>
              <w:right w:val="single" w:sz="8" w:space="0" w:color="000000"/>
            </w:tcBorders>
            <w:shd w:val="clear" w:color="000000" w:fill="FFFFFF"/>
            <w:vAlign w:val="center"/>
            <w:hideMark/>
            <w:tcPrChange w:id="275" w:author="N S" w:date="2018-10-20T16:16:00Z">
              <w:tcPr>
                <w:tcW w:w="1140" w:type="dxa"/>
                <w:tcBorders>
                  <w:top w:val="nil"/>
                  <w:left w:val="nil"/>
                  <w:bottom w:val="single" w:sz="8" w:space="0" w:color="000000"/>
                  <w:right w:val="single" w:sz="8" w:space="0" w:color="000000"/>
                </w:tcBorders>
                <w:shd w:val="clear" w:color="000000" w:fill="FFFFFF"/>
                <w:vAlign w:val="center"/>
                <w:hideMark/>
              </w:tcPr>
            </w:tcPrChange>
          </w:tcPr>
          <w:p w14:paraId="6B1ECEA2" w14:textId="77777777" w:rsidR="00794379" w:rsidRPr="00944AA8" w:rsidRDefault="00794379" w:rsidP="0020244D">
            <w:pPr>
              <w:jc w:val="right"/>
              <w:rPr>
                <w:ins w:id="276" w:author="N S" w:date="2018-10-18T14:42:00Z"/>
                <w:rFonts w:ascii="Arial" w:eastAsia="Times New Roman" w:hAnsi="Arial" w:cs="Arial"/>
                <w:color w:val="000000"/>
                <w:sz w:val="24"/>
                <w:szCs w:val="24"/>
              </w:rPr>
            </w:pPr>
            <w:ins w:id="277" w:author="N S" w:date="2018-10-18T14:42:00Z">
              <w:r w:rsidRPr="00944AA8">
                <w:rPr>
                  <w:rFonts w:ascii="Arial" w:eastAsia="Times New Roman" w:hAnsi="Arial" w:cs="Arial"/>
                  <w:color w:val="000000"/>
                  <w:sz w:val="24"/>
                  <w:szCs w:val="24"/>
                </w:rPr>
                <w:t>136</w:t>
              </w:r>
            </w:ins>
          </w:p>
        </w:tc>
        <w:tc>
          <w:tcPr>
            <w:tcW w:w="1140" w:type="dxa"/>
            <w:tcBorders>
              <w:top w:val="nil"/>
              <w:left w:val="nil"/>
              <w:bottom w:val="single" w:sz="8" w:space="0" w:color="000000"/>
              <w:right w:val="single" w:sz="8" w:space="0" w:color="000000"/>
            </w:tcBorders>
            <w:shd w:val="clear" w:color="000000" w:fill="FFFFFF"/>
            <w:vAlign w:val="center"/>
            <w:hideMark/>
            <w:tcPrChange w:id="278" w:author="N S" w:date="2018-10-20T16:16:00Z">
              <w:tcPr>
                <w:tcW w:w="1220" w:type="dxa"/>
                <w:gridSpan w:val="2"/>
                <w:tcBorders>
                  <w:top w:val="nil"/>
                  <w:left w:val="nil"/>
                  <w:bottom w:val="single" w:sz="8" w:space="0" w:color="000000"/>
                  <w:right w:val="single" w:sz="8" w:space="0" w:color="000000"/>
                </w:tcBorders>
                <w:shd w:val="clear" w:color="000000" w:fill="FFFFFF"/>
                <w:vAlign w:val="center"/>
                <w:hideMark/>
              </w:tcPr>
            </w:tcPrChange>
          </w:tcPr>
          <w:p w14:paraId="17EA0155" w14:textId="77777777" w:rsidR="00794379" w:rsidRPr="00944AA8" w:rsidRDefault="00794379" w:rsidP="0020244D">
            <w:pPr>
              <w:jc w:val="right"/>
              <w:rPr>
                <w:ins w:id="279" w:author="N S" w:date="2018-10-18T14:42:00Z"/>
                <w:rFonts w:ascii="Arial" w:eastAsia="Times New Roman" w:hAnsi="Arial" w:cs="Arial"/>
                <w:color w:val="000000"/>
                <w:sz w:val="24"/>
                <w:szCs w:val="24"/>
              </w:rPr>
            </w:pPr>
            <w:ins w:id="280" w:author="N S" w:date="2018-10-18T14:42:00Z">
              <w:r w:rsidRPr="00944AA8">
                <w:rPr>
                  <w:rFonts w:ascii="Arial" w:eastAsia="Times New Roman" w:hAnsi="Arial" w:cs="Arial"/>
                  <w:color w:val="000000"/>
                  <w:sz w:val="24"/>
                  <w:szCs w:val="24"/>
                </w:rPr>
                <w:t>1</w:t>
              </w:r>
            </w:ins>
          </w:p>
        </w:tc>
        <w:tc>
          <w:tcPr>
            <w:tcW w:w="1220" w:type="dxa"/>
            <w:tcBorders>
              <w:top w:val="nil"/>
              <w:left w:val="nil"/>
              <w:bottom w:val="single" w:sz="8" w:space="0" w:color="000000"/>
              <w:right w:val="single" w:sz="8" w:space="0" w:color="000000"/>
            </w:tcBorders>
            <w:shd w:val="clear" w:color="000000" w:fill="FFFFFF"/>
            <w:vAlign w:val="center"/>
            <w:hideMark/>
            <w:tcPrChange w:id="281" w:author="N S" w:date="2018-10-20T16:16:00Z">
              <w:tcPr>
                <w:tcW w:w="1080" w:type="dxa"/>
                <w:tcBorders>
                  <w:top w:val="nil"/>
                  <w:left w:val="nil"/>
                  <w:bottom w:val="single" w:sz="8" w:space="0" w:color="000000"/>
                  <w:right w:val="single" w:sz="8" w:space="0" w:color="000000"/>
                </w:tcBorders>
                <w:shd w:val="clear" w:color="000000" w:fill="FFFFFF"/>
                <w:vAlign w:val="center"/>
                <w:hideMark/>
              </w:tcPr>
            </w:tcPrChange>
          </w:tcPr>
          <w:p w14:paraId="0741E3B0" w14:textId="77777777" w:rsidR="00794379" w:rsidRPr="00944AA8" w:rsidRDefault="00794379" w:rsidP="0020244D">
            <w:pPr>
              <w:jc w:val="right"/>
              <w:rPr>
                <w:ins w:id="282" w:author="N S" w:date="2018-10-18T14:42:00Z"/>
                <w:rFonts w:ascii="Arial" w:eastAsia="Times New Roman" w:hAnsi="Arial" w:cs="Arial"/>
                <w:b/>
                <w:bCs/>
                <w:color w:val="000000"/>
                <w:sz w:val="24"/>
                <w:szCs w:val="24"/>
              </w:rPr>
            </w:pPr>
            <w:ins w:id="283" w:author="N S" w:date="2018-10-18T14:42:00Z">
              <w:r w:rsidRPr="00944AA8">
                <w:rPr>
                  <w:rFonts w:ascii="Arial" w:eastAsia="Times New Roman" w:hAnsi="Arial" w:cs="Arial"/>
                  <w:b/>
                  <w:bCs/>
                  <w:color w:val="000000"/>
                  <w:sz w:val="24"/>
                  <w:szCs w:val="24"/>
                </w:rPr>
                <w:t>&lt;2e-16</w:t>
              </w:r>
            </w:ins>
          </w:p>
        </w:tc>
        <w:tc>
          <w:tcPr>
            <w:tcW w:w="900" w:type="dxa"/>
            <w:tcBorders>
              <w:top w:val="nil"/>
              <w:left w:val="nil"/>
              <w:bottom w:val="nil"/>
              <w:right w:val="nil"/>
            </w:tcBorders>
            <w:shd w:val="clear" w:color="auto" w:fill="auto"/>
            <w:noWrap/>
            <w:vAlign w:val="bottom"/>
            <w:hideMark/>
            <w:tcPrChange w:id="284" w:author="N S" w:date="2018-10-20T16:16:00Z">
              <w:tcPr>
                <w:tcW w:w="960" w:type="dxa"/>
                <w:gridSpan w:val="2"/>
                <w:tcBorders>
                  <w:top w:val="nil"/>
                  <w:left w:val="nil"/>
                  <w:bottom w:val="nil"/>
                  <w:right w:val="nil"/>
                </w:tcBorders>
                <w:shd w:val="clear" w:color="auto" w:fill="auto"/>
                <w:noWrap/>
                <w:vAlign w:val="bottom"/>
                <w:hideMark/>
              </w:tcPr>
            </w:tcPrChange>
          </w:tcPr>
          <w:p w14:paraId="05C88732" w14:textId="77777777" w:rsidR="00794379" w:rsidRPr="00944AA8" w:rsidRDefault="00794379" w:rsidP="0020244D">
            <w:pPr>
              <w:jc w:val="right"/>
              <w:rPr>
                <w:ins w:id="285" w:author="N S" w:date="2018-10-18T14:42:00Z"/>
                <w:rFonts w:ascii="Arial" w:eastAsia="Times New Roman" w:hAnsi="Arial" w:cs="Arial"/>
                <w:b/>
                <w:bCs/>
                <w:color w:val="000000"/>
                <w:sz w:val="24"/>
                <w:szCs w:val="24"/>
              </w:rPr>
            </w:pPr>
          </w:p>
        </w:tc>
      </w:tr>
      <w:tr w:rsidR="00794379" w:rsidRPr="00944AA8" w14:paraId="56B9E125" w14:textId="77777777" w:rsidTr="004E72F7">
        <w:trPr>
          <w:gridAfter w:val="2"/>
          <w:wAfter w:w="1140" w:type="dxa"/>
          <w:trHeight w:val="320"/>
          <w:ins w:id="286" w:author="N S" w:date="2018-10-18T14:42:00Z"/>
          <w:trPrChange w:id="287" w:author="N S" w:date="2018-10-20T16:16:00Z">
            <w:trPr>
              <w:gridAfter w:val="2"/>
              <w:trHeight w:val="320"/>
            </w:trPr>
          </w:trPrChange>
        </w:trPr>
        <w:tc>
          <w:tcPr>
            <w:tcW w:w="2880" w:type="dxa"/>
            <w:tcBorders>
              <w:top w:val="nil"/>
              <w:left w:val="single" w:sz="8" w:space="0" w:color="000000"/>
              <w:bottom w:val="single" w:sz="8" w:space="0" w:color="000000"/>
              <w:right w:val="single" w:sz="8" w:space="0" w:color="000000"/>
            </w:tcBorders>
            <w:shd w:val="clear" w:color="000000" w:fill="FFFFFF"/>
            <w:vAlign w:val="center"/>
            <w:hideMark/>
            <w:tcPrChange w:id="288" w:author="N S" w:date="2018-10-20T16:16:00Z">
              <w:tcPr>
                <w:tcW w:w="2880" w:type="dxa"/>
                <w:tcBorders>
                  <w:top w:val="nil"/>
                  <w:left w:val="single" w:sz="8" w:space="0" w:color="000000"/>
                  <w:bottom w:val="single" w:sz="8" w:space="0" w:color="000000"/>
                  <w:right w:val="single" w:sz="8" w:space="0" w:color="000000"/>
                </w:tcBorders>
                <w:shd w:val="clear" w:color="000000" w:fill="FFFFFF"/>
                <w:vAlign w:val="center"/>
                <w:hideMark/>
              </w:tcPr>
            </w:tcPrChange>
          </w:tcPr>
          <w:p w14:paraId="3FBBB2CD" w14:textId="77777777" w:rsidR="00794379" w:rsidRPr="00944AA8" w:rsidRDefault="00794379" w:rsidP="0020244D">
            <w:pPr>
              <w:rPr>
                <w:ins w:id="289" w:author="N S" w:date="2018-10-18T14:42:00Z"/>
                <w:rFonts w:ascii="Arial" w:eastAsia="Times New Roman" w:hAnsi="Arial" w:cs="Arial"/>
                <w:color w:val="000000"/>
                <w:sz w:val="24"/>
                <w:szCs w:val="24"/>
              </w:rPr>
            </w:pPr>
            <w:ins w:id="290" w:author="N S" w:date="2018-10-18T14:42:00Z">
              <w:r w:rsidRPr="00944AA8">
                <w:rPr>
                  <w:rFonts w:ascii="Arial" w:eastAsia="Times New Roman" w:hAnsi="Arial" w:cs="Arial"/>
                  <w:color w:val="000000"/>
                  <w:sz w:val="24"/>
                  <w:szCs w:val="24"/>
                </w:rPr>
                <w:t>1 | Whole Plant</w:t>
              </w:r>
            </w:ins>
          </w:p>
        </w:tc>
        <w:tc>
          <w:tcPr>
            <w:tcW w:w="1140" w:type="dxa"/>
            <w:tcBorders>
              <w:top w:val="nil"/>
              <w:left w:val="nil"/>
              <w:bottom w:val="single" w:sz="8" w:space="0" w:color="000000"/>
              <w:right w:val="single" w:sz="8" w:space="0" w:color="000000"/>
            </w:tcBorders>
            <w:shd w:val="clear" w:color="000000" w:fill="FFFFFF"/>
            <w:vAlign w:val="center"/>
            <w:hideMark/>
            <w:tcPrChange w:id="291" w:author="N S" w:date="2018-10-20T16:16:00Z">
              <w:tcPr>
                <w:tcW w:w="1140" w:type="dxa"/>
                <w:tcBorders>
                  <w:top w:val="nil"/>
                  <w:left w:val="nil"/>
                  <w:bottom w:val="single" w:sz="8" w:space="0" w:color="000000"/>
                  <w:right w:val="single" w:sz="8" w:space="0" w:color="000000"/>
                </w:tcBorders>
                <w:shd w:val="clear" w:color="000000" w:fill="FFFFFF"/>
                <w:vAlign w:val="center"/>
                <w:hideMark/>
              </w:tcPr>
            </w:tcPrChange>
          </w:tcPr>
          <w:p w14:paraId="1EC7471B" w14:textId="77777777" w:rsidR="00794379" w:rsidRPr="00944AA8" w:rsidRDefault="00794379" w:rsidP="0020244D">
            <w:pPr>
              <w:jc w:val="right"/>
              <w:rPr>
                <w:ins w:id="292" w:author="N S" w:date="2018-10-18T14:42:00Z"/>
                <w:rFonts w:ascii="Arial" w:eastAsia="Times New Roman" w:hAnsi="Arial" w:cs="Arial"/>
                <w:color w:val="000000"/>
                <w:sz w:val="24"/>
                <w:szCs w:val="24"/>
              </w:rPr>
            </w:pPr>
            <w:ins w:id="293" w:author="N S" w:date="2018-10-18T14:42:00Z">
              <w:r w:rsidRPr="00944AA8">
                <w:rPr>
                  <w:rFonts w:ascii="Arial" w:eastAsia="Times New Roman" w:hAnsi="Arial" w:cs="Arial"/>
                  <w:color w:val="000000"/>
                  <w:sz w:val="24"/>
                  <w:szCs w:val="24"/>
                </w:rPr>
                <w:t>0.21</w:t>
              </w:r>
            </w:ins>
          </w:p>
        </w:tc>
        <w:tc>
          <w:tcPr>
            <w:tcW w:w="1140" w:type="dxa"/>
            <w:tcBorders>
              <w:top w:val="nil"/>
              <w:left w:val="nil"/>
              <w:bottom w:val="single" w:sz="8" w:space="0" w:color="000000"/>
              <w:right w:val="single" w:sz="8" w:space="0" w:color="000000"/>
            </w:tcBorders>
            <w:shd w:val="clear" w:color="000000" w:fill="FFFFFF"/>
            <w:vAlign w:val="center"/>
            <w:hideMark/>
            <w:tcPrChange w:id="294" w:author="N S" w:date="2018-10-20T16:16:00Z">
              <w:tcPr>
                <w:tcW w:w="1220" w:type="dxa"/>
                <w:gridSpan w:val="2"/>
                <w:tcBorders>
                  <w:top w:val="nil"/>
                  <w:left w:val="nil"/>
                  <w:bottom w:val="single" w:sz="8" w:space="0" w:color="000000"/>
                  <w:right w:val="single" w:sz="8" w:space="0" w:color="000000"/>
                </w:tcBorders>
                <w:shd w:val="clear" w:color="000000" w:fill="FFFFFF"/>
                <w:vAlign w:val="center"/>
                <w:hideMark/>
              </w:tcPr>
            </w:tcPrChange>
          </w:tcPr>
          <w:p w14:paraId="5DFF881C" w14:textId="77777777" w:rsidR="00794379" w:rsidRPr="00944AA8" w:rsidRDefault="00794379" w:rsidP="0020244D">
            <w:pPr>
              <w:jc w:val="right"/>
              <w:rPr>
                <w:ins w:id="295" w:author="N S" w:date="2018-10-18T14:42:00Z"/>
                <w:rFonts w:ascii="Arial" w:eastAsia="Times New Roman" w:hAnsi="Arial" w:cs="Arial"/>
                <w:color w:val="000000"/>
                <w:sz w:val="24"/>
                <w:szCs w:val="24"/>
              </w:rPr>
            </w:pPr>
            <w:ins w:id="296" w:author="N S" w:date="2018-10-18T14:42:00Z">
              <w:r w:rsidRPr="00944AA8">
                <w:rPr>
                  <w:rFonts w:ascii="Arial" w:eastAsia="Times New Roman" w:hAnsi="Arial" w:cs="Arial"/>
                  <w:color w:val="000000"/>
                  <w:sz w:val="24"/>
                  <w:szCs w:val="24"/>
                </w:rPr>
                <w:t>1</w:t>
              </w:r>
            </w:ins>
          </w:p>
        </w:tc>
        <w:tc>
          <w:tcPr>
            <w:tcW w:w="1220" w:type="dxa"/>
            <w:tcBorders>
              <w:top w:val="nil"/>
              <w:left w:val="nil"/>
              <w:bottom w:val="single" w:sz="8" w:space="0" w:color="000000"/>
              <w:right w:val="single" w:sz="8" w:space="0" w:color="000000"/>
            </w:tcBorders>
            <w:shd w:val="clear" w:color="000000" w:fill="FFFFFF"/>
            <w:vAlign w:val="center"/>
            <w:hideMark/>
            <w:tcPrChange w:id="297" w:author="N S" w:date="2018-10-20T16:16:00Z">
              <w:tcPr>
                <w:tcW w:w="1080" w:type="dxa"/>
                <w:tcBorders>
                  <w:top w:val="nil"/>
                  <w:left w:val="nil"/>
                  <w:bottom w:val="single" w:sz="8" w:space="0" w:color="000000"/>
                  <w:right w:val="single" w:sz="8" w:space="0" w:color="000000"/>
                </w:tcBorders>
                <w:shd w:val="clear" w:color="000000" w:fill="FFFFFF"/>
                <w:vAlign w:val="center"/>
                <w:hideMark/>
              </w:tcPr>
            </w:tcPrChange>
          </w:tcPr>
          <w:p w14:paraId="2F1587F1" w14:textId="77777777" w:rsidR="00794379" w:rsidRPr="00944AA8" w:rsidRDefault="00794379" w:rsidP="0020244D">
            <w:pPr>
              <w:jc w:val="right"/>
              <w:rPr>
                <w:ins w:id="298" w:author="N S" w:date="2018-10-18T14:42:00Z"/>
                <w:rFonts w:ascii="Arial" w:eastAsia="Times New Roman" w:hAnsi="Arial" w:cs="Arial"/>
                <w:color w:val="000000"/>
                <w:sz w:val="24"/>
                <w:szCs w:val="24"/>
              </w:rPr>
            </w:pPr>
            <w:ins w:id="299" w:author="N S" w:date="2018-10-18T14:42:00Z">
              <w:r w:rsidRPr="00944AA8">
                <w:rPr>
                  <w:rFonts w:ascii="Arial" w:eastAsia="Times New Roman" w:hAnsi="Arial" w:cs="Arial"/>
                  <w:color w:val="000000"/>
                  <w:sz w:val="24"/>
                  <w:szCs w:val="24"/>
                </w:rPr>
                <w:t>0.65</w:t>
              </w:r>
            </w:ins>
          </w:p>
        </w:tc>
        <w:tc>
          <w:tcPr>
            <w:tcW w:w="900" w:type="dxa"/>
            <w:tcBorders>
              <w:top w:val="nil"/>
              <w:left w:val="nil"/>
              <w:bottom w:val="nil"/>
              <w:right w:val="nil"/>
            </w:tcBorders>
            <w:shd w:val="clear" w:color="auto" w:fill="auto"/>
            <w:noWrap/>
            <w:vAlign w:val="bottom"/>
            <w:hideMark/>
            <w:tcPrChange w:id="300" w:author="N S" w:date="2018-10-20T16:16:00Z">
              <w:tcPr>
                <w:tcW w:w="960" w:type="dxa"/>
                <w:gridSpan w:val="2"/>
                <w:tcBorders>
                  <w:top w:val="nil"/>
                  <w:left w:val="nil"/>
                  <w:bottom w:val="nil"/>
                  <w:right w:val="nil"/>
                </w:tcBorders>
                <w:shd w:val="clear" w:color="auto" w:fill="auto"/>
                <w:noWrap/>
                <w:vAlign w:val="bottom"/>
                <w:hideMark/>
              </w:tcPr>
            </w:tcPrChange>
          </w:tcPr>
          <w:p w14:paraId="680D065C" w14:textId="77777777" w:rsidR="00794379" w:rsidRPr="00944AA8" w:rsidRDefault="00794379" w:rsidP="0020244D">
            <w:pPr>
              <w:jc w:val="right"/>
              <w:rPr>
                <w:ins w:id="301" w:author="N S" w:date="2018-10-18T14:42:00Z"/>
                <w:rFonts w:ascii="Arial" w:eastAsia="Times New Roman" w:hAnsi="Arial" w:cs="Arial"/>
                <w:color w:val="000000"/>
                <w:sz w:val="24"/>
                <w:szCs w:val="24"/>
              </w:rPr>
            </w:pPr>
          </w:p>
        </w:tc>
      </w:tr>
      <w:tr w:rsidR="00794379" w:rsidRPr="00944AA8" w14:paraId="26FD0889" w14:textId="77777777" w:rsidTr="004E72F7">
        <w:trPr>
          <w:gridAfter w:val="2"/>
          <w:wAfter w:w="1140" w:type="dxa"/>
          <w:trHeight w:val="320"/>
          <w:ins w:id="302" w:author="N S" w:date="2018-10-18T14:42:00Z"/>
          <w:trPrChange w:id="303" w:author="N S" w:date="2018-10-20T16:16:00Z">
            <w:trPr>
              <w:gridAfter w:val="2"/>
              <w:trHeight w:val="320"/>
            </w:trPr>
          </w:trPrChange>
        </w:trPr>
        <w:tc>
          <w:tcPr>
            <w:tcW w:w="2880" w:type="dxa"/>
            <w:tcBorders>
              <w:top w:val="nil"/>
              <w:left w:val="single" w:sz="8" w:space="0" w:color="000000"/>
              <w:bottom w:val="single" w:sz="8" w:space="0" w:color="000000"/>
              <w:right w:val="single" w:sz="8" w:space="0" w:color="000000"/>
            </w:tcBorders>
            <w:shd w:val="clear" w:color="000000" w:fill="FFFFFF"/>
            <w:vAlign w:val="center"/>
            <w:hideMark/>
            <w:tcPrChange w:id="304" w:author="N S" w:date="2018-10-20T16:16:00Z">
              <w:tcPr>
                <w:tcW w:w="2880" w:type="dxa"/>
                <w:tcBorders>
                  <w:top w:val="nil"/>
                  <w:left w:val="single" w:sz="8" w:space="0" w:color="000000"/>
                  <w:bottom w:val="single" w:sz="8" w:space="0" w:color="000000"/>
                  <w:right w:val="single" w:sz="8" w:space="0" w:color="000000"/>
                </w:tcBorders>
                <w:shd w:val="clear" w:color="000000" w:fill="FFFFFF"/>
                <w:vAlign w:val="center"/>
                <w:hideMark/>
              </w:tcPr>
            </w:tcPrChange>
          </w:tcPr>
          <w:p w14:paraId="33FF2D98" w14:textId="77777777" w:rsidR="00794379" w:rsidRPr="00944AA8" w:rsidRDefault="00794379" w:rsidP="0020244D">
            <w:pPr>
              <w:rPr>
                <w:ins w:id="305" w:author="N S" w:date="2018-10-18T14:42:00Z"/>
                <w:rFonts w:ascii="Arial" w:eastAsia="Times New Roman" w:hAnsi="Arial" w:cs="Arial"/>
                <w:color w:val="000000"/>
                <w:sz w:val="24"/>
                <w:szCs w:val="24"/>
              </w:rPr>
            </w:pPr>
            <w:ins w:id="306" w:author="N S" w:date="2018-10-18T14:42:00Z">
              <w:r w:rsidRPr="00944AA8">
                <w:rPr>
                  <w:rFonts w:ascii="Arial" w:eastAsia="Times New Roman" w:hAnsi="Arial" w:cs="Arial"/>
                  <w:color w:val="000000"/>
                  <w:sz w:val="24"/>
                  <w:szCs w:val="24"/>
                </w:rPr>
                <w:t>1 | WP/Leaf</w:t>
              </w:r>
            </w:ins>
          </w:p>
        </w:tc>
        <w:tc>
          <w:tcPr>
            <w:tcW w:w="1140" w:type="dxa"/>
            <w:tcBorders>
              <w:top w:val="nil"/>
              <w:left w:val="nil"/>
              <w:bottom w:val="single" w:sz="8" w:space="0" w:color="000000"/>
              <w:right w:val="single" w:sz="8" w:space="0" w:color="000000"/>
            </w:tcBorders>
            <w:shd w:val="clear" w:color="000000" w:fill="FFFFFF"/>
            <w:vAlign w:val="center"/>
            <w:hideMark/>
            <w:tcPrChange w:id="307" w:author="N S" w:date="2018-10-20T16:16:00Z">
              <w:tcPr>
                <w:tcW w:w="1140" w:type="dxa"/>
                <w:tcBorders>
                  <w:top w:val="nil"/>
                  <w:left w:val="nil"/>
                  <w:bottom w:val="single" w:sz="8" w:space="0" w:color="000000"/>
                  <w:right w:val="single" w:sz="8" w:space="0" w:color="000000"/>
                </w:tcBorders>
                <w:shd w:val="clear" w:color="000000" w:fill="FFFFFF"/>
                <w:vAlign w:val="center"/>
                <w:hideMark/>
              </w:tcPr>
            </w:tcPrChange>
          </w:tcPr>
          <w:p w14:paraId="5F85024C" w14:textId="77777777" w:rsidR="00794379" w:rsidRPr="00944AA8" w:rsidRDefault="00794379" w:rsidP="0020244D">
            <w:pPr>
              <w:jc w:val="right"/>
              <w:rPr>
                <w:ins w:id="308" w:author="N S" w:date="2018-10-18T14:42:00Z"/>
                <w:rFonts w:ascii="Arial" w:eastAsia="Times New Roman" w:hAnsi="Arial" w:cs="Arial"/>
                <w:color w:val="000000"/>
                <w:sz w:val="24"/>
                <w:szCs w:val="24"/>
              </w:rPr>
            </w:pPr>
            <w:ins w:id="309" w:author="N S" w:date="2018-10-18T14:42:00Z">
              <w:r w:rsidRPr="00944AA8">
                <w:rPr>
                  <w:rFonts w:ascii="Arial" w:eastAsia="Times New Roman" w:hAnsi="Arial" w:cs="Arial"/>
                  <w:color w:val="000000"/>
                  <w:sz w:val="24"/>
                  <w:szCs w:val="24"/>
                </w:rPr>
                <w:t>22.4</w:t>
              </w:r>
            </w:ins>
          </w:p>
        </w:tc>
        <w:tc>
          <w:tcPr>
            <w:tcW w:w="1140" w:type="dxa"/>
            <w:tcBorders>
              <w:top w:val="nil"/>
              <w:left w:val="nil"/>
              <w:bottom w:val="single" w:sz="8" w:space="0" w:color="000000"/>
              <w:right w:val="single" w:sz="8" w:space="0" w:color="000000"/>
            </w:tcBorders>
            <w:shd w:val="clear" w:color="000000" w:fill="FFFFFF"/>
            <w:vAlign w:val="center"/>
            <w:hideMark/>
            <w:tcPrChange w:id="310" w:author="N S" w:date="2018-10-20T16:16:00Z">
              <w:tcPr>
                <w:tcW w:w="1220" w:type="dxa"/>
                <w:gridSpan w:val="2"/>
                <w:tcBorders>
                  <w:top w:val="nil"/>
                  <w:left w:val="nil"/>
                  <w:bottom w:val="single" w:sz="8" w:space="0" w:color="000000"/>
                  <w:right w:val="single" w:sz="8" w:space="0" w:color="000000"/>
                </w:tcBorders>
                <w:shd w:val="clear" w:color="000000" w:fill="FFFFFF"/>
                <w:vAlign w:val="center"/>
                <w:hideMark/>
              </w:tcPr>
            </w:tcPrChange>
          </w:tcPr>
          <w:p w14:paraId="0CB614E6" w14:textId="77777777" w:rsidR="00794379" w:rsidRPr="00944AA8" w:rsidRDefault="00794379" w:rsidP="0020244D">
            <w:pPr>
              <w:jc w:val="right"/>
              <w:rPr>
                <w:ins w:id="311" w:author="N S" w:date="2018-10-18T14:42:00Z"/>
                <w:rFonts w:ascii="Arial" w:eastAsia="Times New Roman" w:hAnsi="Arial" w:cs="Arial"/>
                <w:color w:val="000000"/>
                <w:sz w:val="24"/>
                <w:szCs w:val="24"/>
              </w:rPr>
            </w:pPr>
            <w:ins w:id="312" w:author="N S" w:date="2018-10-18T14:42:00Z">
              <w:r w:rsidRPr="00944AA8">
                <w:rPr>
                  <w:rFonts w:ascii="Arial" w:eastAsia="Times New Roman" w:hAnsi="Arial" w:cs="Arial"/>
                  <w:color w:val="000000"/>
                  <w:sz w:val="24"/>
                  <w:szCs w:val="24"/>
                </w:rPr>
                <w:t>1</w:t>
              </w:r>
            </w:ins>
          </w:p>
        </w:tc>
        <w:tc>
          <w:tcPr>
            <w:tcW w:w="1220" w:type="dxa"/>
            <w:tcBorders>
              <w:top w:val="nil"/>
              <w:left w:val="nil"/>
              <w:bottom w:val="single" w:sz="8" w:space="0" w:color="000000"/>
              <w:right w:val="single" w:sz="8" w:space="0" w:color="000000"/>
            </w:tcBorders>
            <w:shd w:val="clear" w:color="000000" w:fill="FFFFFF"/>
            <w:vAlign w:val="center"/>
            <w:hideMark/>
            <w:tcPrChange w:id="313" w:author="N S" w:date="2018-10-20T16:16:00Z">
              <w:tcPr>
                <w:tcW w:w="1080" w:type="dxa"/>
                <w:tcBorders>
                  <w:top w:val="nil"/>
                  <w:left w:val="nil"/>
                  <w:bottom w:val="single" w:sz="8" w:space="0" w:color="000000"/>
                  <w:right w:val="single" w:sz="8" w:space="0" w:color="000000"/>
                </w:tcBorders>
                <w:shd w:val="clear" w:color="000000" w:fill="FFFFFF"/>
                <w:vAlign w:val="center"/>
                <w:hideMark/>
              </w:tcPr>
            </w:tcPrChange>
          </w:tcPr>
          <w:p w14:paraId="404C75A0" w14:textId="77777777" w:rsidR="00794379" w:rsidRPr="00944AA8" w:rsidRDefault="00794379" w:rsidP="0020244D">
            <w:pPr>
              <w:jc w:val="right"/>
              <w:rPr>
                <w:ins w:id="314" w:author="N S" w:date="2018-10-18T14:42:00Z"/>
                <w:rFonts w:ascii="Arial" w:eastAsia="Times New Roman" w:hAnsi="Arial" w:cs="Arial"/>
                <w:b/>
                <w:bCs/>
                <w:color w:val="000000"/>
                <w:sz w:val="24"/>
                <w:szCs w:val="24"/>
              </w:rPr>
            </w:pPr>
            <w:ins w:id="315" w:author="N S" w:date="2018-10-18T14:42:00Z">
              <w:r w:rsidRPr="00944AA8">
                <w:rPr>
                  <w:rFonts w:ascii="Arial" w:eastAsia="Times New Roman" w:hAnsi="Arial" w:cs="Arial"/>
                  <w:b/>
                  <w:bCs/>
                  <w:color w:val="000000"/>
                  <w:sz w:val="24"/>
                  <w:szCs w:val="24"/>
                </w:rPr>
                <w:t>2e-06</w:t>
              </w:r>
            </w:ins>
          </w:p>
        </w:tc>
        <w:tc>
          <w:tcPr>
            <w:tcW w:w="900" w:type="dxa"/>
            <w:tcBorders>
              <w:top w:val="nil"/>
              <w:left w:val="nil"/>
              <w:bottom w:val="nil"/>
              <w:right w:val="nil"/>
            </w:tcBorders>
            <w:shd w:val="clear" w:color="auto" w:fill="auto"/>
            <w:noWrap/>
            <w:vAlign w:val="bottom"/>
            <w:hideMark/>
            <w:tcPrChange w:id="316" w:author="N S" w:date="2018-10-20T16:16:00Z">
              <w:tcPr>
                <w:tcW w:w="960" w:type="dxa"/>
                <w:gridSpan w:val="2"/>
                <w:tcBorders>
                  <w:top w:val="nil"/>
                  <w:left w:val="nil"/>
                  <w:bottom w:val="nil"/>
                  <w:right w:val="nil"/>
                </w:tcBorders>
                <w:shd w:val="clear" w:color="auto" w:fill="auto"/>
                <w:noWrap/>
                <w:vAlign w:val="bottom"/>
                <w:hideMark/>
              </w:tcPr>
            </w:tcPrChange>
          </w:tcPr>
          <w:p w14:paraId="50494C32" w14:textId="77777777" w:rsidR="00794379" w:rsidRPr="00944AA8" w:rsidRDefault="00794379" w:rsidP="0020244D">
            <w:pPr>
              <w:jc w:val="right"/>
              <w:rPr>
                <w:ins w:id="317" w:author="N S" w:date="2018-10-18T14:42:00Z"/>
                <w:rFonts w:ascii="Arial" w:eastAsia="Times New Roman" w:hAnsi="Arial" w:cs="Arial"/>
                <w:b/>
                <w:bCs/>
                <w:color w:val="000000"/>
                <w:sz w:val="24"/>
                <w:szCs w:val="24"/>
              </w:rPr>
            </w:pPr>
          </w:p>
        </w:tc>
      </w:tr>
      <w:tr w:rsidR="00794379" w:rsidRPr="00944AA8" w14:paraId="4D8256AA" w14:textId="77777777" w:rsidTr="004E72F7">
        <w:trPr>
          <w:gridAfter w:val="2"/>
          <w:wAfter w:w="1140" w:type="dxa"/>
          <w:trHeight w:val="320"/>
          <w:ins w:id="318" w:author="N S" w:date="2018-10-18T14:42:00Z"/>
          <w:trPrChange w:id="319" w:author="N S" w:date="2018-10-20T16:16:00Z">
            <w:trPr>
              <w:gridAfter w:val="2"/>
              <w:trHeight w:val="320"/>
            </w:trPr>
          </w:trPrChange>
        </w:trPr>
        <w:tc>
          <w:tcPr>
            <w:tcW w:w="2880" w:type="dxa"/>
            <w:tcBorders>
              <w:top w:val="nil"/>
              <w:left w:val="single" w:sz="8" w:space="0" w:color="000000"/>
              <w:bottom w:val="single" w:sz="8" w:space="0" w:color="000000"/>
              <w:right w:val="single" w:sz="8" w:space="0" w:color="000000"/>
            </w:tcBorders>
            <w:shd w:val="clear" w:color="000000" w:fill="FFFFFF"/>
            <w:vAlign w:val="center"/>
            <w:hideMark/>
            <w:tcPrChange w:id="320" w:author="N S" w:date="2018-10-20T16:16:00Z">
              <w:tcPr>
                <w:tcW w:w="2880" w:type="dxa"/>
                <w:tcBorders>
                  <w:top w:val="nil"/>
                  <w:left w:val="single" w:sz="8" w:space="0" w:color="000000"/>
                  <w:bottom w:val="single" w:sz="8" w:space="0" w:color="000000"/>
                  <w:right w:val="single" w:sz="8" w:space="0" w:color="000000"/>
                </w:tcBorders>
                <w:shd w:val="clear" w:color="000000" w:fill="FFFFFF"/>
                <w:vAlign w:val="center"/>
                <w:hideMark/>
              </w:tcPr>
            </w:tcPrChange>
          </w:tcPr>
          <w:p w14:paraId="543D3899" w14:textId="77777777" w:rsidR="00794379" w:rsidRPr="00944AA8" w:rsidRDefault="00794379" w:rsidP="0020244D">
            <w:pPr>
              <w:rPr>
                <w:ins w:id="321" w:author="N S" w:date="2018-10-18T14:42:00Z"/>
                <w:rFonts w:ascii="Arial" w:eastAsia="Times New Roman" w:hAnsi="Arial" w:cs="Arial"/>
                <w:color w:val="000000"/>
                <w:sz w:val="24"/>
                <w:szCs w:val="24"/>
              </w:rPr>
            </w:pPr>
            <w:ins w:id="322" w:author="N S" w:date="2018-10-18T14:42:00Z">
              <w:r w:rsidRPr="00944AA8">
                <w:rPr>
                  <w:rFonts w:ascii="Arial" w:eastAsia="Times New Roman" w:hAnsi="Arial" w:cs="Arial"/>
                  <w:color w:val="000000"/>
                  <w:sz w:val="24"/>
                  <w:szCs w:val="24"/>
                </w:rPr>
                <w:t>1 | WP/Leaf/Leaflet Pair</w:t>
              </w:r>
            </w:ins>
          </w:p>
        </w:tc>
        <w:tc>
          <w:tcPr>
            <w:tcW w:w="1140" w:type="dxa"/>
            <w:tcBorders>
              <w:top w:val="nil"/>
              <w:left w:val="nil"/>
              <w:bottom w:val="single" w:sz="8" w:space="0" w:color="000000"/>
              <w:right w:val="single" w:sz="8" w:space="0" w:color="000000"/>
            </w:tcBorders>
            <w:shd w:val="clear" w:color="000000" w:fill="FFFFFF"/>
            <w:vAlign w:val="center"/>
            <w:hideMark/>
            <w:tcPrChange w:id="323" w:author="N S" w:date="2018-10-20T16:16:00Z">
              <w:tcPr>
                <w:tcW w:w="1140" w:type="dxa"/>
                <w:tcBorders>
                  <w:top w:val="nil"/>
                  <w:left w:val="nil"/>
                  <w:bottom w:val="single" w:sz="8" w:space="0" w:color="000000"/>
                  <w:right w:val="single" w:sz="8" w:space="0" w:color="000000"/>
                </w:tcBorders>
                <w:shd w:val="clear" w:color="000000" w:fill="FFFFFF"/>
                <w:vAlign w:val="center"/>
                <w:hideMark/>
              </w:tcPr>
            </w:tcPrChange>
          </w:tcPr>
          <w:p w14:paraId="4BB134B3" w14:textId="77777777" w:rsidR="00794379" w:rsidRPr="00944AA8" w:rsidRDefault="00794379" w:rsidP="0020244D">
            <w:pPr>
              <w:jc w:val="right"/>
              <w:rPr>
                <w:ins w:id="324" w:author="N S" w:date="2018-10-18T14:42:00Z"/>
                <w:rFonts w:ascii="Arial" w:eastAsia="Times New Roman" w:hAnsi="Arial" w:cs="Arial"/>
                <w:color w:val="000000"/>
                <w:sz w:val="24"/>
                <w:szCs w:val="24"/>
              </w:rPr>
            </w:pPr>
            <w:ins w:id="325" w:author="N S" w:date="2018-10-18T14:42:00Z">
              <w:r w:rsidRPr="00944AA8">
                <w:rPr>
                  <w:rFonts w:ascii="Arial" w:eastAsia="Times New Roman" w:hAnsi="Arial" w:cs="Arial"/>
                  <w:color w:val="000000"/>
                  <w:sz w:val="24"/>
                  <w:szCs w:val="24"/>
                </w:rPr>
                <w:t>0</w:t>
              </w:r>
            </w:ins>
          </w:p>
        </w:tc>
        <w:tc>
          <w:tcPr>
            <w:tcW w:w="1140" w:type="dxa"/>
            <w:tcBorders>
              <w:top w:val="nil"/>
              <w:left w:val="nil"/>
              <w:bottom w:val="single" w:sz="8" w:space="0" w:color="000000"/>
              <w:right w:val="single" w:sz="8" w:space="0" w:color="000000"/>
            </w:tcBorders>
            <w:shd w:val="clear" w:color="000000" w:fill="FFFFFF"/>
            <w:vAlign w:val="center"/>
            <w:hideMark/>
            <w:tcPrChange w:id="326" w:author="N S" w:date="2018-10-20T16:16:00Z">
              <w:tcPr>
                <w:tcW w:w="1220" w:type="dxa"/>
                <w:gridSpan w:val="2"/>
                <w:tcBorders>
                  <w:top w:val="nil"/>
                  <w:left w:val="nil"/>
                  <w:bottom w:val="single" w:sz="8" w:space="0" w:color="000000"/>
                  <w:right w:val="single" w:sz="8" w:space="0" w:color="000000"/>
                </w:tcBorders>
                <w:shd w:val="clear" w:color="000000" w:fill="FFFFFF"/>
                <w:vAlign w:val="center"/>
                <w:hideMark/>
              </w:tcPr>
            </w:tcPrChange>
          </w:tcPr>
          <w:p w14:paraId="683F9F2D" w14:textId="77777777" w:rsidR="00794379" w:rsidRPr="00944AA8" w:rsidRDefault="00794379" w:rsidP="0020244D">
            <w:pPr>
              <w:jc w:val="right"/>
              <w:rPr>
                <w:ins w:id="327" w:author="N S" w:date="2018-10-18T14:42:00Z"/>
                <w:rFonts w:ascii="Arial" w:eastAsia="Times New Roman" w:hAnsi="Arial" w:cs="Arial"/>
                <w:color w:val="000000"/>
                <w:sz w:val="24"/>
                <w:szCs w:val="24"/>
              </w:rPr>
            </w:pPr>
            <w:ins w:id="328" w:author="N S" w:date="2018-10-18T14:42:00Z">
              <w:r w:rsidRPr="00944AA8">
                <w:rPr>
                  <w:rFonts w:ascii="Arial" w:eastAsia="Times New Roman" w:hAnsi="Arial" w:cs="Arial"/>
                  <w:color w:val="000000"/>
                  <w:sz w:val="24"/>
                  <w:szCs w:val="24"/>
                </w:rPr>
                <w:t>1</w:t>
              </w:r>
            </w:ins>
          </w:p>
        </w:tc>
        <w:tc>
          <w:tcPr>
            <w:tcW w:w="1220" w:type="dxa"/>
            <w:tcBorders>
              <w:top w:val="nil"/>
              <w:left w:val="nil"/>
              <w:bottom w:val="single" w:sz="8" w:space="0" w:color="000000"/>
              <w:right w:val="single" w:sz="8" w:space="0" w:color="000000"/>
            </w:tcBorders>
            <w:shd w:val="clear" w:color="000000" w:fill="FFFFFF"/>
            <w:vAlign w:val="center"/>
            <w:hideMark/>
            <w:tcPrChange w:id="329" w:author="N S" w:date="2018-10-20T16:16:00Z">
              <w:tcPr>
                <w:tcW w:w="1080" w:type="dxa"/>
                <w:tcBorders>
                  <w:top w:val="nil"/>
                  <w:left w:val="nil"/>
                  <w:bottom w:val="single" w:sz="8" w:space="0" w:color="000000"/>
                  <w:right w:val="single" w:sz="8" w:space="0" w:color="000000"/>
                </w:tcBorders>
                <w:shd w:val="clear" w:color="000000" w:fill="FFFFFF"/>
                <w:vAlign w:val="center"/>
                <w:hideMark/>
              </w:tcPr>
            </w:tcPrChange>
          </w:tcPr>
          <w:p w14:paraId="6BCA6D9E" w14:textId="77777777" w:rsidR="00794379" w:rsidRPr="00944AA8" w:rsidRDefault="00794379" w:rsidP="0020244D">
            <w:pPr>
              <w:jc w:val="right"/>
              <w:rPr>
                <w:ins w:id="330" w:author="N S" w:date="2018-10-18T14:42:00Z"/>
                <w:rFonts w:ascii="Arial" w:eastAsia="Times New Roman" w:hAnsi="Arial" w:cs="Arial"/>
                <w:color w:val="000000"/>
                <w:sz w:val="24"/>
                <w:szCs w:val="24"/>
              </w:rPr>
            </w:pPr>
            <w:ins w:id="331" w:author="N S" w:date="2018-10-18T14:42:00Z">
              <w:r w:rsidRPr="00944AA8">
                <w:rPr>
                  <w:rFonts w:ascii="Arial" w:eastAsia="Times New Roman" w:hAnsi="Arial" w:cs="Arial"/>
                  <w:color w:val="000000"/>
                  <w:sz w:val="24"/>
                  <w:szCs w:val="24"/>
                </w:rPr>
                <w:t>1</w:t>
              </w:r>
            </w:ins>
          </w:p>
        </w:tc>
        <w:tc>
          <w:tcPr>
            <w:tcW w:w="900" w:type="dxa"/>
            <w:tcBorders>
              <w:top w:val="nil"/>
              <w:left w:val="nil"/>
              <w:bottom w:val="nil"/>
              <w:right w:val="nil"/>
            </w:tcBorders>
            <w:shd w:val="clear" w:color="auto" w:fill="auto"/>
            <w:noWrap/>
            <w:vAlign w:val="bottom"/>
            <w:hideMark/>
            <w:tcPrChange w:id="332" w:author="N S" w:date="2018-10-20T16:16:00Z">
              <w:tcPr>
                <w:tcW w:w="960" w:type="dxa"/>
                <w:gridSpan w:val="2"/>
                <w:tcBorders>
                  <w:top w:val="nil"/>
                  <w:left w:val="nil"/>
                  <w:bottom w:val="nil"/>
                  <w:right w:val="nil"/>
                </w:tcBorders>
                <w:shd w:val="clear" w:color="auto" w:fill="auto"/>
                <w:noWrap/>
                <w:vAlign w:val="bottom"/>
                <w:hideMark/>
              </w:tcPr>
            </w:tcPrChange>
          </w:tcPr>
          <w:p w14:paraId="4FDC324B" w14:textId="77777777" w:rsidR="00794379" w:rsidRPr="00944AA8" w:rsidRDefault="00794379" w:rsidP="0020244D">
            <w:pPr>
              <w:jc w:val="right"/>
              <w:rPr>
                <w:ins w:id="333" w:author="N S" w:date="2018-10-18T14:42:00Z"/>
                <w:rFonts w:ascii="Arial" w:eastAsia="Times New Roman" w:hAnsi="Arial" w:cs="Arial"/>
                <w:color w:val="000000"/>
                <w:sz w:val="24"/>
                <w:szCs w:val="24"/>
              </w:rPr>
            </w:pPr>
          </w:p>
        </w:tc>
      </w:tr>
      <w:tr w:rsidR="00794379" w:rsidRPr="00944AA8" w14:paraId="62364FC0" w14:textId="77777777" w:rsidTr="004E72F7">
        <w:trPr>
          <w:gridAfter w:val="2"/>
          <w:wAfter w:w="1140" w:type="dxa"/>
          <w:trHeight w:val="320"/>
          <w:ins w:id="334" w:author="N S" w:date="2018-10-18T14:42:00Z"/>
          <w:trPrChange w:id="335" w:author="N S" w:date="2018-10-20T16:16:00Z">
            <w:trPr>
              <w:gridAfter w:val="2"/>
              <w:trHeight w:val="320"/>
            </w:trPr>
          </w:trPrChange>
        </w:trPr>
        <w:tc>
          <w:tcPr>
            <w:tcW w:w="2880" w:type="dxa"/>
            <w:tcBorders>
              <w:top w:val="nil"/>
              <w:left w:val="single" w:sz="8" w:space="0" w:color="000000"/>
              <w:bottom w:val="single" w:sz="8" w:space="0" w:color="000000"/>
              <w:right w:val="single" w:sz="8" w:space="0" w:color="000000"/>
            </w:tcBorders>
            <w:shd w:val="clear" w:color="000000" w:fill="FFFFFF"/>
            <w:vAlign w:val="center"/>
            <w:hideMark/>
            <w:tcPrChange w:id="336" w:author="N S" w:date="2018-10-20T16:16:00Z">
              <w:tcPr>
                <w:tcW w:w="2880" w:type="dxa"/>
                <w:tcBorders>
                  <w:top w:val="nil"/>
                  <w:left w:val="single" w:sz="8" w:space="0" w:color="000000"/>
                  <w:bottom w:val="single" w:sz="8" w:space="0" w:color="000000"/>
                  <w:right w:val="single" w:sz="8" w:space="0" w:color="000000"/>
                </w:tcBorders>
                <w:shd w:val="clear" w:color="000000" w:fill="FFFFFF"/>
                <w:vAlign w:val="center"/>
                <w:hideMark/>
              </w:tcPr>
            </w:tcPrChange>
          </w:tcPr>
          <w:p w14:paraId="1C43956C" w14:textId="77777777" w:rsidR="00794379" w:rsidRPr="00944AA8" w:rsidRDefault="00794379" w:rsidP="0020244D">
            <w:pPr>
              <w:rPr>
                <w:ins w:id="337" w:author="N S" w:date="2018-10-18T14:42:00Z"/>
                <w:rFonts w:ascii="Arial" w:eastAsia="Times New Roman" w:hAnsi="Arial" w:cs="Arial"/>
                <w:color w:val="000000"/>
                <w:sz w:val="24"/>
                <w:szCs w:val="24"/>
              </w:rPr>
            </w:pPr>
            <w:ins w:id="338" w:author="N S" w:date="2018-10-18T14:42:00Z">
              <w:r w:rsidRPr="00944AA8">
                <w:rPr>
                  <w:rFonts w:ascii="Arial" w:eastAsia="Times New Roman" w:hAnsi="Arial" w:cs="Arial"/>
                  <w:color w:val="000000"/>
                  <w:sz w:val="24"/>
                  <w:szCs w:val="24"/>
                </w:rPr>
                <w:t xml:space="preserve">1 | </w:t>
              </w:r>
              <w:proofErr w:type="spellStart"/>
              <w:proofErr w:type="gramStart"/>
              <w:r w:rsidRPr="00944AA8">
                <w:rPr>
                  <w:rFonts w:ascii="Arial" w:eastAsia="Times New Roman" w:hAnsi="Arial" w:cs="Arial"/>
                  <w:color w:val="000000"/>
                  <w:sz w:val="24"/>
                  <w:szCs w:val="24"/>
                </w:rPr>
                <w:t>Exp:Iso</w:t>
              </w:r>
              <w:proofErr w:type="spellEnd"/>
              <w:proofErr w:type="gramEnd"/>
            </w:ins>
          </w:p>
        </w:tc>
        <w:tc>
          <w:tcPr>
            <w:tcW w:w="1140" w:type="dxa"/>
            <w:tcBorders>
              <w:top w:val="nil"/>
              <w:left w:val="nil"/>
              <w:bottom w:val="single" w:sz="8" w:space="0" w:color="000000"/>
              <w:right w:val="single" w:sz="8" w:space="0" w:color="000000"/>
            </w:tcBorders>
            <w:shd w:val="clear" w:color="000000" w:fill="FFFFFF"/>
            <w:vAlign w:val="center"/>
            <w:hideMark/>
            <w:tcPrChange w:id="339" w:author="N S" w:date="2018-10-20T16:16:00Z">
              <w:tcPr>
                <w:tcW w:w="1140" w:type="dxa"/>
                <w:tcBorders>
                  <w:top w:val="nil"/>
                  <w:left w:val="nil"/>
                  <w:bottom w:val="single" w:sz="8" w:space="0" w:color="000000"/>
                  <w:right w:val="single" w:sz="8" w:space="0" w:color="000000"/>
                </w:tcBorders>
                <w:shd w:val="clear" w:color="000000" w:fill="FFFFFF"/>
                <w:vAlign w:val="center"/>
                <w:hideMark/>
              </w:tcPr>
            </w:tcPrChange>
          </w:tcPr>
          <w:p w14:paraId="67C805A8" w14:textId="77777777" w:rsidR="00794379" w:rsidRPr="00944AA8" w:rsidRDefault="00794379" w:rsidP="0020244D">
            <w:pPr>
              <w:jc w:val="right"/>
              <w:rPr>
                <w:ins w:id="340" w:author="N S" w:date="2018-10-18T14:42:00Z"/>
                <w:rFonts w:ascii="Arial" w:eastAsia="Times New Roman" w:hAnsi="Arial" w:cs="Arial"/>
                <w:color w:val="000000"/>
                <w:sz w:val="24"/>
                <w:szCs w:val="24"/>
              </w:rPr>
            </w:pPr>
            <w:ins w:id="341" w:author="N S" w:date="2018-10-18T14:42:00Z">
              <w:r w:rsidRPr="00944AA8">
                <w:rPr>
                  <w:rFonts w:ascii="Arial" w:eastAsia="Times New Roman" w:hAnsi="Arial" w:cs="Arial"/>
                  <w:color w:val="000000"/>
                  <w:sz w:val="24"/>
                  <w:szCs w:val="24"/>
                </w:rPr>
                <w:t>321</w:t>
              </w:r>
            </w:ins>
          </w:p>
        </w:tc>
        <w:tc>
          <w:tcPr>
            <w:tcW w:w="1140" w:type="dxa"/>
            <w:tcBorders>
              <w:top w:val="nil"/>
              <w:left w:val="nil"/>
              <w:bottom w:val="single" w:sz="8" w:space="0" w:color="000000"/>
              <w:right w:val="single" w:sz="8" w:space="0" w:color="000000"/>
            </w:tcBorders>
            <w:shd w:val="clear" w:color="000000" w:fill="FFFFFF"/>
            <w:vAlign w:val="center"/>
            <w:hideMark/>
            <w:tcPrChange w:id="342" w:author="N S" w:date="2018-10-20T16:16:00Z">
              <w:tcPr>
                <w:tcW w:w="1220" w:type="dxa"/>
                <w:gridSpan w:val="2"/>
                <w:tcBorders>
                  <w:top w:val="nil"/>
                  <w:left w:val="nil"/>
                  <w:bottom w:val="single" w:sz="8" w:space="0" w:color="000000"/>
                  <w:right w:val="single" w:sz="8" w:space="0" w:color="000000"/>
                </w:tcBorders>
                <w:shd w:val="clear" w:color="000000" w:fill="FFFFFF"/>
                <w:vAlign w:val="center"/>
                <w:hideMark/>
              </w:tcPr>
            </w:tcPrChange>
          </w:tcPr>
          <w:p w14:paraId="7F8DEB6C" w14:textId="77777777" w:rsidR="00794379" w:rsidRPr="00944AA8" w:rsidRDefault="00794379" w:rsidP="0020244D">
            <w:pPr>
              <w:jc w:val="right"/>
              <w:rPr>
                <w:ins w:id="343" w:author="N S" w:date="2018-10-18T14:42:00Z"/>
                <w:rFonts w:ascii="Arial" w:eastAsia="Times New Roman" w:hAnsi="Arial" w:cs="Arial"/>
                <w:color w:val="000000"/>
                <w:sz w:val="24"/>
                <w:szCs w:val="24"/>
              </w:rPr>
            </w:pPr>
            <w:ins w:id="344" w:author="N S" w:date="2018-10-18T14:42:00Z">
              <w:r w:rsidRPr="00944AA8">
                <w:rPr>
                  <w:rFonts w:ascii="Arial" w:eastAsia="Times New Roman" w:hAnsi="Arial" w:cs="Arial"/>
                  <w:color w:val="000000"/>
                  <w:sz w:val="24"/>
                  <w:szCs w:val="24"/>
                </w:rPr>
                <w:t>1</w:t>
              </w:r>
            </w:ins>
          </w:p>
        </w:tc>
        <w:tc>
          <w:tcPr>
            <w:tcW w:w="1220" w:type="dxa"/>
            <w:tcBorders>
              <w:top w:val="nil"/>
              <w:left w:val="nil"/>
              <w:bottom w:val="single" w:sz="8" w:space="0" w:color="000000"/>
              <w:right w:val="single" w:sz="8" w:space="0" w:color="000000"/>
            </w:tcBorders>
            <w:shd w:val="clear" w:color="000000" w:fill="FFFFFF"/>
            <w:vAlign w:val="center"/>
            <w:hideMark/>
            <w:tcPrChange w:id="345" w:author="N S" w:date="2018-10-20T16:16:00Z">
              <w:tcPr>
                <w:tcW w:w="1080" w:type="dxa"/>
                <w:tcBorders>
                  <w:top w:val="nil"/>
                  <w:left w:val="nil"/>
                  <w:bottom w:val="single" w:sz="8" w:space="0" w:color="000000"/>
                  <w:right w:val="single" w:sz="8" w:space="0" w:color="000000"/>
                </w:tcBorders>
                <w:shd w:val="clear" w:color="000000" w:fill="FFFFFF"/>
                <w:vAlign w:val="center"/>
                <w:hideMark/>
              </w:tcPr>
            </w:tcPrChange>
          </w:tcPr>
          <w:p w14:paraId="028D95EF" w14:textId="77777777" w:rsidR="00794379" w:rsidRPr="00944AA8" w:rsidRDefault="00794379" w:rsidP="0020244D">
            <w:pPr>
              <w:jc w:val="right"/>
              <w:rPr>
                <w:ins w:id="346" w:author="N S" w:date="2018-10-18T14:42:00Z"/>
                <w:rFonts w:ascii="Arial" w:eastAsia="Times New Roman" w:hAnsi="Arial" w:cs="Arial"/>
                <w:b/>
                <w:bCs/>
                <w:color w:val="000000"/>
                <w:sz w:val="24"/>
                <w:szCs w:val="24"/>
              </w:rPr>
            </w:pPr>
            <w:ins w:id="347" w:author="N S" w:date="2018-10-18T14:42:00Z">
              <w:r w:rsidRPr="00944AA8">
                <w:rPr>
                  <w:rFonts w:ascii="Arial" w:eastAsia="Times New Roman" w:hAnsi="Arial" w:cs="Arial"/>
                  <w:b/>
                  <w:bCs/>
                  <w:color w:val="000000"/>
                  <w:sz w:val="24"/>
                  <w:szCs w:val="24"/>
                </w:rPr>
                <w:t>&lt;2e-16</w:t>
              </w:r>
            </w:ins>
          </w:p>
        </w:tc>
        <w:tc>
          <w:tcPr>
            <w:tcW w:w="900" w:type="dxa"/>
            <w:tcBorders>
              <w:top w:val="nil"/>
              <w:left w:val="nil"/>
              <w:bottom w:val="nil"/>
              <w:right w:val="nil"/>
            </w:tcBorders>
            <w:shd w:val="clear" w:color="auto" w:fill="auto"/>
            <w:noWrap/>
            <w:vAlign w:val="bottom"/>
            <w:hideMark/>
            <w:tcPrChange w:id="348" w:author="N S" w:date="2018-10-20T16:16:00Z">
              <w:tcPr>
                <w:tcW w:w="960" w:type="dxa"/>
                <w:gridSpan w:val="2"/>
                <w:tcBorders>
                  <w:top w:val="nil"/>
                  <w:left w:val="nil"/>
                  <w:bottom w:val="nil"/>
                  <w:right w:val="nil"/>
                </w:tcBorders>
                <w:shd w:val="clear" w:color="auto" w:fill="auto"/>
                <w:noWrap/>
                <w:vAlign w:val="bottom"/>
                <w:hideMark/>
              </w:tcPr>
            </w:tcPrChange>
          </w:tcPr>
          <w:p w14:paraId="0CBDA381" w14:textId="77777777" w:rsidR="00794379" w:rsidRPr="00944AA8" w:rsidRDefault="00794379" w:rsidP="0020244D">
            <w:pPr>
              <w:jc w:val="right"/>
              <w:rPr>
                <w:ins w:id="349" w:author="N S" w:date="2018-10-18T14:42:00Z"/>
                <w:rFonts w:ascii="Arial" w:eastAsia="Times New Roman" w:hAnsi="Arial" w:cs="Arial"/>
                <w:b/>
                <w:bCs/>
                <w:color w:val="000000"/>
                <w:sz w:val="24"/>
                <w:szCs w:val="24"/>
              </w:rPr>
            </w:pPr>
          </w:p>
        </w:tc>
      </w:tr>
    </w:tbl>
    <w:p w14:paraId="589E58F3" w14:textId="77777777" w:rsidR="00794379" w:rsidRPr="008C1BDB" w:rsidDel="00685EB1" w:rsidRDefault="00794379" w:rsidP="00794379">
      <w:pPr>
        <w:rPr>
          <w:del w:id="350" w:author="N S" w:date="2018-10-05T17:05:00Z"/>
          <w:rFonts w:ascii="Arial" w:hAnsi="Arial" w:cs="Arial"/>
          <w:b/>
          <w:sz w:val="24"/>
          <w:szCs w:val="24"/>
        </w:rPr>
      </w:pPr>
    </w:p>
    <w:p w14:paraId="0449CF72" w14:textId="77777777" w:rsidR="00244154" w:rsidRPr="008C1BDB" w:rsidRDefault="00244154" w:rsidP="00244154">
      <w:pPr>
        <w:spacing w:line="360" w:lineRule="auto"/>
        <w:rPr>
          <w:rFonts w:ascii="Arial" w:hAnsi="Arial" w:cs="Arial"/>
          <w:sz w:val="24"/>
          <w:szCs w:val="24"/>
        </w:rPr>
      </w:pPr>
    </w:p>
    <w:p w14:paraId="1EA7F54C" w14:textId="77777777" w:rsidR="00244154" w:rsidRPr="008C1BDB" w:rsidRDefault="00244154" w:rsidP="00244154">
      <w:pPr>
        <w:spacing w:line="360" w:lineRule="auto"/>
        <w:rPr>
          <w:rFonts w:ascii="Arial" w:hAnsi="Arial" w:cs="Arial"/>
          <w:b/>
          <w:sz w:val="24"/>
          <w:szCs w:val="24"/>
        </w:rPr>
      </w:pPr>
      <w:r w:rsidRPr="008C1BDB">
        <w:rPr>
          <w:rFonts w:ascii="Arial" w:hAnsi="Arial" w:cs="Arial"/>
          <w:b/>
          <w:sz w:val="24"/>
          <w:szCs w:val="24"/>
        </w:rPr>
        <w:t>Pathogen Specialization to Host Genotyp</w:t>
      </w:r>
      <w:r>
        <w:rPr>
          <w:rFonts w:ascii="Arial" w:hAnsi="Arial" w:cs="Arial"/>
          <w:b/>
          <w:sz w:val="24"/>
          <w:szCs w:val="24"/>
        </w:rPr>
        <w:t>e</w:t>
      </w:r>
    </w:p>
    <w:p w14:paraId="003BAE80" w14:textId="77777777" w:rsidR="00794379" w:rsidRDefault="00244154" w:rsidP="00244154">
      <w:pPr>
        <w:spacing w:line="360" w:lineRule="auto"/>
        <w:ind w:firstLine="720"/>
        <w:rPr>
          <w:rFonts w:ascii="Arial" w:hAnsi="Arial" w:cs="Arial"/>
          <w:sz w:val="24"/>
          <w:szCs w:val="24"/>
        </w:rPr>
      </w:pPr>
      <w:r w:rsidRPr="008C1BDB">
        <w:rPr>
          <w:rFonts w:ascii="Arial" w:hAnsi="Arial" w:cs="Arial"/>
          <w:sz w:val="24"/>
          <w:szCs w:val="24"/>
        </w:rPr>
        <w:lastRenderedPageBreak/>
        <w:t xml:space="preserve">Though we did not find evidence for </w:t>
      </w:r>
      <w:r w:rsidRPr="008C1BDB">
        <w:rPr>
          <w:rFonts w:ascii="Arial" w:hAnsi="Arial" w:cs="Arial"/>
          <w:i/>
          <w:sz w:val="24"/>
          <w:szCs w:val="24"/>
        </w:rPr>
        <w:t xml:space="preserve">B. cinerea </w:t>
      </w:r>
      <w:r w:rsidRPr="008C1BDB">
        <w:rPr>
          <w:rFonts w:ascii="Arial" w:hAnsi="Arial" w:cs="Arial"/>
          <w:sz w:val="24"/>
          <w:szCs w:val="24"/>
        </w:rPr>
        <w:t xml:space="preserve">adaptation to tomato based on isolate host source, the </w:t>
      </w:r>
      <w:r w:rsidRPr="008C1BDB">
        <w:rPr>
          <w:rFonts w:ascii="Arial" w:hAnsi="Arial" w:cs="Arial"/>
          <w:i/>
          <w:sz w:val="24"/>
          <w:szCs w:val="24"/>
        </w:rPr>
        <w:t>B. cinerea</w:t>
      </w:r>
      <w:r w:rsidRPr="008C1BDB">
        <w:rPr>
          <w:rFonts w:ascii="Arial" w:hAnsi="Arial" w:cs="Arial"/>
          <w:sz w:val="24"/>
          <w:szCs w:val="24"/>
        </w:rPr>
        <w:t xml:space="preserve"> isolates may contain genetic variation at individual loci that allow them to better attack subsets of the tomato genotypes </w:t>
      </w:r>
      <w:r w:rsidRPr="008C1BDB">
        <w:rPr>
          <w:rFonts w:ascii="Arial" w:hAnsi="Arial" w:cs="Arial"/>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ZXlzPjxrZXkgYXBwPSJFTiIgZGItaWQ9ImEyeDJ0enN6amZkMnpqZWQwZThwc2ZkdGQwZGFhZnd3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</w:fldData>
        </w:fldChar>
      </w:r>
      <w:r w:rsidRPr="008C1BDB">
        <w:rPr>
          <w:rFonts w:ascii="Arial" w:hAnsi="Arial" w:cs="Arial"/>
          <w:sz w:val="24"/>
          <w:szCs w:val="24"/>
        </w:rPr>
        <w:instrText xml:space="preserve"> ADDIN EN.CITE </w:instrText>
      </w:r>
      <w:r w:rsidRPr="008C1BDB">
        <w:rPr>
          <w:rFonts w:ascii="Arial" w:hAnsi="Arial" w:cs="Arial"/>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ZXlzPjxrZXkgYXBwPSJFTiIgZGItaWQ9ImEyeDJ0enN6amZkMnpqZWQwZThwc2ZkdGQwZGFhZnd3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</w:fldData>
        </w:fldChar>
      </w:r>
      <w:r w:rsidRPr="008C1BDB">
        <w:rPr>
          <w:rFonts w:ascii="Arial" w:hAnsi="Arial" w:cs="Arial"/>
          <w:sz w:val="24"/>
          <w:szCs w:val="24"/>
        </w:rPr>
        <w:instrText xml:space="preserve"> ADDIN EN.CITE.DATA </w:instrText>
      </w:r>
      <w:r w:rsidRPr="008C1BDB">
        <w:rPr>
          <w:rFonts w:ascii="Arial" w:hAnsi="Arial" w:cs="Arial"/>
          <w:sz w:val="24"/>
          <w:szCs w:val="24"/>
        </w:rPr>
      </w:r>
      <w:r w:rsidRPr="008C1BDB">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(Rowe and Kliebenstein 2007, Kretschmer and Hahn 2008, Corwin, Subedy et al. 2016)</w:t>
      </w:r>
      <w:r w:rsidRPr="008C1BDB">
        <w:rPr>
          <w:rFonts w:ascii="Arial" w:hAnsi="Arial" w:cs="Arial"/>
          <w:sz w:val="24"/>
          <w:szCs w:val="24"/>
        </w:rPr>
        <w:fldChar w:fldCharType="end"/>
      </w:r>
      <w:r w:rsidRPr="008C1BDB">
        <w:rPr>
          <w:rFonts w:ascii="Arial" w:hAnsi="Arial" w:cs="Arial"/>
          <w:sz w:val="24"/>
          <w:szCs w:val="24"/>
        </w:rPr>
        <w:t xml:space="preserve">. A visual analysis of the data suggested an interaction between the genomes of </w:t>
      </w:r>
      <w:r w:rsidRPr="008C1BDB">
        <w:rPr>
          <w:rFonts w:ascii="Arial" w:hAnsi="Arial" w:cs="Arial"/>
          <w:i/>
          <w:sz w:val="24"/>
          <w:szCs w:val="24"/>
        </w:rPr>
        <w:t xml:space="preserve">B. cinerea </w:t>
      </w:r>
      <w:r w:rsidRPr="008C1BDB">
        <w:rPr>
          <w:rFonts w:ascii="Arial" w:hAnsi="Arial" w:cs="Arial"/>
          <w:sz w:val="24"/>
          <w:szCs w:val="24"/>
        </w:rPr>
        <w:t>and tomato (Figure 1 c-h). However, when using the full model, we found no significant interaction between isolate and individual host genotype, even though there was a large fraction of variance within these terms (Table 1). This may indicate a lack of interaction between genetic variation in the host and pathogen. Interaction effects in large datasets can be difficult to identify using mixed models, so we used a second standard statistical approach, a Wilcoxon signed-rank test</w:t>
      </w:r>
      <w:del w:id="351" w:author="N S" w:date="2018-10-11T15:27:00Z">
        <w:r w:rsidRPr="008C1BDB" w:rsidDel="00E46C3A">
          <w:rPr>
            <w:rFonts w:ascii="Arial" w:hAnsi="Arial" w:cs="Arial"/>
            <w:sz w:val="24"/>
            <w:szCs w:val="24"/>
          </w:rPr>
          <w:delText xml:space="preserve">, </w:delText>
        </w:r>
      </w:del>
      <w:ins w:id="352" w:author="N S" w:date="2018-10-11T15:27:00Z">
        <w:r>
          <w:rPr>
            <w:rFonts w:ascii="Arial" w:hAnsi="Arial" w:cs="Arial"/>
            <w:sz w:val="24"/>
            <w:szCs w:val="24"/>
          </w:rPr>
          <w:t>.</w:t>
        </w:r>
        <w:r w:rsidRPr="008C1BDB">
          <w:rPr>
            <w:rFonts w:ascii="Arial" w:hAnsi="Arial" w:cs="Arial"/>
            <w:sz w:val="24"/>
            <w:szCs w:val="24"/>
          </w:rPr>
          <w:t xml:space="preserve"> </w:t>
        </w:r>
      </w:ins>
      <w:del w:id="353" w:author="N S" w:date="2018-10-11T15:28:00Z">
        <w:r w:rsidRPr="008C1BDB" w:rsidDel="0031197D">
          <w:rPr>
            <w:rFonts w:ascii="Arial" w:hAnsi="Arial" w:cs="Arial"/>
            <w:sz w:val="24"/>
            <w:szCs w:val="24"/>
          </w:rPr>
          <w:delText xml:space="preserve">to </w:delText>
        </w:r>
      </w:del>
      <w:ins w:id="354" w:author="N S" w:date="2018-10-11T15:28:00Z">
        <w:r>
          <w:rPr>
            <w:rFonts w:ascii="Arial" w:hAnsi="Arial" w:cs="Arial"/>
            <w:sz w:val="24"/>
            <w:szCs w:val="24"/>
          </w:rPr>
          <w:t xml:space="preserve">We used </w:t>
        </w:r>
      </w:ins>
      <w:ins w:id="355" w:author="N S" w:date="2018-10-11T16:17:00Z">
        <w:r>
          <w:rPr>
            <w:rFonts w:ascii="Arial" w:hAnsi="Arial" w:cs="Arial"/>
            <w:sz w:val="24"/>
            <w:szCs w:val="24"/>
          </w:rPr>
          <w:t xml:space="preserve">model-adjusted </w:t>
        </w:r>
      </w:ins>
      <w:ins w:id="356" w:author="N S" w:date="2018-10-11T15:28:00Z">
        <w:r>
          <w:rPr>
            <w:rFonts w:ascii="Arial" w:hAnsi="Arial" w:cs="Arial"/>
            <w:sz w:val="24"/>
            <w:szCs w:val="24"/>
          </w:rPr>
          <w:t>lesion sizes as input to</w:t>
        </w:r>
        <w:r w:rsidRPr="008C1BDB">
          <w:rPr>
            <w:rFonts w:ascii="Arial" w:hAnsi="Arial" w:cs="Arial"/>
            <w:sz w:val="24"/>
            <w:szCs w:val="24"/>
          </w:rPr>
          <w:t xml:space="preserve"> </w:t>
        </w:r>
      </w:ins>
      <w:r w:rsidRPr="008C1BDB">
        <w:rPr>
          <w:rFonts w:ascii="Arial" w:hAnsi="Arial" w:cs="Arial"/>
          <w:sz w:val="24"/>
          <w:szCs w:val="24"/>
        </w:rPr>
        <w:t xml:space="preserve">test if the rank of </w:t>
      </w:r>
      <w:r w:rsidRPr="008C1BDB">
        <w:rPr>
          <w:rFonts w:ascii="Arial" w:hAnsi="Arial" w:cs="Arial"/>
          <w:i/>
          <w:sz w:val="24"/>
          <w:szCs w:val="24"/>
        </w:rPr>
        <w:t>B. cinerea</w:t>
      </w:r>
      <w:r w:rsidRPr="008C1BDB">
        <w:rPr>
          <w:rFonts w:ascii="Arial" w:hAnsi="Arial" w:cs="Arial"/>
          <w:sz w:val="24"/>
          <w:szCs w:val="24"/>
        </w:rPr>
        <w:t xml:space="preserve"> isolate-induced lesion size significantly changes between pairs of tomato genotypes. This showed that when using the full isolate population, the rank performance of the isolates does significantly vary between host genotypes. When comparing mean lesion size between paired plant genotypes, </w:t>
      </w:r>
      <w:del w:id="357" w:author="N S" w:date="2018-10-15T13:59:00Z">
        <w:r w:rsidRPr="008C1BDB" w:rsidDel="00FB5703">
          <w:rPr>
            <w:rFonts w:ascii="Arial" w:hAnsi="Arial" w:cs="Arial"/>
            <w:sz w:val="24"/>
            <w:szCs w:val="24"/>
          </w:rPr>
          <w:delText>58</w:delText>
        </w:r>
      </w:del>
      <w:ins w:id="358" w:author="N S" w:date="2018-10-15T13:59:00Z">
        <w:r w:rsidRPr="008C1BDB">
          <w:rPr>
            <w:rFonts w:ascii="Arial" w:hAnsi="Arial" w:cs="Arial"/>
            <w:sz w:val="24"/>
            <w:szCs w:val="24"/>
          </w:rPr>
          <w:t>5</w:t>
        </w:r>
        <w:r>
          <w:rPr>
            <w:rFonts w:ascii="Arial" w:hAnsi="Arial" w:cs="Arial"/>
            <w:sz w:val="24"/>
            <w:szCs w:val="24"/>
          </w:rPr>
          <w:t>9</w:t>
        </w:r>
      </w:ins>
      <w:r w:rsidRPr="008C1BDB">
        <w:rPr>
          <w:rFonts w:ascii="Arial" w:hAnsi="Arial" w:cs="Arial"/>
          <w:sz w:val="24"/>
          <w:szCs w:val="24"/>
        </w:rPr>
        <w:t>% (</w:t>
      </w:r>
      <w:del w:id="359" w:author="N S" w:date="2018-10-15T13:58:00Z">
        <w:r w:rsidRPr="008C1BDB" w:rsidDel="00FB5703">
          <w:rPr>
            <w:rFonts w:ascii="Arial" w:hAnsi="Arial" w:cs="Arial"/>
            <w:sz w:val="24"/>
            <w:szCs w:val="24"/>
          </w:rPr>
          <w:delText xml:space="preserve">38 </w:delText>
        </w:r>
      </w:del>
      <w:ins w:id="360" w:author="N S" w:date="2018-10-15T13:58:00Z">
        <w:r w:rsidRPr="008C1BDB">
          <w:rPr>
            <w:rFonts w:ascii="Arial" w:hAnsi="Arial" w:cs="Arial"/>
            <w:sz w:val="24"/>
            <w:szCs w:val="24"/>
          </w:rPr>
          <w:t>3</w:t>
        </w:r>
        <w:r>
          <w:rPr>
            <w:rFonts w:ascii="Arial" w:hAnsi="Arial" w:cs="Arial"/>
            <w:sz w:val="24"/>
            <w:szCs w:val="24"/>
          </w:rPr>
          <w:t>9</w:t>
        </w:r>
        <w:r w:rsidRPr="008C1BDB">
          <w:rPr>
            <w:rFonts w:ascii="Arial" w:hAnsi="Arial" w:cs="Arial"/>
            <w:sz w:val="24"/>
            <w:szCs w:val="24"/>
          </w:rPr>
          <w:t xml:space="preserve"> </w:t>
        </w:r>
      </w:ins>
      <w:r w:rsidRPr="008C1BDB">
        <w:rPr>
          <w:rFonts w:ascii="Arial" w:hAnsi="Arial" w:cs="Arial"/>
          <w:sz w:val="24"/>
          <w:szCs w:val="24"/>
        </w:rPr>
        <w:t xml:space="preserve">out of 66) of tomato accession pairs had significantly different ranking of the isolates (Wilcoxon signed-rank test with </w:t>
      </w:r>
      <w:proofErr w:type="spellStart"/>
      <w:r w:rsidRPr="008C1BDB">
        <w:rPr>
          <w:rFonts w:ascii="Arial" w:hAnsi="Arial" w:cs="Arial"/>
          <w:sz w:val="24"/>
          <w:szCs w:val="24"/>
        </w:rPr>
        <w:t>Benjamini</w:t>
      </w:r>
      <w:proofErr w:type="spellEnd"/>
      <w:r w:rsidRPr="008C1BDB">
        <w:rPr>
          <w:rFonts w:ascii="Arial" w:hAnsi="Arial" w:cs="Arial"/>
          <w:sz w:val="24"/>
          <w:szCs w:val="24"/>
        </w:rPr>
        <w:t xml:space="preserve">-Hochberg FDR-correction, Table 2, </w:t>
      </w:r>
      <w:r>
        <w:rPr>
          <w:rFonts w:ascii="Arial" w:hAnsi="Arial" w:cs="Arial"/>
          <w:sz w:val="24"/>
          <w:szCs w:val="24"/>
        </w:rPr>
        <w:t>Supplemental Figure 2</w:t>
      </w:r>
      <w:r w:rsidRPr="008C1BDB">
        <w:rPr>
          <w:rFonts w:ascii="Arial" w:hAnsi="Arial" w:cs="Arial"/>
          <w:sz w:val="24"/>
          <w:szCs w:val="24"/>
        </w:rPr>
        <w:t xml:space="preserve">). A significant p-value indicates that the two host genotypes </w:t>
      </w:r>
    </w:p>
    <w:p w14:paraId="33D7C17C" w14:textId="4BD4B17E" w:rsidR="00794379" w:rsidRPr="008C1BDB" w:rsidRDefault="00794379" w:rsidP="00794379">
      <w:pPr>
        <w:rPr>
          <w:rFonts w:ascii="Arial" w:hAnsi="Arial" w:cs="Arial"/>
          <w:b/>
          <w:sz w:val="24"/>
          <w:szCs w:val="24"/>
        </w:rPr>
      </w:pPr>
      <w:r w:rsidRPr="008C1BDB">
        <w:rPr>
          <w:rFonts w:ascii="Arial" w:hAnsi="Arial" w:cs="Arial"/>
          <w:b/>
          <w:sz w:val="24"/>
          <w:szCs w:val="24"/>
        </w:rPr>
        <w:t xml:space="preserve">Table 2. </w:t>
      </w:r>
      <w:r w:rsidRPr="008C1BDB">
        <w:rPr>
          <w:rFonts w:ascii="Arial" w:hAnsi="Arial" w:cs="Arial"/>
          <w:b/>
          <w:bCs/>
        </w:rPr>
        <w:t xml:space="preserve">Rank order shifts of 97 </w:t>
      </w:r>
      <w:r w:rsidRPr="008C1BDB">
        <w:rPr>
          <w:rFonts w:ascii="Arial" w:hAnsi="Arial" w:cs="Arial"/>
          <w:b/>
          <w:bCs/>
          <w:i/>
          <w:iCs/>
        </w:rPr>
        <w:t xml:space="preserve">B. cinerea </w:t>
      </w:r>
      <w:r w:rsidRPr="008C1BDB">
        <w:rPr>
          <w:rFonts w:ascii="Arial" w:hAnsi="Arial" w:cs="Arial"/>
          <w:b/>
          <w:bCs/>
        </w:rPr>
        <w:t xml:space="preserve">isolates by lesion area across </w:t>
      </w:r>
      <w:proofErr w:type="gramStart"/>
      <w:r w:rsidRPr="008C1BDB">
        <w:rPr>
          <w:rFonts w:ascii="Arial" w:hAnsi="Arial" w:cs="Arial"/>
          <w:b/>
          <w:bCs/>
        </w:rPr>
        <w:t>all of</w:t>
      </w:r>
      <w:proofErr w:type="gramEnd"/>
      <w:r w:rsidRPr="008C1BDB">
        <w:rPr>
          <w:rFonts w:ascii="Arial" w:hAnsi="Arial" w:cs="Arial"/>
          <w:b/>
          <w:bCs/>
        </w:rPr>
        <w:t xml:space="preserve"> the tomato accessions.</w:t>
      </w:r>
    </w:p>
    <w:p w14:paraId="77269074" w14:textId="3562EA71" w:rsidR="00794379" w:rsidRPr="008C1BDB" w:rsidRDefault="00794379" w:rsidP="00794379">
      <w:pPr>
        <w:rPr>
          <w:rFonts w:ascii="Arial" w:hAnsi="Arial" w:cs="Arial"/>
          <w:sz w:val="24"/>
          <w:szCs w:val="24"/>
        </w:rPr>
      </w:pPr>
      <w:bookmarkStart w:id="361" w:name="_Hlk514246344"/>
      <w:r w:rsidRPr="008C1BDB">
        <w:rPr>
          <w:rFonts w:ascii="Arial" w:hAnsi="Arial" w:cs="Arial"/>
          <w:sz w:val="24"/>
          <w:szCs w:val="24"/>
        </w:rPr>
        <w:t xml:space="preserve">Wilcoxon signed-rank test </w:t>
      </w:r>
      <w:r w:rsidR="005A51D9">
        <w:rPr>
          <w:rFonts w:ascii="Arial" w:hAnsi="Arial" w:cs="Arial"/>
          <w:sz w:val="24"/>
          <w:szCs w:val="24"/>
        </w:rPr>
        <w:t xml:space="preserve">on </w:t>
      </w:r>
      <w:r w:rsidRPr="008C1BDB">
        <w:rPr>
          <w:rFonts w:ascii="Arial" w:hAnsi="Arial" w:cs="Arial"/>
          <w:sz w:val="24"/>
          <w:szCs w:val="24"/>
        </w:rPr>
        <w:t xml:space="preserve">comparing </w:t>
      </w:r>
      <w:ins w:id="362" w:author="N S" w:date="2018-10-18T17:05:00Z">
        <w:r w:rsidR="005A51D9">
          <w:rPr>
            <w:rFonts w:ascii="Arial" w:hAnsi="Arial" w:cs="Arial"/>
            <w:sz w:val="24"/>
            <w:szCs w:val="24"/>
          </w:rPr>
          <w:t xml:space="preserve">model-corrected </w:t>
        </w:r>
      </w:ins>
      <w:r w:rsidRPr="008C1BDB">
        <w:rPr>
          <w:rFonts w:ascii="Arial" w:hAnsi="Arial" w:cs="Arial"/>
          <w:sz w:val="24"/>
          <w:szCs w:val="24"/>
        </w:rPr>
        <w:t xml:space="preserve">mean </w:t>
      </w:r>
      <w:r w:rsidRPr="008C1BDB">
        <w:rPr>
          <w:rFonts w:ascii="Arial" w:hAnsi="Arial" w:cs="Arial"/>
          <w:i/>
          <w:iCs/>
          <w:sz w:val="24"/>
          <w:szCs w:val="24"/>
        </w:rPr>
        <w:t>B. cinerea</w:t>
      </w:r>
      <w:r w:rsidRPr="008C1BDB">
        <w:rPr>
          <w:rFonts w:ascii="Arial" w:hAnsi="Arial" w:cs="Arial"/>
          <w:sz w:val="24"/>
          <w:szCs w:val="24"/>
        </w:rPr>
        <w:t xml:space="preserve"> lesion area on tomato accessions. This tests for a change in the rank order of the 97 isolates between each pair of tomato accessions. </w:t>
      </w:r>
      <w:bookmarkEnd w:id="361"/>
      <w:r w:rsidRPr="008C1BDB">
        <w:rPr>
          <w:rFonts w:ascii="Arial" w:hAnsi="Arial" w:cs="Arial"/>
          <w:sz w:val="24"/>
          <w:szCs w:val="24"/>
        </w:rPr>
        <w:t xml:space="preserve">A significant p-value suggests that the relative performance of individual isolates is altered from one host to the other. </w:t>
      </w:r>
      <w:bookmarkStart w:id="363" w:name="_Hlk514243931"/>
      <w:r w:rsidRPr="008C1BDB">
        <w:rPr>
          <w:rFonts w:ascii="Arial" w:hAnsi="Arial" w:cs="Arial"/>
          <w:sz w:val="24"/>
          <w:szCs w:val="24"/>
        </w:rPr>
        <w:t xml:space="preserve">The lower left corner of the chart includes B-H FDR-corrected p-values, the upper right corner includes the test statistic (W). </w:t>
      </w:r>
      <w:bookmarkEnd w:id="363"/>
      <w:r w:rsidRPr="008C1BDB">
        <w:rPr>
          <w:rFonts w:ascii="Arial" w:hAnsi="Arial" w:cs="Arial"/>
          <w:sz w:val="24"/>
          <w:szCs w:val="24"/>
        </w:rPr>
        <w:t>Bold text indicates significance at p &lt; 0.01 after correction, italicized text indicates suggestive p-values 0.01 &lt; p &lt; 0.1. NS shows non-significant interactions.</w:t>
      </w:r>
    </w:p>
    <w:p w14:paraId="1D80AD40" w14:textId="77777777" w:rsidR="00794379" w:rsidRPr="008C1BDB" w:rsidRDefault="00794379" w:rsidP="00794379">
      <w:pPr>
        <w:spacing w:line="480" w:lineRule="auto"/>
        <w:ind w:firstLine="720"/>
        <w:rPr>
          <w:rFonts w:ascii="Arial" w:hAnsi="Arial" w:cs="Arial"/>
          <w:sz w:val="24"/>
          <w:szCs w:val="24"/>
        </w:rPr>
      </w:pPr>
    </w:p>
    <w:tbl>
      <w:tblPr>
        <w:tblW w:w="9247" w:type="dxa"/>
        <w:tblInd w:w="108" w:type="dxa"/>
        <w:tblLook w:val="04A0" w:firstRow="1" w:lastRow="0" w:firstColumn="1" w:lastColumn="0" w:noHBand="0" w:noVBand="1"/>
      </w:tblPr>
      <w:tblGrid>
        <w:gridCol w:w="423"/>
        <w:gridCol w:w="423"/>
        <w:gridCol w:w="701"/>
        <w:gridCol w:w="701"/>
        <w:gridCol w:w="701"/>
        <w:gridCol w:w="701"/>
        <w:gridCol w:w="701"/>
        <w:gridCol w:w="663"/>
        <w:gridCol w:w="701"/>
        <w:gridCol w:w="701"/>
        <w:gridCol w:w="701"/>
        <w:gridCol w:w="663"/>
        <w:gridCol w:w="701"/>
        <w:gridCol w:w="701"/>
        <w:gridCol w:w="65"/>
      </w:tblGrid>
      <w:tr w:rsidR="00794379" w:rsidRPr="008C1BDB" w14:paraId="75C02B64" w14:textId="77777777" w:rsidTr="0020244D">
        <w:trPr>
          <w:trHeight w:val="290"/>
        </w:trPr>
        <w:tc>
          <w:tcPr>
            <w:tcW w:w="846" w:type="dxa"/>
            <w:gridSpan w:val="2"/>
            <w:vMerge w:val="restart"/>
            <w:tcBorders>
              <w:top w:val="nil"/>
              <w:bottom w:val="single" w:sz="4" w:space="0" w:color="auto"/>
              <w:right w:val="single" w:sz="4" w:space="0" w:color="auto"/>
            </w:tcBorders>
          </w:tcPr>
          <w:p w14:paraId="6C833482" w14:textId="77777777" w:rsidR="00794379" w:rsidRPr="008C1BDB" w:rsidRDefault="00794379" w:rsidP="0020244D">
            <w:pPr>
              <w:rPr>
                <w:rFonts w:eastAsia="Times New Roman" w:cstheme="minorHAnsi"/>
                <w:color w:val="000000"/>
                <w:sz w:val="16"/>
                <w:szCs w:val="16"/>
              </w:rPr>
            </w:pPr>
            <w:r w:rsidRPr="008C1BDB">
              <w:rPr>
                <w:rFonts w:eastAsia="Times New Roman" w:cstheme="minorHAnsi"/>
                <w:color w:val="000000"/>
                <w:sz w:val="16"/>
                <w:szCs w:val="16"/>
              </w:rPr>
              <w:t> </w:t>
            </w:r>
          </w:p>
        </w:tc>
        <w:tc>
          <w:tcPr>
            <w:tcW w:w="4168" w:type="dxa"/>
            <w:gridSpan w:val="6"/>
            <w:tcBorders>
              <w:top w:val="single" w:sz="4" w:space="0" w:color="auto"/>
              <w:left w:val="nil"/>
              <w:bottom w:val="single" w:sz="4" w:space="0" w:color="auto"/>
              <w:right w:val="single" w:sz="4" w:space="0" w:color="auto"/>
            </w:tcBorders>
            <w:shd w:val="clear" w:color="auto" w:fill="auto"/>
            <w:noWrap/>
            <w:vAlign w:val="bottom"/>
          </w:tcPr>
          <w:p w14:paraId="00824B47"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Wild</w:t>
            </w:r>
          </w:p>
        </w:tc>
        <w:tc>
          <w:tcPr>
            <w:tcW w:w="4233" w:type="dxa"/>
            <w:gridSpan w:val="7"/>
            <w:tcBorders>
              <w:top w:val="single" w:sz="4" w:space="0" w:color="auto"/>
              <w:left w:val="nil"/>
              <w:bottom w:val="single" w:sz="4" w:space="0" w:color="auto"/>
              <w:right w:val="single" w:sz="4" w:space="0" w:color="auto"/>
            </w:tcBorders>
            <w:shd w:val="clear" w:color="auto" w:fill="auto"/>
            <w:noWrap/>
            <w:vAlign w:val="bottom"/>
          </w:tcPr>
          <w:p w14:paraId="218E9393"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Domesticated</w:t>
            </w:r>
          </w:p>
        </w:tc>
      </w:tr>
      <w:tr w:rsidR="00794379" w:rsidRPr="008C1BDB" w14:paraId="31F64A2D" w14:textId="77777777" w:rsidTr="0020244D">
        <w:trPr>
          <w:trHeight w:val="290"/>
        </w:trPr>
        <w:tc>
          <w:tcPr>
            <w:tcW w:w="846" w:type="dxa"/>
            <w:gridSpan w:val="2"/>
            <w:vMerge/>
            <w:tcBorders>
              <w:bottom w:val="single" w:sz="4" w:space="0" w:color="auto"/>
              <w:right w:val="single" w:sz="4" w:space="0" w:color="auto"/>
            </w:tcBorders>
          </w:tcPr>
          <w:p w14:paraId="684DA17C" w14:textId="77777777" w:rsidR="00794379" w:rsidRPr="008C1BDB" w:rsidRDefault="00794379" w:rsidP="0020244D">
            <w:pPr>
              <w:rPr>
                <w:rFonts w:eastAsia="Times New Roman" w:cstheme="minorHAnsi"/>
                <w:color w:val="000000"/>
                <w:sz w:val="16"/>
                <w:szCs w:val="16"/>
              </w:rPr>
            </w:pP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053907EA"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LA1547</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77F144C4"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LA1589</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7DE80C35"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LA1684</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4A295AF1"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LA2093</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2F92BBF9"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LA2176</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2B4212EE"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LA480</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20DCF547"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LA2706</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57BA5CD7"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LA3008</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238878DA"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LA3475</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45910761"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LA410</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67D4F950"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LA4345</w:t>
            </w:r>
          </w:p>
        </w:tc>
        <w:tc>
          <w:tcPr>
            <w:tcW w:w="766" w:type="dxa"/>
            <w:gridSpan w:val="2"/>
            <w:tcBorders>
              <w:top w:val="single" w:sz="4" w:space="0" w:color="auto"/>
              <w:left w:val="nil"/>
              <w:bottom w:val="single" w:sz="4" w:space="0" w:color="auto"/>
              <w:right w:val="single" w:sz="4" w:space="0" w:color="auto"/>
            </w:tcBorders>
            <w:shd w:val="clear" w:color="auto" w:fill="auto"/>
            <w:noWrap/>
            <w:vAlign w:val="bottom"/>
            <w:hideMark/>
          </w:tcPr>
          <w:p w14:paraId="706D7389"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LA4355</w:t>
            </w:r>
          </w:p>
        </w:tc>
      </w:tr>
      <w:tr w:rsidR="00794379" w:rsidRPr="008C1BDB" w14:paraId="09FDE9C9" w14:textId="77777777" w:rsidTr="0020244D">
        <w:trPr>
          <w:gridAfter w:val="1"/>
          <w:wAfter w:w="65" w:type="dxa"/>
          <w:trHeight w:val="550"/>
        </w:trPr>
        <w:tc>
          <w:tcPr>
            <w:tcW w:w="423" w:type="dxa"/>
            <w:vMerge w:val="restart"/>
            <w:tcBorders>
              <w:top w:val="single" w:sz="4" w:space="0" w:color="auto"/>
              <w:left w:val="single" w:sz="4" w:space="0" w:color="auto"/>
              <w:right w:val="single" w:sz="4" w:space="0" w:color="auto"/>
            </w:tcBorders>
            <w:textDirection w:val="btLr"/>
          </w:tcPr>
          <w:p w14:paraId="5088807B"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Wild</w:t>
            </w:r>
          </w:p>
        </w:tc>
        <w:tc>
          <w:tcPr>
            <w:tcW w:w="423" w:type="dxa"/>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1FB5CA40"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LA1547</w:t>
            </w:r>
          </w:p>
        </w:tc>
        <w:tc>
          <w:tcPr>
            <w:tcW w:w="701" w:type="dxa"/>
            <w:tcBorders>
              <w:top w:val="nil"/>
              <w:left w:val="nil"/>
              <w:bottom w:val="single" w:sz="4" w:space="0" w:color="auto"/>
              <w:right w:val="single" w:sz="4" w:space="0" w:color="auto"/>
            </w:tcBorders>
            <w:shd w:val="clear" w:color="auto" w:fill="auto"/>
            <w:noWrap/>
            <w:vAlign w:val="center"/>
            <w:hideMark/>
          </w:tcPr>
          <w:p w14:paraId="1C1CAB61"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2E76F93"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2978</w:t>
            </w:r>
          </w:p>
        </w:tc>
        <w:tc>
          <w:tcPr>
            <w:tcW w:w="701" w:type="dxa"/>
            <w:tcBorders>
              <w:top w:val="nil"/>
              <w:left w:val="nil"/>
              <w:bottom w:val="single" w:sz="4" w:space="0" w:color="auto"/>
              <w:right w:val="single" w:sz="4" w:space="0" w:color="auto"/>
            </w:tcBorders>
            <w:shd w:val="clear" w:color="auto" w:fill="auto"/>
            <w:noWrap/>
            <w:vAlign w:val="bottom"/>
            <w:hideMark/>
          </w:tcPr>
          <w:p w14:paraId="53B00AE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3988</w:t>
            </w:r>
          </w:p>
        </w:tc>
        <w:tc>
          <w:tcPr>
            <w:tcW w:w="701" w:type="dxa"/>
            <w:tcBorders>
              <w:top w:val="nil"/>
              <w:left w:val="nil"/>
              <w:bottom w:val="single" w:sz="4" w:space="0" w:color="auto"/>
              <w:right w:val="single" w:sz="4" w:space="0" w:color="auto"/>
            </w:tcBorders>
            <w:shd w:val="clear" w:color="auto" w:fill="auto"/>
            <w:noWrap/>
            <w:vAlign w:val="bottom"/>
            <w:hideMark/>
          </w:tcPr>
          <w:p w14:paraId="239E4796"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2927</w:t>
            </w:r>
          </w:p>
        </w:tc>
        <w:tc>
          <w:tcPr>
            <w:tcW w:w="701" w:type="dxa"/>
            <w:tcBorders>
              <w:top w:val="nil"/>
              <w:left w:val="nil"/>
              <w:bottom w:val="single" w:sz="4" w:space="0" w:color="auto"/>
              <w:right w:val="single" w:sz="4" w:space="0" w:color="auto"/>
            </w:tcBorders>
            <w:shd w:val="clear" w:color="auto" w:fill="auto"/>
            <w:noWrap/>
            <w:vAlign w:val="bottom"/>
            <w:hideMark/>
          </w:tcPr>
          <w:p w14:paraId="0A2D03E9"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1865</w:t>
            </w:r>
          </w:p>
        </w:tc>
        <w:tc>
          <w:tcPr>
            <w:tcW w:w="663" w:type="dxa"/>
            <w:tcBorders>
              <w:top w:val="nil"/>
              <w:left w:val="nil"/>
              <w:bottom w:val="single" w:sz="4" w:space="0" w:color="auto"/>
              <w:right w:val="single" w:sz="4" w:space="0" w:color="auto"/>
            </w:tcBorders>
            <w:shd w:val="clear" w:color="auto" w:fill="auto"/>
            <w:noWrap/>
            <w:vAlign w:val="bottom"/>
            <w:hideMark/>
          </w:tcPr>
          <w:p w14:paraId="7BFBC0E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3008</w:t>
            </w:r>
          </w:p>
        </w:tc>
        <w:tc>
          <w:tcPr>
            <w:tcW w:w="701" w:type="dxa"/>
            <w:tcBorders>
              <w:top w:val="nil"/>
              <w:left w:val="nil"/>
              <w:bottom w:val="single" w:sz="4" w:space="0" w:color="auto"/>
              <w:right w:val="single" w:sz="4" w:space="0" w:color="auto"/>
            </w:tcBorders>
            <w:shd w:val="clear" w:color="auto" w:fill="auto"/>
            <w:noWrap/>
            <w:vAlign w:val="bottom"/>
            <w:hideMark/>
          </w:tcPr>
          <w:p w14:paraId="042383A2"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1710</w:t>
            </w:r>
          </w:p>
        </w:tc>
        <w:tc>
          <w:tcPr>
            <w:tcW w:w="701" w:type="dxa"/>
            <w:tcBorders>
              <w:top w:val="nil"/>
              <w:left w:val="nil"/>
              <w:bottom w:val="single" w:sz="4" w:space="0" w:color="auto"/>
              <w:right w:val="single" w:sz="4" w:space="0" w:color="auto"/>
            </w:tcBorders>
            <w:shd w:val="clear" w:color="auto" w:fill="auto"/>
            <w:noWrap/>
            <w:vAlign w:val="bottom"/>
            <w:hideMark/>
          </w:tcPr>
          <w:p w14:paraId="617D961F"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3460</w:t>
            </w:r>
          </w:p>
        </w:tc>
        <w:tc>
          <w:tcPr>
            <w:tcW w:w="701" w:type="dxa"/>
            <w:tcBorders>
              <w:top w:val="nil"/>
              <w:left w:val="nil"/>
              <w:bottom w:val="single" w:sz="4" w:space="0" w:color="auto"/>
              <w:right w:val="single" w:sz="4" w:space="0" w:color="auto"/>
            </w:tcBorders>
            <w:shd w:val="clear" w:color="auto" w:fill="auto"/>
            <w:noWrap/>
            <w:vAlign w:val="bottom"/>
            <w:hideMark/>
          </w:tcPr>
          <w:p w14:paraId="29F50CE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1597</w:t>
            </w:r>
          </w:p>
        </w:tc>
        <w:tc>
          <w:tcPr>
            <w:tcW w:w="663" w:type="dxa"/>
            <w:tcBorders>
              <w:top w:val="nil"/>
              <w:left w:val="nil"/>
              <w:bottom w:val="single" w:sz="4" w:space="0" w:color="auto"/>
              <w:right w:val="single" w:sz="4" w:space="0" w:color="auto"/>
            </w:tcBorders>
            <w:shd w:val="clear" w:color="auto" w:fill="auto"/>
            <w:noWrap/>
            <w:vAlign w:val="bottom"/>
            <w:hideMark/>
          </w:tcPr>
          <w:p w14:paraId="38FD24D5"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1135</w:t>
            </w:r>
          </w:p>
        </w:tc>
        <w:tc>
          <w:tcPr>
            <w:tcW w:w="701" w:type="dxa"/>
            <w:tcBorders>
              <w:top w:val="nil"/>
              <w:left w:val="nil"/>
              <w:bottom w:val="single" w:sz="4" w:space="0" w:color="auto"/>
              <w:right w:val="single" w:sz="4" w:space="0" w:color="auto"/>
            </w:tcBorders>
            <w:shd w:val="clear" w:color="auto" w:fill="auto"/>
            <w:noWrap/>
            <w:vAlign w:val="bottom"/>
            <w:hideMark/>
          </w:tcPr>
          <w:p w14:paraId="627ABF37"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3928</w:t>
            </w:r>
          </w:p>
        </w:tc>
        <w:tc>
          <w:tcPr>
            <w:tcW w:w="701" w:type="dxa"/>
            <w:tcBorders>
              <w:top w:val="nil"/>
              <w:left w:val="nil"/>
              <w:bottom w:val="single" w:sz="4" w:space="0" w:color="auto"/>
              <w:right w:val="single" w:sz="4" w:space="0" w:color="auto"/>
            </w:tcBorders>
            <w:shd w:val="clear" w:color="auto" w:fill="auto"/>
            <w:noWrap/>
            <w:vAlign w:val="bottom"/>
            <w:hideMark/>
          </w:tcPr>
          <w:p w14:paraId="1A0697E5"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2944</w:t>
            </w:r>
          </w:p>
        </w:tc>
      </w:tr>
      <w:tr w:rsidR="00794379" w:rsidRPr="008C1BDB" w14:paraId="26388007"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6CFE8355"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7B01405F"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LA1589</w:t>
            </w:r>
          </w:p>
        </w:tc>
        <w:tc>
          <w:tcPr>
            <w:tcW w:w="701" w:type="dxa"/>
            <w:tcBorders>
              <w:top w:val="nil"/>
              <w:left w:val="nil"/>
              <w:bottom w:val="single" w:sz="4" w:space="0" w:color="auto"/>
              <w:right w:val="single" w:sz="4" w:space="0" w:color="auto"/>
            </w:tcBorders>
            <w:shd w:val="clear" w:color="auto" w:fill="auto"/>
            <w:noWrap/>
            <w:vAlign w:val="bottom"/>
            <w:hideMark/>
          </w:tcPr>
          <w:p w14:paraId="7A0F7D4F"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3F47493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2CCFC2A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5401</w:t>
            </w:r>
          </w:p>
        </w:tc>
        <w:tc>
          <w:tcPr>
            <w:tcW w:w="701" w:type="dxa"/>
            <w:tcBorders>
              <w:top w:val="nil"/>
              <w:left w:val="nil"/>
              <w:bottom w:val="single" w:sz="4" w:space="0" w:color="auto"/>
              <w:right w:val="single" w:sz="4" w:space="0" w:color="auto"/>
            </w:tcBorders>
            <w:shd w:val="clear" w:color="auto" w:fill="auto"/>
            <w:noWrap/>
            <w:vAlign w:val="bottom"/>
            <w:hideMark/>
          </w:tcPr>
          <w:p w14:paraId="396A6E8F"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4699</w:t>
            </w:r>
          </w:p>
        </w:tc>
        <w:tc>
          <w:tcPr>
            <w:tcW w:w="701" w:type="dxa"/>
            <w:tcBorders>
              <w:top w:val="nil"/>
              <w:left w:val="nil"/>
              <w:bottom w:val="single" w:sz="4" w:space="0" w:color="auto"/>
              <w:right w:val="single" w:sz="4" w:space="0" w:color="auto"/>
            </w:tcBorders>
            <w:shd w:val="clear" w:color="auto" w:fill="auto"/>
            <w:noWrap/>
            <w:vAlign w:val="bottom"/>
            <w:hideMark/>
          </w:tcPr>
          <w:p w14:paraId="43203625"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3359</w:t>
            </w:r>
          </w:p>
        </w:tc>
        <w:tc>
          <w:tcPr>
            <w:tcW w:w="663" w:type="dxa"/>
            <w:tcBorders>
              <w:top w:val="nil"/>
              <w:left w:val="nil"/>
              <w:bottom w:val="single" w:sz="4" w:space="0" w:color="auto"/>
              <w:right w:val="single" w:sz="4" w:space="0" w:color="auto"/>
            </w:tcBorders>
            <w:shd w:val="clear" w:color="auto" w:fill="auto"/>
            <w:noWrap/>
            <w:vAlign w:val="bottom"/>
            <w:hideMark/>
          </w:tcPr>
          <w:p w14:paraId="45CA0D3F"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4662</w:t>
            </w:r>
          </w:p>
        </w:tc>
        <w:tc>
          <w:tcPr>
            <w:tcW w:w="701" w:type="dxa"/>
            <w:tcBorders>
              <w:top w:val="nil"/>
              <w:left w:val="nil"/>
              <w:bottom w:val="single" w:sz="4" w:space="0" w:color="auto"/>
              <w:right w:val="single" w:sz="4" w:space="0" w:color="auto"/>
            </w:tcBorders>
            <w:shd w:val="clear" w:color="auto" w:fill="auto"/>
            <w:noWrap/>
            <w:vAlign w:val="bottom"/>
            <w:hideMark/>
          </w:tcPr>
          <w:p w14:paraId="736B01A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3014</w:t>
            </w:r>
          </w:p>
        </w:tc>
        <w:tc>
          <w:tcPr>
            <w:tcW w:w="701" w:type="dxa"/>
            <w:tcBorders>
              <w:top w:val="nil"/>
              <w:left w:val="nil"/>
              <w:bottom w:val="single" w:sz="4" w:space="0" w:color="auto"/>
              <w:right w:val="single" w:sz="4" w:space="0" w:color="auto"/>
            </w:tcBorders>
            <w:shd w:val="clear" w:color="auto" w:fill="auto"/>
            <w:noWrap/>
            <w:vAlign w:val="bottom"/>
            <w:hideMark/>
          </w:tcPr>
          <w:p w14:paraId="6B2A4BDC"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4918</w:t>
            </w:r>
          </w:p>
        </w:tc>
        <w:tc>
          <w:tcPr>
            <w:tcW w:w="701" w:type="dxa"/>
            <w:tcBorders>
              <w:top w:val="nil"/>
              <w:left w:val="nil"/>
              <w:bottom w:val="single" w:sz="4" w:space="0" w:color="auto"/>
              <w:right w:val="single" w:sz="4" w:space="0" w:color="auto"/>
            </w:tcBorders>
            <w:shd w:val="clear" w:color="auto" w:fill="auto"/>
            <w:noWrap/>
            <w:vAlign w:val="bottom"/>
            <w:hideMark/>
          </w:tcPr>
          <w:p w14:paraId="50AD372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2938</w:t>
            </w:r>
          </w:p>
        </w:tc>
        <w:tc>
          <w:tcPr>
            <w:tcW w:w="663" w:type="dxa"/>
            <w:tcBorders>
              <w:top w:val="nil"/>
              <w:left w:val="nil"/>
              <w:bottom w:val="single" w:sz="4" w:space="0" w:color="auto"/>
              <w:right w:val="single" w:sz="4" w:space="0" w:color="auto"/>
            </w:tcBorders>
            <w:shd w:val="clear" w:color="auto" w:fill="auto"/>
            <w:noWrap/>
            <w:vAlign w:val="bottom"/>
            <w:hideMark/>
          </w:tcPr>
          <w:p w14:paraId="2028986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2340</w:t>
            </w:r>
          </w:p>
        </w:tc>
        <w:tc>
          <w:tcPr>
            <w:tcW w:w="701" w:type="dxa"/>
            <w:tcBorders>
              <w:top w:val="nil"/>
              <w:left w:val="nil"/>
              <w:bottom w:val="single" w:sz="4" w:space="0" w:color="auto"/>
              <w:right w:val="single" w:sz="4" w:space="0" w:color="auto"/>
            </w:tcBorders>
            <w:shd w:val="clear" w:color="auto" w:fill="auto"/>
            <w:noWrap/>
            <w:vAlign w:val="bottom"/>
            <w:hideMark/>
          </w:tcPr>
          <w:p w14:paraId="506A54D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5536</w:t>
            </w:r>
          </w:p>
        </w:tc>
        <w:tc>
          <w:tcPr>
            <w:tcW w:w="701" w:type="dxa"/>
            <w:tcBorders>
              <w:top w:val="nil"/>
              <w:left w:val="nil"/>
              <w:bottom w:val="single" w:sz="4" w:space="0" w:color="auto"/>
              <w:right w:val="single" w:sz="4" w:space="0" w:color="auto"/>
            </w:tcBorders>
            <w:shd w:val="clear" w:color="auto" w:fill="auto"/>
            <w:noWrap/>
            <w:vAlign w:val="bottom"/>
            <w:hideMark/>
          </w:tcPr>
          <w:p w14:paraId="1A46B91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4454</w:t>
            </w:r>
          </w:p>
        </w:tc>
      </w:tr>
      <w:tr w:rsidR="00794379" w:rsidRPr="008C1BDB" w14:paraId="1C9AA09A"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609454FF"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358DAD47"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LA1684</w:t>
            </w:r>
          </w:p>
        </w:tc>
        <w:tc>
          <w:tcPr>
            <w:tcW w:w="701" w:type="dxa"/>
            <w:tcBorders>
              <w:top w:val="nil"/>
              <w:left w:val="nil"/>
              <w:bottom w:val="single" w:sz="4" w:space="0" w:color="auto"/>
              <w:right w:val="single" w:sz="4" w:space="0" w:color="auto"/>
            </w:tcBorders>
            <w:shd w:val="clear" w:color="auto" w:fill="auto"/>
            <w:noWrap/>
            <w:vAlign w:val="bottom"/>
            <w:hideMark/>
          </w:tcPr>
          <w:p w14:paraId="173D5330"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6AD1C79" w14:textId="77777777" w:rsidR="00794379" w:rsidRPr="008C1BDB" w:rsidRDefault="00794379" w:rsidP="0020244D">
            <w:pPr>
              <w:jc w:val="right"/>
              <w:rPr>
                <w:rFonts w:eastAsia="Times New Roman" w:cstheme="minorHAnsi"/>
                <w:color w:val="000000"/>
                <w:sz w:val="16"/>
                <w:szCs w:val="16"/>
              </w:rPr>
            </w:pPr>
            <w:r>
              <w:rPr>
                <w:rFonts w:ascii="Calibri" w:hAnsi="Calibri" w:cs="Calibri"/>
                <w:i/>
                <w:iCs/>
                <w:color w:val="000000"/>
                <w:sz w:val="16"/>
                <w:szCs w:val="16"/>
              </w:rPr>
              <w:t>0.029</w:t>
            </w:r>
          </w:p>
        </w:tc>
        <w:tc>
          <w:tcPr>
            <w:tcW w:w="701" w:type="dxa"/>
            <w:tcBorders>
              <w:top w:val="nil"/>
              <w:left w:val="nil"/>
              <w:bottom w:val="single" w:sz="4" w:space="0" w:color="auto"/>
              <w:right w:val="single" w:sz="4" w:space="0" w:color="auto"/>
            </w:tcBorders>
            <w:shd w:val="clear" w:color="auto" w:fill="auto"/>
            <w:noWrap/>
            <w:vAlign w:val="center"/>
            <w:hideMark/>
          </w:tcPr>
          <w:p w14:paraId="5A2A2519"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DDE137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3709</w:t>
            </w:r>
          </w:p>
        </w:tc>
        <w:tc>
          <w:tcPr>
            <w:tcW w:w="701" w:type="dxa"/>
            <w:tcBorders>
              <w:top w:val="nil"/>
              <w:left w:val="nil"/>
              <w:bottom w:val="single" w:sz="4" w:space="0" w:color="auto"/>
              <w:right w:val="single" w:sz="4" w:space="0" w:color="auto"/>
            </w:tcBorders>
            <w:shd w:val="clear" w:color="auto" w:fill="auto"/>
            <w:noWrap/>
            <w:vAlign w:val="bottom"/>
            <w:hideMark/>
          </w:tcPr>
          <w:p w14:paraId="6B9C83FB"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2552</w:t>
            </w:r>
          </w:p>
        </w:tc>
        <w:tc>
          <w:tcPr>
            <w:tcW w:w="663" w:type="dxa"/>
            <w:tcBorders>
              <w:top w:val="nil"/>
              <w:left w:val="nil"/>
              <w:bottom w:val="single" w:sz="4" w:space="0" w:color="auto"/>
              <w:right w:val="single" w:sz="4" w:space="0" w:color="auto"/>
            </w:tcBorders>
            <w:shd w:val="clear" w:color="auto" w:fill="auto"/>
            <w:noWrap/>
            <w:vAlign w:val="bottom"/>
            <w:hideMark/>
          </w:tcPr>
          <w:p w14:paraId="6E801B48"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3690</w:t>
            </w:r>
          </w:p>
        </w:tc>
        <w:tc>
          <w:tcPr>
            <w:tcW w:w="701" w:type="dxa"/>
            <w:tcBorders>
              <w:top w:val="nil"/>
              <w:left w:val="nil"/>
              <w:bottom w:val="single" w:sz="4" w:space="0" w:color="auto"/>
              <w:right w:val="single" w:sz="4" w:space="0" w:color="auto"/>
            </w:tcBorders>
            <w:shd w:val="clear" w:color="auto" w:fill="auto"/>
            <w:noWrap/>
            <w:vAlign w:val="bottom"/>
            <w:hideMark/>
          </w:tcPr>
          <w:p w14:paraId="43A396F6"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2296</w:t>
            </w:r>
          </w:p>
        </w:tc>
        <w:tc>
          <w:tcPr>
            <w:tcW w:w="701" w:type="dxa"/>
            <w:tcBorders>
              <w:top w:val="nil"/>
              <w:left w:val="nil"/>
              <w:bottom w:val="single" w:sz="4" w:space="0" w:color="auto"/>
              <w:right w:val="single" w:sz="4" w:space="0" w:color="auto"/>
            </w:tcBorders>
            <w:shd w:val="clear" w:color="auto" w:fill="auto"/>
            <w:noWrap/>
            <w:vAlign w:val="bottom"/>
            <w:hideMark/>
          </w:tcPr>
          <w:p w14:paraId="75E3344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4004</w:t>
            </w:r>
          </w:p>
        </w:tc>
        <w:tc>
          <w:tcPr>
            <w:tcW w:w="701" w:type="dxa"/>
            <w:tcBorders>
              <w:top w:val="nil"/>
              <w:left w:val="nil"/>
              <w:bottom w:val="single" w:sz="4" w:space="0" w:color="auto"/>
              <w:right w:val="single" w:sz="4" w:space="0" w:color="auto"/>
            </w:tcBorders>
            <w:shd w:val="clear" w:color="auto" w:fill="auto"/>
            <w:noWrap/>
            <w:vAlign w:val="bottom"/>
            <w:hideMark/>
          </w:tcPr>
          <w:p w14:paraId="285A857B"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2205</w:t>
            </w:r>
          </w:p>
        </w:tc>
        <w:tc>
          <w:tcPr>
            <w:tcW w:w="663" w:type="dxa"/>
            <w:tcBorders>
              <w:top w:val="nil"/>
              <w:left w:val="nil"/>
              <w:bottom w:val="single" w:sz="4" w:space="0" w:color="auto"/>
              <w:right w:val="single" w:sz="4" w:space="0" w:color="auto"/>
            </w:tcBorders>
            <w:shd w:val="clear" w:color="auto" w:fill="auto"/>
            <w:noWrap/>
            <w:vAlign w:val="bottom"/>
            <w:hideMark/>
          </w:tcPr>
          <w:p w14:paraId="33BF7DF3"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1690</w:t>
            </w:r>
          </w:p>
        </w:tc>
        <w:tc>
          <w:tcPr>
            <w:tcW w:w="701" w:type="dxa"/>
            <w:tcBorders>
              <w:top w:val="nil"/>
              <w:left w:val="nil"/>
              <w:bottom w:val="single" w:sz="4" w:space="0" w:color="auto"/>
              <w:right w:val="single" w:sz="4" w:space="0" w:color="auto"/>
            </w:tcBorders>
            <w:shd w:val="clear" w:color="auto" w:fill="auto"/>
            <w:noWrap/>
            <w:vAlign w:val="bottom"/>
            <w:hideMark/>
          </w:tcPr>
          <w:p w14:paraId="544FAAF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4537</w:t>
            </w:r>
          </w:p>
        </w:tc>
        <w:tc>
          <w:tcPr>
            <w:tcW w:w="701" w:type="dxa"/>
            <w:tcBorders>
              <w:top w:val="nil"/>
              <w:left w:val="nil"/>
              <w:bottom w:val="single" w:sz="4" w:space="0" w:color="auto"/>
              <w:right w:val="single" w:sz="4" w:space="0" w:color="auto"/>
            </w:tcBorders>
            <w:shd w:val="clear" w:color="auto" w:fill="auto"/>
            <w:noWrap/>
            <w:vAlign w:val="bottom"/>
            <w:hideMark/>
          </w:tcPr>
          <w:p w14:paraId="0F5DCD53"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3571</w:t>
            </w:r>
          </w:p>
        </w:tc>
      </w:tr>
      <w:tr w:rsidR="00794379" w:rsidRPr="008C1BDB" w14:paraId="34A279CD"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730FF74E"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468F507D"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LA2093</w:t>
            </w:r>
          </w:p>
        </w:tc>
        <w:tc>
          <w:tcPr>
            <w:tcW w:w="701" w:type="dxa"/>
            <w:tcBorders>
              <w:top w:val="nil"/>
              <w:left w:val="nil"/>
              <w:bottom w:val="single" w:sz="4" w:space="0" w:color="auto"/>
              <w:right w:val="single" w:sz="4" w:space="0" w:color="auto"/>
            </w:tcBorders>
            <w:shd w:val="clear" w:color="auto" w:fill="auto"/>
            <w:noWrap/>
            <w:vAlign w:val="bottom"/>
            <w:hideMark/>
          </w:tcPr>
          <w:p w14:paraId="030FADA5"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B854B71"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13ABDFE2" w14:textId="77777777" w:rsidR="00794379" w:rsidRPr="008C1BDB" w:rsidRDefault="00794379" w:rsidP="0020244D">
            <w:pPr>
              <w:jc w:val="right"/>
              <w:rPr>
                <w:rFonts w:eastAsia="Times New Roman" w:cstheme="minorHAnsi"/>
                <w:color w:val="000000"/>
                <w:sz w:val="16"/>
                <w:szCs w:val="16"/>
              </w:rPr>
            </w:pPr>
            <w:r>
              <w:rPr>
                <w:rFonts w:ascii="Calibri" w:hAnsi="Calibri" w:cs="Calibri"/>
                <w:i/>
                <w:iCs/>
                <w:color w:val="000000"/>
                <w:sz w:val="16"/>
                <w:szCs w:val="16"/>
              </w:rPr>
              <w:t>0.049</w:t>
            </w:r>
          </w:p>
        </w:tc>
        <w:tc>
          <w:tcPr>
            <w:tcW w:w="701" w:type="dxa"/>
            <w:tcBorders>
              <w:top w:val="nil"/>
              <w:left w:val="nil"/>
              <w:bottom w:val="single" w:sz="4" w:space="0" w:color="auto"/>
              <w:right w:val="single" w:sz="4" w:space="0" w:color="auto"/>
            </w:tcBorders>
            <w:shd w:val="clear" w:color="auto" w:fill="auto"/>
            <w:noWrap/>
            <w:vAlign w:val="center"/>
            <w:hideMark/>
          </w:tcPr>
          <w:p w14:paraId="43B8A38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D674D9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3013</w:t>
            </w:r>
          </w:p>
        </w:tc>
        <w:tc>
          <w:tcPr>
            <w:tcW w:w="663" w:type="dxa"/>
            <w:tcBorders>
              <w:top w:val="nil"/>
              <w:left w:val="nil"/>
              <w:bottom w:val="single" w:sz="4" w:space="0" w:color="auto"/>
              <w:right w:val="single" w:sz="4" w:space="0" w:color="auto"/>
            </w:tcBorders>
            <w:shd w:val="clear" w:color="auto" w:fill="auto"/>
            <w:noWrap/>
            <w:vAlign w:val="bottom"/>
            <w:hideMark/>
          </w:tcPr>
          <w:p w14:paraId="1F18C1FF"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4496</w:t>
            </w:r>
          </w:p>
        </w:tc>
        <w:tc>
          <w:tcPr>
            <w:tcW w:w="701" w:type="dxa"/>
            <w:tcBorders>
              <w:top w:val="nil"/>
              <w:left w:val="nil"/>
              <w:bottom w:val="single" w:sz="4" w:space="0" w:color="auto"/>
              <w:right w:val="single" w:sz="4" w:space="0" w:color="auto"/>
            </w:tcBorders>
            <w:shd w:val="clear" w:color="auto" w:fill="auto"/>
            <w:noWrap/>
            <w:vAlign w:val="bottom"/>
            <w:hideMark/>
          </w:tcPr>
          <w:p w14:paraId="13D71E32"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2732</w:t>
            </w:r>
          </w:p>
        </w:tc>
        <w:tc>
          <w:tcPr>
            <w:tcW w:w="701" w:type="dxa"/>
            <w:tcBorders>
              <w:top w:val="nil"/>
              <w:left w:val="nil"/>
              <w:bottom w:val="single" w:sz="4" w:space="0" w:color="auto"/>
              <w:right w:val="single" w:sz="4" w:space="0" w:color="auto"/>
            </w:tcBorders>
            <w:shd w:val="clear" w:color="auto" w:fill="auto"/>
            <w:noWrap/>
            <w:vAlign w:val="bottom"/>
            <w:hideMark/>
          </w:tcPr>
          <w:p w14:paraId="3EAE0D6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4889</w:t>
            </w:r>
          </w:p>
        </w:tc>
        <w:tc>
          <w:tcPr>
            <w:tcW w:w="701" w:type="dxa"/>
            <w:tcBorders>
              <w:top w:val="nil"/>
              <w:left w:val="nil"/>
              <w:bottom w:val="single" w:sz="4" w:space="0" w:color="auto"/>
              <w:right w:val="single" w:sz="4" w:space="0" w:color="auto"/>
            </w:tcBorders>
            <w:shd w:val="clear" w:color="auto" w:fill="auto"/>
            <w:noWrap/>
            <w:vAlign w:val="bottom"/>
            <w:hideMark/>
          </w:tcPr>
          <w:p w14:paraId="3643F1F8"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2588</w:t>
            </w:r>
          </w:p>
        </w:tc>
        <w:tc>
          <w:tcPr>
            <w:tcW w:w="663" w:type="dxa"/>
            <w:tcBorders>
              <w:top w:val="nil"/>
              <w:left w:val="nil"/>
              <w:bottom w:val="single" w:sz="4" w:space="0" w:color="auto"/>
              <w:right w:val="single" w:sz="4" w:space="0" w:color="auto"/>
            </w:tcBorders>
            <w:shd w:val="clear" w:color="auto" w:fill="auto"/>
            <w:noWrap/>
            <w:vAlign w:val="bottom"/>
            <w:hideMark/>
          </w:tcPr>
          <w:p w14:paraId="67A6859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1947</w:t>
            </w:r>
          </w:p>
        </w:tc>
        <w:tc>
          <w:tcPr>
            <w:tcW w:w="701" w:type="dxa"/>
            <w:tcBorders>
              <w:top w:val="nil"/>
              <w:left w:val="nil"/>
              <w:bottom w:val="single" w:sz="4" w:space="0" w:color="auto"/>
              <w:right w:val="single" w:sz="4" w:space="0" w:color="auto"/>
            </w:tcBorders>
            <w:shd w:val="clear" w:color="auto" w:fill="auto"/>
            <w:noWrap/>
            <w:vAlign w:val="bottom"/>
            <w:hideMark/>
          </w:tcPr>
          <w:p w14:paraId="7A60E605"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5534</w:t>
            </w:r>
          </w:p>
        </w:tc>
        <w:tc>
          <w:tcPr>
            <w:tcW w:w="701" w:type="dxa"/>
            <w:tcBorders>
              <w:top w:val="nil"/>
              <w:left w:val="nil"/>
              <w:bottom w:val="single" w:sz="4" w:space="0" w:color="auto"/>
              <w:right w:val="single" w:sz="4" w:space="0" w:color="auto"/>
            </w:tcBorders>
            <w:shd w:val="clear" w:color="auto" w:fill="auto"/>
            <w:noWrap/>
            <w:vAlign w:val="bottom"/>
            <w:hideMark/>
          </w:tcPr>
          <w:p w14:paraId="72655609"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4264</w:t>
            </w:r>
          </w:p>
        </w:tc>
      </w:tr>
      <w:tr w:rsidR="00794379" w:rsidRPr="008C1BDB" w14:paraId="3FB160E9"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582781EA"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7EAFE30B"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LA2176</w:t>
            </w:r>
          </w:p>
        </w:tc>
        <w:tc>
          <w:tcPr>
            <w:tcW w:w="701" w:type="dxa"/>
            <w:tcBorders>
              <w:top w:val="nil"/>
              <w:left w:val="nil"/>
              <w:bottom w:val="single" w:sz="4" w:space="0" w:color="auto"/>
              <w:right w:val="single" w:sz="4" w:space="0" w:color="auto"/>
            </w:tcBorders>
            <w:shd w:val="clear" w:color="auto" w:fill="auto"/>
            <w:noWrap/>
            <w:vAlign w:val="bottom"/>
            <w:hideMark/>
          </w:tcPr>
          <w:p w14:paraId="3CA6128F"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4A22D1A3"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0.004</w:t>
            </w:r>
          </w:p>
        </w:tc>
        <w:tc>
          <w:tcPr>
            <w:tcW w:w="701" w:type="dxa"/>
            <w:tcBorders>
              <w:top w:val="nil"/>
              <w:left w:val="nil"/>
              <w:bottom w:val="single" w:sz="4" w:space="0" w:color="auto"/>
              <w:right w:val="single" w:sz="4" w:space="0" w:color="auto"/>
            </w:tcBorders>
            <w:shd w:val="clear" w:color="auto" w:fill="auto"/>
            <w:noWrap/>
            <w:vAlign w:val="bottom"/>
            <w:hideMark/>
          </w:tcPr>
          <w:p w14:paraId="34D14450"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5B3692B1"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57A68424"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c>
          <w:tcPr>
            <w:tcW w:w="663" w:type="dxa"/>
            <w:tcBorders>
              <w:top w:val="nil"/>
              <w:left w:val="nil"/>
              <w:bottom w:val="single" w:sz="4" w:space="0" w:color="auto"/>
              <w:right w:val="single" w:sz="4" w:space="0" w:color="auto"/>
            </w:tcBorders>
            <w:shd w:val="clear" w:color="auto" w:fill="auto"/>
            <w:noWrap/>
            <w:vAlign w:val="bottom"/>
            <w:hideMark/>
          </w:tcPr>
          <w:p w14:paraId="2A282BE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5837</w:t>
            </w:r>
          </w:p>
        </w:tc>
        <w:tc>
          <w:tcPr>
            <w:tcW w:w="701" w:type="dxa"/>
            <w:tcBorders>
              <w:top w:val="nil"/>
              <w:left w:val="nil"/>
              <w:bottom w:val="single" w:sz="4" w:space="0" w:color="auto"/>
              <w:right w:val="single" w:sz="4" w:space="0" w:color="auto"/>
            </w:tcBorders>
            <w:shd w:val="clear" w:color="auto" w:fill="auto"/>
            <w:noWrap/>
            <w:vAlign w:val="bottom"/>
            <w:hideMark/>
          </w:tcPr>
          <w:p w14:paraId="6227FF33"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4029</w:t>
            </w:r>
          </w:p>
        </w:tc>
        <w:tc>
          <w:tcPr>
            <w:tcW w:w="701" w:type="dxa"/>
            <w:tcBorders>
              <w:top w:val="nil"/>
              <w:left w:val="nil"/>
              <w:bottom w:val="single" w:sz="4" w:space="0" w:color="auto"/>
              <w:right w:val="single" w:sz="4" w:space="0" w:color="auto"/>
            </w:tcBorders>
            <w:shd w:val="clear" w:color="auto" w:fill="auto"/>
            <w:noWrap/>
            <w:vAlign w:val="bottom"/>
            <w:hideMark/>
          </w:tcPr>
          <w:p w14:paraId="337624A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6002</w:t>
            </w:r>
          </w:p>
        </w:tc>
        <w:tc>
          <w:tcPr>
            <w:tcW w:w="701" w:type="dxa"/>
            <w:tcBorders>
              <w:top w:val="nil"/>
              <w:left w:val="nil"/>
              <w:bottom w:val="single" w:sz="4" w:space="0" w:color="auto"/>
              <w:right w:val="single" w:sz="4" w:space="0" w:color="auto"/>
            </w:tcBorders>
            <w:shd w:val="clear" w:color="auto" w:fill="auto"/>
            <w:noWrap/>
            <w:vAlign w:val="bottom"/>
            <w:hideMark/>
          </w:tcPr>
          <w:p w14:paraId="56695F2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3963</w:t>
            </w:r>
          </w:p>
        </w:tc>
        <w:tc>
          <w:tcPr>
            <w:tcW w:w="663" w:type="dxa"/>
            <w:tcBorders>
              <w:top w:val="nil"/>
              <w:left w:val="nil"/>
              <w:bottom w:val="single" w:sz="4" w:space="0" w:color="auto"/>
              <w:right w:val="single" w:sz="4" w:space="0" w:color="auto"/>
            </w:tcBorders>
            <w:shd w:val="clear" w:color="auto" w:fill="auto"/>
            <w:noWrap/>
            <w:vAlign w:val="bottom"/>
            <w:hideMark/>
          </w:tcPr>
          <w:p w14:paraId="237358DF"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3276</w:t>
            </w:r>
          </w:p>
        </w:tc>
        <w:tc>
          <w:tcPr>
            <w:tcW w:w="701" w:type="dxa"/>
            <w:tcBorders>
              <w:top w:val="nil"/>
              <w:left w:val="nil"/>
              <w:bottom w:val="single" w:sz="4" w:space="0" w:color="auto"/>
              <w:right w:val="single" w:sz="4" w:space="0" w:color="auto"/>
            </w:tcBorders>
            <w:shd w:val="clear" w:color="auto" w:fill="auto"/>
            <w:noWrap/>
            <w:vAlign w:val="bottom"/>
            <w:hideMark/>
          </w:tcPr>
          <w:p w14:paraId="1B251B5C"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6706</w:t>
            </w:r>
          </w:p>
        </w:tc>
        <w:tc>
          <w:tcPr>
            <w:tcW w:w="701" w:type="dxa"/>
            <w:tcBorders>
              <w:top w:val="nil"/>
              <w:left w:val="nil"/>
              <w:bottom w:val="single" w:sz="4" w:space="0" w:color="auto"/>
              <w:right w:val="single" w:sz="4" w:space="0" w:color="auto"/>
            </w:tcBorders>
            <w:shd w:val="clear" w:color="auto" w:fill="auto"/>
            <w:noWrap/>
            <w:vAlign w:val="bottom"/>
            <w:hideMark/>
          </w:tcPr>
          <w:p w14:paraId="799762AC"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5583</w:t>
            </w:r>
          </w:p>
        </w:tc>
      </w:tr>
      <w:tr w:rsidR="00794379" w:rsidRPr="008C1BDB" w14:paraId="7832A068" w14:textId="77777777" w:rsidTr="0020244D">
        <w:trPr>
          <w:gridAfter w:val="1"/>
          <w:wAfter w:w="65" w:type="dxa"/>
          <w:trHeight w:val="470"/>
        </w:trPr>
        <w:tc>
          <w:tcPr>
            <w:tcW w:w="423" w:type="dxa"/>
            <w:vMerge/>
            <w:tcBorders>
              <w:left w:val="single" w:sz="4" w:space="0" w:color="auto"/>
              <w:bottom w:val="single" w:sz="4" w:space="0" w:color="auto"/>
              <w:right w:val="single" w:sz="4" w:space="0" w:color="auto"/>
            </w:tcBorders>
            <w:textDirection w:val="btLr"/>
          </w:tcPr>
          <w:p w14:paraId="12DFB160"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AA4647A"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LA480</w:t>
            </w:r>
          </w:p>
        </w:tc>
        <w:tc>
          <w:tcPr>
            <w:tcW w:w="701" w:type="dxa"/>
            <w:tcBorders>
              <w:top w:val="nil"/>
              <w:left w:val="nil"/>
              <w:bottom w:val="single" w:sz="4" w:space="0" w:color="auto"/>
              <w:right w:val="single" w:sz="4" w:space="0" w:color="auto"/>
            </w:tcBorders>
            <w:shd w:val="clear" w:color="auto" w:fill="auto"/>
            <w:noWrap/>
            <w:vAlign w:val="bottom"/>
            <w:hideMark/>
          </w:tcPr>
          <w:p w14:paraId="7FAF636C"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68634E7"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65A82F66"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i/>
                <w:iCs/>
                <w:color w:val="000000"/>
                <w:sz w:val="16"/>
                <w:szCs w:val="16"/>
              </w:rPr>
              <w:t>0.044</w:t>
            </w:r>
          </w:p>
        </w:tc>
        <w:tc>
          <w:tcPr>
            <w:tcW w:w="701" w:type="dxa"/>
            <w:tcBorders>
              <w:top w:val="nil"/>
              <w:left w:val="nil"/>
              <w:bottom w:val="single" w:sz="4" w:space="0" w:color="auto"/>
              <w:right w:val="single" w:sz="4" w:space="0" w:color="auto"/>
            </w:tcBorders>
            <w:shd w:val="clear" w:color="auto" w:fill="auto"/>
            <w:noWrap/>
            <w:vAlign w:val="bottom"/>
            <w:hideMark/>
          </w:tcPr>
          <w:p w14:paraId="002F3FB7"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FABF2EC"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0.001</w:t>
            </w:r>
          </w:p>
        </w:tc>
        <w:tc>
          <w:tcPr>
            <w:tcW w:w="663" w:type="dxa"/>
            <w:tcBorders>
              <w:top w:val="nil"/>
              <w:left w:val="nil"/>
              <w:bottom w:val="single" w:sz="4" w:space="0" w:color="auto"/>
              <w:right w:val="single" w:sz="4" w:space="0" w:color="auto"/>
            </w:tcBorders>
            <w:shd w:val="clear" w:color="auto" w:fill="auto"/>
            <w:noWrap/>
            <w:vAlign w:val="center"/>
            <w:hideMark/>
          </w:tcPr>
          <w:p w14:paraId="72931E5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1004A06"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6143</w:t>
            </w:r>
          </w:p>
        </w:tc>
        <w:tc>
          <w:tcPr>
            <w:tcW w:w="701" w:type="dxa"/>
            <w:tcBorders>
              <w:top w:val="nil"/>
              <w:left w:val="nil"/>
              <w:bottom w:val="single" w:sz="4" w:space="0" w:color="auto"/>
              <w:right w:val="single" w:sz="4" w:space="0" w:color="auto"/>
            </w:tcBorders>
            <w:shd w:val="clear" w:color="auto" w:fill="auto"/>
            <w:noWrap/>
            <w:vAlign w:val="bottom"/>
            <w:hideMark/>
          </w:tcPr>
          <w:p w14:paraId="53248E3D"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4192</w:t>
            </w:r>
          </w:p>
        </w:tc>
        <w:tc>
          <w:tcPr>
            <w:tcW w:w="701" w:type="dxa"/>
            <w:tcBorders>
              <w:top w:val="nil"/>
              <w:left w:val="nil"/>
              <w:bottom w:val="single" w:sz="4" w:space="0" w:color="auto"/>
              <w:right w:val="single" w:sz="4" w:space="0" w:color="auto"/>
            </w:tcBorders>
            <w:shd w:val="clear" w:color="auto" w:fill="auto"/>
            <w:noWrap/>
            <w:vAlign w:val="bottom"/>
            <w:hideMark/>
          </w:tcPr>
          <w:p w14:paraId="3C718DA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6286</w:t>
            </w:r>
          </w:p>
        </w:tc>
        <w:tc>
          <w:tcPr>
            <w:tcW w:w="663" w:type="dxa"/>
            <w:tcBorders>
              <w:top w:val="nil"/>
              <w:left w:val="nil"/>
              <w:bottom w:val="single" w:sz="4" w:space="0" w:color="auto"/>
              <w:right w:val="single" w:sz="4" w:space="0" w:color="auto"/>
            </w:tcBorders>
            <w:shd w:val="clear" w:color="auto" w:fill="auto"/>
            <w:noWrap/>
            <w:vAlign w:val="bottom"/>
            <w:hideMark/>
          </w:tcPr>
          <w:p w14:paraId="6B5340A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6855</w:t>
            </w:r>
          </w:p>
        </w:tc>
        <w:tc>
          <w:tcPr>
            <w:tcW w:w="701" w:type="dxa"/>
            <w:tcBorders>
              <w:top w:val="nil"/>
              <w:left w:val="nil"/>
              <w:bottom w:val="single" w:sz="4" w:space="0" w:color="auto"/>
              <w:right w:val="single" w:sz="4" w:space="0" w:color="auto"/>
            </w:tcBorders>
            <w:shd w:val="clear" w:color="auto" w:fill="auto"/>
            <w:noWrap/>
            <w:vAlign w:val="bottom"/>
            <w:hideMark/>
          </w:tcPr>
          <w:p w14:paraId="73E4982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3575</w:t>
            </w:r>
          </w:p>
        </w:tc>
        <w:tc>
          <w:tcPr>
            <w:tcW w:w="701" w:type="dxa"/>
            <w:tcBorders>
              <w:top w:val="nil"/>
              <w:left w:val="nil"/>
              <w:bottom w:val="single" w:sz="4" w:space="0" w:color="auto"/>
              <w:right w:val="single" w:sz="4" w:space="0" w:color="auto"/>
            </w:tcBorders>
            <w:shd w:val="clear" w:color="auto" w:fill="auto"/>
            <w:noWrap/>
            <w:vAlign w:val="bottom"/>
            <w:hideMark/>
          </w:tcPr>
          <w:p w14:paraId="23AE7E5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4702</w:t>
            </w:r>
          </w:p>
        </w:tc>
      </w:tr>
      <w:tr w:rsidR="00794379" w:rsidRPr="008C1BDB" w14:paraId="48EB4C76" w14:textId="77777777" w:rsidTr="0020244D">
        <w:trPr>
          <w:gridAfter w:val="1"/>
          <w:wAfter w:w="65" w:type="dxa"/>
          <w:trHeight w:val="550"/>
        </w:trPr>
        <w:tc>
          <w:tcPr>
            <w:tcW w:w="423" w:type="dxa"/>
            <w:vMerge w:val="restart"/>
            <w:tcBorders>
              <w:top w:val="nil"/>
              <w:left w:val="single" w:sz="4" w:space="0" w:color="auto"/>
              <w:right w:val="single" w:sz="4" w:space="0" w:color="auto"/>
            </w:tcBorders>
            <w:textDirection w:val="btLr"/>
          </w:tcPr>
          <w:p w14:paraId="4940A1D4"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Domesticated</w:t>
            </w: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4F8D1928"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LA2706</w:t>
            </w:r>
          </w:p>
        </w:tc>
        <w:tc>
          <w:tcPr>
            <w:tcW w:w="701" w:type="dxa"/>
            <w:tcBorders>
              <w:top w:val="nil"/>
              <w:left w:val="nil"/>
              <w:bottom w:val="single" w:sz="4" w:space="0" w:color="auto"/>
              <w:right w:val="single" w:sz="4" w:space="0" w:color="auto"/>
            </w:tcBorders>
            <w:shd w:val="clear" w:color="auto" w:fill="auto"/>
            <w:noWrap/>
            <w:vAlign w:val="bottom"/>
            <w:hideMark/>
          </w:tcPr>
          <w:p w14:paraId="730AF6E2"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6AE36C3"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47797A7"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5B01C014"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D329402"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663" w:type="dxa"/>
            <w:tcBorders>
              <w:top w:val="nil"/>
              <w:left w:val="nil"/>
              <w:bottom w:val="single" w:sz="4" w:space="0" w:color="auto"/>
              <w:right w:val="single" w:sz="4" w:space="0" w:color="auto"/>
            </w:tcBorders>
            <w:shd w:val="clear" w:color="auto" w:fill="auto"/>
            <w:noWrap/>
            <w:vAlign w:val="bottom"/>
            <w:hideMark/>
          </w:tcPr>
          <w:p w14:paraId="4864FB46"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650891A8"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4C8C315"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6311</w:t>
            </w:r>
          </w:p>
        </w:tc>
        <w:tc>
          <w:tcPr>
            <w:tcW w:w="701" w:type="dxa"/>
            <w:tcBorders>
              <w:top w:val="nil"/>
              <w:left w:val="nil"/>
              <w:bottom w:val="single" w:sz="4" w:space="0" w:color="auto"/>
              <w:right w:val="single" w:sz="4" w:space="0" w:color="auto"/>
            </w:tcBorders>
            <w:shd w:val="clear" w:color="auto" w:fill="auto"/>
            <w:noWrap/>
            <w:vAlign w:val="bottom"/>
            <w:hideMark/>
          </w:tcPr>
          <w:p w14:paraId="74F0C96D"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4523</w:t>
            </w:r>
          </w:p>
        </w:tc>
        <w:tc>
          <w:tcPr>
            <w:tcW w:w="663" w:type="dxa"/>
            <w:tcBorders>
              <w:top w:val="nil"/>
              <w:left w:val="nil"/>
              <w:bottom w:val="single" w:sz="4" w:space="0" w:color="auto"/>
              <w:right w:val="single" w:sz="4" w:space="0" w:color="auto"/>
            </w:tcBorders>
            <w:shd w:val="clear" w:color="auto" w:fill="auto"/>
            <w:noWrap/>
            <w:vAlign w:val="bottom"/>
            <w:hideMark/>
          </w:tcPr>
          <w:p w14:paraId="546C61C4"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3876</w:t>
            </w:r>
          </w:p>
        </w:tc>
        <w:tc>
          <w:tcPr>
            <w:tcW w:w="701" w:type="dxa"/>
            <w:tcBorders>
              <w:top w:val="nil"/>
              <w:left w:val="nil"/>
              <w:bottom w:val="single" w:sz="4" w:space="0" w:color="auto"/>
              <w:right w:val="single" w:sz="4" w:space="0" w:color="auto"/>
            </w:tcBorders>
            <w:shd w:val="clear" w:color="auto" w:fill="auto"/>
            <w:noWrap/>
            <w:vAlign w:val="bottom"/>
            <w:hideMark/>
          </w:tcPr>
          <w:p w14:paraId="5CEF901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6917</w:t>
            </w:r>
          </w:p>
        </w:tc>
        <w:tc>
          <w:tcPr>
            <w:tcW w:w="701" w:type="dxa"/>
            <w:tcBorders>
              <w:top w:val="nil"/>
              <w:left w:val="nil"/>
              <w:bottom w:val="single" w:sz="4" w:space="0" w:color="auto"/>
              <w:right w:val="single" w:sz="4" w:space="0" w:color="auto"/>
            </w:tcBorders>
            <w:shd w:val="clear" w:color="auto" w:fill="auto"/>
            <w:noWrap/>
            <w:vAlign w:val="bottom"/>
            <w:hideMark/>
          </w:tcPr>
          <w:p w14:paraId="6D78A8A9"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5940</w:t>
            </w:r>
          </w:p>
        </w:tc>
      </w:tr>
      <w:tr w:rsidR="00794379" w:rsidRPr="008C1BDB" w14:paraId="1110F447"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05E12875"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9D9BEF6"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LA3008</w:t>
            </w:r>
          </w:p>
        </w:tc>
        <w:tc>
          <w:tcPr>
            <w:tcW w:w="701" w:type="dxa"/>
            <w:tcBorders>
              <w:top w:val="nil"/>
              <w:left w:val="nil"/>
              <w:bottom w:val="single" w:sz="4" w:space="0" w:color="auto"/>
              <w:right w:val="single" w:sz="4" w:space="0" w:color="auto"/>
            </w:tcBorders>
            <w:shd w:val="clear" w:color="auto" w:fill="auto"/>
            <w:noWrap/>
            <w:vAlign w:val="bottom"/>
            <w:hideMark/>
          </w:tcPr>
          <w:p w14:paraId="217FAE86"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0.009</w:t>
            </w:r>
          </w:p>
        </w:tc>
        <w:tc>
          <w:tcPr>
            <w:tcW w:w="701" w:type="dxa"/>
            <w:tcBorders>
              <w:top w:val="nil"/>
              <w:left w:val="nil"/>
              <w:bottom w:val="single" w:sz="4" w:space="0" w:color="auto"/>
              <w:right w:val="single" w:sz="4" w:space="0" w:color="auto"/>
            </w:tcBorders>
            <w:shd w:val="clear" w:color="auto" w:fill="auto"/>
            <w:noWrap/>
            <w:vAlign w:val="bottom"/>
            <w:hideMark/>
          </w:tcPr>
          <w:p w14:paraId="3A570546"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77229EB"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1BEEDE5"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4B935A6"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504BD168"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7AD7427"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244DA8D4"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52528A62"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2619</w:t>
            </w:r>
          </w:p>
        </w:tc>
        <w:tc>
          <w:tcPr>
            <w:tcW w:w="663" w:type="dxa"/>
            <w:tcBorders>
              <w:top w:val="nil"/>
              <w:left w:val="nil"/>
              <w:bottom w:val="single" w:sz="4" w:space="0" w:color="auto"/>
              <w:right w:val="single" w:sz="4" w:space="0" w:color="auto"/>
            </w:tcBorders>
            <w:shd w:val="clear" w:color="auto" w:fill="auto"/>
            <w:noWrap/>
            <w:vAlign w:val="bottom"/>
            <w:hideMark/>
          </w:tcPr>
          <w:p w14:paraId="4393A26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2082</w:t>
            </w:r>
          </w:p>
        </w:tc>
        <w:tc>
          <w:tcPr>
            <w:tcW w:w="701" w:type="dxa"/>
            <w:tcBorders>
              <w:top w:val="nil"/>
              <w:left w:val="nil"/>
              <w:bottom w:val="single" w:sz="4" w:space="0" w:color="auto"/>
              <w:right w:val="single" w:sz="4" w:space="0" w:color="auto"/>
            </w:tcBorders>
            <w:shd w:val="clear" w:color="auto" w:fill="auto"/>
            <w:noWrap/>
            <w:vAlign w:val="bottom"/>
            <w:hideMark/>
          </w:tcPr>
          <w:p w14:paraId="11C90F6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5100</w:t>
            </w:r>
          </w:p>
        </w:tc>
        <w:tc>
          <w:tcPr>
            <w:tcW w:w="701" w:type="dxa"/>
            <w:tcBorders>
              <w:top w:val="nil"/>
              <w:left w:val="nil"/>
              <w:bottom w:val="single" w:sz="4" w:space="0" w:color="auto"/>
              <w:right w:val="single" w:sz="4" w:space="0" w:color="auto"/>
            </w:tcBorders>
            <w:shd w:val="clear" w:color="auto" w:fill="auto"/>
            <w:noWrap/>
            <w:vAlign w:val="bottom"/>
            <w:hideMark/>
          </w:tcPr>
          <w:p w14:paraId="695F88D3"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4049</w:t>
            </w:r>
          </w:p>
        </w:tc>
      </w:tr>
      <w:tr w:rsidR="00794379" w:rsidRPr="008C1BDB" w14:paraId="268B84CD"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5277F14D"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5E7108F0"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LA3475</w:t>
            </w:r>
          </w:p>
        </w:tc>
        <w:tc>
          <w:tcPr>
            <w:tcW w:w="701" w:type="dxa"/>
            <w:tcBorders>
              <w:top w:val="nil"/>
              <w:left w:val="nil"/>
              <w:bottom w:val="single" w:sz="4" w:space="0" w:color="auto"/>
              <w:right w:val="single" w:sz="4" w:space="0" w:color="auto"/>
            </w:tcBorders>
            <w:shd w:val="clear" w:color="auto" w:fill="auto"/>
            <w:noWrap/>
            <w:vAlign w:val="bottom"/>
            <w:hideMark/>
          </w:tcPr>
          <w:p w14:paraId="3170C398"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4E0C60FB"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4BF150F4"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3BB7D55"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4AC3CD71"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663" w:type="dxa"/>
            <w:tcBorders>
              <w:top w:val="nil"/>
              <w:left w:val="nil"/>
              <w:bottom w:val="single" w:sz="4" w:space="0" w:color="auto"/>
              <w:right w:val="single" w:sz="4" w:space="0" w:color="auto"/>
            </w:tcBorders>
            <w:shd w:val="clear" w:color="auto" w:fill="auto"/>
            <w:noWrap/>
            <w:vAlign w:val="bottom"/>
            <w:hideMark/>
          </w:tcPr>
          <w:p w14:paraId="54AD3E4B"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53B9FB6"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B6AC224"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39A69B52"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c>
          <w:tcPr>
            <w:tcW w:w="663" w:type="dxa"/>
            <w:tcBorders>
              <w:top w:val="nil"/>
              <w:left w:val="nil"/>
              <w:bottom w:val="single" w:sz="4" w:space="0" w:color="auto"/>
              <w:right w:val="single" w:sz="4" w:space="0" w:color="auto"/>
            </w:tcBorders>
            <w:shd w:val="clear" w:color="auto" w:fill="auto"/>
            <w:noWrap/>
            <w:vAlign w:val="bottom"/>
            <w:hideMark/>
          </w:tcPr>
          <w:p w14:paraId="47A1742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3815</w:t>
            </w:r>
          </w:p>
        </w:tc>
        <w:tc>
          <w:tcPr>
            <w:tcW w:w="701" w:type="dxa"/>
            <w:tcBorders>
              <w:top w:val="nil"/>
              <w:left w:val="nil"/>
              <w:bottom w:val="single" w:sz="4" w:space="0" w:color="auto"/>
              <w:right w:val="single" w:sz="4" w:space="0" w:color="auto"/>
            </w:tcBorders>
            <w:shd w:val="clear" w:color="auto" w:fill="auto"/>
            <w:noWrap/>
            <w:vAlign w:val="bottom"/>
            <w:hideMark/>
          </w:tcPr>
          <w:p w14:paraId="17F0D994"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7088</w:t>
            </w:r>
          </w:p>
        </w:tc>
        <w:tc>
          <w:tcPr>
            <w:tcW w:w="701" w:type="dxa"/>
            <w:tcBorders>
              <w:top w:val="nil"/>
              <w:left w:val="nil"/>
              <w:bottom w:val="single" w:sz="4" w:space="0" w:color="auto"/>
              <w:right w:val="single" w:sz="4" w:space="0" w:color="auto"/>
            </w:tcBorders>
            <w:shd w:val="clear" w:color="auto" w:fill="auto"/>
            <w:noWrap/>
            <w:vAlign w:val="bottom"/>
            <w:hideMark/>
          </w:tcPr>
          <w:p w14:paraId="0DD7B01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5984</w:t>
            </w:r>
          </w:p>
        </w:tc>
      </w:tr>
      <w:tr w:rsidR="00794379" w:rsidRPr="008C1BDB" w14:paraId="1C468B96" w14:textId="77777777" w:rsidTr="0020244D">
        <w:trPr>
          <w:gridAfter w:val="1"/>
          <w:wAfter w:w="65" w:type="dxa"/>
          <w:trHeight w:val="470"/>
        </w:trPr>
        <w:tc>
          <w:tcPr>
            <w:tcW w:w="423" w:type="dxa"/>
            <w:vMerge/>
            <w:tcBorders>
              <w:left w:val="single" w:sz="4" w:space="0" w:color="auto"/>
              <w:right w:val="single" w:sz="4" w:space="0" w:color="auto"/>
            </w:tcBorders>
            <w:textDirection w:val="btLr"/>
          </w:tcPr>
          <w:p w14:paraId="51727E85"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306C8A2F"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LA410</w:t>
            </w:r>
          </w:p>
        </w:tc>
        <w:tc>
          <w:tcPr>
            <w:tcW w:w="701" w:type="dxa"/>
            <w:tcBorders>
              <w:top w:val="nil"/>
              <w:left w:val="nil"/>
              <w:bottom w:val="single" w:sz="4" w:space="0" w:color="auto"/>
              <w:right w:val="single" w:sz="4" w:space="0" w:color="auto"/>
            </w:tcBorders>
            <w:shd w:val="clear" w:color="auto" w:fill="auto"/>
            <w:noWrap/>
            <w:vAlign w:val="bottom"/>
            <w:hideMark/>
          </w:tcPr>
          <w:p w14:paraId="4EFE0D0F"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347C614"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386A7A2"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FD9DECE"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34452D13"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0.002</w:t>
            </w:r>
          </w:p>
        </w:tc>
        <w:tc>
          <w:tcPr>
            <w:tcW w:w="663" w:type="dxa"/>
            <w:tcBorders>
              <w:top w:val="nil"/>
              <w:left w:val="nil"/>
              <w:bottom w:val="single" w:sz="4" w:space="0" w:color="auto"/>
              <w:right w:val="single" w:sz="4" w:space="0" w:color="auto"/>
            </w:tcBorders>
            <w:shd w:val="clear" w:color="auto" w:fill="auto"/>
            <w:noWrap/>
            <w:vAlign w:val="bottom"/>
            <w:hideMark/>
          </w:tcPr>
          <w:p w14:paraId="5CDEFA22"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12EC816"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ABED6C0"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64146CF" w14:textId="77777777" w:rsidR="00794379" w:rsidRPr="00991B5D" w:rsidRDefault="00794379" w:rsidP="0020244D">
            <w:pPr>
              <w:jc w:val="right"/>
              <w:rPr>
                <w:rFonts w:eastAsia="Times New Roman" w:cstheme="minorHAnsi"/>
                <w:i/>
                <w:iCs/>
                <w:color w:val="000000"/>
                <w:sz w:val="16"/>
                <w:szCs w:val="16"/>
              </w:rPr>
            </w:pPr>
            <w:r w:rsidRPr="00991B5D">
              <w:rPr>
                <w:rFonts w:ascii="Calibri" w:hAnsi="Calibri" w:cs="Calibri"/>
                <w:bCs/>
                <w:color w:val="000000"/>
                <w:sz w:val="16"/>
                <w:szCs w:val="16"/>
              </w:rPr>
              <w:t>NS</w:t>
            </w:r>
          </w:p>
        </w:tc>
        <w:tc>
          <w:tcPr>
            <w:tcW w:w="663" w:type="dxa"/>
            <w:tcBorders>
              <w:top w:val="nil"/>
              <w:left w:val="nil"/>
              <w:bottom w:val="single" w:sz="4" w:space="0" w:color="auto"/>
              <w:right w:val="single" w:sz="4" w:space="0" w:color="auto"/>
            </w:tcBorders>
            <w:shd w:val="clear" w:color="auto" w:fill="auto"/>
            <w:noWrap/>
            <w:vAlign w:val="center"/>
            <w:hideMark/>
          </w:tcPr>
          <w:p w14:paraId="414662D8"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444AC4D2"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7567</w:t>
            </w:r>
          </w:p>
        </w:tc>
        <w:tc>
          <w:tcPr>
            <w:tcW w:w="701" w:type="dxa"/>
            <w:tcBorders>
              <w:top w:val="nil"/>
              <w:left w:val="nil"/>
              <w:bottom w:val="single" w:sz="4" w:space="0" w:color="auto"/>
              <w:right w:val="single" w:sz="4" w:space="0" w:color="auto"/>
            </w:tcBorders>
            <w:shd w:val="clear" w:color="auto" w:fill="auto"/>
            <w:noWrap/>
            <w:vAlign w:val="bottom"/>
            <w:hideMark/>
          </w:tcPr>
          <w:p w14:paraId="036D89A7"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6602</w:t>
            </w:r>
          </w:p>
        </w:tc>
      </w:tr>
      <w:tr w:rsidR="00794379" w:rsidRPr="008C1BDB" w14:paraId="643F634E"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5965AAA5"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C505BC7"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LA4345</w:t>
            </w:r>
          </w:p>
        </w:tc>
        <w:tc>
          <w:tcPr>
            <w:tcW w:w="701" w:type="dxa"/>
            <w:tcBorders>
              <w:top w:val="nil"/>
              <w:left w:val="nil"/>
              <w:bottom w:val="single" w:sz="4" w:space="0" w:color="auto"/>
              <w:right w:val="single" w:sz="4" w:space="0" w:color="auto"/>
            </w:tcBorders>
            <w:shd w:val="clear" w:color="auto" w:fill="auto"/>
            <w:noWrap/>
            <w:vAlign w:val="bottom"/>
            <w:hideMark/>
          </w:tcPr>
          <w:p w14:paraId="21DDA0FC"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i/>
                <w:iCs/>
                <w:color w:val="000000"/>
                <w:sz w:val="16"/>
                <w:szCs w:val="16"/>
              </w:rPr>
              <w:t>0.16</w:t>
            </w:r>
          </w:p>
        </w:tc>
        <w:tc>
          <w:tcPr>
            <w:tcW w:w="701" w:type="dxa"/>
            <w:tcBorders>
              <w:top w:val="nil"/>
              <w:left w:val="nil"/>
              <w:bottom w:val="single" w:sz="4" w:space="0" w:color="auto"/>
              <w:right w:val="single" w:sz="4" w:space="0" w:color="auto"/>
            </w:tcBorders>
            <w:shd w:val="clear" w:color="auto" w:fill="auto"/>
            <w:noWrap/>
            <w:vAlign w:val="bottom"/>
            <w:hideMark/>
          </w:tcPr>
          <w:p w14:paraId="4E75A628"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i/>
                <w:iCs/>
                <w:color w:val="000000"/>
                <w:sz w:val="16"/>
                <w:szCs w:val="16"/>
              </w:rPr>
              <w:t>0.011</w:t>
            </w:r>
          </w:p>
        </w:tc>
        <w:tc>
          <w:tcPr>
            <w:tcW w:w="701" w:type="dxa"/>
            <w:tcBorders>
              <w:top w:val="nil"/>
              <w:left w:val="nil"/>
              <w:bottom w:val="single" w:sz="4" w:space="0" w:color="auto"/>
              <w:right w:val="single" w:sz="4" w:space="0" w:color="auto"/>
            </w:tcBorders>
            <w:shd w:val="clear" w:color="auto" w:fill="auto"/>
            <w:noWrap/>
            <w:vAlign w:val="bottom"/>
            <w:hideMark/>
          </w:tcPr>
          <w:p w14:paraId="127438BB"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FB11C81" w14:textId="77777777" w:rsidR="00794379" w:rsidRPr="00991B5D" w:rsidRDefault="00794379" w:rsidP="0020244D">
            <w:pPr>
              <w:jc w:val="right"/>
              <w:rPr>
                <w:rFonts w:eastAsia="Times New Roman" w:cstheme="minorHAnsi"/>
                <w:i/>
                <w:iCs/>
                <w:color w:val="000000"/>
                <w:sz w:val="16"/>
                <w:szCs w:val="16"/>
              </w:rPr>
            </w:pPr>
            <w:r w:rsidRPr="00991B5D">
              <w:rPr>
                <w:rFonts w:ascii="Calibri" w:hAnsi="Calibri" w:cs="Calibri"/>
                <w:i/>
                <w:color w:val="000000"/>
                <w:sz w:val="16"/>
                <w:szCs w:val="16"/>
              </w:rPr>
              <w:t>0.011</w:t>
            </w:r>
          </w:p>
        </w:tc>
        <w:tc>
          <w:tcPr>
            <w:tcW w:w="701" w:type="dxa"/>
            <w:tcBorders>
              <w:top w:val="nil"/>
              <w:left w:val="nil"/>
              <w:bottom w:val="single" w:sz="4" w:space="0" w:color="auto"/>
              <w:right w:val="single" w:sz="4" w:space="0" w:color="auto"/>
            </w:tcBorders>
            <w:shd w:val="clear" w:color="auto" w:fill="auto"/>
            <w:noWrap/>
            <w:vAlign w:val="bottom"/>
            <w:hideMark/>
          </w:tcPr>
          <w:p w14:paraId="189F27AE"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2CC1F523"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i/>
                <w:iCs/>
                <w:color w:val="000000"/>
                <w:sz w:val="16"/>
                <w:szCs w:val="16"/>
              </w:rPr>
              <w:t>0.021</w:t>
            </w:r>
          </w:p>
        </w:tc>
        <w:tc>
          <w:tcPr>
            <w:tcW w:w="701" w:type="dxa"/>
            <w:tcBorders>
              <w:top w:val="nil"/>
              <w:left w:val="nil"/>
              <w:bottom w:val="single" w:sz="4" w:space="0" w:color="auto"/>
              <w:right w:val="single" w:sz="4" w:space="0" w:color="auto"/>
            </w:tcBorders>
            <w:shd w:val="clear" w:color="auto" w:fill="auto"/>
            <w:noWrap/>
            <w:vAlign w:val="bottom"/>
            <w:hideMark/>
          </w:tcPr>
          <w:p w14:paraId="27E5F8AA"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3C814708" w14:textId="77777777" w:rsidR="00794379" w:rsidRPr="00991B5D" w:rsidRDefault="00794379" w:rsidP="0020244D">
            <w:pPr>
              <w:jc w:val="right"/>
              <w:rPr>
                <w:rFonts w:eastAsia="Times New Roman" w:cstheme="minorHAnsi"/>
                <w:i/>
                <w:iCs/>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468EDD5D"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71CF225B"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3265FAA4" w14:textId="77777777" w:rsidR="00794379" w:rsidRPr="008C1BDB" w:rsidRDefault="00794379" w:rsidP="0020244D">
            <w:pPr>
              <w:rPr>
                <w:rFonts w:eastAsia="Times New Roman" w:cstheme="minorHAnsi"/>
                <w:color w:val="000000"/>
                <w:sz w:val="16"/>
                <w:szCs w:val="16"/>
              </w:rPr>
            </w:pPr>
          </w:p>
        </w:tc>
        <w:tc>
          <w:tcPr>
            <w:tcW w:w="701" w:type="dxa"/>
            <w:tcBorders>
              <w:top w:val="nil"/>
              <w:left w:val="nil"/>
              <w:bottom w:val="single" w:sz="4" w:space="0" w:color="auto"/>
              <w:right w:val="single" w:sz="4" w:space="0" w:color="auto"/>
            </w:tcBorders>
            <w:shd w:val="clear" w:color="auto" w:fill="auto"/>
            <w:noWrap/>
            <w:vAlign w:val="bottom"/>
            <w:hideMark/>
          </w:tcPr>
          <w:p w14:paraId="0D4D298B"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3439</w:t>
            </w:r>
          </w:p>
        </w:tc>
      </w:tr>
      <w:tr w:rsidR="00794379" w:rsidRPr="008C1BDB" w14:paraId="502AAE44" w14:textId="77777777" w:rsidTr="0020244D">
        <w:trPr>
          <w:gridAfter w:val="1"/>
          <w:wAfter w:w="65" w:type="dxa"/>
          <w:trHeight w:val="550"/>
        </w:trPr>
        <w:tc>
          <w:tcPr>
            <w:tcW w:w="423" w:type="dxa"/>
            <w:vMerge/>
            <w:tcBorders>
              <w:left w:val="single" w:sz="4" w:space="0" w:color="auto"/>
              <w:bottom w:val="single" w:sz="4" w:space="0" w:color="auto"/>
              <w:right w:val="single" w:sz="4" w:space="0" w:color="auto"/>
            </w:tcBorders>
            <w:textDirection w:val="btLr"/>
          </w:tcPr>
          <w:p w14:paraId="6ED18ECF"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7860957B"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LA4355</w:t>
            </w:r>
          </w:p>
        </w:tc>
        <w:tc>
          <w:tcPr>
            <w:tcW w:w="701" w:type="dxa"/>
            <w:tcBorders>
              <w:top w:val="nil"/>
              <w:left w:val="nil"/>
              <w:bottom w:val="single" w:sz="4" w:space="0" w:color="auto"/>
              <w:right w:val="single" w:sz="4" w:space="0" w:color="auto"/>
            </w:tcBorders>
            <w:shd w:val="clear" w:color="auto" w:fill="auto"/>
            <w:noWrap/>
            <w:vAlign w:val="bottom"/>
            <w:hideMark/>
          </w:tcPr>
          <w:p w14:paraId="2C537A4F" w14:textId="77777777" w:rsidR="00794379" w:rsidRPr="008C1BDB" w:rsidRDefault="00794379" w:rsidP="0020244D">
            <w:pPr>
              <w:jc w:val="right"/>
              <w:rPr>
                <w:rFonts w:eastAsia="Times New Roman" w:cstheme="minorHAnsi"/>
                <w:b/>
                <w:bCs/>
                <w:color w:val="000000"/>
                <w:sz w:val="16"/>
                <w:szCs w:val="16"/>
              </w:rPr>
            </w:pPr>
            <w:commentRangeStart w:id="364"/>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987EE76" w14:textId="77777777" w:rsidR="00794379" w:rsidRPr="008C1BDB" w:rsidRDefault="00794379" w:rsidP="0020244D">
            <w:pPr>
              <w:jc w:val="right"/>
              <w:rPr>
                <w:rFonts w:eastAsia="Times New Roman" w:cstheme="minorHAnsi"/>
                <w:color w:val="000000"/>
                <w:sz w:val="16"/>
                <w:szCs w:val="16"/>
              </w:rPr>
            </w:pPr>
            <w:r>
              <w:rPr>
                <w:rFonts w:ascii="Calibri" w:hAnsi="Calibri" w:cs="Calibri"/>
                <w:b/>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ED3DC78"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i/>
                <w:iCs/>
                <w:color w:val="000000"/>
                <w:sz w:val="16"/>
                <w:szCs w:val="16"/>
              </w:rPr>
              <w:t>0.02</w:t>
            </w:r>
          </w:p>
        </w:tc>
        <w:tc>
          <w:tcPr>
            <w:tcW w:w="701" w:type="dxa"/>
            <w:tcBorders>
              <w:top w:val="nil"/>
              <w:left w:val="nil"/>
              <w:bottom w:val="single" w:sz="4" w:space="0" w:color="auto"/>
              <w:right w:val="single" w:sz="4" w:space="0" w:color="auto"/>
            </w:tcBorders>
            <w:shd w:val="clear" w:color="auto" w:fill="auto"/>
            <w:noWrap/>
            <w:vAlign w:val="bottom"/>
            <w:hideMark/>
          </w:tcPr>
          <w:p w14:paraId="70BD9286" w14:textId="77777777" w:rsidR="00794379" w:rsidRPr="008C1BDB" w:rsidRDefault="00794379" w:rsidP="0020244D">
            <w:pPr>
              <w:jc w:val="right"/>
              <w:rPr>
                <w:rFonts w:eastAsia="Times New Roman" w:cstheme="minorHAnsi"/>
                <w:color w:val="000000"/>
                <w:sz w:val="16"/>
                <w:szCs w:val="16"/>
              </w:rPr>
            </w:pPr>
            <w:r>
              <w:rPr>
                <w:rFonts w:ascii="Calibri" w:hAnsi="Calibri" w:cs="Calibri"/>
                <w:b/>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3AB21F5" w14:textId="77777777" w:rsidR="00794379" w:rsidRPr="00991B5D" w:rsidRDefault="00794379" w:rsidP="0020244D">
            <w:pPr>
              <w:jc w:val="right"/>
              <w:rPr>
                <w:rFonts w:eastAsia="Times New Roman" w:cstheme="minorHAnsi"/>
                <w:b/>
                <w:i/>
                <w:iCs/>
                <w:color w:val="000000"/>
                <w:sz w:val="16"/>
                <w:szCs w:val="16"/>
              </w:rPr>
            </w:pPr>
            <w:r w:rsidRPr="00991B5D">
              <w:rPr>
                <w:rFonts w:ascii="Calibri" w:hAnsi="Calibri" w:cs="Calibri"/>
                <w:b/>
                <w:color w:val="000000"/>
                <w:sz w:val="16"/>
                <w:szCs w:val="16"/>
              </w:rPr>
              <w:t>0.008</w:t>
            </w:r>
          </w:p>
        </w:tc>
        <w:tc>
          <w:tcPr>
            <w:tcW w:w="663" w:type="dxa"/>
            <w:tcBorders>
              <w:top w:val="nil"/>
              <w:left w:val="nil"/>
              <w:bottom w:val="single" w:sz="4" w:space="0" w:color="auto"/>
              <w:right w:val="single" w:sz="4" w:space="0" w:color="auto"/>
            </w:tcBorders>
            <w:shd w:val="clear" w:color="auto" w:fill="auto"/>
            <w:noWrap/>
            <w:vAlign w:val="bottom"/>
            <w:hideMark/>
          </w:tcPr>
          <w:p w14:paraId="47427079" w14:textId="77777777" w:rsidR="00794379" w:rsidRPr="008C1BDB" w:rsidRDefault="00794379" w:rsidP="0020244D">
            <w:pPr>
              <w:jc w:val="right"/>
              <w:rPr>
                <w:rFonts w:eastAsia="Times New Roman" w:cstheme="minorHAnsi"/>
                <w:color w:val="000000"/>
                <w:sz w:val="16"/>
                <w:szCs w:val="16"/>
              </w:rPr>
            </w:pPr>
            <w:r>
              <w:rPr>
                <w:rFonts w:ascii="Calibri" w:hAnsi="Calibri" w:cs="Calibri"/>
                <w:b/>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5AE19BD6"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C243E55" w14:textId="77777777" w:rsidR="00794379" w:rsidRPr="008C1BDB" w:rsidRDefault="00794379" w:rsidP="0020244D">
            <w:pPr>
              <w:jc w:val="right"/>
              <w:rPr>
                <w:rFonts w:eastAsia="Times New Roman" w:cstheme="minorHAnsi"/>
                <w:color w:val="000000"/>
                <w:sz w:val="16"/>
                <w:szCs w:val="16"/>
              </w:rPr>
            </w:pPr>
            <w:r>
              <w:rPr>
                <w:rFonts w:ascii="Calibri" w:hAnsi="Calibri" w:cs="Calibri"/>
                <w:b/>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577F156"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55723B65"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A5D72A7"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0E0425CC"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commentRangeEnd w:id="364"/>
            <w:r>
              <w:rPr>
                <w:rStyle w:val="CommentReference"/>
              </w:rPr>
              <w:commentReference w:id="364"/>
            </w:r>
          </w:p>
        </w:tc>
      </w:tr>
    </w:tbl>
    <w:p w14:paraId="106C5886" w14:textId="77777777" w:rsidR="00794379" w:rsidRPr="008C1BDB" w:rsidRDefault="00794379" w:rsidP="00794379">
      <w:pPr>
        <w:rPr>
          <w:rFonts w:ascii="Arial" w:hAnsi="Arial" w:cs="Arial"/>
          <w:b/>
          <w:sz w:val="24"/>
          <w:szCs w:val="24"/>
        </w:rPr>
      </w:pPr>
    </w:p>
    <w:p w14:paraId="605B6CE7" w14:textId="77777777" w:rsidR="00794379" w:rsidRDefault="00794379" w:rsidP="00794379">
      <w:pPr>
        <w:spacing w:line="360" w:lineRule="auto"/>
        <w:rPr>
          <w:rFonts w:ascii="Arial" w:hAnsi="Arial" w:cs="Arial"/>
          <w:sz w:val="24"/>
          <w:szCs w:val="24"/>
        </w:rPr>
      </w:pPr>
    </w:p>
    <w:p w14:paraId="2C7A36E2" w14:textId="22884212" w:rsidR="00244154" w:rsidRPr="008C1BDB" w:rsidRDefault="00244154" w:rsidP="00794379">
      <w:pPr>
        <w:spacing w:line="360" w:lineRule="auto"/>
        <w:rPr>
          <w:rFonts w:ascii="Arial" w:hAnsi="Arial" w:cs="Arial"/>
          <w:sz w:val="24"/>
          <w:szCs w:val="24"/>
        </w:rPr>
      </w:pPr>
      <w:r w:rsidRPr="008C1BDB">
        <w:rPr>
          <w:rFonts w:ascii="Arial" w:hAnsi="Arial" w:cs="Arial"/>
          <w:sz w:val="24"/>
          <w:szCs w:val="24"/>
        </w:rPr>
        <w:t xml:space="preserve">show evidence for different virulence interactions with the population of </w:t>
      </w:r>
      <w:r w:rsidRPr="008C1BDB">
        <w:rPr>
          <w:rFonts w:ascii="Arial" w:hAnsi="Arial" w:cs="Arial"/>
          <w:i/>
          <w:sz w:val="24"/>
          <w:szCs w:val="24"/>
        </w:rPr>
        <w:t>B</w:t>
      </w:r>
      <w:r w:rsidRPr="008C1BDB">
        <w:rPr>
          <w:rFonts w:ascii="Arial" w:hAnsi="Arial" w:cs="Arial"/>
          <w:sz w:val="24"/>
          <w:szCs w:val="24"/>
        </w:rPr>
        <w:t xml:space="preserve">. </w:t>
      </w:r>
      <w:r w:rsidRPr="008C1BDB">
        <w:rPr>
          <w:rFonts w:ascii="Arial" w:hAnsi="Arial" w:cs="Arial"/>
          <w:i/>
          <w:sz w:val="24"/>
          <w:szCs w:val="24"/>
        </w:rPr>
        <w:t>cinerea</w:t>
      </w:r>
      <w:r w:rsidRPr="008C1BDB">
        <w:rPr>
          <w:rFonts w:ascii="Arial" w:hAnsi="Arial" w:cs="Arial"/>
          <w:sz w:val="24"/>
          <w:szCs w:val="24"/>
        </w:rPr>
        <w:t xml:space="preserve"> isolates, providing evidence for host x pathogen genotypic interactions. This pattern was consistent across domesticated host pairs, wild host pairs, or between-species host pairs (Wilcoxon signed-rank test with B-H FDR-correction, Table 2). This </w:t>
      </w:r>
      <w:ins w:id="365" w:author="N S" w:date="2018-10-15T13:12:00Z">
        <w:r>
          <w:rPr>
            <w:rFonts w:ascii="Arial" w:hAnsi="Arial" w:cs="Arial"/>
            <w:sz w:val="24"/>
            <w:szCs w:val="24"/>
          </w:rPr>
          <w:t>provides</w:t>
        </w:r>
      </w:ins>
      <w:ins w:id="366" w:author="N S" w:date="2018-10-15T13:13:00Z">
        <w:r>
          <w:rPr>
            <w:rFonts w:ascii="Arial" w:hAnsi="Arial" w:cs="Arial"/>
            <w:sz w:val="24"/>
            <w:szCs w:val="24"/>
          </w:rPr>
          <w:t xml:space="preserve"> evidence</w:t>
        </w:r>
      </w:ins>
      <w:del w:id="367" w:author="N S" w:date="2018-10-15T13:12:00Z">
        <w:r w:rsidRPr="008C1BDB" w:rsidDel="009030E7">
          <w:rPr>
            <w:rFonts w:ascii="Arial" w:hAnsi="Arial" w:cs="Arial"/>
            <w:sz w:val="24"/>
            <w:szCs w:val="24"/>
          </w:rPr>
          <w:delText>suggests</w:delText>
        </w:r>
      </w:del>
      <w:r w:rsidRPr="008C1BDB">
        <w:rPr>
          <w:rFonts w:ascii="Arial" w:hAnsi="Arial" w:cs="Arial"/>
          <w:sz w:val="24"/>
          <w:szCs w:val="24"/>
        </w:rPr>
        <w:t xml:space="preserve"> that the population of </w:t>
      </w:r>
      <w:r w:rsidRPr="008C1BDB">
        <w:rPr>
          <w:rFonts w:ascii="Arial" w:hAnsi="Arial" w:cs="Arial"/>
          <w:i/>
          <w:sz w:val="24"/>
          <w:szCs w:val="24"/>
        </w:rPr>
        <w:t>B. cinerea</w:t>
      </w:r>
      <w:r w:rsidRPr="008C1BDB">
        <w:rPr>
          <w:rFonts w:ascii="Arial" w:hAnsi="Arial" w:cs="Arial"/>
          <w:sz w:val="24"/>
          <w:szCs w:val="24"/>
        </w:rPr>
        <w:t xml:space="preserve"> does display differential responses to the tomato genetic variation.</w:t>
      </w:r>
    </w:p>
    <w:p w14:paraId="67984082" w14:textId="7DA71A9C" w:rsidR="00244154" w:rsidDel="002B6CD4" w:rsidRDefault="00244154" w:rsidP="00244154">
      <w:pPr>
        <w:spacing w:line="360" w:lineRule="auto"/>
        <w:ind w:firstLine="720"/>
        <w:rPr>
          <w:del w:id="368" w:author="N S" w:date="2018-10-05T17:06:00Z"/>
          <w:rFonts w:ascii="Arial" w:hAnsi="Arial" w:cs="Arial"/>
          <w:sz w:val="24"/>
          <w:szCs w:val="24"/>
        </w:rPr>
      </w:pPr>
      <w:r w:rsidRPr="008C1BDB">
        <w:rPr>
          <w:rFonts w:ascii="Arial" w:hAnsi="Arial" w:cs="Arial"/>
          <w:sz w:val="24"/>
          <w:szCs w:val="24"/>
        </w:rPr>
        <w:t xml:space="preserve">To focus on whether specific </w:t>
      </w:r>
      <w:r w:rsidRPr="008C1BDB">
        <w:rPr>
          <w:rFonts w:ascii="Arial" w:hAnsi="Arial" w:cs="Arial"/>
          <w:i/>
          <w:sz w:val="24"/>
          <w:szCs w:val="24"/>
        </w:rPr>
        <w:t>B. cinerea</w:t>
      </w:r>
      <w:r w:rsidRPr="008C1BDB">
        <w:rPr>
          <w:rFonts w:ascii="Arial" w:hAnsi="Arial" w:cs="Arial"/>
          <w:sz w:val="24"/>
          <w:szCs w:val="24"/>
        </w:rPr>
        <w:t xml:space="preserve"> isolates may be sensitive to domestication, we applied a Wilcoxon and ANOVA approach. Overall, most isolates (78/97, 80%) are more virulent on domesticated than wild tomato (Figure 3). The Wilcoxon signed-rank test, to compare the rank of </w:t>
      </w:r>
      <w:ins w:id="369" w:author="N S" w:date="2018-10-18T17:38:00Z">
        <w:r w:rsidR="00FF4624">
          <w:rPr>
            <w:rFonts w:ascii="Arial" w:hAnsi="Arial" w:cs="Arial"/>
            <w:sz w:val="24"/>
            <w:szCs w:val="24"/>
          </w:rPr>
          <w:t xml:space="preserve">model-corrected </w:t>
        </w:r>
      </w:ins>
      <w:r w:rsidRPr="008C1BDB">
        <w:rPr>
          <w:rFonts w:ascii="Arial" w:hAnsi="Arial" w:cs="Arial"/>
          <w:sz w:val="24"/>
          <w:szCs w:val="24"/>
        </w:rPr>
        <w:t xml:space="preserve">mean lesion size of all the </w:t>
      </w:r>
      <w:r w:rsidRPr="008C1BDB">
        <w:rPr>
          <w:rFonts w:ascii="Arial" w:hAnsi="Arial" w:cs="Arial"/>
          <w:i/>
          <w:sz w:val="24"/>
          <w:szCs w:val="24"/>
        </w:rPr>
        <w:t>B. cinerea</w:t>
      </w:r>
      <w:r w:rsidRPr="008C1BDB">
        <w:rPr>
          <w:rFonts w:ascii="Arial" w:hAnsi="Arial" w:cs="Arial"/>
          <w:sz w:val="24"/>
          <w:szCs w:val="24"/>
        </w:rPr>
        <w:t xml:space="preserve"> isolates on wild versus domesticated tomato, was significant (Wilcoxon signed-rank test, W = </w:t>
      </w:r>
      <w:del w:id="370" w:author="N S" w:date="2018-10-18T17:38:00Z">
        <w:r w:rsidRPr="008C1BDB" w:rsidDel="00FF4624">
          <w:rPr>
            <w:rFonts w:ascii="Arial" w:hAnsi="Arial" w:cs="Arial"/>
            <w:sz w:val="24"/>
            <w:szCs w:val="24"/>
          </w:rPr>
          <w:delText>5946</w:delText>
        </w:r>
      </w:del>
      <w:ins w:id="371" w:author="N S" w:date="2018-10-18T17:38:00Z">
        <w:r w:rsidR="00FF4624" w:rsidRPr="008C1BDB">
          <w:rPr>
            <w:rFonts w:ascii="Arial" w:hAnsi="Arial" w:cs="Arial"/>
            <w:sz w:val="24"/>
            <w:szCs w:val="24"/>
          </w:rPr>
          <w:t>5</w:t>
        </w:r>
        <w:r w:rsidR="00FF4624">
          <w:rPr>
            <w:rFonts w:ascii="Arial" w:hAnsi="Arial" w:cs="Arial"/>
            <w:sz w:val="24"/>
            <w:szCs w:val="24"/>
          </w:rPr>
          <w:t>801</w:t>
        </w:r>
      </w:ins>
      <w:r w:rsidRPr="008C1BDB">
        <w:rPr>
          <w:rFonts w:ascii="Arial" w:hAnsi="Arial" w:cs="Arial"/>
          <w:sz w:val="24"/>
          <w:szCs w:val="24"/>
        </w:rPr>
        <w:t>, p-value = 0.</w:t>
      </w:r>
      <w:del w:id="372" w:author="N S" w:date="2018-10-18T17:38:00Z">
        <w:r w:rsidRPr="008C1BDB" w:rsidDel="00FF4624">
          <w:rPr>
            <w:rFonts w:ascii="Arial" w:hAnsi="Arial" w:cs="Arial"/>
            <w:sz w:val="24"/>
            <w:szCs w:val="24"/>
          </w:rPr>
          <w:delText>002</w:delText>
        </w:r>
      </w:del>
      <w:ins w:id="373" w:author="N S" w:date="2018-10-18T17:38:00Z">
        <w:r w:rsidR="00FF4624" w:rsidRPr="008C1BDB">
          <w:rPr>
            <w:rFonts w:ascii="Arial" w:hAnsi="Arial" w:cs="Arial"/>
            <w:sz w:val="24"/>
            <w:szCs w:val="24"/>
          </w:rPr>
          <w:t>00</w:t>
        </w:r>
        <w:r w:rsidR="00FF4624">
          <w:rPr>
            <w:rFonts w:ascii="Arial" w:hAnsi="Arial" w:cs="Arial"/>
            <w:sz w:val="24"/>
            <w:szCs w:val="24"/>
          </w:rPr>
          <w:t>07</w:t>
        </w:r>
      </w:ins>
      <w:r w:rsidRPr="008C1BDB">
        <w:rPr>
          <w:rFonts w:ascii="Arial" w:hAnsi="Arial" w:cs="Arial"/>
          <w:sz w:val="24"/>
          <w:szCs w:val="24"/>
        </w:rPr>
        <w:t xml:space="preserve">) (Figure 3). To identify the pathogen genotypes most </w:t>
      </w:r>
      <w:del w:id="374" w:author="N S" w:date="2018-10-15T13:24:00Z">
        <w:r w:rsidRPr="008C1BDB" w:rsidDel="007F265A">
          <w:rPr>
            <w:rFonts w:ascii="Arial" w:hAnsi="Arial" w:cs="Arial"/>
            <w:sz w:val="24"/>
            <w:szCs w:val="24"/>
          </w:rPr>
          <w:delText>sensitive to</w:delText>
        </w:r>
      </w:del>
      <w:ins w:id="375" w:author="N S" w:date="2018-10-15T13:24:00Z">
        <w:r>
          <w:rPr>
            <w:rFonts w:ascii="Arial" w:hAnsi="Arial" w:cs="Arial"/>
            <w:sz w:val="24"/>
            <w:szCs w:val="24"/>
          </w:rPr>
          <w:t>strongly associated with</w:t>
        </w:r>
      </w:ins>
      <w:r w:rsidRPr="008C1BDB">
        <w:rPr>
          <w:rFonts w:ascii="Arial" w:hAnsi="Arial" w:cs="Arial"/>
          <w:sz w:val="24"/>
          <w:szCs w:val="24"/>
        </w:rPr>
        <w:t xml:space="preserve"> domestication, we conducted single-isolate ANOVAs</w:t>
      </w:r>
      <w:ins w:id="376" w:author="N S" w:date="2018-10-22T14:02:00Z">
        <w:r w:rsidR="006E06DA">
          <w:rPr>
            <w:rFonts w:ascii="Arial" w:hAnsi="Arial" w:cs="Arial"/>
            <w:sz w:val="24"/>
            <w:szCs w:val="24"/>
          </w:rPr>
          <w:t xml:space="preserve"> on general linear models</w:t>
        </w:r>
      </w:ins>
      <w:r w:rsidRPr="008C1BDB">
        <w:rPr>
          <w:rFonts w:ascii="Arial" w:hAnsi="Arial" w:cs="Arial"/>
          <w:sz w:val="24"/>
          <w:szCs w:val="24"/>
        </w:rPr>
        <w:t xml:space="preserve"> including the fixed effects of plant, domestication, and </w:t>
      </w:r>
      <w:ins w:id="377" w:author="N S" w:date="2018-10-22T14:02:00Z">
        <w:r w:rsidR="006E06DA">
          <w:rPr>
            <w:rFonts w:ascii="Arial" w:hAnsi="Arial" w:cs="Arial"/>
            <w:sz w:val="24"/>
            <w:szCs w:val="24"/>
          </w:rPr>
          <w:t xml:space="preserve">the random effect of </w:t>
        </w:r>
      </w:ins>
      <w:r w:rsidRPr="008C1BDB">
        <w:rPr>
          <w:rFonts w:ascii="Arial" w:hAnsi="Arial" w:cs="Arial"/>
          <w:sz w:val="24"/>
          <w:szCs w:val="24"/>
        </w:rPr>
        <w:t xml:space="preserve">experiment, and found two isolates with a significant effect of domestication on lesion size (p &lt; 0.05, FDR corrected) (Figure 1h), </w:t>
      </w:r>
      <w:r w:rsidRPr="008C1BDB">
        <w:rPr>
          <w:rFonts w:ascii="Arial" w:hAnsi="Arial" w:cs="Arial"/>
          <w:sz w:val="24"/>
          <w:szCs w:val="24"/>
        </w:rPr>
        <w:lastRenderedPageBreak/>
        <w:t>both of which are more virulent on domesticated tomato</w:t>
      </w:r>
      <w:ins w:id="378" w:author="N S" w:date="2018-10-18T15:43:00Z">
        <w:r w:rsidR="004A2990">
          <w:rPr>
            <w:rFonts w:ascii="Arial" w:hAnsi="Arial" w:cs="Arial"/>
            <w:sz w:val="24"/>
            <w:szCs w:val="24"/>
          </w:rPr>
          <w:t xml:space="preserve"> (Supplementa</w:t>
        </w:r>
      </w:ins>
      <w:ins w:id="379" w:author="N S" w:date="2018-10-22T14:14:00Z">
        <w:r w:rsidR="00185E48">
          <w:rPr>
            <w:rFonts w:ascii="Arial" w:hAnsi="Arial" w:cs="Arial"/>
            <w:sz w:val="24"/>
            <w:szCs w:val="24"/>
          </w:rPr>
          <w:t>l</w:t>
        </w:r>
      </w:ins>
      <w:ins w:id="380" w:author="N S" w:date="2018-10-18T15:43:00Z">
        <w:r w:rsidR="004A2990">
          <w:rPr>
            <w:rFonts w:ascii="Arial" w:hAnsi="Arial" w:cs="Arial"/>
            <w:sz w:val="24"/>
            <w:szCs w:val="24"/>
          </w:rPr>
          <w:t xml:space="preserve"> Data </w:t>
        </w:r>
      </w:ins>
      <w:ins w:id="381" w:author="N S" w:date="2018-10-18T15:44:00Z">
        <w:r w:rsidR="004A2990">
          <w:rPr>
            <w:rFonts w:ascii="Arial" w:hAnsi="Arial" w:cs="Arial"/>
            <w:sz w:val="24"/>
            <w:szCs w:val="24"/>
          </w:rPr>
          <w:t>S</w:t>
        </w:r>
      </w:ins>
      <w:ins w:id="382" w:author="N S" w:date="2018-10-18T15:43:00Z">
        <w:r w:rsidR="004A2990">
          <w:rPr>
            <w:rFonts w:ascii="Arial" w:hAnsi="Arial" w:cs="Arial"/>
            <w:sz w:val="24"/>
            <w:szCs w:val="24"/>
          </w:rPr>
          <w:t xml:space="preserve">et </w:t>
        </w:r>
      </w:ins>
      <w:ins w:id="383" w:author="N S" w:date="2018-10-18T15:44:00Z">
        <w:r w:rsidR="004A2990">
          <w:rPr>
            <w:rFonts w:ascii="Arial" w:hAnsi="Arial" w:cs="Arial"/>
            <w:sz w:val="24"/>
            <w:szCs w:val="24"/>
          </w:rPr>
          <w:t>3)</w:t>
        </w:r>
      </w:ins>
      <w:r w:rsidRPr="008C1BDB">
        <w:rPr>
          <w:rFonts w:ascii="Arial" w:hAnsi="Arial" w:cs="Arial"/>
          <w:sz w:val="24"/>
          <w:szCs w:val="24"/>
        </w:rPr>
        <w:t>.</w:t>
      </w:r>
      <w:ins w:id="384" w:author="N S" w:date="2018-10-18T15:44:00Z">
        <w:r w:rsidR="004A2990">
          <w:rPr>
            <w:rFonts w:ascii="Arial" w:hAnsi="Arial" w:cs="Arial"/>
            <w:sz w:val="24"/>
            <w:szCs w:val="24"/>
          </w:rPr>
          <w:t xml:space="preserve"> </w:t>
        </w:r>
      </w:ins>
      <w:del w:id="385" w:author="N S" w:date="2018-10-22T14:05:00Z">
        <w:r w:rsidRPr="008C1BDB" w:rsidDel="006E06DA">
          <w:rPr>
            <w:rFonts w:ascii="Arial" w:hAnsi="Arial" w:cs="Arial"/>
            <w:sz w:val="24"/>
            <w:szCs w:val="24"/>
          </w:rPr>
          <w:delText xml:space="preserve"> </w:delText>
        </w:r>
      </w:del>
      <w:del w:id="386" w:author="N S" w:date="2018-10-03T11:09:00Z">
        <w:r w:rsidRPr="008C1BDB" w:rsidDel="0025046C">
          <w:rPr>
            <w:rFonts w:ascii="Arial" w:hAnsi="Arial" w:cs="Arial"/>
            <w:sz w:val="24"/>
            <w:szCs w:val="24"/>
          </w:rPr>
          <w:delText xml:space="preserve">These </w:delText>
        </w:r>
      </w:del>
      <w:ins w:id="387" w:author="N S" w:date="2018-10-03T11:09:00Z">
        <w:r w:rsidRPr="008C1BDB">
          <w:rPr>
            <w:rFonts w:ascii="Arial" w:hAnsi="Arial" w:cs="Arial"/>
            <w:sz w:val="24"/>
            <w:szCs w:val="24"/>
          </w:rPr>
          <w:t>Th</w:t>
        </w:r>
        <w:r>
          <w:rPr>
            <w:rFonts w:ascii="Arial" w:hAnsi="Arial" w:cs="Arial"/>
            <w:sz w:val="24"/>
            <w:szCs w:val="24"/>
          </w:rPr>
          <w:t>e domestication-</w:t>
        </w:r>
      </w:ins>
      <w:ins w:id="388" w:author="N S" w:date="2018-10-11T13:50:00Z">
        <w:r>
          <w:rPr>
            <w:rFonts w:ascii="Arial" w:hAnsi="Arial" w:cs="Arial"/>
            <w:sz w:val="24"/>
            <w:szCs w:val="24"/>
          </w:rPr>
          <w:t>associated</w:t>
        </w:r>
      </w:ins>
      <w:ins w:id="389" w:author="N S" w:date="2018-10-03T11:09:00Z">
        <w:r>
          <w:rPr>
            <w:rFonts w:ascii="Arial" w:hAnsi="Arial" w:cs="Arial"/>
            <w:sz w:val="24"/>
            <w:szCs w:val="24"/>
          </w:rPr>
          <w:t xml:space="preserve"> isolates</w:t>
        </w:r>
        <w:r w:rsidRPr="008C1BDB">
          <w:rPr>
            <w:rFonts w:ascii="Arial" w:hAnsi="Arial" w:cs="Arial"/>
            <w:sz w:val="24"/>
            <w:szCs w:val="24"/>
          </w:rPr>
          <w:t xml:space="preserve"> </w:t>
        </w:r>
      </w:ins>
      <w:r w:rsidRPr="008C1BDB">
        <w:rPr>
          <w:rFonts w:ascii="Arial" w:hAnsi="Arial" w:cs="Arial"/>
          <w:sz w:val="24"/>
          <w:szCs w:val="24"/>
        </w:rPr>
        <w:t xml:space="preserve">included one of the highly virulent isolates (Fd2), and one of the largely saprophytic isolates (Rose), which suggests that isolate virulence level on tomato does not predict </w:t>
      </w:r>
      <w:r w:rsidRPr="008C1BDB">
        <w:rPr>
          <w:rFonts w:ascii="Arial" w:hAnsi="Arial" w:cs="Arial"/>
          <w:i/>
          <w:sz w:val="24"/>
          <w:szCs w:val="24"/>
        </w:rPr>
        <w:t xml:space="preserve">B. cinerea </w:t>
      </w:r>
      <w:r w:rsidRPr="008C1BDB">
        <w:rPr>
          <w:rFonts w:ascii="Arial" w:hAnsi="Arial" w:cs="Arial"/>
          <w:sz w:val="24"/>
          <w:szCs w:val="24"/>
        </w:rPr>
        <w:t xml:space="preserve">genetic response to tomato domestication. </w:t>
      </w:r>
      <w:del w:id="390" w:author="N S" w:date="2018-09-27T11:21:00Z">
        <w:r w:rsidRPr="008C1BDB" w:rsidDel="001B1E3D">
          <w:rPr>
            <w:rFonts w:ascii="Arial" w:hAnsi="Arial" w:cs="Arial"/>
            <w:sz w:val="24"/>
            <w:szCs w:val="24"/>
          </w:rPr>
          <w:delText xml:space="preserve">Both of these isolates were more virulent on domesticated than on wild tomato. </w:delText>
        </w:r>
      </w:del>
      <w:r w:rsidRPr="008C1BDB">
        <w:rPr>
          <w:rFonts w:ascii="Arial" w:hAnsi="Arial" w:cs="Arial"/>
          <w:sz w:val="24"/>
          <w:szCs w:val="24"/>
        </w:rPr>
        <w:t xml:space="preserve">These results suggest that this </w:t>
      </w:r>
      <w:r w:rsidRPr="008C1BDB">
        <w:rPr>
          <w:rFonts w:ascii="Arial" w:hAnsi="Arial" w:cs="Arial"/>
          <w:i/>
          <w:sz w:val="24"/>
          <w:szCs w:val="24"/>
        </w:rPr>
        <w:t xml:space="preserve">B. cinerea </w:t>
      </w:r>
      <w:r w:rsidRPr="008C1BDB">
        <w:rPr>
          <w:rFonts w:ascii="Arial" w:hAnsi="Arial" w:cs="Arial"/>
          <w:sz w:val="24"/>
          <w:szCs w:val="24"/>
        </w:rPr>
        <w:t xml:space="preserve">population contains two </w:t>
      </w:r>
      <w:del w:id="391" w:author="N S" w:date="2018-10-11T13:52:00Z">
        <w:r w:rsidRPr="008C1BDB" w:rsidDel="00C61508">
          <w:rPr>
            <w:rFonts w:ascii="Arial" w:hAnsi="Arial" w:cs="Arial"/>
            <w:sz w:val="24"/>
            <w:szCs w:val="24"/>
          </w:rPr>
          <w:delText xml:space="preserve">highly </w:delText>
        </w:r>
      </w:del>
      <w:r w:rsidRPr="008C1BDB">
        <w:rPr>
          <w:rFonts w:ascii="Arial" w:hAnsi="Arial" w:cs="Arial"/>
          <w:sz w:val="24"/>
          <w:szCs w:val="24"/>
        </w:rPr>
        <w:t>domestication-</w:t>
      </w:r>
      <w:del w:id="392" w:author="N S" w:date="2018-10-11T13:52:00Z">
        <w:r w:rsidRPr="008C1BDB" w:rsidDel="00C61508">
          <w:rPr>
            <w:rFonts w:ascii="Arial" w:hAnsi="Arial" w:cs="Arial"/>
            <w:sz w:val="24"/>
            <w:szCs w:val="24"/>
          </w:rPr>
          <w:delText xml:space="preserve">sensitive </w:delText>
        </w:r>
      </w:del>
      <w:ins w:id="393" w:author="N S" w:date="2018-10-11T13:52:00Z">
        <w:r>
          <w:rPr>
            <w:rFonts w:ascii="Arial" w:hAnsi="Arial" w:cs="Arial"/>
            <w:sz w:val="24"/>
            <w:szCs w:val="24"/>
          </w:rPr>
          <w:t>associated</w:t>
        </w:r>
        <w:r w:rsidRPr="008C1BDB">
          <w:rPr>
            <w:rFonts w:ascii="Arial" w:hAnsi="Arial" w:cs="Arial"/>
            <w:sz w:val="24"/>
            <w:szCs w:val="24"/>
          </w:rPr>
          <w:t xml:space="preserve"> </w:t>
        </w:r>
      </w:ins>
      <w:r w:rsidRPr="008C1BDB">
        <w:rPr>
          <w:rFonts w:ascii="Arial" w:hAnsi="Arial" w:cs="Arial"/>
          <w:sz w:val="24"/>
          <w:szCs w:val="24"/>
        </w:rPr>
        <w:t xml:space="preserve">isolates which are more virulent on domesticated tomato, and a broader pattern of </w:t>
      </w:r>
      <w:r w:rsidRPr="008C1BDB">
        <w:rPr>
          <w:rFonts w:ascii="Arial" w:hAnsi="Arial" w:cs="Arial"/>
          <w:i/>
          <w:sz w:val="24"/>
          <w:szCs w:val="24"/>
        </w:rPr>
        <w:t xml:space="preserve">B. cinerea </w:t>
      </w:r>
      <w:r w:rsidRPr="008C1BDB">
        <w:rPr>
          <w:rFonts w:ascii="Arial" w:hAnsi="Arial" w:cs="Arial"/>
          <w:sz w:val="24"/>
          <w:szCs w:val="24"/>
        </w:rPr>
        <w:t xml:space="preserve">sensitivity to tomato genetic </w:t>
      </w:r>
      <w:proofErr w:type="spellStart"/>
      <w:r w:rsidRPr="008C1BDB">
        <w:rPr>
          <w:rFonts w:ascii="Arial" w:hAnsi="Arial" w:cs="Arial"/>
          <w:sz w:val="24"/>
          <w:szCs w:val="24"/>
        </w:rPr>
        <w:t>variation.</w:t>
      </w:r>
    </w:p>
    <w:p w14:paraId="51461314" w14:textId="4C690108" w:rsidR="00A144BE" w:rsidRDefault="002B6CD4" w:rsidP="00A144BE">
      <w:pPr>
        <w:spacing w:line="360" w:lineRule="auto"/>
        <w:ind w:firstLine="720"/>
        <w:rPr>
          <w:ins w:id="394" w:author="N S" w:date="2018-10-22T14:37:00Z"/>
          <w:rFonts w:ascii="Arial" w:hAnsi="Arial" w:cs="Arial"/>
          <w:sz w:val="24"/>
          <w:szCs w:val="24"/>
        </w:rPr>
      </w:pPr>
      <w:ins w:id="395" w:author="N S" w:date="2018-10-22T14:32:00Z">
        <w:r w:rsidRPr="002B6CD4">
          <w:rPr>
            <w:rFonts w:ascii="Arial" w:hAnsi="Arial" w:cs="Arial"/>
            <w:sz w:val="24"/>
            <w:szCs w:val="24"/>
          </w:rPr>
          <w:t>To</w:t>
        </w:r>
        <w:proofErr w:type="spellEnd"/>
        <w:r w:rsidRPr="002B6CD4">
          <w:rPr>
            <w:rFonts w:ascii="Arial" w:hAnsi="Arial" w:cs="Arial"/>
            <w:sz w:val="24"/>
            <w:szCs w:val="24"/>
          </w:rPr>
          <w:t xml:space="preserve"> assess whether isolates could appear domestication-associated due to random chance, </w:t>
        </w:r>
      </w:ins>
      <w:ins w:id="396" w:author="N S" w:date="2018-10-22T14:37:00Z">
        <w:r w:rsidR="00A144BE">
          <w:rPr>
            <w:rFonts w:ascii="Arial" w:hAnsi="Arial" w:cs="Arial"/>
            <w:sz w:val="24"/>
            <w:szCs w:val="24"/>
          </w:rPr>
          <w:t>we bootstrapped assignme</w:t>
        </w:r>
      </w:ins>
      <w:ins w:id="397" w:author="N S" w:date="2018-10-22T14:38:00Z">
        <w:r w:rsidR="00A144BE">
          <w:rPr>
            <w:rFonts w:ascii="Arial" w:hAnsi="Arial" w:cs="Arial"/>
            <w:sz w:val="24"/>
            <w:szCs w:val="24"/>
          </w:rPr>
          <w:t>nt of plant accessions to domestication groups. W</w:t>
        </w:r>
      </w:ins>
      <w:ins w:id="398" w:author="N S" w:date="2018-10-22T14:37:00Z">
        <w:r w:rsidR="00A144BE" w:rsidRPr="002348F6">
          <w:rPr>
            <w:rFonts w:ascii="Arial" w:hAnsi="Arial" w:cs="Arial"/>
            <w:sz w:val="24"/>
            <w:szCs w:val="24"/>
          </w:rPr>
          <w:t>e randomly drew three genotypes from the domestication and wild groupings and assigned them to a new pseudo-wild grouping. The other six genotypes were assigned as a pseudo-domesticate grouping and the model was rerun. This bootstrapping was repeated 100 times with each representing a random draw.</w:t>
        </w:r>
      </w:ins>
    </w:p>
    <w:p w14:paraId="0EB4CF95" w14:textId="7303B2B8" w:rsidR="002B6CD4" w:rsidRPr="008C1BDB" w:rsidRDefault="00A144BE" w:rsidP="00A144BE">
      <w:pPr>
        <w:spacing w:line="360" w:lineRule="auto"/>
        <w:rPr>
          <w:ins w:id="399" w:author="N S" w:date="2018-10-22T14:32:00Z"/>
          <w:rFonts w:ascii="Arial" w:hAnsi="Arial" w:cs="Arial"/>
          <w:sz w:val="24"/>
          <w:szCs w:val="24"/>
        </w:rPr>
      </w:pPr>
      <w:ins w:id="400" w:author="N S" w:date="2018-10-22T14:38:00Z">
        <w:r>
          <w:rPr>
            <w:rFonts w:ascii="Arial" w:hAnsi="Arial" w:cs="Arial"/>
            <w:sz w:val="24"/>
            <w:szCs w:val="24"/>
          </w:rPr>
          <w:t>We used</w:t>
        </w:r>
      </w:ins>
      <w:ins w:id="401" w:author="N S" w:date="2018-10-22T14:32:00Z">
        <w:r w:rsidR="002B6CD4" w:rsidRPr="002B6CD4">
          <w:rPr>
            <w:rFonts w:ascii="Arial" w:hAnsi="Arial" w:cs="Arial"/>
            <w:sz w:val="24"/>
            <w:szCs w:val="24"/>
          </w:rPr>
          <w:t xml:space="preserve"> these for the individual isolate models. Across the 100 bootstraps, we identified 2 isolates showing significant association (FDR &lt;0.01) to domestication in 4% of the random datasets. Therefore</w:t>
        </w:r>
      </w:ins>
      <w:ins w:id="402" w:author="N S" w:date="2018-10-22T14:36:00Z">
        <w:r>
          <w:rPr>
            <w:rFonts w:ascii="Arial" w:hAnsi="Arial" w:cs="Arial"/>
            <w:sz w:val="24"/>
            <w:szCs w:val="24"/>
          </w:rPr>
          <w:t>,</w:t>
        </w:r>
      </w:ins>
      <w:ins w:id="403" w:author="N S" w:date="2018-10-22T14:32:00Z">
        <w:r w:rsidR="002B6CD4" w:rsidRPr="002B6CD4">
          <w:rPr>
            <w:rFonts w:ascii="Arial" w:hAnsi="Arial" w:cs="Arial"/>
            <w:sz w:val="24"/>
            <w:szCs w:val="24"/>
          </w:rPr>
          <w:t xml:space="preserve"> our individual isolate observations are in </w:t>
        </w:r>
      </w:ins>
      <w:ins w:id="404" w:author="N S" w:date="2018-10-22T14:37:00Z">
        <w:r>
          <w:rPr>
            <w:rFonts w:ascii="Arial" w:hAnsi="Arial" w:cs="Arial"/>
            <w:sz w:val="24"/>
            <w:szCs w:val="24"/>
          </w:rPr>
          <w:t xml:space="preserve">the </w:t>
        </w:r>
      </w:ins>
      <w:ins w:id="405" w:author="N S" w:date="2018-10-22T14:32:00Z">
        <w:r w:rsidR="002B6CD4" w:rsidRPr="002B6CD4">
          <w:rPr>
            <w:rFonts w:ascii="Arial" w:hAnsi="Arial" w:cs="Arial"/>
            <w:sz w:val="24"/>
            <w:szCs w:val="24"/>
          </w:rPr>
          <w:t xml:space="preserve">96th percentile. This suggests that to get a precise estimate of isolate x domestication interactions would require larger experiments using either more replication or additional </w:t>
        </w:r>
      </w:ins>
      <w:ins w:id="406" w:author="N S" w:date="2018-10-22T14:37:00Z">
        <w:r>
          <w:rPr>
            <w:rFonts w:ascii="Arial" w:hAnsi="Arial" w:cs="Arial"/>
            <w:sz w:val="24"/>
            <w:szCs w:val="24"/>
          </w:rPr>
          <w:t xml:space="preserve">plant </w:t>
        </w:r>
      </w:ins>
      <w:ins w:id="407" w:author="N S" w:date="2018-10-22T14:32:00Z">
        <w:r w:rsidR="002B6CD4" w:rsidRPr="002B6CD4">
          <w:rPr>
            <w:rFonts w:ascii="Arial" w:hAnsi="Arial" w:cs="Arial"/>
            <w:sz w:val="24"/>
            <w:szCs w:val="24"/>
          </w:rPr>
          <w:t>genotypes.</w:t>
        </w:r>
      </w:ins>
    </w:p>
    <w:p w14:paraId="3D966313" w14:textId="77777777" w:rsidR="00244154" w:rsidRDefault="00244154" w:rsidP="00D36EE0">
      <w:pPr>
        <w:spacing w:line="360" w:lineRule="auto"/>
        <w:rPr>
          <w:ins w:id="408" w:author="N S" w:date="2018-10-05T17:04:00Z"/>
          <w:rFonts w:ascii="Arial" w:hAnsi="Arial" w:cs="Arial"/>
          <w:b/>
          <w:sz w:val="24"/>
          <w:szCs w:val="24"/>
        </w:rPr>
      </w:pPr>
    </w:p>
    <w:p w14:paraId="24FC0E07" w14:textId="56992625" w:rsidR="00D36EE0" w:rsidRPr="008C1BDB" w:rsidRDefault="00D36EE0" w:rsidP="00D36EE0">
      <w:pPr>
        <w:spacing w:line="360" w:lineRule="auto"/>
        <w:rPr>
          <w:rFonts w:ascii="Arial" w:hAnsi="Arial" w:cs="Arial"/>
          <w:b/>
          <w:sz w:val="24"/>
          <w:szCs w:val="24"/>
        </w:rPr>
      </w:pPr>
      <w:commentRangeStart w:id="409"/>
      <w:commentRangeStart w:id="410"/>
      <w:r w:rsidRPr="008C1BDB">
        <w:rPr>
          <w:rFonts w:ascii="Arial" w:hAnsi="Arial" w:cs="Arial"/>
          <w:b/>
          <w:sz w:val="24"/>
          <w:szCs w:val="24"/>
        </w:rPr>
        <w:t>Domestication and Lesion Size Variation</w:t>
      </w:r>
      <w:commentRangeEnd w:id="409"/>
      <w:r w:rsidR="009030E7">
        <w:rPr>
          <w:rStyle w:val="CommentReference"/>
        </w:rPr>
        <w:commentReference w:id="409"/>
      </w:r>
      <w:commentRangeEnd w:id="410"/>
      <w:r w:rsidR="00244154">
        <w:rPr>
          <w:rStyle w:val="CommentReference"/>
        </w:rPr>
        <w:commentReference w:id="410"/>
      </w:r>
    </w:p>
    <w:p w14:paraId="74B2F6E9" w14:textId="5C3A16FD" w:rsidR="00D36EE0" w:rsidRDefault="00D36EE0" w:rsidP="00D36EE0">
      <w:pPr>
        <w:spacing w:line="360" w:lineRule="auto"/>
        <w:rPr>
          <w:ins w:id="411" w:author="N S" w:date="2018-10-22T14:29:00Z"/>
          <w:rFonts w:ascii="Arial" w:hAnsi="Arial" w:cs="Arial"/>
          <w:sz w:val="24"/>
          <w:szCs w:val="24"/>
        </w:rPr>
      </w:pPr>
      <w:r w:rsidRPr="008C1BDB">
        <w:rPr>
          <w:rFonts w:ascii="Arial" w:hAnsi="Arial" w:cs="Arial"/>
          <w:b/>
          <w:sz w:val="24"/>
          <w:szCs w:val="24"/>
        </w:rPr>
        <w:tab/>
      </w:r>
      <w:r w:rsidRPr="008C1BDB">
        <w:rPr>
          <w:rFonts w:ascii="Arial" w:hAnsi="Arial" w:cs="Arial"/>
          <w:sz w:val="24"/>
          <w:szCs w:val="24"/>
        </w:rPr>
        <w:t xml:space="preserve">Existing literature predominantly reports that crop domestication decreases plant resistance to pathogens </w:t>
      </w:r>
      <w:r w:rsidRPr="008C1BDB">
        <w:rPr>
          <w:rFonts w:ascii="Arial" w:hAnsi="Arial" w:cs="Arial"/>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a2V5IGFwcD0iRU4iIGRiLWlkPSJhMngydHpzempmZDJ6amVkMGU4cHNmZHRkMGRhYWZ3d3IwMDIi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</w:fldData>
        </w:fldChar>
      </w:r>
      <w:r w:rsidRPr="008C1BDB">
        <w:rPr>
          <w:rFonts w:ascii="Arial" w:hAnsi="Arial" w:cs="Arial"/>
          <w:sz w:val="24"/>
          <w:szCs w:val="24"/>
        </w:rPr>
        <w:instrText xml:space="preserve"> ADDIN EN.CITE </w:instrText>
      </w:r>
      <w:r w:rsidRPr="008C1BDB">
        <w:rPr>
          <w:rFonts w:ascii="Arial" w:hAnsi="Arial" w:cs="Arial"/>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a2V5IGFwcD0iRU4iIGRiLWlkPSJhMngydHpzempmZDJ6amVkMGU4cHNmZHRkMGRhYWZ3d3IwMDIi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</w:fldData>
        </w:fldChar>
      </w:r>
      <w:r w:rsidRPr="008C1BDB">
        <w:rPr>
          <w:rFonts w:ascii="Arial" w:hAnsi="Arial" w:cs="Arial"/>
          <w:sz w:val="24"/>
          <w:szCs w:val="24"/>
        </w:rPr>
        <w:instrText xml:space="preserve"> ADDIN EN.CITE.DATA </w:instrText>
      </w:r>
      <w:r w:rsidRPr="008C1BDB">
        <w:rPr>
          <w:rFonts w:ascii="Arial" w:hAnsi="Arial" w:cs="Arial"/>
          <w:sz w:val="24"/>
          <w:szCs w:val="24"/>
        </w:rPr>
      </w:r>
      <w:r w:rsidRPr="008C1BDB">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(Smale 1996, Rosenthal and Dirzo 1997, Couch, Fudal et al. 2005, Dwivedi, Upadhyaya et al. 2008, Stukenbrock and McDonald 2008)</w:t>
      </w:r>
      <w:r w:rsidRPr="008C1BDB">
        <w:rPr>
          <w:rFonts w:ascii="Arial" w:hAnsi="Arial" w:cs="Arial"/>
          <w:sz w:val="24"/>
          <w:szCs w:val="24"/>
        </w:rPr>
        <w:fldChar w:fldCharType="end"/>
      </w:r>
      <w:r w:rsidRPr="008C1BDB">
        <w:rPr>
          <w:rFonts w:ascii="Arial" w:hAnsi="Arial" w:cs="Arial"/>
          <w:sz w:val="24"/>
          <w:szCs w:val="24"/>
        </w:rPr>
        <w:t xml:space="preserve">.  In our analysis, we identified a significantly greater (18%) resistance of wild tomato in comparison to domesticated tomato across the population of </w:t>
      </w:r>
      <w:r w:rsidRPr="008C1BDB">
        <w:rPr>
          <w:rFonts w:ascii="Arial" w:hAnsi="Arial" w:cs="Arial"/>
          <w:i/>
          <w:sz w:val="24"/>
          <w:szCs w:val="24"/>
        </w:rPr>
        <w:t>B. cinerea</w:t>
      </w:r>
      <w:r w:rsidRPr="008C1BDB">
        <w:rPr>
          <w:rFonts w:ascii="Arial" w:hAnsi="Arial" w:cs="Arial"/>
          <w:sz w:val="24"/>
          <w:szCs w:val="24"/>
        </w:rPr>
        <w:t xml:space="preserve"> isolates (Figure 2 and 3, Table 1). However, this domestication effect was not the dominant source of variation, as genetic variation within the domesticated and wild genotypes contributed </w:t>
      </w:r>
      <w:del w:id="412" w:author="N S" w:date="2018-10-20T16:21:00Z">
        <w:r w:rsidRPr="008C1BDB" w:rsidDel="009069F6">
          <w:rPr>
            <w:rFonts w:ascii="Arial" w:hAnsi="Arial" w:cs="Arial"/>
            <w:sz w:val="24"/>
            <w:szCs w:val="24"/>
          </w:rPr>
          <w:delText>3.8</w:delText>
        </w:r>
      </w:del>
      <w:ins w:id="413" w:author="N S" w:date="2018-10-20T16:21:00Z">
        <w:r w:rsidR="009069F6">
          <w:rPr>
            <w:rFonts w:ascii="Arial" w:hAnsi="Arial" w:cs="Arial"/>
            <w:sz w:val="24"/>
            <w:szCs w:val="24"/>
          </w:rPr>
          <w:t>12</w:t>
        </w:r>
      </w:ins>
      <w:r w:rsidRPr="008C1BDB">
        <w:rPr>
          <w:rFonts w:ascii="Arial" w:hAnsi="Arial" w:cs="Arial"/>
          <w:sz w:val="24"/>
          <w:szCs w:val="24"/>
        </w:rPr>
        <w:t xml:space="preserve">-fold more variation in resistance than domestication alone (Table 1).  While we did observe the expected decreased resistance in domesticated tomato, domestication </w:t>
      </w:r>
      <w:r w:rsidRPr="008C1BDB">
        <w:rPr>
          <w:rFonts w:ascii="Arial" w:hAnsi="Arial" w:cs="Arial"/>
          <w:sz w:val="24"/>
          <w:szCs w:val="24"/>
        </w:rPr>
        <w:lastRenderedPageBreak/>
        <w:t>was a minor player in controlling lesion size variation, with most of the plant genetic signature coming from variation within both the wild and domesticated tomato species.</w:t>
      </w:r>
      <w:r w:rsidR="00E40FDA">
        <w:rPr>
          <w:rFonts w:ascii="Arial" w:hAnsi="Arial" w:cs="Arial"/>
          <w:sz w:val="24"/>
          <w:szCs w:val="24"/>
        </w:rPr>
        <w:t xml:space="preserve"> </w:t>
      </w:r>
      <w:ins w:id="414" w:author="N S" w:date="2018-10-03T11:57:00Z">
        <w:r w:rsidR="00E40FDA">
          <w:rPr>
            <w:rFonts w:ascii="Arial" w:hAnsi="Arial" w:cs="Arial"/>
            <w:sz w:val="24"/>
            <w:szCs w:val="24"/>
          </w:rPr>
          <w:t>Removing the two domestication-</w:t>
        </w:r>
      </w:ins>
      <w:ins w:id="415" w:author="N S" w:date="2018-10-11T13:51:00Z">
        <w:r w:rsidR="00E40FDA">
          <w:rPr>
            <w:rFonts w:ascii="Arial" w:hAnsi="Arial" w:cs="Arial"/>
            <w:sz w:val="24"/>
            <w:szCs w:val="24"/>
          </w:rPr>
          <w:t>associated</w:t>
        </w:r>
      </w:ins>
      <w:ins w:id="416" w:author="N S" w:date="2018-10-03T11:57:00Z">
        <w:r w:rsidR="00E40FDA">
          <w:rPr>
            <w:rFonts w:ascii="Arial" w:hAnsi="Arial" w:cs="Arial"/>
            <w:sz w:val="24"/>
            <w:szCs w:val="24"/>
          </w:rPr>
          <w:t xml:space="preserve"> isolates </w:t>
        </w:r>
      </w:ins>
      <w:ins w:id="417" w:author="N S" w:date="2018-10-17T10:58:00Z">
        <w:r w:rsidR="00E40FDA">
          <w:rPr>
            <w:rFonts w:ascii="Arial" w:hAnsi="Arial" w:cs="Arial"/>
            <w:sz w:val="24"/>
            <w:szCs w:val="24"/>
          </w:rPr>
          <w:t xml:space="preserve">(Fd2, Rose) </w:t>
        </w:r>
      </w:ins>
      <w:ins w:id="418" w:author="N S" w:date="2018-10-03T11:57:00Z">
        <w:r w:rsidR="00E40FDA">
          <w:rPr>
            <w:rFonts w:ascii="Arial" w:hAnsi="Arial" w:cs="Arial"/>
            <w:sz w:val="24"/>
            <w:szCs w:val="24"/>
          </w:rPr>
          <w:t xml:space="preserve">from our population did not eliminate the effect of tomato domestication on lesion size, </w:t>
        </w:r>
        <w:commentRangeStart w:id="419"/>
        <w:r w:rsidR="00E40FDA">
          <w:rPr>
            <w:rFonts w:ascii="Arial" w:hAnsi="Arial" w:cs="Arial"/>
            <w:sz w:val="24"/>
            <w:szCs w:val="24"/>
          </w:rPr>
          <w:t>as Domestication still accounted for 0.7% of total varia</w:t>
        </w:r>
      </w:ins>
      <w:ins w:id="420" w:author="N S" w:date="2018-10-03T12:01:00Z">
        <w:r w:rsidR="00E40FDA">
          <w:rPr>
            <w:rFonts w:ascii="Arial" w:hAnsi="Arial" w:cs="Arial"/>
            <w:sz w:val="24"/>
            <w:szCs w:val="24"/>
          </w:rPr>
          <w:t>tion</w:t>
        </w:r>
      </w:ins>
      <w:ins w:id="421" w:author="N S" w:date="2018-10-03T11:57:00Z">
        <w:r w:rsidR="00E40FDA">
          <w:rPr>
            <w:rFonts w:ascii="Arial" w:hAnsi="Arial" w:cs="Arial"/>
            <w:sz w:val="24"/>
            <w:szCs w:val="24"/>
          </w:rPr>
          <w:t xml:space="preserve"> and </w:t>
        </w:r>
      </w:ins>
      <w:ins w:id="422" w:author="N S" w:date="2018-10-03T12:03:00Z">
        <w:r w:rsidR="00E40FDA">
          <w:rPr>
            <w:rFonts w:ascii="Arial" w:hAnsi="Arial" w:cs="Arial"/>
            <w:sz w:val="24"/>
            <w:szCs w:val="24"/>
          </w:rPr>
          <w:t>3.3</w:t>
        </w:r>
      </w:ins>
      <w:ins w:id="423" w:author="N S" w:date="2018-10-03T11:57:00Z">
        <w:r w:rsidR="00E40FDA">
          <w:rPr>
            <w:rFonts w:ascii="Arial" w:hAnsi="Arial" w:cs="Arial"/>
            <w:sz w:val="24"/>
            <w:szCs w:val="24"/>
          </w:rPr>
          <w:t>% of genetic variation (</w:t>
        </w:r>
      </w:ins>
      <w:ins w:id="424" w:author="N S" w:date="2018-10-18T15:46:00Z">
        <w:r w:rsidR="00794379">
          <w:rPr>
            <w:rFonts w:ascii="Arial" w:hAnsi="Arial" w:cs="Arial"/>
            <w:sz w:val="24"/>
            <w:szCs w:val="24"/>
          </w:rPr>
          <w:t>Supplemental Data Se</w:t>
        </w:r>
      </w:ins>
      <w:ins w:id="425" w:author="N S" w:date="2018-10-18T15:47:00Z">
        <w:r w:rsidR="00794379">
          <w:rPr>
            <w:rFonts w:ascii="Arial" w:hAnsi="Arial" w:cs="Arial"/>
            <w:sz w:val="24"/>
            <w:szCs w:val="24"/>
          </w:rPr>
          <w:t xml:space="preserve">t </w:t>
        </w:r>
      </w:ins>
      <w:ins w:id="426" w:author="N S" w:date="2018-10-22T14:06:00Z">
        <w:r w:rsidR="006E06DA">
          <w:rPr>
            <w:rFonts w:ascii="Arial" w:hAnsi="Arial" w:cs="Arial"/>
            <w:sz w:val="24"/>
            <w:szCs w:val="24"/>
          </w:rPr>
          <w:t>4</w:t>
        </w:r>
      </w:ins>
      <w:ins w:id="427" w:author="N S" w:date="2018-10-03T11:57:00Z">
        <w:r w:rsidR="00E40FDA">
          <w:rPr>
            <w:rFonts w:ascii="Arial" w:hAnsi="Arial" w:cs="Arial"/>
            <w:sz w:val="24"/>
            <w:szCs w:val="24"/>
          </w:rPr>
          <w:t>).</w:t>
        </w:r>
      </w:ins>
      <w:commentRangeEnd w:id="419"/>
      <w:ins w:id="428" w:author="N S" w:date="2018-10-20T16:22:00Z">
        <w:r w:rsidR="009069F6">
          <w:rPr>
            <w:rStyle w:val="CommentReference"/>
          </w:rPr>
          <w:commentReference w:id="419"/>
        </w:r>
      </w:ins>
    </w:p>
    <w:p w14:paraId="3B90C845" w14:textId="179577B6" w:rsidR="002348F6" w:rsidRPr="008C1BDB" w:rsidRDefault="002348F6" w:rsidP="00D36EE0">
      <w:pPr>
        <w:spacing w:line="360" w:lineRule="auto"/>
        <w:rPr>
          <w:rFonts w:ascii="Arial" w:hAnsi="Arial" w:cs="Arial"/>
          <w:sz w:val="24"/>
          <w:szCs w:val="24"/>
        </w:rPr>
      </w:pPr>
      <w:ins w:id="429" w:author="N S" w:date="2018-10-22T14:29:00Z">
        <w:r>
          <w:rPr>
            <w:rFonts w:ascii="Arial" w:hAnsi="Arial" w:cs="Arial"/>
            <w:sz w:val="24"/>
            <w:szCs w:val="24"/>
          </w:rPr>
          <w:tab/>
        </w:r>
        <w:bookmarkStart w:id="430" w:name="_Hlk527981990"/>
        <w:r w:rsidRPr="002348F6">
          <w:rPr>
            <w:rFonts w:ascii="Arial" w:hAnsi="Arial" w:cs="Arial"/>
            <w:sz w:val="24"/>
            <w:szCs w:val="24"/>
          </w:rPr>
          <w:t xml:space="preserve">To test how </w:t>
        </w:r>
      </w:ins>
      <w:ins w:id="431" w:author="N S" w:date="2018-10-22T14:30:00Z">
        <w:r w:rsidR="002B6CD4">
          <w:rPr>
            <w:rFonts w:ascii="Arial" w:hAnsi="Arial" w:cs="Arial"/>
            <w:sz w:val="24"/>
            <w:szCs w:val="24"/>
          </w:rPr>
          <w:t>this</w:t>
        </w:r>
      </w:ins>
      <w:ins w:id="432" w:author="N S" w:date="2018-10-22T14:29:00Z">
        <w:r>
          <w:rPr>
            <w:rFonts w:ascii="Arial" w:hAnsi="Arial" w:cs="Arial"/>
            <w:sz w:val="24"/>
            <w:szCs w:val="24"/>
          </w:rPr>
          <w:t xml:space="preserve"> </w:t>
        </w:r>
        <w:r w:rsidRPr="002348F6">
          <w:rPr>
            <w:rFonts w:ascii="Arial" w:hAnsi="Arial" w:cs="Arial"/>
            <w:sz w:val="24"/>
            <w:szCs w:val="24"/>
          </w:rPr>
          <w:t xml:space="preserve">mild domestication effect might be sensitive to shifts in the collection of genotypes, we </w:t>
        </w:r>
      </w:ins>
      <w:ins w:id="433" w:author="N S" w:date="2018-10-22T14:38:00Z">
        <w:r w:rsidR="00A144BE">
          <w:rPr>
            <w:rFonts w:ascii="Arial" w:hAnsi="Arial" w:cs="Arial"/>
            <w:sz w:val="24"/>
            <w:szCs w:val="24"/>
          </w:rPr>
          <w:t>used</w:t>
        </w:r>
      </w:ins>
      <w:ins w:id="434" w:author="N S" w:date="2018-10-22T14:39:00Z">
        <w:r w:rsidR="00A144BE">
          <w:rPr>
            <w:rFonts w:ascii="Arial" w:hAnsi="Arial" w:cs="Arial"/>
            <w:sz w:val="24"/>
            <w:szCs w:val="24"/>
          </w:rPr>
          <w:t xml:space="preserve"> the bootstrapping of domestication from above</w:t>
        </w:r>
      </w:ins>
      <w:ins w:id="435" w:author="N S" w:date="2018-10-22T14:29:00Z">
        <w:r w:rsidRPr="002348F6">
          <w:rPr>
            <w:rFonts w:ascii="Arial" w:hAnsi="Arial" w:cs="Arial"/>
            <w:sz w:val="24"/>
            <w:szCs w:val="24"/>
          </w:rPr>
          <w:t xml:space="preserve">. Our observed domestication effect was in the top 80th percentile across all bootstraps suggesting that it is relatively stable in response to shifts in the genotypes. However, a larger sample of </w:t>
        </w:r>
        <w:r w:rsidRPr="002B6CD4">
          <w:rPr>
            <w:rFonts w:ascii="Arial" w:hAnsi="Arial" w:cs="Arial"/>
            <w:i/>
            <w:sz w:val="24"/>
            <w:szCs w:val="24"/>
          </w:rPr>
          <w:t xml:space="preserve">S. </w:t>
        </w:r>
        <w:proofErr w:type="spellStart"/>
        <w:r w:rsidRPr="002B6CD4">
          <w:rPr>
            <w:rFonts w:ascii="Arial" w:hAnsi="Arial" w:cs="Arial"/>
            <w:i/>
            <w:sz w:val="24"/>
            <w:szCs w:val="24"/>
          </w:rPr>
          <w:t>lycopersicum</w:t>
        </w:r>
        <w:proofErr w:type="spellEnd"/>
        <w:r w:rsidRPr="002348F6">
          <w:rPr>
            <w:rFonts w:ascii="Arial" w:hAnsi="Arial" w:cs="Arial"/>
            <w:sz w:val="24"/>
            <w:szCs w:val="24"/>
          </w:rPr>
          <w:t xml:space="preserve"> and </w:t>
        </w:r>
        <w:r w:rsidRPr="002B6CD4">
          <w:rPr>
            <w:rFonts w:ascii="Arial" w:hAnsi="Arial" w:cs="Arial"/>
            <w:i/>
            <w:sz w:val="24"/>
            <w:szCs w:val="24"/>
          </w:rPr>
          <w:t xml:space="preserve">S. </w:t>
        </w:r>
        <w:proofErr w:type="spellStart"/>
        <w:r w:rsidRPr="002B6CD4">
          <w:rPr>
            <w:rFonts w:ascii="Arial" w:hAnsi="Arial" w:cs="Arial"/>
            <w:i/>
            <w:sz w:val="24"/>
            <w:szCs w:val="24"/>
          </w:rPr>
          <w:t>pimpinellifolium</w:t>
        </w:r>
        <w:proofErr w:type="spellEnd"/>
        <w:r w:rsidRPr="002348F6">
          <w:rPr>
            <w:rFonts w:ascii="Arial" w:hAnsi="Arial" w:cs="Arial"/>
            <w:sz w:val="24"/>
            <w:szCs w:val="24"/>
          </w:rPr>
          <w:t xml:space="preserve"> genotypes would be needed to develop a more precise estimate of any domestication effect on lesion size.</w:t>
        </w:r>
      </w:ins>
    </w:p>
    <w:bookmarkEnd w:id="430"/>
    <w:p w14:paraId="6A13C15D" w14:textId="5F49F1F7" w:rsidR="00685EB1" w:rsidRPr="00685EB1" w:rsidRDefault="00D36EE0" w:rsidP="00685EB1">
      <w:pPr>
        <w:spacing w:line="360" w:lineRule="auto"/>
        <w:ind w:firstLine="720"/>
        <w:rPr>
          <w:rFonts w:ascii="Arial" w:hAnsi="Arial" w:cs="Arial"/>
          <w:sz w:val="24"/>
          <w:szCs w:val="24"/>
        </w:rPr>
      </w:pPr>
      <w:r w:rsidRPr="008C1BDB">
        <w:rPr>
          <w:rFonts w:ascii="Arial" w:hAnsi="Arial" w:cs="Arial"/>
          <w:sz w:val="24"/>
          <w:szCs w:val="24"/>
        </w:rPr>
        <w:t xml:space="preserve">In addition to altering trait means, domestication commonly decreases genetic variation in comparison to wild germplasm due to bottlenecks, including for tomato </w:t>
      </w:r>
      <w:r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eXM+PGtleSBhcHA9IkVOIiBkYi1pZD0iYTJ4MnR6c3pqZmQyemplZDBlOHBzZmR0ZDBkYWFmd3dy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</w:fldData>
        </w:fldChar>
      </w:r>
      <w:r w:rsidRPr="008C1BDB">
        <w:rPr>
          <w:rFonts w:ascii="Arial" w:hAnsi="Arial" w:cs="Arial"/>
          <w:sz w:val="24"/>
          <w:szCs w:val="24"/>
        </w:rPr>
        <w:instrText xml:space="preserve"> ADDIN EN.CITE </w:instrText>
      </w:r>
      <w:r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eXM+PGtleSBhcHA9IkVOIiBkYi1pZD0iYTJ4MnR6c3pqZmQyemplZDBlOHBzZmR0ZDBkYWFmd3dy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</w:fldData>
        </w:fldChar>
      </w:r>
      <w:r w:rsidRPr="008C1BDB">
        <w:rPr>
          <w:rFonts w:ascii="Arial" w:hAnsi="Arial" w:cs="Arial"/>
          <w:sz w:val="24"/>
          <w:szCs w:val="24"/>
        </w:rPr>
        <w:instrText xml:space="preserve"> ADDIN EN.CITE.DATA </w:instrText>
      </w:r>
      <w:r w:rsidRPr="008C1BDB">
        <w:rPr>
          <w:rFonts w:ascii="Arial" w:hAnsi="Arial" w:cs="Arial"/>
          <w:sz w:val="24"/>
          <w:szCs w:val="24"/>
        </w:rPr>
      </w:r>
      <w:r w:rsidRPr="008C1BDB">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(Tanksley and McCouch 1997, Doebley, Gaut et al. 2006, Bai and Lindhout 2007)</w:t>
      </w:r>
      <w:r w:rsidRPr="008C1BDB">
        <w:rPr>
          <w:rFonts w:ascii="Arial" w:hAnsi="Arial" w:cs="Arial"/>
          <w:sz w:val="24"/>
          <w:szCs w:val="24"/>
        </w:rPr>
        <w:fldChar w:fldCharType="end"/>
      </w:r>
      <w:r w:rsidRPr="008C1BDB">
        <w:rPr>
          <w:rFonts w:ascii="Arial" w:hAnsi="Arial" w:cs="Arial"/>
          <w:sz w:val="24"/>
          <w:szCs w:val="24"/>
        </w:rPr>
        <w:t xml:space="preserve">. We would expect this decreased genetic variation to limit phenotypic variation, including disease phenotypes. Interestingly in this tomato population, we did not observe reduced variation in lesion size in the </w:t>
      </w:r>
      <w:del w:id="436" w:author="N S" w:date="2018-10-15T12:52:00Z">
        <w:r w:rsidRPr="008C1BDB" w:rsidDel="00460F15">
          <w:rPr>
            <w:rFonts w:ascii="Arial" w:hAnsi="Arial" w:cs="Arial"/>
            <w:sz w:val="24"/>
            <w:szCs w:val="24"/>
          </w:rPr>
          <w:delText xml:space="preserve">wild </w:delText>
        </w:r>
      </w:del>
      <w:ins w:id="437" w:author="N S" w:date="2018-10-15T12:52:00Z">
        <w:r w:rsidR="00460F15">
          <w:rPr>
            <w:rFonts w:ascii="Arial" w:hAnsi="Arial" w:cs="Arial"/>
            <w:sz w:val="24"/>
            <w:szCs w:val="24"/>
          </w:rPr>
          <w:t>domesticated</w:t>
        </w:r>
        <w:r w:rsidR="00460F15" w:rsidRPr="008C1BDB">
          <w:rPr>
            <w:rFonts w:ascii="Arial" w:hAnsi="Arial" w:cs="Arial"/>
            <w:sz w:val="24"/>
            <w:szCs w:val="24"/>
          </w:rPr>
          <w:t xml:space="preserve"> </w:t>
        </w:r>
      </w:ins>
      <w:r w:rsidRPr="008C1BDB">
        <w:rPr>
          <w:rFonts w:ascii="Arial" w:hAnsi="Arial" w:cs="Arial"/>
          <w:sz w:val="24"/>
          <w:szCs w:val="24"/>
        </w:rPr>
        <w:t xml:space="preserve">tomato. </w:t>
      </w:r>
      <w:del w:id="438" w:author="N S" w:date="2018-10-16T14:30:00Z">
        <w:r w:rsidRPr="008C1BDB" w:rsidDel="00C018A6">
          <w:rPr>
            <w:rFonts w:ascii="Arial" w:hAnsi="Arial" w:cs="Arial"/>
            <w:sz w:val="24"/>
            <w:szCs w:val="24"/>
          </w:rPr>
          <w:delText>Rather, the domesticated tomato genotypes had a wider range of average lesion size than wild genotypes; the 90</w:delText>
        </w:r>
        <w:r w:rsidRPr="008C1BDB" w:rsidDel="00C018A6">
          <w:rPr>
            <w:rFonts w:ascii="Arial" w:hAnsi="Arial" w:cs="Arial"/>
            <w:sz w:val="24"/>
            <w:szCs w:val="24"/>
            <w:vertAlign w:val="superscript"/>
          </w:rPr>
          <w:delText>th</w:delText>
        </w:r>
        <w:r w:rsidRPr="008C1BDB" w:rsidDel="00C018A6">
          <w:rPr>
            <w:rFonts w:ascii="Arial" w:hAnsi="Arial" w:cs="Arial"/>
            <w:sz w:val="24"/>
            <w:szCs w:val="24"/>
          </w:rPr>
          <w:delText xml:space="preserve"> percentile range (95</w:delText>
        </w:r>
        <w:r w:rsidRPr="008C1BDB" w:rsidDel="00C018A6">
          <w:rPr>
            <w:rFonts w:ascii="Arial" w:hAnsi="Arial" w:cs="Arial"/>
            <w:sz w:val="24"/>
            <w:szCs w:val="24"/>
            <w:vertAlign w:val="superscript"/>
          </w:rPr>
          <w:delText>th</w:delText>
        </w:r>
        <w:r w:rsidRPr="008C1BDB" w:rsidDel="00C018A6">
          <w:rPr>
            <w:rFonts w:ascii="Arial" w:hAnsi="Arial" w:cs="Arial"/>
            <w:sz w:val="24"/>
            <w:szCs w:val="24"/>
          </w:rPr>
          <w:delText xml:space="preserve"> percentile to 5</w:delText>
        </w:r>
        <w:r w:rsidRPr="008C1BDB" w:rsidDel="00C018A6">
          <w:rPr>
            <w:rFonts w:ascii="Arial" w:hAnsi="Arial" w:cs="Arial"/>
            <w:sz w:val="24"/>
            <w:szCs w:val="24"/>
            <w:vertAlign w:val="superscript"/>
          </w:rPr>
          <w:delText>th</w:delText>
        </w:r>
        <w:r w:rsidRPr="008C1BDB" w:rsidDel="00C018A6">
          <w:rPr>
            <w:rFonts w:ascii="Arial" w:hAnsi="Arial" w:cs="Arial"/>
            <w:sz w:val="24"/>
            <w:szCs w:val="24"/>
          </w:rPr>
          <w:delText xml:space="preserve"> percentile) spanned 2.03 cm</w:delText>
        </w:r>
        <w:r w:rsidRPr="008C1BDB" w:rsidDel="00C018A6">
          <w:rPr>
            <w:rFonts w:ascii="Arial" w:hAnsi="Arial" w:cs="Arial"/>
            <w:sz w:val="24"/>
            <w:szCs w:val="24"/>
            <w:vertAlign w:val="superscript"/>
          </w:rPr>
          <w:delText>2</w:delText>
        </w:r>
        <w:r w:rsidRPr="008C1BDB" w:rsidDel="00C018A6">
          <w:rPr>
            <w:rFonts w:ascii="Arial" w:hAnsi="Arial" w:cs="Arial"/>
            <w:sz w:val="24"/>
            <w:szCs w:val="24"/>
          </w:rPr>
          <w:delText xml:space="preserve"> lesion size variation on domesticated tomato (standard deviation = 0.68 cm</w:delText>
        </w:r>
        <w:r w:rsidRPr="008C1BDB" w:rsidDel="00C018A6">
          <w:rPr>
            <w:rFonts w:ascii="Arial" w:hAnsi="Arial" w:cs="Arial"/>
            <w:sz w:val="24"/>
            <w:szCs w:val="24"/>
            <w:vertAlign w:val="superscript"/>
          </w:rPr>
          <w:delText>2</w:delText>
        </w:r>
        <w:r w:rsidRPr="008C1BDB" w:rsidDel="00C018A6">
          <w:rPr>
            <w:rFonts w:ascii="Arial" w:hAnsi="Arial" w:cs="Arial"/>
            <w:sz w:val="24"/>
            <w:szCs w:val="24"/>
          </w:rPr>
          <w:delText>) versus 1.76 cm</w:delText>
        </w:r>
        <w:r w:rsidRPr="008C1BDB" w:rsidDel="00C018A6">
          <w:rPr>
            <w:rFonts w:ascii="Arial" w:hAnsi="Arial" w:cs="Arial"/>
            <w:sz w:val="24"/>
            <w:szCs w:val="24"/>
            <w:vertAlign w:val="superscript"/>
          </w:rPr>
          <w:delText>2</w:delText>
        </w:r>
        <w:r w:rsidRPr="008C1BDB" w:rsidDel="00C018A6">
          <w:rPr>
            <w:rFonts w:ascii="Arial" w:hAnsi="Arial" w:cs="Arial"/>
            <w:sz w:val="24"/>
            <w:szCs w:val="24"/>
          </w:rPr>
          <w:delText xml:space="preserve"> variation on wild tomato (standard deviation = 0.58 cm</w:delText>
        </w:r>
        <w:r w:rsidRPr="008C1BDB" w:rsidDel="00C018A6">
          <w:rPr>
            <w:rFonts w:ascii="Arial" w:hAnsi="Arial" w:cs="Arial"/>
            <w:sz w:val="24"/>
            <w:szCs w:val="24"/>
            <w:vertAlign w:val="superscript"/>
          </w:rPr>
          <w:delText>2</w:delText>
        </w:r>
        <w:r w:rsidRPr="008C1BDB" w:rsidDel="00C018A6">
          <w:rPr>
            <w:rFonts w:ascii="Arial" w:hAnsi="Arial" w:cs="Arial"/>
            <w:sz w:val="24"/>
            <w:szCs w:val="24"/>
          </w:rPr>
          <w:delText xml:space="preserve">). Additionally, the </w:delText>
        </w:r>
      </w:del>
      <w:ins w:id="439" w:author="N S" w:date="2018-10-16T14:30:00Z">
        <w:r w:rsidR="00C018A6">
          <w:rPr>
            <w:rFonts w:ascii="Arial" w:hAnsi="Arial" w:cs="Arial"/>
            <w:sz w:val="24"/>
            <w:szCs w:val="24"/>
          </w:rPr>
          <w:t xml:space="preserve">The </w:t>
        </w:r>
      </w:ins>
      <w:r w:rsidRPr="008C1BDB">
        <w:rPr>
          <w:rFonts w:ascii="Arial" w:hAnsi="Arial" w:cs="Arial"/>
          <w:sz w:val="24"/>
          <w:szCs w:val="24"/>
        </w:rPr>
        <w:t xml:space="preserve">wild and domesticated tomato genotypes showed </w:t>
      </w:r>
      <w:del w:id="440" w:author="N S" w:date="2018-10-05T17:09:00Z">
        <w:r w:rsidR="00685EB1" w:rsidDel="00685EB1">
          <w:rPr>
            <w:rFonts w:ascii="Arial" w:hAnsi="Arial" w:cs="Arial"/>
            <w:sz w:val="24"/>
            <w:szCs w:val="24"/>
          </w:rPr>
          <w:delText xml:space="preserve">statistically </w:delText>
        </w:r>
      </w:del>
      <w:r w:rsidRPr="008C1BDB">
        <w:rPr>
          <w:rFonts w:ascii="Arial" w:hAnsi="Arial" w:cs="Arial"/>
          <w:sz w:val="24"/>
          <w:szCs w:val="24"/>
        </w:rPr>
        <w:t>similar variation in resistance (F-test, F</w:t>
      </w:r>
      <w:r w:rsidRPr="008C1BDB">
        <w:rPr>
          <w:rFonts w:ascii="Arial" w:hAnsi="Arial" w:cs="Arial"/>
          <w:sz w:val="24"/>
          <w:szCs w:val="24"/>
          <w:vertAlign w:val="subscript"/>
        </w:rPr>
        <w:t>96,96</w:t>
      </w:r>
      <w:r w:rsidRPr="008C1BDB">
        <w:rPr>
          <w:rFonts w:ascii="Arial" w:hAnsi="Arial" w:cs="Arial"/>
          <w:sz w:val="24"/>
          <w:szCs w:val="24"/>
        </w:rPr>
        <w:t xml:space="preserve">=1.39, p=0.11) (Figure 3, </w:t>
      </w:r>
      <w:r>
        <w:rPr>
          <w:rFonts w:ascii="Arial" w:hAnsi="Arial" w:cs="Arial"/>
          <w:sz w:val="24"/>
          <w:szCs w:val="24"/>
        </w:rPr>
        <w:t>Supplemental Figure 1</w:t>
      </w:r>
      <w:r w:rsidRPr="008C1BDB">
        <w:rPr>
          <w:rFonts w:ascii="Arial" w:hAnsi="Arial" w:cs="Arial"/>
          <w:sz w:val="24"/>
          <w:szCs w:val="24"/>
        </w:rPr>
        <w:t xml:space="preserve">). Overall, there is a slight domestication impact on average resistance to </w:t>
      </w:r>
      <w:r w:rsidRPr="008C1BDB">
        <w:rPr>
          <w:rFonts w:ascii="Arial" w:hAnsi="Arial" w:cs="Arial"/>
          <w:i/>
          <w:sz w:val="24"/>
          <w:szCs w:val="24"/>
        </w:rPr>
        <w:t>B. cinerea</w:t>
      </w:r>
      <w:r w:rsidRPr="008C1BDB">
        <w:rPr>
          <w:rFonts w:ascii="Arial" w:hAnsi="Arial" w:cs="Arial"/>
          <w:sz w:val="24"/>
          <w:szCs w:val="24"/>
        </w:rPr>
        <w:t>, but no evidence of a phenotypic bottleneck due to domestication.</w:t>
      </w:r>
    </w:p>
    <w:p w14:paraId="3A26EE41" w14:textId="77777777" w:rsidR="008F771F" w:rsidRPr="008C1BDB" w:rsidRDefault="008F771F" w:rsidP="008F771F">
      <w:pPr>
        <w:rPr>
          <w:rFonts w:ascii="Arial" w:hAnsi="Arial" w:cs="Arial"/>
          <w:sz w:val="24"/>
          <w:szCs w:val="24"/>
        </w:rPr>
      </w:pPr>
    </w:p>
    <w:p w14:paraId="1E6075B2" w14:textId="5F97083E" w:rsidR="007A7AF3" w:rsidRPr="008C1BDB" w:rsidRDefault="007A7AF3" w:rsidP="00E65FA1">
      <w:pPr>
        <w:spacing w:line="360" w:lineRule="auto"/>
        <w:rPr>
          <w:rFonts w:ascii="Arial" w:hAnsi="Arial" w:cs="Arial"/>
          <w:b/>
          <w:sz w:val="24"/>
          <w:szCs w:val="24"/>
        </w:rPr>
      </w:pPr>
      <w:r w:rsidRPr="008C1BDB">
        <w:rPr>
          <w:rFonts w:ascii="Arial" w:hAnsi="Arial" w:cs="Arial"/>
          <w:b/>
          <w:sz w:val="24"/>
          <w:szCs w:val="24"/>
        </w:rPr>
        <w:t xml:space="preserve">Quantitative </w:t>
      </w:r>
      <w:r w:rsidR="005C5BE9" w:rsidRPr="008C1BDB">
        <w:rPr>
          <w:rFonts w:ascii="Arial" w:hAnsi="Arial" w:cs="Arial"/>
          <w:b/>
          <w:sz w:val="24"/>
          <w:szCs w:val="24"/>
        </w:rPr>
        <w:t>G</w:t>
      </w:r>
      <w:r w:rsidRPr="008C1BDB">
        <w:rPr>
          <w:rFonts w:ascii="Arial" w:hAnsi="Arial" w:cs="Arial"/>
          <w:b/>
          <w:sz w:val="24"/>
          <w:szCs w:val="24"/>
        </w:rPr>
        <w:t xml:space="preserve">enetics of </w:t>
      </w:r>
      <w:r w:rsidR="005C5BE9" w:rsidRPr="008C1BDB">
        <w:rPr>
          <w:rFonts w:ascii="Arial" w:hAnsi="Arial" w:cs="Arial"/>
          <w:b/>
          <w:sz w:val="24"/>
          <w:szCs w:val="24"/>
        </w:rPr>
        <w:t>P</w:t>
      </w:r>
      <w:r w:rsidRPr="008C1BDB">
        <w:rPr>
          <w:rFonts w:ascii="Arial" w:hAnsi="Arial" w:cs="Arial"/>
          <w:b/>
          <w:sz w:val="24"/>
          <w:szCs w:val="24"/>
        </w:rPr>
        <w:t xml:space="preserve">athogen </w:t>
      </w:r>
      <w:r w:rsidR="005C5BE9" w:rsidRPr="008C1BDB">
        <w:rPr>
          <w:rFonts w:ascii="Arial" w:hAnsi="Arial" w:cs="Arial"/>
          <w:b/>
          <w:sz w:val="24"/>
          <w:szCs w:val="24"/>
        </w:rPr>
        <w:t>V</w:t>
      </w:r>
      <w:r w:rsidRPr="008C1BDB">
        <w:rPr>
          <w:rFonts w:ascii="Arial" w:hAnsi="Arial" w:cs="Arial"/>
          <w:b/>
          <w:sz w:val="24"/>
          <w:szCs w:val="24"/>
        </w:rPr>
        <w:t>irulence</w:t>
      </w:r>
      <w:r w:rsidR="00E4049F" w:rsidRPr="008C1BDB">
        <w:rPr>
          <w:rFonts w:ascii="Arial" w:hAnsi="Arial" w:cs="Arial"/>
          <w:b/>
          <w:sz w:val="24"/>
          <w:szCs w:val="24"/>
        </w:rPr>
        <w:t xml:space="preserve"> on Tomato</w:t>
      </w:r>
    </w:p>
    <w:p w14:paraId="30668E3D" w14:textId="01335E0F" w:rsidR="00EB21B5" w:rsidRPr="008C1BDB" w:rsidRDefault="008478A5" w:rsidP="00E65FA1">
      <w:pPr>
        <w:spacing w:line="360" w:lineRule="auto"/>
        <w:ind w:firstLine="720"/>
        <w:rPr>
          <w:rFonts w:ascii="Arial" w:hAnsi="Arial" w:cs="Arial"/>
          <w:sz w:val="24"/>
          <w:szCs w:val="24"/>
        </w:rPr>
      </w:pPr>
      <w:r w:rsidRPr="008C1BDB">
        <w:rPr>
          <w:rFonts w:ascii="Arial" w:hAnsi="Arial" w:cs="Arial"/>
          <w:sz w:val="24"/>
          <w:szCs w:val="24"/>
        </w:rPr>
        <w:t>Genetic variation within</w:t>
      </w:r>
      <w:r w:rsidRPr="008C1BDB">
        <w:rPr>
          <w:rFonts w:ascii="Arial" w:hAnsi="Arial" w:cs="Arial"/>
          <w:i/>
          <w:sz w:val="24"/>
          <w:szCs w:val="24"/>
        </w:rPr>
        <w:t xml:space="preserve"> B. cinerea</w:t>
      </w:r>
      <w:r w:rsidRPr="008C1BDB">
        <w:rPr>
          <w:rFonts w:ascii="Arial" w:hAnsi="Arial" w:cs="Arial"/>
          <w:sz w:val="24"/>
          <w:szCs w:val="24"/>
        </w:rPr>
        <w:t xml:space="preserve"> had a large effect on virulence on tomato and </w:t>
      </w:r>
      <w:ins w:id="441" w:author="N S" w:date="2018-10-18T15:50:00Z">
        <w:r w:rsidR="00911105">
          <w:rPr>
            <w:rFonts w:ascii="Arial" w:hAnsi="Arial" w:cs="Arial"/>
            <w:sz w:val="24"/>
            <w:szCs w:val="24"/>
          </w:rPr>
          <w:t>showed some evidence for</w:t>
        </w:r>
      </w:ins>
      <w:ins w:id="442" w:author="N S" w:date="2018-10-18T15:51:00Z">
        <w:r w:rsidR="00911105">
          <w:rPr>
            <w:rFonts w:ascii="Arial" w:hAnsi="Arial" w:cs="Arial"/>
            <w:sz w:val="24"/>
            <w:szCs w:val="24"/>
          </w:rPr>
          <w:t xml:space="preserve"> </w:t>
        </w:r>
      </w:ins>
      <w:r w:rsidR="00300B3E" w:rsidRPr="008C1BDB">
        <w:rPr>
          <w:rFonts w:ascii="Arial" w:hAnsi="Arial" w:cs="Arial"/>
          <w:sz w:val="24"/>
          <w:szCs w:val="24"/>
        </w:rPr>
        <w:t>interact</w:t>
      </w:r>
      <w:ins w:id="443" w:author="N S" w:date="2018-10-18T15:50:00Z">
        <w:r w:rsidR="00911105">
          <w:rPr>
            <w:rFonts w:ascii="Arial" w:hAnsi="Arial" w:cs="Arial"/>
            <w:sz w:val="24"/>
            <w:szCs w:val="24"/>
          </w:rPr>
          <w:t>ion</w:t>
        </w:r>
      </w:ins>
      <w:del w:id="444" w:author="N S" w:date="2018-10-18T15:50:00Z">
        <w:r w:rsidR="00300B3E" w:rsidRPr="008C1BDB" w:rsidDel="00911105">
          <w:rPr>
            <w:rFonts w:ascii="Arial" w:hAnsi="Arial" w:cs="Arial"/>
            <w:sz w:val="24"/>
            <w:szCs w:val="24"/>
          </w:rPr>
          <w:delText>ed</w:delText>
        </w:r>
      </w:del>
      <w:r w:rsidR="007820BE" w:rsidRPr="008C1BDB">
        <w:rPr>
          <w:rFonts w:ascii="Arial" w:hAnsi="Arial" w:cs="Arial"/>
          <w:sz w:val="24"/>
          <w:szCs w:val="24"/>
        </w:rPr>
        <w:t xml:space="preserve"> with tomato</w:t>
      </w:r>
      <w:r w:rsidRPr="008C1BDB">
        <w:rPr>
          <w:rFonts w:ascii="Arial" w:hAnsi="Arial" w:cs="Arial"/>
          <w:sz w:val="24"/>
          <w:szCs w:val="24"/>
        </w:rPr>
        <w:t xml:space="preserve"> domestication</w:t>
      </w:r>
      <w:r w:rsidR="003D632D" w:rsidRPr="008C1BDB">
        <w:rPr>
          <w:rFonts w:ascii="Arial" w:hAnsi="Arial" w:cs="Arial"/>
          <w:sz w:val="24"/>
          <w:szCs w:val="24"/>
        </w:rPr>
        <w:t xml:space="preserve"> (Table 1)</w:t>
      </w:r>
      <w:r w:rsidR="00FD66D5" w:rsidRPr="008C1BDB">
        <w:rPr>
          <w:rFonts w:ascii="Arial" w:hAnsi="Arial" w:cs="Arial"/>
          <w:sz w:val="24"/>
          <w:szCs w:val="24"/>
        </w:rPr>
        <w:t>.</w:t>
      </w:r>
      <w:r w:rsidR="00F529A7" w:rsidRPr="008C1BDB">
        <w:rPr>
          <w:rFonts w:ascii="Arial" w:hAnsi="Arial" w:cs="Arial"/>
          <w:sz w:val="24"/>
          <w:szCs w:val="24"/>
        </w:rPr>
        <w:t xml:space="preserve"> </w:t>
      </w:r>
      <w:r w:rsidRPr="008C1BDB">
        <w:rPr>
          <w:rFonts w:ascii="Arial" w:hAnsi="Arial" w:cs="Arial"/>
          <w:sz w:val="24"/>
          <w:szCs w:val="24"/>
        </w:rPr>
        <w:t>This suggests that there is genetic variation within the pathogen</w:t>
      </w:r>
      <w:r w:rsidR="00F2371C" w:rsidRPr="008C1BDB">
        <w:rPr>
          <w:rFonts w:ascii="Arial" w:hAnsi="Arial" w:cs="Arial"/>
          <w:sz w:val="24"/>
          <w:szCs w:val="24"/>
        </w:rPr>
        <w:t>,</w:t>
      </w:r>
      <w:r w:rsidR="00652DA2" w:rsidRPr="008C1BDB">
        <w:rPr>
          <w:rFonts w:ascii="Arial" w:hAnsi="Arial" w:cs="Arial"/>
          <w:sz w:val="24"/>
          <w:szCs w:val="24"/>
        </w:rPr>
        <w:t xml:space="preserve"> in which</w:t>
      </w:r>
      <w:r w:rsidRPr="008C1BDB">
        <w:rPr>
          <w:rFonts w:ascii="Arial" w:hAnsi="Arial" w:cs="Arial"/>
          <w:sz w:val="24"/>
          <w:szCs w:val="24"/>
        </w:rPr>
        <w:t xml:space="preserve"> some alleles </w:t>
      </w:r>
      <w:r w:rsidR="00F2371C" w:rsidRPr="008C1BDB">
        <w:rPr>
          <w:rFonts w:ascii="Arial" w:hAnsi="Arial" w:cs="Arial"/>
          <w:sz w:val="24"/>
          <w:szCs w:val="24"/>
        </w:rPr>
        <w:lastRenderedPageBreak/>
        <w:t>enhance</w:t>
      </w:r>
      <w:r w:rsidR="00016B74" w:rsidRPr="008C1BDB">
        <w:rPr>
          <w:rFonts w:ascii="Arial" w:hAnsi="Arial" w:cs="Arial"/>
          <w:sz w:val="24"/>
          <w:szCs w:val="24"/>
        </w:rPr>
        <w:t>,</w:t>
      </w:r>
      <w:r w:rsidRPr="008C1BDB">
        <w:rPr>
          <w:rFonts w:ascii="Arial" w:hAnsi="Arial" w:cs="Arial"/>
          <w:sz w:val="24"/>
          <w:szCs w:val="24"/>
        </w:rPr>
        <w:t xml:space="preserve"> and other alleles decrease virulence</w:t>
      </w:r>
      <w:r w:rsidR="007820BE" w:rsidRPr="008C1BDB">
        <w:rPr>
          <w:rFonts w:ascii="Arial" w:hAnsi="Arial" w:cs="Arial"/>
          <w:sz w:val="24"/>
          <w:szCs w:val="24"/>
        </w:rPr>
        <w:t xml:space="preserve"> depending upon the plant</w:t>
      </w:r>
      <w:r w:rsidR="00291384" w:rsidRPr="008C1BDB">
        <w:rPr>
          <w:rFonts w:ascii="Arial" w:hAnsi="Arial" w:cs="Arial"/>
          <w:sz w:val="24"/>
          <w:szCs w:val="24"/>
        </w:rPr>
        <w:t>’</w:t>
      </w:r>
      <w:r w:rsidR="007820BE" w:rsidRPr="008C1BDB">
        <w:rPr>
          <w:rFonts w:ascii="Arial" w:hAnsi="Arial" w:cs="Arial"/>
          <w:sz w:val="24"/>
          <w:szCs w:val="24"/>
        </w:rPr>
        <w:t>s genotype</w:t>
      </w:r>
      <w:r w:rsidR="00FD66D5" w:rsidRPr="008C1BDB">
        <w:rPr>
          <w:rFonts w:ascii="Arial" w:hAnsi="Arial" w:cs="Arial"/>
          <w:sz w:val="24"/>
          <w:szCs w:val="24"/>
        </w:rPr>
        <w:t>.</w:t>
      </w:r>
      <w:r w:rsidRPr="008C1BDB">
        <w:rPr>
          <w:rFonts w:ascii="Arial" w:hAnsi="Arial" w:cs="Arial"/>
          <w:sz w:val="24"/>
          <w:szCs w:val="24"/>
        </w:rPr>
        <w:t xml:space="preserve"> To identify </w:t>
      </w:r>
      <w:r w:rsidR="008664CC" w:rsidRPr="008C1BDB">
        <w:rPr>
          <w:rFonts w:ascii="Arial" w:hAnsi="Arial" w:cs="Arial"/>
          <w:sz w:val="24"/>
          <w:szCs w:val="24"/>
        </w:rPr>
        <w:t xml:space="preserve">variable </w:t>
      </w:r>
      <w:r w:rsidRPr="008C1BDB">
        <w:rPr>
          <w:rFonts w:ascii="Arial" w:hAnsi="Arial" w:cs="Arial"/>
          <w:sz w:val="24"/>
          <w:szCs w:val="24"/>
        </w:rPr>
        <w:t>pathogen genes controlling differential virulence</w:t>
      </w:r>
      <w:r w:rsidR="007820BE" w:rsidRPr="008C1BDB">
        <w:rPr>
          <w:rFonts w:ascii="Arial" w:hAnsi="Arial" w:cs="Arial"/>
          <w:sz w:val="24"/>
          <w:szCs w:val="24"/>
        </w:rPr>
        <w:t xml:space="preserve"> across plant genotypes</w:t>
      </w:r>
      <w:r w:rsidRPr="008C1BDB">
        <w:rPr>
          <w:rFonts w:ascii="Arial" w:hAnsi="Arial" w:cs="Arial"/>
          <w:sz w:val="24"/>
          <w:szCs w:val="24"/>
        </w:rPr>
        <w:t xml:space="preserve">, we </w:t>
      </w:r>
      <w:r w:rsidR="008664CC" w:rsidRPr="008C1BDB">
        <w:rPr>
          <w:rFonts w:ascii="Arial" w:hAnsi="Arial" w:cs="Arial"/>
          <w:sz w:val="24"/>
          <w:szCs w:val="24"/>
        </w:rPr>
        <w:t>conducted</w:t>
      </w:r>
      <w:r w:rsidRPr="008C1BDB">
        <w:rPr>
          <w:rFonts w:ascii="Arial" w:hAnsi="Arial" w:cs="Arial"/>
          <w:sz w:val="24"/>
          <w:szCs w:val="24"/>
        </w:rPr>
        <w:t xml:space="preserve"> </w:t>
      </w:r>
      <w:r w:rsidR="008664CC" w:rsidRPr="008C1BDB">
        <w:rPr>
          <w:rFonts w:ascii="Arial" w:hAnsi="Arial" w:cs="Arial"/>
          <w:sz w:val="24"/>
          <w:szCs w:val="24"/>
        </w:rPr>
        <w:t>GWA</w:t>
      </w:r>
      <w:r w:rsidRPr="008C1BDB">
        <w:rPr>
          <w:rFonts w:ascii="Arial" w:hAnsi="Arial" w:cs="Arial"/>
          <w:sz w:val="24"/>
          <w:szCs w:val="24"/>
        </w:rPr>
        <w:t xml:space="preserve"> mapping analysis</w:t>
      </w:r>
      <w:r w:rsidR="00970D99" w:rsidRPr="008C1BDB">
        <w:rPr>
          <w:rFonts w:ascii="Arial" w:hAnsi="Arial" w:cs="Arial"/>
          <w:sz w:val="24"/>
          <w:szCs w:val="24"/>
        </w:rPr>
        <w:t xml:space="preserve"> within the pathogen</w:t>
      </w:r>
      <w:del w:id="445" w:author="N S" w:date="2018-10-01T15:55:00Z">
        <w:r w:rsidRPr="008C1BDB" w:rsidDel="0041243A">
          <w:rPr>
            <w:rFonts w:ascii="Arial" w:hAnsi="Arial" w:cs="Arial"/>
            <w:sz w:val="24"/>
            <w:szCs w:val="24"/>
          </w:rPr>
          <w:delText xml:space="preserve"> </w:delText>
        </w:r>
        <w:r w:rsidR="005B1302" w:rsidRPr="008C1BDB" w:rsidDel="0041243A">
          <w:rPr>
            <w:rFonts w:ascii="Arial" w:hAnsi="Arial" w:cs="Arial"/>
            <w:sz w:val="24"/>
            <w:szCs w:val="24"/>
          </w:rPr>
          <w:delText>by two approaches</w:delText>
        </w:r>
      </w:del>
      <w:ins w:id="446" w:author="N S" w:date="2018-10-12T13:00:00Z">
        <w:r w:rsidR="00654D4D">
          <w:rPr>
            <w:rFonts w:ascii="Arial" w:hAnsi="Arial" w:cs="Arial"/>
            <w:sz w:val="24"/>
            <w:szCs w:val="24"/>
          </w:rPr>
          <w:t>, u</w:t>
        </w:r>
      </w:ins>
      <w:ins w:id="447" w:author="N S" w:date="2018-10-12T13:01:00Z">
        <w:r w:rsidR="00654D4D">
          <w:rPr>
            <w:rFonts w:ascii="Arial" w:hAnsi="Arial" w:cs="Arial"/>
            <w:sz w:val="24"/>
            <w:szCs w:val="24"/>
          </w:rPr>
          <w:t xml:space="preserve">sing 272,672 SNPs compared to the </w:t>
        </w:r>
      </w:ins>
      <w:ins w:id="448" w:author="N S" w:date="2018-10-12T13:02:00Z">
        <w:r w:rsidR="00654D4D" w:rsidRPr="007271F2">
          <w:rPr>
            <w:rFonts w:ascii="Arial" w:hAnsi="Arial" w:cs="Arial"/>
            <w:i/>
            <w:sz w:val="24"/>
            <w:szCs w:val="24"/>
          </w:rPr>
          <w:t>B. cinerea</w:t>
        </w:r>
        <w:r w:rsidR="00654D4D">
          <w:rPr>
            <w:rFonts w:ascii="Arial" w:hAnsi="Arial" w:cs="Arial"/>
            <w:sz w:val="24"/>
            <w:szCs w:val="24"/>
          </w:rPr>
          <w:t xml:space="preserve"> </w:t>
        </w:r>
      </w:ins>
      <w:ins w:id="449" w:author="N S" w:date="2018-10-12T13:01:00Z">
        <w:r w:rsidR="00654D4D">
          <w:rPr>
            <w:rFonts w:ascii="Arial" w:hAnsi="Arial" w:cs="Arial"/>
            <w:sz w:val="24"/>
            <w:szCs w:val="24"/>
          </w:rPr>
          <w:t>T4 reference genome</w:t>
        </w:r>
      </w:ins>
      <w:ins w:id="450" w:author="N S" w:date="2018-10-12T13:02:00Z">
        <w:r w:rsidR="00654D4D">
          <w:rPr>
            <w:rFonts w:ascii="Arial" w:hAnsi="Arial" w:cs="Arial"/>
            <w:sz w:val="24"/>
            <w:szCs w:val="24"/>
          </w:rPr>
          <w:t xml:space="preserve"> (Figure S1)</w:t>
        </w:r>
      </w:ins>
      <w:r w:rsidRPr="008C1BDB">
        <w:rPr>
          <w:rFonts w:ascii="Arial" w:hAnsi="Arial" w:cs="Arial"/>
          <w:sz w:val="24"/>
          <w:szCs w:val="24"/>
        </w:rPr>
        <w:t>.</w:t>
      </w:r>
      <w:r w:rsidR="00FD66D5" w:rsidRPr="008C1BDB">
        <w:rPr>
          <w:rFonts w:ascii="Arial" w:hAnsi="Arial" w:cs="Arial"/>
          <w:sz w:val="24"/>
          <w:szCs w:val="24"/>
        </w:rPr>
        <w:t xml:space="preserve"> </w:t>
      </w:r>
      <w:r w:rsidR="005C5BE9" w:rsidRPr="008C1BDB">
        <w:rPr>
          <w:rFonts w:ascii="Arial" w:hAnsi="Arial" w:cs="Arial"/>
          <w:sz w:val="24"/>
          <w:szCs w:val="24"/>
        </w:rPr>
        <w:t xml:space="preserve">Due to the large effect of plant genotype on resistance to </w:t>
      </w:r>
      <w:r w:rsidR="005C5BE9" w:rsidRPr="008C1BDB">
        <w:rPr>
          <w:rFonts w:ascii="Arial" w:hAnsi="Arial" w:cs="Arial"/>
          <w:i/>
          <w:sz w:val="24"/>
          <w:szCs w:val="24"/>
        </w:rPr>
        <w:t>B. cinerea</w:t>
      </w:r>
      <w:r w:rsidR="005C5BE9" w:rsidRPr="008C1BDB">
        <w:rPr>
          <w:rFonts w:ascii="Arial" w:hAnsi="Arial" w:cs="Arial"/>
          <w:sz w:val="24"/>
          <w:szCs w:val="24"/>
        </w:rPr>
        <w:t xml:space="preserve">, we performed GWA </w:t>
      </w:r>
      <w:r w:rsidRPr="008C1BDB">
        <w:rPr>
          <w:rFonts w:ascii="Arial" w:hAnsi="Arial" w:cs="Arial"/>
          <w:sz w:val="24"/>
          <w:szCs w:val="24"/>
        </w:rPr>
        <w:t xml:space="preserve">using </w:t>
      </w:r>
      <w:del w:id="451" w:author="N S" w:date="2018-10-18T10:27:00Z">
        <w:r w:rsidRPr="008C1BDB" w:rsidDel="00C368B8">
          <w:rPr>
            <w:rFonts w:ascii="Arial" w:hAnsi="Arial" w:cs="Arial"/>
            <w:sz w:val="24"/>
            <w:szCs w:val="24"/>
          </w:rPr>
          <w:delText xml:space="preserve">the </w:delText>
        </w:r>
      </w:del>
      <w:r w:rsidRPr="008C1BDB">
        <w:rPr>
          <w:rFonts w:ascii="Arial" w:hAnsi="Arial" w:cs="Arial"/>
          <w:sz w:val="24"/>
          <w:szCs w:val="24"/>
        </w:rPr>
        <w:t>model</w:t>
      </w:r>
      <w:r w:rsidR="008F3BDD" w:rsidRPr="008C1BDB">
        <w:rPr>
          <w:rFonts w:ascii="Arial" w:hAnsi="Arial" w:cs="Arial"/>
          <w:sz w:val="24"/>
          <w:szCs w:val="24"/>
        </w:rPr>
        <w:t>-</w:t>
      </w:r>
      <w:r w:rsidRPr="008C1BDB">
        <w:rPr>
          <w:rFonts w:ascii="Arial" w:hAnsi="Arial" w:cs="Arial"/>
          <w:sz w:val="24"/>
          <w:szCs w:val="24"/>
        </w:rPr>
        <w:t>corrected least-squared mean virulence measured on each tomato</w:t>
      </w:r>
      <w:r w:rsidR="005C5BE9" w:rsidRPr="008C1BDB">
        <w:rPr>
          <w:rFonts w:ascii="Arial" w:hAnsi="Arial" w:cs="Arial"/>
          <w:sz w:val="24"/>
          <w:szCs w:val="24"/>
        </w:rPr>
        <w:t xml:space="preserve"> genotype </w:t>
      </w:r>
      <w:r w:rsidRPr="008C1BDB">
        <w:rPr>
          <w:rFonts w:ascii="Arial" w:hAnsi="Arial" w:cs="Arial"/>
          <w:sz w:val="24"/>
          <w:szCs w:val="24"/>
        </w:rPr>
        <w:t>as separate trait</w:t>
      </w:r>
      <w:r w:rsidR="008664CC" w:rsidRPr="008C1BDB">
        <w:rPr>
          <w:rFonts w:ascii="Arial" w:hAnsi="Arial" w:cs="Arial"/>
          <w:sz w:val="24"/>
          <w:szCs w:val="24"/>
        </w:rPr>
        <w:t>s</w:t>
      </w:r>
      <w:r w:rsidR="005D0AE7" w:rsidRPr="008C1BDB">
        <w:rPr>
          <w:rFonts w:ascii="Arial" w:hAnsi="Arial" w:cs="Arial"/>
          <w:sz w:val="24"/>
          <w:szCs w:val="24"/>
        </w:rPr>
        <w:t xml:space="preserve">. We </w:t>
      </w:r>
      <w:del w:id="452" w:author="N S" w:date="2018-10-01T15:55:00Z">
        <w:r w:rsidR="00036746" w:rsidRPr="008C1BDB" w:rsidDel="0041243A">
          <w:rPr>
            <w:rFonts w:ascii="Arial" w:hAnsi="Arial" w:cs="Arial"/>
            <w:sz w:val="24"/>
            <w:szCs w:val="24"/>
          </w:rPr>
          <w:delText xml:space="preserve">first </w:delText>
        </w:r>
      </w:del>
      <w:r w:rsidR="005D0AE7" w:rsidRPr="008C1BDB">
        <w:rPr>
          <w:rFonts w:ascii="Arial" w:hAnsi="Arial" w:cs="Arial"/>
          <w:sz w:val="24"/>
          <w:szCs w:val="24"/>
        </w:rPr>
        <w:t>used a ridge-regression approach</w:t>
      </w:r>
      <w:r w:rsidRPr="008C1BDB">
        <w:rPr>
          <w:rFonts w:ascii="Arial" w:hAnsi="Arial" w:cs="Arial"/>
          <w:sz w:val="24"/>
          <w:szCs w:val="24"/>
        </w:rPr>
        <w:t xml:space="preserve"> </w:t>
      </w:r>
      <w:r w:rsidR="00F2371C" w:rsidRPr="008C1BDB">
        <w:rPr>
          <w:rFonts w:ascii="Arial" w:hAnsi="Arial" w:cs="Arial"/>
          <w:sz w:val="24"/>
          <w:szCs w:val="24"/>
        </w:rPr>
        <w:t>(</w:t>
      </w:r>
      <w:proofErr w:type="spellStart"/>
      <w:r w:rsidR="00F2371C" w:rsidRPr="008C1BDB">
        <w:rPr>
          <w:rFonts w:ascii="Arial" w:hAnsi="Arial" w:cs="Arial"/>
          <w:sz w:val="24"/>
          <w:szCs w:val="24"/>
        </w:rPr>
        <w:t>bigRR</w:t>
      </w:r>
      <w:proofErr w:type="spellEnd"/>
      <w:r w:rsidR="00F2371C" w:rsidRPr="008C1BDB">
        <w:rPr>
          <w:rFonts w:ascii="Arial" w:hAnsi="Arial" w:cs="Arial"/>
          <w:sz w:val="24"/>
          <w:szCs w:val="24"/>
        </w:rPr>
        <w:t xml:space="preserve">) </w:t>
      </w:r>
      <w:del w:id="453" w:author="N S" w:date="2018-10-12T13:01:00Z">
        <w:r w:rsidRPr="008C1BDB" w:rsidDel="00654D4D">
          <w:rPr>
            <w:rFonts w:ascii="Arial" w:hAnsi="Arial" w:cs="Arial"/>
            <w:sz w:val="24"/>
            <w:szCs w:val="24"/>
          </w:rPr>
          <w:delText xml:space="preserve">in combination with </w:delText>
        </w:r>
        <w:r w:rsidR="00FE1826" w:rsidRPr="008C1BDB" w:rsidDel="00654D4D">
          <w:rPr>
            <w:rFonts w:ascii="Arial" w:hAnsi="Arial" w:cs="Arial"/>
            <w:sz w:val="24"/>
            <w:szCs w:val="24"/>
          </w:rPr>
          <w:delText xml:space="preserve">272,672 </w:delText>
        </w:r>
        <w:r w:rsidRPr="008C1BDB" w:rsidDel="00654D4D">
          <w:rPr>
            <w:rFonts w:ascii="Arial" w:hAnsi="Arial" w:cs="Arial"/>
            <w:sz w:val="24"/>
            <w:szCs w:val="24"/>
          </w:rPr>
          <w:delText xml:space="preserve">SNPs from </w:delText>
        </w:r>
        <w:r w:rsidRPr="008C1BDB" w:rsidDel="00654D4D">
          <w:rPr>
            <w:rFonts w:ascii="Arial" w:hAnsi="Arial" w:cs="Arial"/>
            <w:i/>
            <w:sz w:val="24"/>
            <w:szCs w:val="24"/>
          </w:rPr>
          <w:delText xml:space="preserve">B. cinerea </w:delText>
        </w:r>
        <w:r w:rsidR="00036746" w:rsidRPr="008C1BDB" w:rsidDel="00654D4D">
          <w:rPr>
            <w:rFonts w:ascii="Arial" w:hAnsi="Arial" w:cs="Arial"/>
            <w:sz w:val="24"/>
            <w:szCs w:val="24"/>
          </w:rPr>
          <w:delText xml:space="preserve">compared to the T4 reference genome </w:delText>
        </w:r>
      </w:del>
      <w:r w:rsidRPr="008C1BDB">
        <w:rPr>
          <w:rFonts w:ascii="Arial" w:hAnsi="Arial" w:cs="Arial"/>
          <w:sz w:val="24"/>
          <w:szCs w:val="24"/>
        </w:rPr>
        <w:t xml:space="preserve">to estimate the phenotypic effects across the genome </w:t>
      </w:r>
      <w:r w:rsidR="006E0975" w:rsidRPr="008C1BDB">
        <w:rPr>
          <w:rFonts w:ascii="Arial" w:hAnsi="Arial" w:cs="Arial"/>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YW5jaXNjbywgSm9zZXBoIGV0IGFsLiAyMDE2KTwvRGlzcGxheVRleHQ+PHJlY29yZD48cmVjLW51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YW5jaXNjbywgSm9zZXBoIGV0IGFsLiAyMDE2KTwvRGlzcGxheVRleHQ+PHJlY29yZD48cmVjLW51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6E0975" w:rsidRPr="008C1BDB">
        <w:rPr>
          <w:rFonts w:ascii="Arial" w:hAnsi="Arial" w:cs="Arial"/>
          <w:sz w:val="24"/>
          <w:szCs w:val="24"/>
        </w:rPr>
      </w:r>
      <w:r w:rsidR="006E0975" w:rsidRPr="008C1BDB">
        <w:rPr>
          <w:rFonts w:ascii="Arial" w:hAnsi="Arial" w:cs="Arial"/>
          <w:sz w:val="24"/>
          <w:szCs w:val="24"/>
        </w:rPr>
        <w:fldChar w:fldCharType="separate"/>
      </w:r>
      <w:r w:rsidR="00042D5F" w:rsidRPr="008C1BDB">
        <w:rPr>
          <w:rFonts w:ascii="Arial" w:hAnsi="Arial" w:cs="Arial"/>
          <w:noProof/>
          <w:sz w:val="24"/>
          <w:szCs w:val="24"/>
        </w:rPr>
        <w:t>(Shen, Alam et al. 2013, Corwin, Copeland et al. 2016, Corwin, Subedy et al. 2016, Francisco, Joseph et al. 2016)</w:t>
      </w:r>
      <w:r w:rsidR="006E0975" w:rsidRPr="008C1BDB">
        <w:rPr>
          <w:rFonts w:ascii="Arial" w:hAnsi="Arial" w:cs="Arial"/>
          <w:sz w:val="24"/>
          <w:szCs w:val="24"/>
        </w:rPr>
        <w:fldChar w:fldCharType="end"/>
      </w:r>
      <w:r w:rsidR="005D0AE7" w:rsidRPr="008C1BDB">
        <w:rPr>
          <w:rFonts w:ascii="Arial" w:hAnsi="Arial" w:cs="Arial"/>
          <w:sz w:val="24"/>
          <w:szCs w:val="24"/>
        </w:rPr>
        <w:t xml:space="preserve">. </w:t>
      </w:r>
      <w:del w:id="454" w:author="N S" w:date="2018-10-01T15:55:00Z">
        <w:r w:rsidR="005B1302" w:rsidRPr="008C1BDB" w:rsidDel="0041243A">
          <w:rPr>
            <w:rFonts w:ascii="Arial" w:hAnsi="Arial" w:cs="Arial"/>
            <w:sz w:val="24"/>
            <w:szCs w:val="24"/>
          </w:rPr>
          <w:delText xml:space="preserve">To verify these patterns, we also implemented a </w:delText>
        </w:r>
        <w:r w:rsidR="003B63E6" w:rsidRPr="008C1BDB" w:rsidDel="0041243A">
          <w:rPr>
            <w:rFonts w:ascii="Arial" w:hAnsi="Arial" w:cs="Arial"/>
            <w:sz w:val="24"/>
            <w:szCs w:val="24"/>
          </w:rPr>
          <w:delText>Genome-wide Efficient M</w:delText>
        </w:r>
        <w:r w:rsidR="005B1302" w:rsidRPr="008C1BDB" w:rsidDel="0041243A">
          <w:rPr>
            <w:rFonts w:ascii="Arial" w:hAnsi="Arial" w:cs="Arial"/>
            <w:sz w:val="24"/>
            <w:szCs w:val="24"/>
          </w:rPr>
          <w:delText>ixed-</w:delText>
        </w:r>
        <w:r w:rsidR="003B63E6" w:rsidRPr="008C1BDB" w:rsidDel="0041243A">
          <w:rPr>
            <w:rFonts w:ascii="Arial" w:hAnsi="Arial" w:cs="Arial"/>
            <w:sz w:val="24"/>
            <w:szCs w:val="24"/>
          </w:rPr>
          <w:delText>M</w:delText>
        </w:r>
        <w:r w:rsidR="005B1302" w:rsidRPr="008C1BDB" w:rsidDel="0041243A">
          <w:rPr>
            <w:rFonts w:ascii="Arial" w:hAnsi="Arial" w:cs="Arial"/>
            <w:sz w:val="24"/>
            <w:szCs w:val="24"/>
          </w:rPr>
          <w:delText xml:space="preserve">odel </w:delText>
        </w:r>
        <w:r w:rsidR="003B63E6" w:rsidRPr="008C1BDB" w:rsidDel="0041243A">
          <w:rPr>
            <w:rFonts w:ascii="Arial" w:hAnsi="Arial" w:cs="Arial"/>
            <w:sz w:val="24"/>
            <w:szCs w:val="24"/>
          </w:rPr>
          <w:delText xml:space="preserve">Association (GEMMA) </w:delText>
        </w:r>
        <w:r w:rsidR="005B1302" w:rsidRPr="008C1BDB" w:rsidDel="0041243A">
          <w:rPr>
            <w:rFonts w:ascii="Arial" w:hAnsi="Arial" w:cs="Arial"/>
            <w:sz w:val="24"/>
            <w:szCs w:val="24"/>
          </w:rPr>
          <w:delText xml:space="preserve">analysis with a </w:delText>
        </w:r>
        <w:r w:rsidR="00182A6D" w:rsidRPr="008C1BDB" w:rsidDel="0041243A">
          <w:rPr>
            <w:rFonts w:ascii="Arial" w:hAnsi="Arial" w:cs="Arial"/>
            <w:sz w:val="24"/>
            <w:szCs w:val="24"/>
          </w:rPr>
          <w:delText>centered relatedness</w:delText>
        </w:r>
        <w:r w:rsidR="005B1302" w:rsidRPr="008C1BDB" w:rsidDel="0041243A">
          <w:rPr>
            <w:rFonts w:ascii="Arial" w:hAnsi="Arial" w:cs="Arial"/>
            <w:sz w:val="24"/>
            <w:szCs w:val="24"/>
          </w:rPr>
          <w:delText xml:space="preserve"> matrix to control for the effects of population structure </w:delText>
        </w:r>
        <w:r w:rsidR="00075FF0" w:rsidRPr="008C1BDB" w:rsidDel="0041243A">
          <w:rPr>
            <w:rFonts w:ascii="Arial" w:hAnsi="Arial" w:cs="Arial"/>
            <w:sz w:val="24"/>
            <w:szCs w:val="24"/>
          </w:rPr>
          <w:fldChar w:fldCharType="begin"/>
        </w:r>
        <w:r w:rsidR="005F1A4E" w:rsidRPr="008C1BDB" w:rsidDel="0041243A">
          <w:rPr>
            <w:rFonts w:ascii="Arial" w:hAnsi="Arial" w:cs="Arial"/>
            <w:sz w:val="24"/>
            <w:szCs w:val="24"/>
          </w:rPr>
          <w:delInstrText xml:space="preserve"> ADDIN EN.CITE &lt;EndNote&gt;&lt;Cite&gt;&lt;Author&gt;Zhou&lt;/Author&gt;&lt;Year&gt;2012&lt;/Year&gt;&lt;RecNum&gt;608&lt;/RecNum&gt;&lt;DisplayText&gt;(Zhou and Stephens 2012)&lt;/DisplayText&gt;&lt;record&gt;&lt;rec-number&gt;608&lt;/rec-number&gt;&lt;foreign-keys&gt;&lt;key app="EN" db-id="a2x2tzszjfd2zjed0e8psfdtd0daafwwr002" timestamp="0"&gt;608&lt;/key&gt;&lt;/foreign-keys&gt;&lt;ref-type name="Journal Article"&gt;17&lt;/ref-type&gt;&lt;contributors&gt;&lt;authors&gt;&lt;author&gt;Zhou, Xiang&lt;/author&gt;&lt;author&gt;Stephens, Matthew&lt;/author&gt;&lt;/authors&gt;&lt;/contributors&gt;&lt;titles&gt;&lt;title&gt;Genome-wide efficient mixed-model analysis for association studies&lt;/title&gt;&lt;secondary-title&gt;Nature genetics&lt;/secondary-title&gt;&lt;/titles&gt;&lt;pages&gt;821&lt;/pages&gt;&lt;volume&gt;44&lt;/volume&gt;&lt;number&gt;7&lt;/number&gt;&lt;dates&gt;&lt;year&gt;2012&lt;/year&gt;&lt;/dates&gt;&lt;isbn&gt;1546-1718&lt;/isbn&gt;&lt;urls&gt;&lt;/urls&gt;&lt;/record&gt;&lt;/Cite&gt;&lt;/EndNote&gt;</w:delInstrText>
        </w:r>
        <w:r w:rsidR="00075FF0" w:rsidRPr="008C1BDB" w:rsidDel="0041243A">
          <w:rPr>
            <w:rFonts w:ascii="Arial" w:hAnsi="Arial" w:cs="Arial"/>
            <w:sz w:val="24"/>
            <w:szCs w:val="24"/>
          </w:rPr>
          <w:fldChar w:fldCharType="separate"/>
        </w:r>
        <w:r w:rsidR="00D03171" w:rsidRPr="008C1BDB" w:rsidDel="0041243A">
          <w:rPr>
            <w:rFonts w:ascii="Arial" w:hAnsi="Arial" w:cs="Arial"/>
            <w:noProof/>
            <w:sz w:val="24"/>
            <w:szCs w:val="24"/>
          </w:rPr>
          <w:delText>(Zhou and Stephens 2012)</w:delText>
        </w:r>
        <w:r w:rsidR="00075FF0" w:rsidRPr="008C1BDB" w:rsidDel="0041243A">
          <w:rPr>
            <w:rFonts w:ascii="Arial" w:hAnsi="Arial" w:cs="Arial"/>
            <w:sz w:val="24"/>
            <w:szCs w:val="24"/>
          </w:rPr>
          <w:fldChar w:fldCharType="end"/>
        </w:r>
        <w:r w:rsidR="005B1302" w:rsidRPr="008C1BDB" w:rsidDel="0041243A">
          <w:rPr>
            <w:rFonts w:ascii="Arial" w:hAnsi="Arial" w:cs="Arial"/>
            <w:sz w:val="24"/>
            <w:szCs w:val="24"/>
          </w:rPr>
          <w:delText>. In GEMMA, we included</w:delText>
        </w:r>
        <w:r w:rsidR="000C4DD8" w:rsidRPr="008C1BDB" w:rsidDel="0041243A">
          <w:rPr>
            <w:rFonts w:ascii="Arial" w:hAnsi="Arial" w:cs="Arial"/>
            <w:sz w:val="24"/>
            <w:szCs w:val="24"/>
          </w:rPr>
          <w:delText xml:space="preserve"> 237,878</w:delText>
        </w:r>
        <w:r w:rsidR="005B1302" w:rsidRPr="008C1BDB" w:rsidDel="0041243A">
          <w:rPr>
            <w:rFonts w:ascii="Arial" w:hAnsi="Arial" w:cs="Arial"/>
            <w:sz w:val="24"/>
            <w:szCs w:val="24"/>
          </w:rPr>
          <w:delText xml:space="preserve"> SNPs from </w:delText>
        </w:r>
        <w:r w:rsidR="005B1302" w:rsidRPr="008C1BDB" w:rsidDel="0041243A">
          <w:rPr>
            <w:rFonts w:ascii="Arial" w:hAnsi="Arial" w:cs="Arial"/>
            <w:i/>
            <w:sz w:val="24"/>
            <w:szCs w:val="24"/>
          </w:rPr>
          <w:delText>B. cinerea</w:delText>
        </w:r>
        <w:r w:rsidR="005B1302" w:rsidRPr="008C1BDB" w:rsidDel="0041243A">
          <w:rPr>
            <w:rFonts w:ascii="Arial" w:hAnsi="Arial" w:cs="Arial"/>
            <w:sz w:val="24"/>
            <w:szCs w:val="24"/>
          </w:rPr>
          <w:delText xml:space="preserve"> compared to the B05.10 reference genome. </w:delText>
        </w:r>
      </w:del>
      <w:r w:rsidR="005D0AE7" w:rsidRPr="008C1BDB">
        <w:rPr>
          <w:rFonts w:ascii="Arial" w:hAnsi="Arial" w:cs="Arial"/>
          <w:sz w:val="24"/>
          <w:szCs w:val="24"/>
        </w:rPr>
        <w:t xml:space="preserve">To determine significance of SNP </w:t>
      </w:r>
      <w:r w:rsidR="004A0949" w:rsidRPr="008C1BDB">
        <w:rPr>
          <w:rFonts w:ascii="Arial" w:hAnsi="Arial" w:cs="Arial"/>
          <w:sz w:val="24"/>
          <w:szCs w:val="24"/>
        </w:rPr>
        <w:t>effects</w:t>
      </w:r>
      <w:r w:rsidR="00E5266A" w:rsidRPr="008C1BDB">
        <w:rPr>
          <w:rFonts w:ascii="Arial" w:hAnsi="Arial" w:cs="Arial"/>
          <w:sz w:val="24"/>
          <w:szCs w:val="24"/>
        </w:rPr>
        <w:t xml:space="preserve"> under </w:t>
      </w:r>
      <w:del w:id="455" w:author="N S" w:date="2018-10-01T15:55:00Z">
        <w:r w:rsidR="00E5266A" w:rsidRPr="008C1BDB" w:rsidDel="0041243A">
          <w:rPr>
            <w:rFonts w:ascii="Arial" w:hAnsi="Arial" w:cs="Arial"/>
            <w:sz w:val="24"/>
            <w:szCs w:val="24"/>
          </w:rPr>
          <w:delText xml:space="preserve">both </w:delText>
        </w:r>
      </w:del>
      <w:r w:rsidR="00E5266A" w:rsidRPr="008C1BDB">
        <w:rPr>
          <w:rFonts w:ascii="Arial" w:hAnsi="Arial" w:cs="Arial"/>
          <w:sz w:val="24"/>
          <w:szCs w:val="24"/>
        </w:rPr>
        <w:t>GWA</w:t>
      </w:r>
      <w:del w:id="456" w:author="N S" w:date="2018-10-01T15:55:00Z">
        <w:r w:rsidR="00E5266A" w:rsidRPr="008C1BDB" w:rsidDel="0041243A">
          <w:rPr>
            <w:rFonts w:ascii="Arial" w:hAnsi="Arial" w:cs="Arial"/>
            <w:sz w:val="24"/>
            <w:szCs w:val="24"/>
          </w:rPr>
          <w:delText xml:space="preserve"> methods</w:delText>
        </w:r>
      </w:del>
      <w:r w:rsidR="004A0949" w:rsidRPr="008C1BDB">
        <w:rPr>
          <w:rFonts w:ascii="Arial" w:hAnsi="Arial" w:cs="Arial"/>
          <w:sz w:val="24"/>
          <w:szCs w:val="24"/>
        </w:rPr>
        <w:t xml:space="preserve">, we permuted phenotypes </w:t>
      </w:r>
      <w:r w:rsidR="005D0AE7" w:rsidRPr="008C1BDB">
        <w:rPr>
          <w:rFonts w:ascii="Arial" w:hAnsi="Arial" w:cs="Arial"/>
          <w:sz w:val="24"/>
          <w:szCs w:val="24"/>
        </w:rPr>
        <w:t>1000</w:t>
      </w:r>
      <w:r w:rsidR="008F3BDD" w:rsidRPr="008C1BDB">
        <w:rPr>
          <w:rFonts w:ascii="Arial" w:hAnsi="Arial" w:cs="Arial"/>
          <w:sz w:val="24"/>
          <w:szCs w:val="24"/>
        </w:rPr>
        <w:t xml:space="preserve"> times</w:t>
      </w:r>
      <w:r w:rsidR="005D0AE7" w:rsidRPr="008C1BDB">
        <w:rPr>
          <w:rFonts w:ascii="Arial" w:hAnsi="Arial" w:cs="Arial"/>
          <w:sz w:val="24"/>
          <w:szCs w:val="24"/>
        </w:rPr>
        <w:t xml:space="preserve"> to calculate 95, 99, and 99.9% </w:t>
      </w:r>
      <w:r w:rsidR="00652DA2" w:rsidRPr="008C1BDB">
        <w:rPr>
          <w:rFonts w:ascii="Arial" w:hAnsi="Arial" w:cs="Arial"/>
          <w:sz w:val="24"/>
          <w:szCs w:val="24"/>
        </w:rPr>
        <w:t xml:space="preserve">effect size </w:t>
      </w:r>
      <w:r w:rsidR="005D0AE7" w:rsidRPr="008C1BDB">
        <w:rPr>
          <w:rFonts w:ascii="Arial" w:hAnsi="Arial" w:cs="Arial"/>
          <w:sz w:val="24"/>
          <w:szCs w:val="24"/>
        </w:rPr>
        <w:t>thr</w:t>
      </w:r>
      <w:r w:rsidR="004A0949" w:rsidRPr="008C1BDB">
        <w:rPr>
          <w:rFonts w:ascii="Arial" w:hAnsi="Arial" w:cs="Arial"/>
          <w:sz w:val="24"/>
          <w:szCs w:val="24"/>
        </w:rPr>
        <w:t>esholds within each plant host.</w:t>
      </w:r>
      <w:ins w:id="457" w:author="N S" w:date="2018-10-22T12:01:00Z">
        <w:r w:rsidR="00F42F37">
          <w:rPr>
            <w:rFonts w:ascii="Arial" w:hAnsi="Arial" w:cs="Arial"/>
            <w:sz w:val="24"/>
            <w:szCs w:val="24"/>
          </w:rPr>
          <w:t xml:space="preserve"> </w:t>
        </w:r>
        <w:bookmarkStart w:id="458" w:name="_Hlk527973110"/>
        <w:r w:rsidR="00EE4C56">
          <w:rPr>
            <w:rFonts w:ascii="Arial" w:hAnsi="Arial" w:cs="Arial"/>
            <w:sz w:val="24"/>
            <w:szCs w:val="24"/>
          </w:rPr>
          <w:t xml:space="preserve">Under 1000x permutation the 99.9% threshold is </w:t>
        </w:r>
      </w:ins>
      <w:ins w:id="459" w:author="N S" w:date="2018-10-22T12:02:00Z">
        <w:r w:rsidR="00EE4C56">
          <w:rPr>
            <w:rFonts w:ascii="Arial" w:hAnsi="Arial" w:cs="Arial"/>
            <w:sz w:val="24"/>
            <w:szCs w:val="24"/>
          </w:rPr>
          <w:t>imprecise</w:t>
        </w:r>
      </w:ins>
      <w:ins w:id="460" w:author="N S" w:date="2018-10-22T12:01:00Z">
        <w:r w:rsidR="00EE4C56">
          <w:rPr>
            <w:rFonts w:ascii="Arial" w:hAnsi="Arial" w:cs="Arial"/>
            <w:sz w:val="24"/>
            <w:szCs w:val="24"/>
          </w:rPr>
          <w:t>, but we includ</w:t>
        </w:r>
      </w:ins>
      <w:ins w:id="461" w:author="N S" w:date="2018-10-22T12:02:00Z">
        <w:r w:rsidR="00EE4C56">
          <w:rPr>
            <w:rFonts w:ascii="Arial" w:hAnsi="Arial" w:cs="Arial"/>
            <w:sz w:val="24"/>
            <w:szCs w:val="24"/>
          </w:rPr>
          <w:t xml:space="preserve">ed this approximate threshold to more conservatively identify SNP associations. </w:t>
        </w:r>
      </w:ins>
      <w:r w:rsidR="004A0949" w:rsidRPr="008C1BDB">
        <w:rPr>
          <w:rFonts w:ascii="Arial" w:hAnsi="Arial" w:cs="Arial"/>
          <w:sz w:val="24"/>
          <w:szCs w:val="24"/>
        </w:rPr>
        <w:t xml:space="preserve"> </w:t>
      </w:r>
      <w:del w:id="462" w:author="N S" w:date="2018-10-01T15:56:00Z">
        <w:r w:rsidR="00BA5DC0" w:rsidRPr="008C1BDB" w:rsidDel="0041243A">
          <w:rPr>
            <w:rFonts w:ascii="Arial" w:hAnsi="Arial" w:cs="Arial"/>
            <w:sz w:val="24"/>
            <w:szCs w:val="24"/>
          </w:rPr>
          <w:delText xml:space="preserve"> </w:delText>
        </w:r>
        <w:bookmarkEnd w:id="458"/>
        <w:r w:rsidR="002450E5" w:rsidRPr="008C1BDB" w:rsidDel="0041243A">
          <w:rPr>
            <w:rFonts w:ascii="Arial" w:hAnsi="Arial" w:cs="Arial"/>
            <w:sz w:val="24"/>
            <w:szCs w:val="24"/>
          </w:rPr>
          <w:delText xml:space="preserve">Under both methods, </w:delText>
        </w:r>
      </w:del>
      <w:r w:rsidR="00FD66D5" w:rsidRPr="008C1BDB">
        <w:rPr>
          <w:rFonts w:ascii="Arial" w:hAnsi="Arial" w:cs="Arial"/>
          <w:sz w:val="24"/>
          <w:szCs w:val="24"/>
        </w:rPr>
        <w:t xml:space="preserve">GWA analysis </w:t>
      </w:r>
      <w:r w:rsidRPr="008C1BDB">
        <w:rPr>
          <w:rFonts w:ascii="Arial" w:hAnsi="Arial" w:cs="Arial"/>
          <w:sz w:val="24"/>
          <w:szCs w:val="24"/>
        </w:rPr>
        <w:t xml:space="preserve">showed </w:t>
      </w:r>
      <w:r w:rsidR="00FD66D5" w:rsidRPr="008C1BDB">
        <w:rPr>
          <w:rFonts w:ascii="Arial" w:hAnsi="Arial" w:cs="Arial"/>
          <w:sz w:val="24"/>
          <w:szCs w:val="24"/>
        </w:rPr>
        <w:t>that the</w:t>
      </w:r>
      <w:r w:rsidRPr="008C1BDB">
        <w:rPr>
          <w:rFonts w:ascii="Arial" w:hAnsi="Arial" w:cs="Arial"/>
          <w:sz w:val="24"/>
          <w:szCs w:val="24"/>
        </w:rPr>
        <w:t xml:space="preserve"> genetic</w:t>
      </w:r>
      <w:r w:rsidR="00BC5308" w:rsidRPr="008C1BDB">
        <w:rPr>
          <w:rFonts w:ascii="Arial" w:hAnsi="Arial" w:cs="Arial"/>
          <w:sz w:val="24"/>
          <w:szCs w:val="24"/>
        </w:rPr>
        <w:t xml:space="preserve"> basis of </w:t>
      </w:r>
      <w:r w:rsidR="00BC5308" w:rsidRPr="008C1BDB">
        <w:rPr>
          <w:rFonts w:ascii="Arial" w:hAnsi="Arial" w:cs="Arial"/>
          <w:i/>
          <w:sz w:val="24"/>
          <w:szCs w:val="24"/>
        </w:rPr>
        <w:t>B</w:t>
      </w:r>
      <w:r w:rsidR="00FD66D5" w:rsidRPr="008C1BDB">
        <w:rPr>
          <w:rFonts w:ascii="Arial" w:hAnsi="Arial" w:cs="Arial"/>
          <w:i/>
          <w:sz w:val="24"/>
          <w:szCs w:val="24"/>
        </w:rPr>
        <w:t>. cinerea</w:t>
      </w:r>
      <w:r w:rsidR="00BC5308" w:rsidRPr="008C1BDB">
        <w:rPr>
          <w:rFonts w:ascii="Arial" w:hAnsi="Arial" w:cs="Arial"/>
          <w:sz w:val="24"/>
          <w:szCs w:val="24"/>
        </w:rPr>
        <w:t xml:space="preserve"> virulence on tomato is highly polygenic.</w:t>
      </w:r>
      <w:r w:rsidR="0055730F" w:rsidRPr="008C1BDB">
        <w:rPr>
          <w:rFonts w:ascii="Arial" w:hAnsi="Arial" w:cs="Arial"/>
          <w:sz w:val="24"/>
          <w:szCs w:val="24"/>
        </w:rPr>
        <w:t xml:space="preserve"> </w:t>
      </w:r>
      <w:r w:rsidR="00F2371C" w:rsidRPr="008C1BDB">
        <w:rPr>
          <w:rFonts w:ascii="Arial" w:hAnsi="Arial" w:cs="Arial"/>
          <w:sz w:val="24"/>
          <w:szCs w:val="24"/>
        </w:rPr>
        <w:t xml:space="preserve">Consistent with a polygenic structure of this trait in the pathogen, </w:t>
      </w:r>
      <w:del w:id="463" w:author="N S" w:date="2018-10-01T15:56:00Z">
        <w:r w:rsidR="00F2371C" w:rsidRPr="008C1BDB" w:rsidDel="0041243A">
          <w:rPr>
            <w:rFonts w:ascii="Arial" w:hAnsi="Arial" w:cs="Arial"/>
            <w:sz w:val="24"/>
            <w:szCs w:val="24"/>
          </w:rPr>
          <w:delText>neither method of GWA identified</w:delText>
        </w:r>
      </w:del>
      <w:ins w:id="464" w:author="N S" w:date="2018-10-01T15:56:00Z">
        <w:r w:rsidR="0041243A">
          <w:rPr>
            <w:rFonts w:ascii="Arial" w:hAnsi="Arial" w:cs="Arial"/>
            <w:sz w:val="24"/>
            <w:szCs w:val="24"/>
          </w:rPr>
          <w:t>GWA did not identify</w:t>
        </w:r>
      </w:ins>
      <w:r w:rsidR="00F2371C" w:rsidRPr="008C1BDB">
        <w:rPr>
          <w:rFonts w:ascii="Arial" w:hAnsi="Arial" w:cs="Arial"/>
          <w:sz w:val="24"/>
          <w:szCs w:val="24"/>
        </w:rPr>
        <w:t xml:space="preserve"> large-effect</w:t>
      </w:r>
      <w:r w:rsidR="0058741C" w:rsidRPr="008C1BDB">
        <w:rPr>
          <w:rFonts w:ascii="Arial" w:hAnsi="Arial" w:cs="Arial"/>
          <w:sz w:val="24"/>
          <w:szCs w:val="24"/>
        </w:rPr>
        <w:t xml:space="preserve"> </w:t>
      </w:r>
      <w:r w:rsidR="00F2371C" w:rsidRPr="008C1BDB">
        <w:rPr>
          <w:rFonts w:ascii="Arial" w:hAnsi="Arial" w:cs="Arial"/>
          <w:sz w:val="24"/>
          <w:szCs w:val="24"/>
        </w:rPr>
        <w:t xml:space="preserve">SNPs (Figure 4). </w:t>
      </w:r>
      <w:r w:rsidR="007A15C7" w:rsidRPr="008C1BDB">
        <w:rPr>
          <w:rFonts w:ascii="Arial" w:hAnsi="Arial" w:cs="Arial"/>
          <w:sz w:val="24"/>
          <w:szCs w:val="24"/>
        </w:rPr>
        <w:t>The</w:t>
      </w:r>
      <w:ins w:id="465" w:author="N S" w:date="2018-09-27T12:29:00Z">
        <w:r w:rsidR="00676532">
          <w:rPr>
            <w:rFonts w:ascii="Arial" w:hAnsi="Arial" w:cs="Arial"/>
            <w:sz w:val="24"/>
            <w:szCs w:val="24"/>
          </w:rPr>
          <w:t xml:space="preserve"> number of </w:t>
        </w:r>
      </w:ins>
      <w:ins w:id="466" w:author="N S" w:date="2018-09-27T12:30:00Z">
        <w:r w:rsidR="00676532">
          <w:rPr>
            <w:rFonts w:ascii="Arial" w:hAnsi="Arial" w:cs="Arial"/>
            <w:sz w:val="24"/>
            <w:szCs w:val="24"/>
          </w:rPr>
          <w:t xml:space="preserve">significant </w:t>
        </w:r>
        <w:r w:rsidR="00676532">
          <w:rPr>
            <w:rFonts w:ascii="Arial" w:hAnsi="Arial" w:cs="Arial"/>
            <w:i/>
            <w:sz w:val="24"/>
            <w:szCs w:val="24"/>
          </w:rPr>
          <w:t xml:space="preserve">B. cinerea </w:t>
        </w:r>
        <w:r w:rsidR="00676532">
          <w:rPr>
            <w:rFonts w:ascii="Arial" w:hAnsi="Arial" w:cs="Arial"/>
            <w:sz w:val="24"/>
            <w:szCs w:val="24"/>
          </w:rPr>
          <w:t xml:space="preserve">virulence </w:t>
        </w:r>
      </w:ins>
      <w:ins w:id="467" w:author="N S" w:date="2018-09-27T12:29:00Z">
        <w:r w:rsidR="00676532">
          <w:rPr>
            <w:rFonts w:ascii="Arial" w:hAnsi="Arial" w:cs="Arial"/>
            <w:sz w:val="24"/>
            <w:szCs w:val="24"/>
          </w:rPr>
          <w:t>SNPs identified by this</w:t>
        </w:r>
      </w:ins>
      <w:r w:rsidR="007A15C7" w:rsidRPr="008C1BDB">
        <w:rPr>
          <w:rFonts w:ascii="Arial" w:hAnsi="Arial" w:cs="Arial"/>
          <w:sz w:val="24"/>
          <w:szCs w:val="24"/>
        </w:rPr>
        <w:t xml:space="preserve"> ridge-regression approach (</w:t>
      </w:r>
      <w:proofErr w:type="spellStart"/>
      <w:r w:rsidR="00435AF3" w:rsidRPr="008C1BDB">
        <w:rPr>
          <w:rFonts w:ascii="Arial" w:hAnsi="Arial" w:cs="Arial"/>
          <w:sz w:val="24"/>
          <w:szCs w:val="24"/>
        </w:rPr>
        <w:t>b</w:t>
      </w:r>
      <w:r w:rsidR="007A15C7" w:rsidRPr="008C1BDB">
        <w:rPr>
          <w:rFonts w:ascii="Arial" w:hAnsi="Arial" w:cs="Arial"/>
          <w:sz w:val="24"/>
          <w:szCs w:val="24"/>
        </w:rPr>
        <w:t>igRR</w:t>
      </w:r>
      <w:proofErr w:type="spellEnd"/>
      <w:r w:rsidR="007A15C7" w:rsidRPr="008C1BDB">
        <w:rPr>
          <w:rFonts w:ascii="Arial" w:hAnsi="Arial" w:cs="Arial"/>
          <w:sz w:val="24"/>
          <w:szCs w:val="24"/>
        </w:rPr>
        <w:t xml:space="preserve">) </w:t>
      </w:r>
      <w:del w:id="468" w:author="N S" w:date="2018-09-27T12:29:00Z">
        <w:r w:rsidR="00847F0D" w:rsidRPr="008C1BDB" w:rsidDel="00676532">
          <w:rPr>
            <w:rFonts w:ascii="Arial" w:hAnsi="Arial" w:cs="Arial"/>
            <w:sz w:val="24"/>
            <w:szCs w:val="24"/>
          </w:rPr>
          <w:delText>identified from</w:delText>
        </w:r>
      </w:del>
      <w:ins w:id="469" w:author="N S" w:date="2018-09-27T12:29:00Z">
        <w:r w:rsidR="00676532">
          <w:rPr>
            <w:rFonts w:ascii="Arial" w:hAnsi="Arial" w:cs="Arial"/>
            <w:sz w:val="24"/>
            <w:szCs w:val="24"/>
          </w:rPr>
          <w:t xml:space="preserve">varied </w:t>
        </w:r>
      </w:ins>
      <w:ins w:id="470" w:author="N S" w:date="2018-09-27T12:30:00Z">
        <w:r w:rsidR="00676532">
          <w:rPr>
            <w:rFonts w:ascii="Arial" w:hAnsi="Arial" w:cs="Arial"/>
            <w:sz w:val="24"/>
            <w:szCs w:val="24"/>
          </w:rPr>
          <w:t>by plant accession, from</w:t>
        </w:r>
      </w:ins>
      <w:r w:rsidR="00847F0D" w:rsidRPr="008C1BDB">
        <w:rPr>
          <w:rFonts w:ascii="Arial" w:hAnsi="Arial" w:cs="Arial"/>
          <w:sz w:val="24"/>
          <w:szCs w:val="24"/>
        </w:rPr>
        <w:t xml:space="preserve"> 1</w:t>
      </w:r>
      <w:r w:rsidR="008F3BDD" w:rsidRPr="008C1BDB">
        <w:rPr>
          <w:rFonts w:ascii="Arial" w:hAnsi="Arial" w:cs="Arial"/>
          <w:sz w:val="24"/>
          <w:szCs w:val="24"/>
        </w:rPr>
        <w:t>,</w:t>
      </w:r>
      <w:r w:rsidR="00847F0D" w:rsidRPr="008C1BDB">
        <w:rPr>
          <w:rFonts w:ascii="Arial" w:hAnsi="Arial" w:cs="Arial"/>
          <w:sz w:val="24"/>
          <w:szCs w:val="24"/>
        </w:rPr>
        <w:t>284 to 25</w:t>
      </w:r>
      <w:r w:rsidR="008F3BDD" w:rsidRPr="008C1BDB">
        <w:rPr>
          <w:rFonts w:ascii="Arial" w:hAnsi="Arial" w:cs="Arial"/>
          <w:sz w:val="24"/>
          <w:szCs w:val="24"/>
        </w:rPr>
        <w:t>,</w:t>
      </w:r>
      <w:r w:rsidR="00847F0D" w:rsidRPr="008C1BDB">
        <w:rPr>
          <w:rFonts w:ascii="Arial" w:hAnsi="Arial" w:cs="Arial"/>
          <w:sz w:val="24"/>
          <w:szCs w:val="24"/>
        </w:rPr>
        <w:t xml:space="preserve">421 SNPs </w:t>
      </w:r>
      <w:ins w:id="471" w:author="N S" w:date="2018-09-27T12:30:00Z">
        <w:r w:rsidR="00676532">
          <w:rPr>
            <w:rFonts w:ascii="Arial" w:hAnsi="Arial" w:cs="Arial"/>
            <w:sz w:val="24"/>
            <w:szCs w:val="24"/>
          </w:rPr>
          <w:t xml:space="preserve">on </w:t>
        </w:r>
      </w:ins>
      <w:del w:id="472" w:author="N S" w:date="2018-09-27T12:30:00Z">
        <w:r w:rsidR="00847F0D" w:rsidRPr="008C1BDB" w:rsidDel="00676532">
          <w:rPr>
            <w:rFonts w:ascii="Arial" w:hAnsi="Arial" w:cs="Arial"/>
            <w:sz w:val="24"/>
            <w:szCs w:val="24"/>
          </w:rPr>
          <w:delText xml:space="preserve">within </w:delText>
        </w:r>
        <w:r w:rsidR="00847F0D" w:rsidRPr="008C1BDB" w:rsidDel="00676532">
          <w:rPr>
            <w:rFonts w:ascii="Arial" w:hAnsi="Arial" w:cs="Arial"/>
            <w:i/>
            <w:sz w:val="24"/>
            <w:szCs w:val="24"/>
          </w:rPr>
          <w:delText>B. cinerea</w:delText>
        </w:r>
        <w:r w:rsidR="00847F0D" w:rsidRPr="008C1BDB" w:rsidDel="00676532">
          <w:rPr>
            <w:rFonts w:ascii="Arial" w:hAnsi="Arial" w:cs="Arial"/>
            <w:sz w:val="24"/>
            <w:szCs w:val="24"/>
          </w:rPr>
          <w:delText xml:space="preserve"> that were significantly associated with altered virulence on </w:delText>
        </w:r>
      </w:del>
      <w:r w:rsidR="00847F0D" w:rsidRPr="008C1BDB">
        <w:rPr>
          <w:rFonts w:ascii="Arial" w:hAnsi="Arial" w:cs="Arial"/>
          <w:sz w:val="24"/>
          <w:szCs w:val="24"/>
        </w:rPr>
        <w:t>the 12 different host genotypes</w:t>
      </w:r>
      <w:r w:rsidR="000D7C3A" w:rsidRPr="008C1BDB">
        <w:rPr>
          <w:rFonts w:ascii="Arial" w:hAnsi="Arial" w:cs="Arial"/>
          <w:sz w:val="24"/>
          <w:szCs w:val="24"/>
        </w:rPr>
        <w:t xml:space="preserve"> (</w:t>
      </w:r>
      <w:r w:rsidR="00A50C30" w:rsidRPr="008C1BDB">
        <w:rPr>
          <w:rFonts w:ascii="Arial" w:hAnsi="Arial" w:cs="Arial"/>
          <w:sz w:val="24"/>
          <w:szCs w:val="24"/>
        </w:rPr>
        <w:t xml:space="preserve">significance was determined by the </w:t>
      </w:r>
      <w:r w:rsidR="000D7C3A" w:rsidRPr="008C1BDB">
        <w:rPr>
          <w:rFonts w:ascii="Arial" w:hAnsi="Arial" w:cs="Arial"/>
          <w:sz w:val="24"/>
          <w:szCs w:val="24"/>
        </w:rPr>
        <w:t xml:space="preserve">SNP effect size estimate </w:t>
      </w:r>
      <w:r w:rsidR="00A50C30" w:rsidRPr="008C1BDB">
        <w:rPr>
          <w:rFonts w:ascii="Arial" w:hAnsi="Arial" w:cs="Arial"/>
          <w:sz w:val="24"/>
          <w:szCs w:val="24"/>
        </w:rPr>
        <w:t xml:space="preserve">exceeding </w:t>
      </w:r>
      <w:r w:rsidR="000D7C3A" w:rsidRPr="008C1BDB">
        <w:rPr>
          <w:rFonts w:ascii="Arial" w:hAnsi="Arial" w:cs="Arial"/>
          <w:sz w:val="24"/>
          <w:szCs w:val="24"/>
        </w:rPr>
        <w:t xml:space="preserve">the 99% </w:t>
      </w:r>
      <w:r w:rsidR="007B203C" w:rsidRPr="008C1BDB">
        <w:rPr>
          <w:rFonts w:ascii="Arial" w:hAnsi="Arial" w:cs="Arial"/>
          <w:sz w:val="24"/>
          <w:szCs w:val="24"/>
        </w:rPr>
        <w:t>1000-</w:t>
      </w:r>
      <w:r w:rsidR="007820BE" w:rsidRPr="008C1BDB">
        <w:rPr>
          <w:rFonts w:ascii="Arial" w:hAnsi="Arial" w:cs="Arial"/>
          <w:sz w:val="24"/>
          <w:szCs w:val="24"/>
        </w:rPr>
        <w:t xml:space="preserve">permutation </w:t>
      </w:r>
      <w:r w:rsidR="000D7C3A" w:rsidRPr="008C1BDB">
        <w:rPr>
          <w:rFonts w:ascii="Arial" w:hAnsi="Arial" w:cs="Arial"/>
          <w:sz w:val="24"/>
          <w:szCs w:val="24"/>
        </w:rPr>
        <w:t>threshold)</w:t>
      </w:r>
      <w:r w:rsidR="0055730F" w:rsidRPr="008C1BDB">
        <w:rPr>
          <w:rFonts w:ascii="Arial" w:hAnsi="Arial" w:cs="Arial"/>
          <w:sz w:val="24"/>
          <w:szCs w:val="24"/>
        </w:rPr>
        <w:t>.</w:t>
      </w:r>
      <w:r w:rsidR="00BC5308" w:rsidRPr="008C1BDB">
        <w:rPr>
          <w:rFonts w:ascii="Arial" w:hAnsi="Arial" w:cs="Arial"/>
          <w:sz w:val="24"/>
          <w:szCs w:val="24"/>
        </w:rPr>
        <w:t xml:space="preserve"> </w:t>
      </w:r>
      <w:del w:id="473" w:author="N S" w:date="2018-10-01T15:56:00Z">
        <w:r w:rsidR="007A15C7" w:rsidRPr="008C1BDB" w:rsidDel="0041243A">
          <w:rPr>
            <w:rFonts w:ascii="Arial" w:hAnsi="Arial" w:cs="Arial"/>
            <w:sz w:val="24"/>
            <w:szCs w:val="24"/>
          </w:rPr>
          <w:delText>The model accounting for population structure (G</w:delText>
        </w:r>
        <w:r w:rsidR="00435AF3" w:rsidRPr="008C1BDB" w:rsidDel="0041243A">
          <w:rPr>
            <w:rFonts w:ascii="Arial" w:hAnsi="Arial" w:cs="Arial"/>
            <w:sz w:val="24"/>
            <w:szCs w:val="24"/>
          </w:rPr>
          <w:delText>EMMA</w:delText>
        </w:r>
        <w:r w:rsidR="007A15C7" w:rsidRPr="008C1BDB" w:rsidDel="0041243A">
          <w:rPr>
            <w:rFonts w:ascii="Arial" w:hAnsi="Arial" w:cs="Arial"/>
            <w:sz w:val="24"/>
            <w:szCs w:val="24"/>
          </w:rPr>
          <w:delText>)</w:delText>
        </w:r>
        <w:r w:rsidR="00C623D9" w:rsidRPr="008C1BDB" w:rsidDel="0041243A">
          <w:rPr>
            <w:rFonts w:ascii="Arial" w:hAnsi="Arial" w:cs="Arial"/>
            <w:sz w:val="24"/>
            <w:szCs w:val="24"/>
          </w:rPr>
          <w:delText xml:space="preserve"> confirmed our finding of a highly polygenic nature of lesion size in the pathogen (</w:delText>
        </w:r>
        <w:r w:rsidR="00A27306" w:rsidDel="0041243A">
          <w:rPr>
            <w:rFonts w:ascii="Arial" w:hAnsi="Arial" w:cs="Arial"/>
            <w:sz w:val="24"/>
            <w:szCs w:val="24"/>
          </w:rPr>
          <w:delText xml:space="preserve">Supplemental Figure </w:delText>
        </w:r>
        <w:r w:rsidR="007028AA" w:rsidRPr="008C1BDB" w:rsidDel="0041243A">
          <w:rPr>
            <w:rFonts w:ascii="Arial" w:hAnsi="Arial" w:cs="Arial"/>
            <w:sz w:val="24"/>
            <w:szCs w:val="24"/>
          </w:rPr>
          <w:delText>3</w:delText>
        </w:r>
        <w:r w:rsidR="00C623D9" w:rsidRPr="008C1BDB" w:rsidDel="0041243A">
          <w:rPr>
            <w:rFonts w:ascii="Arial" w:hAnsi="Arial" w:cs="Arial"/>
            <w:sz w:val="24"/>
            <w:szCs w:val="24"/>
          </w:rPr>
          <w:delText>)</w:delText>
        </w:r>
        <w:r w:rsidR="007B203C" w:rsidRPr="008C1BDB" w:rsidDel="0041243A">
          <w:rPr>
            <w:rFonts w:ascii="Arial" w:hAnsi="Arial" w:cs="Arial"/>
            <w:sz w:val="24"/>
            <w:szCs w:val="24"/>
          </w:rPr>
          <w:delText xml:space="preserve">, with </w:delText>
        </w:r>
        <w:r w:rsidR="0065243C" w:rsidRPr="008C1BDB" w:rsidDel="0041243A">
          <w:rPr>
            <w:rFonts w:ascii="Arial" w:hAnsi="Arial" w:cs="Arial"/>
            <w:sz w:val="24"/>
            <w:szCs w:val="24"/>
          </w:rPr>
          <w:delText xml:space="preserve">2,530 to 8,221 </w:delText>
        </w:r>
        <w:r w:rsidR="007B203C" w:rsidRPr="008C1BDB" w:rsidDel="0041243A">
          <w:rPr>
            <w:rFonts w:ascii="Arial" w:hAnsi="Arial" w:cs="Arial"/>
            <w:sz w:val="24"/>
            <w:szCs w:val="24"/>
          </w:rPr>
          <w:delText xml:space="preserve">SNPs significantly associated with virulence </w:delText>
        </w:r>
        <w:r w:rsidR="0065243C" w:rsidRPr="008C1BDB" w:rsidDel="0041243A">
          <w:rPr>
            <w:rFonts w:ascii="Arial" w:hAnsi="Arial" w:cs="Arial"/>
            <w:sz w:val="24"/>
            <w:szCs w:val="24"/>
          </w:rPr>
          <w:delText xml:space="preserve">at the 99% threshold, and 288 to 1,361 SNPs at the 99.9% threshold </w:delText>
        </w:r>
        <w:r w:rsidR="007B203C" w:rsidRPr="008C1BDB" w:rsidDel="0041243A">
          <w:rPr>
            <w:rFonts w:ascii="Arial" w:hAnsi="Arial" w:cs="Arial"/>
            <w:sz w:val="24"/>
            <w:szCs w:val="24"/>
          </w:rPr>
          <w:delText xml:space="preserve">(significance was determined </w:delText>
        </w:r>
        <w:r w:rsidR="00EC2B40" w:rsidRPr="008C1BDB" w:rsidDel="0041243A">
          <w:rPr>
            <w:rFonts w:ascii="Arial" w:hAnsi="Arial" w:cs="Arial"/>
            <w:sz w:val="24"/>
            <w:szCs w:val="24"/>
          </w:rPr>
          <w:delText>using an empirically determined</w:delText>
        </w:r>
        <w:r w:rsidR="0065243C" w:rsidRPr="008C1BDB" w:rsidDel="0041243A">
          <w:rPr>
            <w:rFonts w:ascii="Arial" w:hAnsi="Arial" w:cs="Arial"/>
            <w:sz w:val="24"/>
            <w:szCs w:val="24"/>
          </w:rPr>
          <w:delText xml:space="preserve"> </w:delText>
        </w:r>
        <w:r w:rsidR="007B203C" w:rsidRPr="008C1BDB" w:rsidDel="0041243A">
          <w:rPr>
            <w:rFonts w:ascii="Arial" w:hAnsi="Arial" w:cs="Arial"/>
            <w:sz w:val="24"/>
            <w:szCs w:val="24"/>
          </w:rPr>
          <w:delText>1000-permutation threshold).</w:delText>
        </w:r>
        <w:r w:rsidR="00833708" w:rsidRPr="008C1BDB" w:rsidDel="0041243A">
          <w:rPr>
            <w:rFonts w:ascii="Arial" w:hAnsi="Arial" w:cs="Arial"/>
            <w:sz w:val="24"/>
            <w:szCs w:val="24"/>
          </w:rPr>
          <w:delText xml:space="preserve"> </w:delText>
        </w:r>
      </w:del>
    </w:p>
    <w:p w14:paraId="2A925D8C" w14:textId="7698174B" w:rsidR="0020244D" w:rsidRDefault="0020244D" w:rsidP="0020244D">
      <w:pPr>
        <w:spacing w:line="360" w:lineRule="auto"/>
        <w:ind w:firstLine="720"/>
        <w:rPr>
          <w:ins w:id="474" w:author="N S" w:date="2018-10-18T15:52:00Z"/>
          <w:rFonts w:ascii="Arial" w:hAnsi="Arial" w:cs="Arial"/>
          <w:sz w:val="24"/>
          <w:szCs w:val="24"/>
        </w:rPr>
      </w:pPr>
      <w:ins w:id="475" w:author="N S" w:date="2018-10-18T15:52:00Z">
        <w:r w:rsidRPr="008C1BDB">
          <w:rPr>
            <w:rFonts w:ascii="Arial" w:hAnsi="Arial" w:cs="Arial"/>
            <w:sz w:val="24"/>
            <w:szCs w:val="24"/>
          </w:rPr>
          <w:lastRenderedPageBreak/>
          <w:t>At the SNP level, fewer loci contribute to virulence across all hosts</w:t>
        </w:r>
        <w:r>
          <w:rPr>
            <w:rFonts w:ascii="Arial" w:hAnsi="Arial" w:cs="Arial"/>
            <w:sz w:val="24"/>
            <w:szCs w:val="24"/>
          </w:rPr>
          <w:t xml:space="preserve">. </w:t>
        </w:r>
        <w:r w:rsidRPr="008C1BDB">
          <w:rPr>
            <w:rFonts w:ascii="Arial" w:hAnsi="Arial" w:cs="Arial"/>
            <w:sz w:val="24"/>
            <w:szCs w:val="24"/>
          </w:rPr>
          <w:t xml:space="preserve">We found five </w:t>
        </w:r>
        <w:r w:rsidRPr="008C1BDB">
          <w:rPr>
            <w:rFonts w:ascii="Arial" w:hAnsi="Arial" w:cs="Arial"/>
            <w:i/>
            <w:sz w:val="24"/>
            <w:szCs w:val="24"/>
          </w:rPr>
          <w:t xml:space="preserve">B. cinerea </w:t>
        </w:r>
        <w:r w:rsidRPr="008C1BDB">
          <w:rPr>
            <w:rFonts w:ascii="Arial" w:hAnsi="Arial" w:cs="Arial"/>
            <w:sz w:val="24"/>
            <w:szCs w:val="24"/>
          </w:rPr>
          <w:t>SNPs significantly linked to altered lesion size on all 12 tomato accessions</w:t>
        </w:r>
        <w:r>
          <w:rPr>
            <w:rFonts w:ascii="Arial" w:hAnsi="Arial" w:cs="Arial"/>
            <w:sz w:val="24"/>
            <w:szCs w:val="24"/>
          </w:rPr>
          <w:t xml:space="preserve"> </w:t>
        </w:r>
        <w:r w:rsidRPr="008C1BDB">
          <w:rPr>
            <w:rFonts w:ascii="Arial" w:hAnsi="Arial" w:cs="Arial"/>
            <w:sz w:val="24"/>
            <w:szCs w:val="24"/>
          </w:rPr>
          <w:t xml:space="preserve">(Figure 4b). 215 SNPs were called in at least ten hosts, and 3.3k SNPs were called in at least half of the hosts while 27% (46,000) of the significant SNPs were linked to virulence on only a single host tomato genotype. These levels of overlap exceed the expected overlap due to random chance (Figure 5a). While only a small subset of these </w:t>
        </w:r>
        <w:r w:rsidRPr="008C1BDB">
          <w:rPr>
            <w:rFonts w:ascii="Arial" w:hAnsi="Arial" w:cs="Arial"/>
            <w:i/>
            <w:sz w:val="24"/>
            <w:szCs w:val="24"/>
          </w:rPr>
          <w:t xml:space="preserve">B. cinerea </w:t>
        </w:r>
        <w:r w:rsidRPr="008C1BDB">
          <w:rPr>
            <w:rFonts w:ascii="Arial" w:hAnsi="Arial" w:cs="Arial"/>
            <w:sz w:val="24"/>
            <w:szCs w:val="24"/>
          </w:rPr>
          <w:t>SNPs were linked to virulence on all the tomato genotypes, we obtained better overlap across host genotypes by focusing on gene windows.</w:t>
        </w:r>
      </w:ins>
    </w:p>
    <w:p w14:paraId="159340F7" w14:textId="7083ED87" w:rsidR="007240A7" w:rsidRPr="008C1BDB" w:rsidRDefault="007820BE" w:rsidP="00E65FA1">
      <w:pPr>
        <w:spacing w:line="360" w:lineRule="auto"/>
        <w:ind w:firstLine="720"/>
        <w:rPr>
          <w:rFonts w:ascii="Arial" w:hAnsi="Arial" w:cs="Arial"/>
          <w:sz w:val="24"/>
          <w:szCs w:val="24"/>
        </w:rPr>
      </w:pPr>
      <w:r w:rsidRPr="008C1BDB">
        <w:rPr>
          <w:rFonts w:ascii="Arial" w:hAnsi="Arial" w:cs="Arial"/>
          <w:sz w:val="24"/>
          <w:szCs w:val="24"/>
        </w:rPr>
        <w:t xml:space="preserve">To </w:t>
      </w:r>
      <w:r w:rsidR="00833708" w:rsidRPr="008C1BDB">
        <w:rPr>
          <w:rFonts w:ascii="Arial" w:hAnsi="Arial" w:cs="Arial"/>
          <w:sz w:val="24"/>
          <w:szCs w:val="24"/>
        </w:rPr>
        <w:t xml:space="preserve">focus on </w:t>
      </w:r>
      <w:r w:rsidR="007804B5" w:rsidRPr="008C1BDB">
        <w:rPr>
          <w:rFonts w:ascii="Arial" w:hAnsi="Arial" w:cs="Arial"/>
          <w:sz w:val="24"/>
          <w:szCs w:val="24"/>
        </w:rPr>
        <w:t xml:space="preserve">the small-effect </w:t>
      </w:r>
      <w:r w:rsidR="00833708" w:rsidRPr="008C1BDB">
        <w:rPr>
          <w:rFonts w:ascii="Arial" w:hAnsi="Arial" w:cs="Arial"/>
          <w:sz w:val="24"/>
          <w:szCs w:val="24"/>
        </w:rPr>
        <w:t xml:space="preserve">genes linked to </w:t>
      </w:r>
      <w:r w:rsidR="00833708" w:rsidRPr="008C1BDB">
        <w:rPr>
          <w:rFonts w:ascii="Arial" w:hAnsi="Arial" w:cs="Arial"/>
          <w:i/>
          <w:sz w:val="24"/>
          <w:szCs w:val="24"/>
        </w:rPr>
        <w:t>B. cinerea</w:t>
      </w:r>
      <w:r w:rsidR="00833708" w:rsidRPr="008C1BDB">
        <w:rPr>
          <w:rFonts w:ascii="Arial" w:hAnsi="Arial" w:cs="Arial"/>
          <w:sz w:val="24"/>
          <w:szCs w:val="24"/>
        </w:rPr>
        <w:t xml:space="preserve"> virulence</w:t>
      </w:r>
      <w:r w:rsidR="00DF79AF" w:rsidRPr="008C1BDB">
        <w:rPr>
          <w:rFonts w:ascii="Arial" w:hAnsi="Arial" w:cs="Arial"/>
          <w:sz w:val="24"/>
          <w:szCs w:val="24"/>
        </w:rPr>
        <w:t>,</w:t>
      </w:r>
      <w:r w:rsidRPr="008C1BDB">
        <w:rPr>
          <w:rFonts w:ascii="Arial" w:hAnsi="Arial" w:cs="Arial"/>
          <w:sz w:val="24"/>
          <w:szCs w:val="24"/>
        </w:rPr>
        <w:t xml:space="preserve"> we classified a gene as significantly associated if there was</w:t>
      </w:r>
      <w:r w:rsidR="00891BDB" w:rsidRPr="008C1BDB">
        <w:rPr>
          <w:rFonts w:ascii="Arial" w:hAnsi="Arial" w:cs="Arial"/>
          <w:sz w:val="24"/>
          <w:szCs w:val="24"/>
        </w:rPr>
        <w:t xml:space="preserve"> 1</w:t>
      </w:r>
      <w:r w:rsidRPr="008C1BDB">
        <w:rPr>
          <w:rFonts w:ascii="Arial" w:hAnsi="Arial" w:cs="Arial"/>
          <w:sz w:val="24"/>
          <w:szCs w:val="24"/>
        </w:rPr>
        <w:t xml:space="preserve"> SNP linked to a trait</w:t>
      </w:r>
      <w:r w:rsidR="0036598C" w:rsidRPr="008C1BDB">
        <w:rPr>
          <w:rFonts w:ascii="Arial" w:hAnsi="Arial" w:cs="Arial"/>
          <w:sz w:val="24"/>
          <w:szCs w:val="24"/>
        </w:rPr>
        <w:t xml:space="preserve"> using a 2kbp window</w:t>
      </w:r>
      <w:r w:rsidR="00BA5DC0" w:rsidRPr="008C1BDB">
        <w:rPr>
          <w:rFonts w:ascii="Arial" w:hAnsi="Arial" w:cs="Arial"/>
          <w:sz w:val="24"/>
          <w:szCs w:val="24"/>
        </w:rPr>
        <w:t xml:space="preserve"> surrounding the start and stop codon for a given gene</w:t>
      </w:r>
      <w:r w:rsidRPr="008C1BDB">
        <w:rPr>
          <w:rFonts w:ascii="Arial" w:hAnsi="Arial" w:cs="Arial"/>
          <w:sz w:val="24"/>
          <w:szCs w:val="24"/>
        </w:rPr>
        <w:t>.</w:t>
      </w:r>
      <w:r w:rsidR="0036598C" w:rsidRPr="008C1BDB">
        <w:rPr>
          <w:rFonts w:ascii="Arial" w:hAnsi="Arial" w:cs="Arial"/>
          <w:sz w:val="24"/>
          <w:szCs w:val="24"/>
        </w:rPr>
        <w:t xml:space="preserve"> </w:t>
      </w:r>
      <w:r w:rsidR="00277283" w:rsidRPr="008C1BDB">
        <w:rPr>
          <w:rFonts w:ascii="Arial" w:hAnsi="Arial" w:cs="Arial"/>
          <w:sz w:val="24"/>
          <w:szCs w:val="24"/>
        </w:rPr>
        <w:t xml:space="preserve">This </w:t>
      </w:r>
      <w:r w:rsidR="009B5088" w:rsidRPr="008C1BDB">
        <w:rPr>
          <w:rFonts w:ascii="Arial" w:hAnsi="Arial" w:cs="Arial"/>
          <w:sz w:val="24"/>
          <w:szCs w:val="24"/>
        </w:rPr>
        <w:t>analysis identified</w:t>
      </w:r>
      <w:r w:rsidR="00277283" w:rsidRPr="008C1BDB">
        <w:rPr>
          <w:rFonts w:ascii="Arial" w:hAnsi="Arial" w:cs="Arial"/>
          <w:sz w:val="24"/>
          <w:szCs w:val="24"/>
        </w:rPr>
        <w:t xml:space="preserve"> </w:t>
      </w:r>
      <w:r w:rsidR="001D3CDA" w:rsidRPr="008C1BDB">
        <w:rPr>
          <w:rFonts w:ascii="Arial" w:hAnsi="Arial" w:cs="Arial"/>
          <w:sz w:val="24"/>
          <w:szCs w:val="24"/>
        </w:rPr>
        <w:t xml:space="preserve">14 </w:t>
      </w:r>
      <w:r w:rsidR="00277283" w:rsidRPr="008C1BDB">
        <w:rPr>
          <w:rFonts w:ascii="Arial" w:hAnsi="Arial" w:cs="Arial"/>
          <w:sz w:val="24"/>
          <w:szCs w:val="24"/>
        </w:rPr>
        <w:t>genes linked to differential virulence in all 12 tomato accessions</w:t>
      </w:r>
      <w:r w:rsidR="00C65355" w:rsidRPr="008C1BDB">
        <w:rPr>
          <w:rFonts w:ascii="Arial" w:hAnsi="Arial" w:cs="Arial"/>
          <w:sz w:val="24"/>
          <w:szCs w:val="24"/>
        </w:rPr>
        <w:t xml:space="preserve"> </w:t>
      </w:r>
      <w:r w:rsidR="00A676D8" w:rsidRPr="008C1BDB">
        <w:rPr>
          <w:rFonts w:ascii="Arial" w:hAnsi="Arial" w:cs="Arial"/>
          <w:sz w:val="24"/>
          <w:szCs w:val="24"/>
        </w:rPr>
        <w:t xml:space="preserve">by </w:t>
      </w:r>
      <w:proofErr w:type="spellStart"/>
      <w:r w:rsidR="00A676D8" w:rsidRPr="008C1BDB">
        <w:rPr>
          <w:rFonts w:ascii="Arial" w:hAnsi="Arial" w:cs="Arial"/>
          <w:sz w:val="24"/>
          <w:szCs w:val="24"/>
        </w:rPr>
        <w:t>bigRR</w:t>
      </w:r>
      <w:proofErr w:type="spellEnd"/>
      <w:r w:rsidR="00A676D8" w:rsidRPr="008C1BDB">
        <w:rPr>
          <w:rFonts w:ascii="Arial" w:hAnsi="Arial" w:cs="Arial"/>
          <w:sz w:val="24"/>
          <w:szCs w:val="24"/>
        </w:rPr>
        <w:t xml:space="preserve"> </w:t>
      </w:r>
      <w:r w:rsidR="00C65355" w:rsidRPr="008C1BDB">
        <w:rPr>
          <w:rFonts w:ascii="Arial" w:hAnsi="Arial" w:cs="Arial"/>
          <w:sz w:val="24"/>
          <w:szCs w:val="24"/>
        </w:rPr>
        <w:t>(Figure 5</w:t>
      </w:r>
      <w:r w:rsidR="00BD2830" w:rsidRPr="008C1BDB">
        <w:rPr>
          <w:rFonts w:ascii="Arial" w:hAnsi="Arial" w:cs="Arial"/>
          <w:sz w:val="24"/>
          <w:szCs w:val="24"/>
        </w:rPr>
        <w:t>b</w:t>
      </w:r>
      <w:r w:rsidR="00722316" w:rsidRPr="008C1BDB">
        <w:rPr>
          <w:rFonts w:ascii="Arial" w:hAnsi="Arial" w:cs="Arial"/>
          <w:sz w:val="24"/>
          <w:szCs w:val="24"/>
        </w:rPr>
        <w:t xml:space="preserve">, </w:t>
      </w:r>
      <w:r w:rsidR="00FA3E2E">
        <w:rPr>
          <w:rFonts w:ascii="Arial" w:hAnsi="Arial" w:cs="Arial"/>
          <w:sz w:val="24"/>
          <w:szCs w:val="24"/>
        </w:rPr>
        <w:t xml:space="preserve">Supplemental Data </w:t>
      </w:r>
      <w:ins w:id="476" w:author="N S" w:date="2018-10-22T14:15:00Z">
        <w:r w:rsidR="00185E48">
          <w:rPr>
            <w:rFonts w:ascii="Arial" w:hAnsi="Arial" w:cs="Arial"/>
            <w:sz w:val="24"/>
            <w:szCs w:val="24"/>
          </w:rPr>
          <w:t xml:space="preserve">Set </w:t>
        </w:r>
      </w:ins>
      <w:r w:rsidR="00FA3E2E">
        <w:rPr>
          <w:rFonts w:ascii="Arial" w:hAnsi="Arial" w:cs="Arial"/>
          <w:sz w:val="24"/>
          <w:szCs w:val="24"/>
        </w:rPr>
        <w:t>2</w:t>
      </w:r>
      <w:del w:id="477" w:author="N S" w:date="2018-10-15T13:23:00Z">
        <w:r w:rsidR="00FA3E2E" w:rsidDel="007F265A">
          <w:rPr>
            <w:rFonts w:ascii="Arial" w:hAnsi="Arial" w:cs="Arial"/>
            <w:sz w:val="24"/>
            <w:szCs w:val="24"/>
          </w:rPr>
          <w:delText xml:space="preserve"> </w:delText>
        </w:r>
      </w:del>
      <w:ins w:id="478" w:author="N S" w:date="2018-10-22T14:14:00Z">
        <w:r w:rsidR="00185E48">
          <w:rPr>
            <w:rFonts w:ascii="Arial" w:hAnsi="Arial" w:cs="Arial"/>
            <w:sz w:val="24"/>
            <w:szCs w:val="24"/>
          </w:rPr>
          <w:t>a</w:t>
        </w:r>
      </w:ins>
      <w:del w:id="479" w:author="N S" w:date="2018-10-22T14:14:00Z">
        <w:r w:rsidR="00410703" w:rsidRPr="008C1BDB" w:rsidDel="00185E48">
          <w:rPr>
            <w:rFonts w:ascii="Arial" w:hAnsi="Arial" w:cs="Arial"/>
            <w:sz w:val="24"/>
            <w:szCs w:val="24"/>
          </w:rPr>
          <w:delText>e</w:delText>
        </w:r>
      </w:del>
      <w:r w:rsidR="00BD2830" w:rsidRPr="008C1BDB">
        <w:rPr>
          <w:rFonts w:ascii="Arial" w:hAnsi="Arial" w:cs="Arial"/>
          <w:sz w:val="24"/>
          <w:szCs w:val="24"/>
        </w:rPr>
        <w:t>)</w:t>
      </w:r>
      <w:r w:rsidR="00277283" w:rsidRPr="008C1BDB">
        <w:rPr>
          <w:rFonts w:ascii="Arial" w:hAnsi="Arial" w:cs="Arial"/>
          <w:sz w:val="24"/>
          <w:szCs w:val="24"/>
        </w:rPr>
        <w:t>, as</w:t>
      </w:r>
      <w:r w:rsidR="009B5088" w:rsidRPr="008C1BDB">
        <w:rPr>
          <w:rFonts w:ascii="Arial" w:hAnsi="Arial" w:cs="Arial"/>
          <w:sz w:val="24"/>
          <w:szCs w:val="24"/>
        </w:rPr>
        <w:t xml:space="preserve"> some SNPs within a gene had accession-specific phenotypes</w:t>
      </w:r>
      <w:r w:rsidR="00277283" w:rsidRPr="008C1BDB">
        <w:rPr>
          <w:rFonts w:ascii="Arial" w:hAnsi="Arial" w:cs="Arial"/>
          <w:sz w:val="24"/>
          <w:szCs w:val="24"/>
        </w:rPr>
        <w:t xml:space="preserve"> (significant in &lt;12 tomato accessions). A further </w:t>
      </w:r>
      <w:r w:rsidR="001D3CDA" w:rsidRPr="008C1BDB">
        <w:rPr>
          <w:rFonts w:ascii="Arial" w:hAnsi="Arial" w:cs="Arial"/>
          <w:sz w:val="24"/>
          <w:szCs w:val="24"/>
        </w:rPr>
        <w:t xml:space="preserve">1045 </w:t>
      </w:r>
      <w:r w:rsidR="00277283" w:rsidRPr="008C1BDB">
        <w:rPr>
          <w:rFonts w:ascii="Arial" w:hAnsi="Arial" w:cs="Arial"/>
          <w:sz w:val="24"/>
          <w:szCs w:val="24"/>
        </w:rPr>
        <w:t>genes were linked to differential virulence on</w:t>
      </w:r>
      <w:r w:rsidR="00A50C30" w:rsidRPr="008C1BDB">
        <w:rPr>
          <w:rFonts w:ascii="Arial" w:hAnsi="Arial" w:cs="Arial"/>
          <w:sz w:val="24"/>
          <w:szCs w:val="24"/>
        </w:rPr>
        <w:t xml:space="preserve"> </w:t>
      </w:r>
      <w:r w:rsidR="00277283" w:rsidRPr="008C1BDB">
        <w:rPr>
          <w:rFonts w:ascii="Arial" w:hAnsi="Arial" w:cs="Arial"/>
          <w:sz w:val="24"/>
          <w:szCs w:val="24"/>
        </w:rPr>
        <w:t xml:space="preserve">7 </w:t>
      </w:r>
      <w:r w:rsidR="0051168B" w:rsidRPr="008C1BDB">
        <w:rPr>
          <w:rFonts w:ascii="Arial" w:hAnsi="Arial" w:cs="Arial"/>
          <w:sz w:val="24"/>
          <w:szCs w:val="24"/>
        </w:rPr>
        <w:t xml:space="preserve">to </w:t>
      </w:r>
      <w:r w:rsidR="00277283" w:rsidRPr="008C1BDB">
        <w:rPr>
          <w:rFonts w:ascii="Arial" w:hAnsi="Arial" w:cs="Arial"/>
          <w:sz w:val="24"/>
          <w:szCs w:val="24"/>
        </w:rPr>
        <w:t xml:space="preserve">11 </w:t>
      </w:r>
      <w:r w:rsidR="0051168B" w:rsidRPr="008C1BDB">
        <w:rPr>
          <w:rFonts w:ascii="Arial" w:hAnsi="Arial" w:cs="Arial"/>
          <w:sz w:val="24"/>
          <w:szCs w:val="24"/>
        </w:rPr>
        <w:t xml:space="preserve">of the </w:t>
      </w:r>
      <w:r w:rsidR="00277283" w:rsidRPr="008C1BDB">
        <w:rPr>
          <w:rFonts w:ascii="Arial" w:hAnsi="Arial" w:cs="Arial"/>
          <w:sz w:val="24"/>
          <w:szCs w:val="24"/>
        </w:rPr>
        <w:t>tomato accessions</w:t>
      </w:r>
      <w:r w:rsidR="00C65355" w:rsidRPr="008C1BDB">
        <w:rPr>
          <w:rFonts w:ascii="Arial" w:hAnsi="Arial" w:cs="Arial"/>
          <w:sz w:val="24"/>
          <w:szCs w:val="24"/>
        </w:rPr>
        <w:t xml:space="preserve"> </w:t>
      </w:r>
      <w:r w:rsidR="00A676D8" w:rsidRPr="008C1BDB">
        <w:rPr>
          <w:rFonts w:ascii="Arial" w:hAnsi="Arial" w:cs="Arial"/>
          <w:sz w:val="24"/>
          <w:szCs w:val="24"/>
        </w:rPr>
        <w:t xml:space="preserve">by </w:t>
      </w:r>
      <w:proofErr w:type="spellStart"/>
      <w:r w:rsidR="00A676D8" w:rsidRPr="008C1BDB">
        <w:rPr>
          <w:rFonts w:ascii="Arial" w:hAnsi="Arial" w:cs="Arial"/>
          <w:sz w:val="24"/>
          <w:szCs w:val="24"/>
        </w:rPr>
        <w:t>bigRR</w:t>
      </w:r>
      <w:proofErr w:type="spellEnd"/>
      <w:r w:rsidR="00A676D8" w:rsidRPr="008C1BDB">
        <w:rPr>
          <w:rFonts w:ascii="Arial" w:hAnsi="Arial" w:cs="Arial"/>
          <w:sz w:val="24"/>
          <w:szCs w:val="24"/>
        </w:rPr>
        <w:t xml:space="preserve"> </w:t>
      </w:r>
      <w:r w:rsidR="00C65355" w:rsidRPr="008C1BDB">
        <w:rPr>
          <w:rFonts w:ascii="Arial" w:hAnsi="Arial" w:cs="Arial"/>
          <w:sz w:val="24"/>
          <w:szCs w:val="24"/>
        </w:rPr>
        <w:t>(Figure 5</w:t>
      </w:r>
      <w:r w:rsidR="00722316" w:rsidRPr="008C1BDB">
        <w:rPr>
          <w:rFonts w:ascii="Arial" w:hAnsi="Arial" w:cs="Arial"/>
          <w:sz w:val="24"/>
          <w:szCs w:val="24"/>
        </w:rPr>
        <w:t xml:space="preserve">b, </w:t>
      </w:r>
      <w:r w:rsidR="00FA3E2E">
        <w:rPr>
          <w:rFonts w:ascii="Arial" w:hAnsi="Arial" w:cs="Arial"/>
          <w:sz w:val="24"/>
          <w:szCs w:val="24"/>
        </w:rPr>
        <w:t xml:space="preserve">Supplemental Data </w:t>
      </w:r>
      <w:ins w:id="480" w:author="N S" w:date="2018-10-22T14:15:00Z">
        <w:r w:rsidR="00185E48">
          <w:rPr>
            <w:rFonts w:ascii="Arial" w:hAnsi="Arial" w:cs="Arial"/>
            <w:sz w:val="24"/>
            <w:szCs w:val="24"/>
          </w:rPr>
          <w:t xml:space="preserve">Set </w:t>
        </w:r>
      </w:ins>
      <w:r w:rsidR="00FA3E2E">
        <w:rPr>
          <w:rFonts w:ascii="Arial" w:hAnsi="Arial" w:cs="Arial"/>
          <w:sz w:val="24"/>
          <w:szCs w:val="24"/>
        </w:rPr>
        <w:t>2</w:t>
      </w:r>
      <w:ins w:id="481" w:author="N S" w:date="2018-10-22T14:14:00Z">
        <w:r w:rsidR="00185E48">
          <w:rPr>
            <w:rFonts w:ascii="Arial" w:hAnsi="Arial" w:cs="Arial"/>
            <w:sz w:val="24"/>
            <w:szCs w:val="24"/>
          </w:rPr>
          <w:t>a</w:t>
        </w:r>
      </w:ins>
      <w:del w:id="482" w:author="N S" w:date="2018-10-15T13:23:00Z">
        <w:r w:rsidR="00FA3E2E" w:rsidDel="007F265A">
          <w:rPr>
            <w:rFonts w:ascii="Arial" w:hAnsi="Arial" w:cs="Arial"/>
            <w:sz w:val="24"/>
            <w:szCs w:val="24"/>
          </w:rPr>
          <w:delText xml:space="preserve"> </w:delText>
        </w:r>
      </w:del>
      <w:del w:id="483" w:author="N S" w:date="2018-10-22T14:14:00Z">
        <w:r w:rsidR="00410703" w:rsidRPr="008C1BDB" w:rsidDel="00185E48">
          <w:rPr>
            <w:rFonts w:ascii="Arial" w:hAnsi="Arial" w:cs="Arial"/>
            <w:sz w:val="24"/>
            <w:szCs w:val="24"/>
          </w:rPr>
          <w:delText>e</w:delText>
        </w:r>
      </w:del>
      <w:r w:rsidR="006F171A" w:rsidRPr="008C1BDB">
        <w:rPr>
          <w:rFonts w:ascii="Arial" w:hAnsi="Arial" w:cs="Arial"/>
          <w:sz w:val="24"/>
          <w:szCs w:val="24"/>
        </w:rPr>
        <w:t>)</w:t>
      </w:r>
      <w:r w:rsidR="00277283" w:rsidRPr="008C1BDB">
        <w:rPr>
          <w:rFonts w:ascii="Arial" w:hAnsi="Arial" w:cs="Arial"/>
          <w:sz w:val="24"/>
          <w:szCs w:val="24"/>
        </w:rPr>
        <w:t xml:space="preserve">. </w:t>
      </w:r>
      <w:del w:id="484" w:author="N S" w:date="2018-10-01T15:56:00Z">
        <w:r w:rsidR="0051168B" w:rsidRPr="008C1BDB" w:rsidDel="0041243A">
          <w:rPr>
            <w:rFonts w:ascii="Arial" w:hAnsi="Arial" w:cs="Arial"/>
            <w:sz w:val="24"/>
            <w:szCs w:val="24"/>
          </w:rPr>
          <w:delText xml:space="preserve">At the 99.9% SNP significance threshold, GEMMA identified </w:delText>
        </w:r>
        <w:r w:rsidR="00ED17B2" w:rsidRPr="008C1BDB" w:rsidDel="0041243A">
          <w:rPr>
            <w:rFonts w:ascii="Arial" w:hAnsi="Arial" w:cs="Arial"/>
            <w:sz w:val="24"/>
            <w:szCs w:val="24"/>
          </w:rPr>
          <w:delText xml:space="preserve">23 </w:delText>
        </w:r>
        <w:r w:rsidR="0051168B" w:rsidRPr="008C1BDB" w:rsidDel="0041243A">
          <w:rPr>
            <w:rFonts w:ascii="Arial" w:hAnsi="Arial" w:cs="Arial"/>
            <w:sz w:val="24"/>
            <w:szCs w:val="24"/>
          </w:rPr>
          <w:delText>genes across 7 to 9 of the tomato accessions (</w:delText>
        </w:r>
        <w:r w:rsidR="00A27306" w:rsidDel="0041243A">
          <w:rPr>
            <w:rFonts w:ascii="Arial" w:hAnsi="Arial" w:cs="Arial"/>
            <w:sz w:val="24"/>
            <w:szCs w:val="24"/>
          </w:rPr>
          <w:delText xml:space="preserve">Supplemental Figure </w:delText>
        </w:r>
        <w:r w:rsidR="007028AA" w:rsidRPr="008C1BDB" w:rsidDel="0041243A">
          <w:rPr>
            <w:rFonts w:ascii="Arial" w:hAnsi="Arial" w:cs="Arial"/>
            <w:sz w:val="24"/>
            <w:szCs w:val="24"/>
          </w:rPr>
          <w:delText>4</w:delText>
        </w:r>
        <w:r w:rsidR="0051168B" w:rsidRPr="008C1BDB" w:rsidDel="0041243A">
          <w:rPr>
            <w:rFonts w:ascii="Arial" w:hAnsi="Arial" w:cs="Arial"/>
            <w:sz w:val="24"/>
            <w:szCs w:val="24"/>
          </w:rPr>
          <w:delText xml:space="preserve">). </w:delText>
        </w:r>
      </w:del>
    </w:p>
    <w:p w14:paraId="5D833F64" w14:textId="3C268ABD" w:rsidR="00082C15" w:rsidRPr="008C1BDB" w:rsidRDefault="00924546" w:rsidP="008C1BDB">
      <w:pPr>
        <w:spacing w:line="360" w:lineRule="auto"/>
        <w:ind w:firstLine="720"/>
        <w:rPr>
          <w:rFonts w:ascii="Arial" w:hAnsi="Arial" w:cs="Arial"/>
          <w:sz w:val="24"/>
          <w:szCs w:val="24"/>
        </w:rPr>
      </w:pPr>
      <w:r w:rsidRPr="008C1BDB">
        <w:rPr>
          <w:rFonts w:ascii="Arial" w:hAnsi="Arial" w:cs="Arial"/>
          <w:sz w:val="24"/>
          <w:szCs w:val="24"/>
        </w:rPr>
        <w:t xml:space="preserve">Of the </w:t>
      </w:r>
      <w:r w:rsidR="00D32C9D" w:rsidRPr="008C1BDB">
        <w:rPr>
          <w:rFonts w:ascii="Arial" w:hAnsi="Arial" w:cs="Arial"/>
          <w:sz w:val="24"/>
          <w:szCs w:val="24"/>
        </w:rPr>
        <w:t>14</w:t>
      </w:r>
      <w:r w:rsidRPr="008C1BDB">
        <w:rPr>
          <w:rFonts w:ascii="Arial" w:hAnsi="Arial" w:cs="Arial"/>
          <w:sz w:val="24"/>
          <w:szCs w:val="24"/>
        </w:rPr>
        <w:t xml:space="preserve"> genes with SNPs significantly associated with </w:t>
      </w:r>
      <w:r w:rsidRPr="008C1BDB">
        <w:rPr>
          <w:rFonts w:ascii="Arial" w:hAnsi="Arial" w:cs="Arial"/>
          <w:i/>
          <w:sz w:val="24"/>
          <w:szCs w:val="24"/>
        </w:rPr>
        <w:t>B. cinerea</w:t>
      </w:r>
      <w:r w:rsidRPr="008C1BDB">
        <w:rPr>
          <w:rFonts w:ascii="Arial" w:hAnsi="Arial" w:cs="Arial"/>
          <w:sz w:val="24"/>
          <w:szCs w:val="24"/>
        </w:rPr>
        <w:t xml:space="preserve"> virulence on all </w:t>
      </w:r>
      <w:r w:rsidR="00A50C30" w:rsidRPr="008C1BDB">
        <w:rPr>
          <w:rFonts w:ascii="Arial" w:hAnsi="Arial" w:cs="Arial"/>
          <w:sz w:val="24"/>
          <w:szCs w:val="24"/>
        </w:rPr>
        <w:t>tomato genotypes</w:t>
      </w:r>
      <w:r w:rsidR="006B54EE" w:rsidRPr="008C1BDB">
        <w:rPr>
          <w:rFonts w:ascii="Arial" w:hAnsi="Arial" w:cs="Arial"/>
          <w:sz w:val="24"/>
          <w:szCs w:val="24"/>
        </w:rPr>
        <w:t xml:space="preserve"> by </w:t>
      </w:r>
      <w:proofErr w:type="spellStart"/>
      <w:r w:rsidR="006B54EE" w:rsidRPr="008C1BDB">
        <w:rPr>
          <w:rFonts w:ascii="Arial" w:hAnsi="Arial" w:cs="Arial"/>
          <w:sz w:val="24"/>
          <w:szCs w:val="24"/>
        </w:rPr>
        <w:t>bigRR</w:t>
      </w:r>
      <w:proofErr w:type="spellEnd"/>
      <w:r w:rsidR="006F171A" w:rsidRPr="008C1BDB">
        <w:rPr>
          <w:rFonts w:ascii="Arial" w:hAnsi="Arial" w:cs="Arial"/>
          <w:sz w:val="24"/>
          <w:szCs w:val="24"/>
        </w:rPr>
        <w:t xml:space="preserve">, </w:t>
      </w:r>
      <w:r w:rsidR="001F3E05" w:rsidRPr="008C1BDB">
        <w:rPr>
          <w:rFonts w:ascii="Arial" w:hAnsi="Arial" w:cs="Arial"/>
          <w:sz w:val="24"/>
          <w:szCs w:val="24"/>
        </w:rPr>
        <w:t>most have not been formally linked to pathogen virulence.</w:t>
      </w:r>
      <w:r w:rsidR="00A50C30" w:rsidRPr="008C1BDB">
        <w:rPr>
          <w:rFonts w:ascii="Arial" w:hAnsi="Arial" w:cs="Arial"/>
          <w:sz w:val="24"/>
          <w:szCs w:val="24"/>
        </w:rPr>
        <w:t xml:space="preserve"> </w:t>
      </w:r>
      <w:r w:rsidR="001F3E05" w:rsidRPr="008C1BDB">
        <w:rPr>
          <w:rFonts w:ascii="Arial" w:hAnsi="Arial" w:cs="Arial"/>
          <w:sz w:val="24"/>
          <w:szCs w:val="24"/>
        </w:rPr>
        <w:t xml:space="preserve">However, SNPs within a </w:t>
      </w:r>
      <w:proofErr w:type="spellStart"/>
      <w:r w:rsidR="001F3E05" w:rsidRPr="008C1BDB">
        <w:rPr>
          <w:rFonts w:ascii="Arial" w:hAnsi="Arial" w:cs="Arial"/>
          <w:sz w:val="24"/>
          <w:szCs w:val="24"/>
        </w:rPr>
        <w:t>pectinesterase</w:t>
      </w:r>
      <w:proofErr w:type="spellEnd"/>
      <w:r w:rsidR="001F3E05" w:rsidRPr="008C1BDB">
        <w:rPr>
          <w:rFonts w:ascii="Arial" w:hAnsi="Arial" w:cs="Arial"/>
          <w:sz w:val="24"/>
          <w:szCs w:val="24"/>
        </w:rPr>
        <w:t xml:space="preserve"> gene (BcT4_6001, Bcin14g00870) were associated </w:t>
      </w:r>
      <w:r w:rsidR="00EC2B40" w:rsidRPr="008C1BDB">
        <w:rPr>
          <w:rFonts w:ascii="Arial" w:hAnsi="Arial" w:cs="Arial"/>
          <w:sz w:val="24"/>
          <w:szCs w:val="24"/>
        </w:rPr>
        <w:t>to virulence across</w:t>
      </w:r>
      <w:r w:rsidR="001F3E05" w:rsidRPr="008C1BDB">
        <w:rPr>
          <w:rFonts w:ascii="Arial" w:hAnsi="Arial" w:cs="Arial"/>
          <w:sz w:val="24"/>
          <w:szCs w:val="24"/>
        </w:rPr>
        <w:t xml:space="preserve"> 11 tomato accessions. </w:t>
      </w:r>
      <w:proofErr w:type="spellStart"/>
      <w:r w:rsidR="001F3E05" w:rsidRPr="008C1BDB">
        <w:rPr>
          <w:rFonts w:ascii="Arial" w:hAnsi="Arial" w:cs="Arial"/>
          <w:sz w:val="24"/>
          <w:szCs w:val="24"/>
        </w:rPr>
        <w:t>P</w:t>
      </w:r>
      <w:r w:rsidR="00A50C30" w:rsidRPr="008C1BDB">
        <w:rPr>
          <w:rFonts w:ascii="Arial" w:hAnsi="Arial" w:cs="Arial"/>
          <w:sz w:val="24"/>
          <w:szCs w:val="24"/>
        </w:rPr>
        <w:t>ectinesterase</w:t>
      </w:r>
      <w:r w:rsidR="00030F30" w:rsidRPr="008C1BDB">
        <w:rPr>
          <w:rFonts w:ascii="Arial" w:hAnsi="Arial" w:cs="Arial"/>
          <w:sz w:val="24"/>
          <w:szCs w:val="24"/>
        </w:rPr>
        <w:t>s</w:t>
      </w:r>
      <w:proofErr w:type="spellEnd"/>
      <w:r w:rsidR="00A50C30" w:rsidRPr="008C1BDB">
        <w:rPr>
          <w:rFonts w:ascii="Arial" w:hAnsi="Arial" w:cs="Arial"/>
          <w:sz w:val="24"/>
          <w:szCs w:val="24"/>
        </w:rPr>
        <w:t xml:space="preserve"> </w:t>
      </w:r>
      <w:r w:rsidR="00030F30" w:rsidRPr="008C1BDB">
        <w:rPr>
          <w:rFonts w:ascii="Arial" w:hAnsi="Arial" w:cs="Arial"/>
          <w:sz w:val="24"/>
          <w:szCs w:val="24"/>
        </w:rPr>
        <w:t>are</w:t>
      </w:r>
      <w:r w:rsidR="00A50C30" w:rsidRPr="008C1BDB">
        <w:rPr>
          <w:rFonts w:ascii="Arial" w:hAnsi="Arial" w:cs="Arial"/>
          <w:sz w:val="24"/>
          <w:szCs w:val="24"/>
        </w:rPr>
        <w:t xml:space="preserve"> key enzyme</w:t>
      </w:r>
      <w:r w:rsidR="00030F30" w:rsidRPr="008C1BDB">
        <w:rPr>
          <w:rFonts w:ascii="Arial" w:hAnsi="Arial" w:cs="Arial"/>
          <w:sz w:val="24"/>
          <w:szCs w:val="24"/>
        </w:rPr>
        <w:t>s</w:t>
      </w:r>
      <w:r w:rsidR="00A50C30" w:rsidRPr="008C1BDB">
        <w:rPr>
          <w:rFonts w:ascii="Arial" w:hAnsi="Arial" w:cs="Arial"/>
          <w:sz w:val="24"/>
          <w:szCs w:val="24"/>
        </w:rPr>
        <w:t xml:space="preserve"> for attacking the host cell wall</w:t>
      </w:r>
      <w:r w:rsidR="007E100C" w:rsidRPr="008C1BDB">
        <w:rPr>
          <w:rFonts w:ascii="Arial" w:hAnsi="Arial" w:cs="Arial"/>
          <w:sz w:val="24"/>
          <w:szCs w:val="24"/>
        </w:rPr>
        <w:t>,</w:t>
      </w:r>
      <w:r w:rsidR="00A50C30" w:rsidRPr="008C1BDB">
        <w:rPr>
          <w:rFonts w:ascii="Arial" w:hAnsi="Arial" w:cs="Arial"/>
          <w:sz w:val="24"/>
          <w:szCs w:val="24"/>
        </w:rPr>
        <w:t xml:space="preserve"> suggesting that variation in this</w:t>
      </w:r>
      <w:r w:rsidR="00030F30" w:rsidRPr="008C1BDB">
        <w:rPr>
          <w:rFonts w:ascii="Arial" w:hAnsi="Arial" w:cs="Arial"/>
          <w:sz w:val="24"/>
          <w:szCs w:val="24"/>
        </w:rPr>
        <w:t xml:space="preserve"> </w:t>
      </w:r>
      <w:proofErr w:type="spellStart"/>
      <w:r w:rsidR="00030F30" w:rsidRPr="008C1BDB">
        <w:rPr>
          <w:rFonts w:ascii="Arial" w:hAnsi="Arial" w:cs="Arial"/>
          <w:sz w:val="24"/>
          <w:szCs w:val="24"/>
        </w:rPr>
        <w:t>pectinesterase</w:t>
      </w:r>
      <w:proofErr w:type="spellEnd"/>
      <w:r w:rsidR="00A50C30" w:rsidRPr="008C1BDB">
        <w:rPr>
          <w:rFonts w:ascii="Arial" w:hAnsi="Arial" w:cs="Arial"/>
          <w:sz w:val="24"/>
          <w:szCs w:val="24"/>
        </w:rPr>
        <w:t xml:space="preserve"> locus and the other loci may influence pathogen virulence across all the tomato genotypes </w:t>
      </w:r>
      <w:r w:rsidR="009810D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&lt;EndNote&gt;&lt;Cite&gt;&lt;Author&gt;Valette-Collet&lt;/Author&gt;&lt;Year&gt;2003&lt;/Year&gt;&lt;RecNum&gt;589&lt;/RecNum&gt;&lt;DisplayText&gt;(Valette-Collet, Cimerman et al. 2003)&lt;/DisplayText&gt;&lt;record&gt;&lt;rec-number&gt;589&lt;/rec-number&gt;&lt;foreign-keys&gt;&lt;key app="EN" db-id="a2x2tzszjfd2zjed0e8psfdtd0daafwwr002" timestamp="0"&gt;589&lt;/key&gt;&lt;/foreign-keys&gt;&lt;ref-type name="Journal Article"&gt;17&lt;/ref-type&gt;&lt;contributors&gt;&lt;authors&gt;&lt;author&gt;Valette-Collet, Odile&lt;/author&gt;&lt;author&gt;Cimerman, Agnès&lt;/author&gt;&lt;author&gt;Reignault, Philippe&lt;/author&gt;&lt;author&gt;Levis, Caroline&lt;/author&gt;&lt;author&gt;Boccara, Martine&lt;/author&gt;&lt;/authors&gt;&lt;/contributors&gt;&lt;titles&gt;&lt;title&gt;Disruption of Botrytis cinerea pectin methylesterase gene Bcpme1 reduces virulence on several host plants&lt;/title&gt;&lt;secondary-title&gt;Molecular Plant-Microbe Interactions&lt;/secondary-title&gt;&lt;/titles&gt;&lt;pages&gt;360-367&lt;/pages&gt;&lt;volume&gt;16&lt;/volume&gt;&lt;number&gt;4&lt;/number&gt;&lt;dates&gt;&lt;year&gt;2003&lt;/year&gt;&lt;/dates&gt;&lt;isbn&gt;0894-0282&lt;/isbn&gt;&lt;urls&gt;&lt;/urls&gt;&lt;/record&gt;&lt;/Cite&gt;&lt;/EndNote&gt;</w:instrText>
      </w:r>
      <w:r w:rsidR="009810DC" w:rsidRPr="008C1BDB">
        <w:rPr>
          <w:rFonts w:ascii="Arial" w:hAnsi="Arial" w:cs="Arial"/>
          <w:sz w:val="24"/>
          <w:szCs w:val="24"/>
        </w:rPr>
        <w:fldChar w:fldCharType="separate"/>
      </w:r>
      <w:r w:rsidR="009810DC" w:rsidRPr="008C1BDB">
        <w:rPr>
          <w:rFonts w:ascii="Arial" w:hAnsi="Arial" w:cs="Arial"/>
          <w:noProof/>
          <w:sz w:val="24"/>
          <w:szCs w:val="24"/>
        </w:rPr>
        <w:t>(Valette-Collet, Cimerman et al. 2003)</w:t>
      </w:r>
      <w:r w:rsidR="009810DC" w:rsidRPr="008C1BDB">
        <w:rPr>
          <w:rFonts w:ascii="Arial" w:hAnsi="Arial" w:cs="Arial"/>
          <w:sz w:val="24"/>
          <w:szCs w:val="24"/>
        </w:rPr>
        <w:fldChar w:fldCharType="end"/>
      </w:r>
      <w:r w:rsidR="00A50C30" w:rsidRPr="008C1BDB">
        <w:rPr>
          <w:rFonts w:ascii="Arial" w:hAnsi="Arial" w:cs="Arial"/>
          <w:sz w:val="24"/>
          <w:szCs w:val="24"/>
        </w:rPr>
        <w:t>.</w:t>
      </w:r>
      <w:r w:rsidR="00802A76" w:rsidRPr="008C1BDB">
        <w:rPr>
          <w:rFonts w:ascii="Arial" w:hAnsi="Arial" w:cs="Arial"/>
          <w:sz w:val="24"/>
          <w:szCs w:val="24"/>
        </w:rPr>
        <w:t xml:space="preserve"> </w:t>
      </w:r>
      <w:r w:rsidR="00435AF3" w:rsidRPr="008C1BDB">
        <w:rPr>
          <w:rFonts w:ascii="Arial" w:hAnsi="Arial" w:cs="Arial"/>
          <w:sz w:val="24"/>
          <w:szCs w:val="24"/>
        </w:rPr>
        <w:t>Therefore,</w:t>
      </w:r>
      <w:ins w:id="485" w:author="N S" w:date="2018-10-17T11:31:00Z">
        <w:r w:rsidR="00486210">
          <w:rPr>
            <w:rFonts w:ascii="Arial" w:hAnsi="Arial" w:cs="Arial"/>
            <w:sz w:val="24"/>
            <w:szCs w:val="24"/>
          </w:rPr>
          <w:t xml:space="preserve"> as an example of a virulence gene identified by our GWA methods,</w:t>
        </w:r>
      </w:ins>
      <w:r w:rsidR="00435AF3" w:rsidRPr="008C1BDB">
        <w:rPr>
          <w:rFonts w:ascii="Arial" w:hAnsi="Arial" w:cs="Arial"/>
          <w:sz w:val="24"/>
          <w:szCs w:val="24"/>
        </w:rPr>
        <w:t xml:space="preserve"> </w:t>
      </w:r>
      <w:r w:rsidR="00FF0C34" w:rsidRPr="008C1BDB">
        <w:rPr>
          <w:rFonts w:ascii="Arial" w:hAnsi="Arial" w:cs="Arial"/>
          <w:sz w:val="24"/>
          <w:szCs w:val="24"/>
        </w:rPr>
        <w:t>w</w:t>
      </w:r>
      <w:r w:rsidR="00973ACC" w:rsidRPr="008C1BDB">
        <w:rPr>
          <w:rFonts w:ascii="Arial" w:hAnsi="Arial" w:cs="Arial"/>
          <w:sz w:val="24"/>
          <w:szCs w:val="24"/>
        </w:rPr>
        <w:t xml:space="preserve">e looked for evidence of </w:t>
      </w:r>
      <w:r w:rsidR="00802A76" w:rsidRPr="008C1BDB">
        <w:rPr>
          <w:rFonts w:ascii="Arial" w:hAnsi="Arial" w:cs="Arial"/>
          <w:sz w:val="24"/>
          <w:szCs w:val="24"/>
        </w:rPr>
        <w:t>multiple haplotypes in this locus linked to virulence</w:t>
      </w:r>
      <w:r w:rsidR="00FF0C34" w:rsidRPr="008C1BDB">
        <w:rPr>
          <w:rFonts w:ascii="Arial" w:hAnsi="Arial" w:cs="Arial"/>
          <w:sz w:val="24"/>
          <w:szCs w:val="24"/>
        </w:rPr>
        <w:t xml:space="preserve"> by</w:t>
      </w:r>
      <w:r w:rsidR="003A583C" w:rsidRPr="008C1BDB">
        <w:rPr>
          <w:rFonts w:ascii="Arial" w:hAnsi="Arial" w:cs="Arial"/>
          <w:sz w:val="24"/>
          <w:szCs w:val="24"/>
        </w:rPr>
        <w:t xml:space="preserve"> visualiz</w:t>
      </w:r>
      <w:r w:rsidR="00FF0C34" w:rsidRPr="008C1BDB">
        <w:rPr>
          <w:rFonts w:ascii="Arial" w:hAnsi="Arial" w:cs="Arial"/>
          <w:sz w:val="24"/>
          <w:szCs w:val="24"/>
        </w:rPr>
        <w:t>ing</w:t>
      </w:r>
      <w:r w:rsidR="003A583C" w:rsidRPr="008C1BDB">
        <w:rPr>
          <w:rFonts w:ascii="Arial" w:hAnsi="Arial" w:cs="Arial"/>
          <w:sz w:val="24"/>
          <w:szCs w:val="24"/>
        </w:rPr>
        <w:t xml:space="preserve"> the SNP effects across </w:t>
      </w:r>
      <w:r w:rsidR="00FF0C34" w:rsidRPr="008C1BDB">
        <w:rPr>
          <w:rFonts w:ascii="Arial" w:hAnsi="Arial" w:cs="Arial"/>
          <w:sz w:val="24"/>
          <w:szCs w:val="24"/>
        </w:rPr>
        <w:t xml:space="preserve">the </w:t>
      </w:r>
      <w:proofErr w:type="spellStart"/>
      <w:r w:rsidR="00FF0C34" w:rsidRPr="008C1BDB">
        <w:rPr>
          <w:rFonts w:ascii="Arial" w:hAnsi="Arial" w:cs="Arial"/>
          <w:sz w:val="24"/>
          <w:szCs w:val="24"/>
        </w:rPr>
        <w:t>pectinesterase</w:t>
      </w:r>
      <w:proofErr w:type="spellEnd"/>
      <w:r w:rsidR="00FF0C34" w:rsidRPr="008C1BDB">
        <w:rPr>
          <w:rFonts w:ascii="Arial" w:hAnsi="Arial" w:cs="Arial"/>
          <w:sz w:val="24"/>
          <w:szCs w:val="24"/>
        </w:rPr>
        <w:t xml:space="preserve"> </w:t>
      </w:r>
      <w:r w:rsidR="003A583C" w:rsidRPr="008C1BDB">
        <w:rPr>
          <w:rFonts w:ascii="Arial" w:hAnsi="Arial" w:cs="Arial"/>
          <w:sz w:val="24"/>
          <w:szCs w:val="24"/>
        </w:rPr>
        <w:t>gene</w:t>
      </w:r>
      <w:r w:rsidR="00FF0C34" w:rsidRPr="008C1BDB">
        <w:rPr>
          <w:rFonts w:ascii="Arial" w:hAnsi="Arial" w:cs="Arial"/>
          <w:sz w:val="24"/>
          <w:szCs w:val="24"/>
        </w:rPr>
        <w:t>.</w:t>
      </w:r>
      <w:r w:rsidR="003A583C" w:rsidRPr="008C1BDB">
        <w:rPr>
          <w:rFonts w:ascii="Arial" w:hAnsi="Arial" w:cs="Arial"/>
          <w:sz w:val="24"/>
          <w:szCs w:val="24"/>
        </w:rPr>
        <w:t xml:space="preserve"> </w:t>
      </w:r>
      <w:r w:rsidR="00FF0C34" w:rsidRPr="008C1BDB">
        <w:rPr>
          <w:rFonts w:ascii="Arial" w:hAnsi="Arial" w:cs="Arial"/>
          <w:sz w:val="24"/>
          <w:szCs w:val="24"/>
        </w:rPr>
        <w:t>W</w:t>
      </w:r>
      <w:r w:rsidR="003A583C" w:rsidRPr="008C1BDB">
        <w:rPr>
          <w:rFonts w:ascii="Arial" w:hAnsi="Arial" w:cs="Arial"/>
          <w:sz w:val="24"/>
          <w:szCs w:val="24"/>
        </w:rPr>
        <w:t xml:space="preserve">e </w:t>
      </w:r>
      <w:r w:rsidR="00802A76" w:rsidRPr="008C1BDB">
        <w:rPr>
          <w:rFonts w:ascii="Arial" w:hAnsi="Arial" w:cs="Arial"/>
          <w:sz w:val="24"/>
          <w:szCs w:val="24"/>
        </w:rPr>
        <w:t>plotted the effect sizes for all SNPs in this gene and investigated the linkage disequilibrium amongst these SNPs</w:t>
      </w:r>
      <w:r w:rsidR="00C65355" w:rsidRPr="008C1BDB">
        <w:rPr>
          <w:rFonts w:ascii="Arial" w:hAnsi="Arial" w:cs="Arial"/>
          <w:sz w:val="24"/>
          <w:szCs w:val="24"/>
        </w:rPr>
        <w:t xml:space="preserve"> (Figure 6</w:t>
      </w:r>
      <w:r w:rsidR="00402701" w:rsidRPr="008C1BDB">
        <w:rPr>
          <w:rFonts w:ascii="Arial" w:hAnsi="Arial" w:cs="Arial"/>
          <w:sz w:val="24"/>
          <w:szCs w:val="24"/>
        </w:rPr>
        <w:t>)</w:t>
      </w:r>
      <w:r w:rsidR="003A583C" w:rsidRPr="008C1BDB">
        <w:rPr>
          <w:rFonts w:ascii="Arial" w:hAnsi="Arial" w:cs="Arial"/>
          <w:sz w:val="24"/>
          <w:szCs w:val="24"/>
        </w:rPr>
        <w:t xml:space="preserve">. </w:t>
      </w:r>
      <w:r w:rsidR="004569EC" w:rsidRPr="008C1BDB">
        <w:rPr>
          <w:rFonts w:ascii="Arial" w:hAnsi="Arial" w:cs="Arial"/>
          <w:sz w:val="24"/>
          <w:szCs w:val="24"/>
        </w:rPr>
        <w:t xml:space="preserve">This showed that the effect of SNPs across this gene </w:t>
      </w:r>
      <w:r w:rsidR="007E445D" w:rsidRPr="008C1BDB">
        <w:rPr>
          <w:rFonts w:ascii="Arial" w:hAnsi="Arial" w:cs="Arial"/>
          <w:sz w:val="24"/>
          <w:szCs w:val="24"/>
        </w:rPr>
        <w:t xml:space="preserve">vary in </w:t>
      </w:r>
      <w:r w:rsidR="004569EC" w:rsidRPr="008C1BDB">
        <w:rPr>
          <w:rFonts w:ascii="Arial" w:hAnsi="Arial" w:cs="Arial"/>
          <w:sz w:val="24"/>
          <w:szCs w:val="24"/>
        </w:rPr>
        <w:t xml:space="preserve">effect </w:t>
      </w:r>
      <w:r w:rsidR="00A7418A" w:rsidRPr="008C1BDB">
        <w:rPr>
          <w:rFonts w:ascii="Arial" w:hAnsi="Arial" w:cs="Arial"/>
          <w:sz w:val="24"/>
          <w:szCs w:val="24"/>
        </w:rPr>
        <w:t xml:space="preserve">direction </w:t>
      </w:r>
      <w:r w:rsidR="007E445D" w:rsidRPr="008C1BDB">
        <w:rPr>
          <w:rFonts w:ascii="Arial" w:hAnsi="Arial" w:cs="Arial"/>
          <w:sz w:val="24"/>
          <w:szCs w:val="24"/>
        </w:rPr>
        <w:t>depending on tomato host genotype</w:t>
      </w:r>
      <w:r w:rsidR="00C65355" w:rsidRPr="008C1BDB">
        <w:rPr>
          <w:rFonts w:ascii="Arial" w:hAnsi="Arial" w:cs="Arial"/>
          <w:sz w:val="24"/>
          <w:szCs w:val="24"/>
        </w:rPr>
        <w:t xml:space="preserve"> (Figure 6</w:t>
      </w:r>
      <w:r w:rsidR="0036234E" w:rsidRPr="008C1BDB">
        <w:rPr>
          <w:rFonts w:ascii="Arial" w:hAnsi="Arial" w:cs="Arial"/>
          <w:sz w:val="24"/>
          <w:szCs w:val="24"/>
        </w:rPr>
        <w:t>a)</w:t>
      </w:r>
      <w:r w:rsidR="00FF0C34" w:rsidRPr="008C1BDB">
        <w:rPr>
          <w:rFonts w:ascii="Arial" w:hAnsi="Arial" w:cs="Arial"/>
          <w:sz w:val="24"/>
          <w:szCs w:val="24"/>
        </w:rPr>
        <w:t>. We identified</w:t>
      </w:r>
      <w:r w:rsidR="00802A76" w:rsidRPr="008C1BDB">
        <w:rPr>
          <w:rFonts w:ascii="Arial" w:hAnsi="Arial" w:cs="Arial"/>
          <w:sz w:val="24"/>
          <w:szCs w:val="24"/>
        </w:rPr>
        <w:t xml:space="preserve"> two </w:t>
      </w:r>
      <w:r w:rsidR="0036234E" w:rsidRPr="008C1BDB">
        <w:rPr>
          <w:rFonts w:ascii="Arial" w:hAnsi="Arial" w:cs="Arial"/>
          <w:sz w:val="24"/>
          <w:szCs w:val="24"/>
        </w:rPr>
        <w:t>haplotype blocks contribut</w:t>
      </w:r>
      <w:r w:rsidR="00802A76" w:rsidRPr="008C1BDB">
        <w:rPr>
          <w:rFonts w:ascii="Arial" w:hAnsi="Arial" w:cs="Arial"/>
          <w:sz w:val="24"/>
          <w:szCs w:val="24"/>
        </w:rPr>
        <w:t>ing</w:t>
      </w:r>
      <w:r w:rsidR="0036234E" w:rsidRPr="008C1BDB">
        <w:rPr>
          <w:rFonts w:ascii="Arial" w:hAnsi="Arial" w:cs="Arial"/>
          <w:sz w:val="24"/>
          <w:szCs w:val="24"/>
        </w:rPr>
        <w:t xml:space="preserve"> to the association of this gene to t</w:t>
      </w:r>
      <w:r w:rsidR="00C65355" w:rsidRPr="008C1BDB">
        <w:rPr>
          <w:rFonts w:ascii="Arial" w:hAnsi="Arial" w:cs="Arial"/>
          <w:sz w:val="24"/>
          <w:szCs w:val="24"/>
        </w:rPr>
        <w:t>he virulence phenotype (Figure 6</w:t>
      </w:r>
      <w:r w:rsidR="0036234E" w:rsidRPr="008C1BDB">
        <w:rPr>
          <w:rFonts w:ascii="Arial" w:hAnsi="Arial" w:cs="Arial"/>
          <w:sz w:val="24"/>
          <w:szCs w:val="24"/>
        </w:rPr>
        <w:t xml:space="preserve">b). </w:t>
      </w:r>
      <w:r w:rsidR="00802A76" w:rsidRPr="008C1BDB">
        <w:rPr>
          <w:rFonts w:ascii="Arial" w:hAnsi="Arial" w:cs="Arial"/>
          <w:sz w:val="24"/>
          <w:szCs w:val="24"/>
        </w:rPr>
        <w:t xml:space="preserve">One block is associated </w:t>
      </w:r>
      <w:r w:rsidR="00802A76" w:rsidRPr="008C1BDB">
        <w:rPr>
          <w:rFonts w:ascii="Arial" w:hAnsi="Arial" w:cs="Arial"/>
          <w:sz w:val="24"/>
          <w:szCs w:val="24"/>
        </w:rPr>
        <w:lastRenderedPageBreak/>
        <w:t xml:space="preserve">with SNPs in the </w:t>
      </w:r>
      <w:r w:rsidR="008A562C" w:rsidRPr="008C1BDB">
        <w:rPr>
          <w:rFonts w:ascii="Arial" w:hAnsi="Arial" w:cs="Arial"/>
          <w:sz w:val="24"/>
          <w:szCs w:val="24"/>
        </w:rPr>
        <w:t>5</w:t>
      </w:r>
      <w:r w:rsidR="002C1318" w:rsidRPr="008C1BDB">
        <w:rPr>
          <w:rFonts w:ascii="Arial" w:hAnsi="Arial" w:cs="Arial"/>
          <w:sz w:val="24"/>
          <w:szCs w:val="24"/>
        </w:rPr>
        <w:t>’</w:t>
      </w:r>
      <w:r w:rsidR="008A562C" w:rsidRPr="008C1BDB">
        <w:rPr>
          <w:rFonts w:ascii="Arial" w:hAnsi="Arial" w:cs="Arial"/>
          <w:sz w:val="24"/>
          <w:szCs w:val="24"/>
        </w:rPr>
        <w:t xml:space="preserve"> untranslated region</w:t>
      </w:r>
      <w:r w:rsidR="00802A76" w:rsidRPr="008C1BDB">
        <w:rPr>
          <w:rFonts w:ascii="Arial" w:hAnsi="Arial" w:cs="Arial"/>
          <w:sz w:val="24"/>
          <w:szCs w:val="24"/>
        </w:rPr>
        <w:t xml:space="preserve"> in SNPs 5-11</w:t>
      </w:r>
      <w:r w:rsidR="004526A2" w:rsidRPr="008C1BDB">
        <w:rPr>
          <w:rFonts w:ascii="Arial" w:hAnsi="Arial" w:cs="Arial"/>
          <w:sz w:val="24"/>
          <w:szCs w:val="24"/>
        </w:rPr>
        <w:t>,</w:t>
      </w:r>
      <w:r w:rsidR="00802A76" w:rsidRPr="008C1BDB">
        <w:rPr>
          <w:rFonts w:ascii="Arial" w:hAnsi="Arial" w:cs="Arial"/>
          <w:sz w:val="24"/>
          <w:szCs w:val="24"/>
        </w:rPr>
        <w:t xml:space="preserve"> and the second block is SNPs that span the entirety of the gene</w:t>
      </w:r>
      <w:r w:rsidR="002C1318" w:rsidRPr="008C1BDB">
        <w:rPr>
          <w:rFonts w:ascii="Arial" w:hAnsi="Arial" w:cs="Arial"/>
          <w:sz w:val="24"/>
          <w:szCs w:val="24"/>
        </w:rPr>
        <w:t xml:space="preserve"> in SNPs 13-26</w:t>
      </w:r>
      <w:r w:rsidR="00802A76" w:rsidRPr="008C1BDB">
        <w:rPr>
          <w:rFonts w:ascii="Arial" w:hAnsi="Arial" w:cs="Arial"/>
          <w:sz w:val="24"/>
          <w:szCs w:val="24"/>
        </w:rPr>
        <w:t xml:space="preserve">. Interestingly, there </w:t>
      </w:r>
      <w:r w:rsidR="002C1318" w:rsidRPr="008C1BDB">
        <w:rPr>
          <w:rFonts w:ascii="Arial" w:hAnsi="Arial" w:cs="Arial"/>
          <w:sz w:val="24"/>
          <w:szCs w:val="24"/>
        </w:rPr>
        <w:t>are only two</w:t>
      </w:r>
      <w:r w:rsidR="00802A76" w:rsidRPr="008C1BDB">
        <w:rPr>
          <w:rFonts w:ascii="Arial" w:hAnsi="Arial" w:cs="Arial"/>
          <w:sz w:val="24"/>
          <w:szCs w:val="24"/>
        </w:rPr>
        <w:t xml:space="preserve"> SNP</w:t>
      </w:r>
      <w:r w:rsidR="002C1318" w:rsidRPr="008C1BDB">
        <w:rPr>
          <w:rFonts w:ascii="Arial" w:hAnsi="Arial" w:cs="Arial"/>
          <w:sz w:val="24"/>
          <w:szCs w:val="24"/>
        </w:rPr>
        <w:t>s</w:t>
      </w:r>
      <w:r w:rsidR="00802A76" w:rsidRPr="008C1BDB">
        <w:rPr>
          <w:rFonts w:ascii="Arial" w:hAnsi="Arial" w:cs="Arial"/>
          <w:sz w:val="24"/>
          <w:szCs w:val="24"/>
        </w:rPr>
        <w:t xml:space="preserve"> in the open reading frame </w:t>
      </w:r>
      <w:r w:rsidR="00FB6FB3" w:rsidRPr="008C1BDB">
        <w:rPr>
          <w:rFonts w:ascii="Arial" w:hAnsi="Arial" w:cs="Arial"/>
          <w:sz w:val="24"/>
          <w:szCs w:val="24"/>
        </w:rPr>
        <w:t>of the associated</w:t>
      </w:r>
      <w:r w:rsidR="00802A76" w:rsidRPr="008C1BDB">
        <w:rPr>
          <w:rFonts w:ascii="Arial" w:hAnsi="Arial" w:cs="Arial"/>
          <w:sz w:val="24"/>
          <w:szCs w:val="24"/>
        </w:rPr>
        <w:t xml:space="preserve"> gene (Figure </w:t>
      </w:r>
      <w:r w:rsidR="00070D24" w:rsidRPr="008C1BDB">
        <w:rPr>
          <w:rFonts w:ascii="Arial" w:hAnsi="Arial" w:cs="Arial"/>
          <w:sz w:val="24"/>
          <w:szCs w:val="24"/>
        </w:rPr>
        <w:t>6</w:t>
      </w:r>
      <w:r w:rsidR="00802A76" w:rsidRPr="008C1BDB">
        <w:rPr>
          <w:rFonts w:ascii="Arial" w:hAnsi="Arial" w:cs="Arial"/>
          <w:sz w:val="24"/>
          <w:szCs w:val="24"/>
        </w:rPr>
        <w:t xml:space="preserve">). This suggests that the major variation surrounding this locus is controlling the regulatory motifs for this </w:t>
      </w:r>
      <w:proofErr w:type="spellStart"/>
      <w:r w:rsidR="00802A76" w:rsidRPr="008C1BDB">
        <w:rPr>
          <w:rFonts w:ascii="Arial" w:hAnsi="Arial" w:cs="Arial"/>
          <w:sz w:val="24"/>
          <w:szCs w:val="24"/>
        </w:rPr>
        <w:t>pectinesterase</w:t>
      </w:r>
      <w:proofErr w:type="spellEnd"/>
      <w:r w:rsidR="00802A76" w:rsidRPr="008C1BDB">
        <w:rPr>
          <w:rFonts w:ascii="Arial" w:hAnsi="Arial" w:cs="Arial"/>
          <w:sz w:val="24"/>
          <w:szCs w:val="24"/>
        </w:rPr>
        <w:t>. Thus,</w:t>
      </w:r>
      <w:r w:rsidR="00847F0D" w:rsidRPr="008C1BDB">
        <w:rPr>
          <w:rFonts w:ascii="Arial" w:hAnsi="Arial" w:cs="Arial"/>
          <w:sz w:val="24"/>
          <w:szCs w:val="24"/>
        </w:rPr>
        <w:t xml:space="preserve"> there is significant genetic variation in </w:t>
      </w:r>
      <w:r w:rsidR="004836F6" w:rsidRPr="008C1BDB">
        <w:rPr>
          <w:rFonts w:ascii="Arial" w:hAnsi="Arial" w:cs="Arial"/>
          <w:i/>
          <w:sz w:val="24"/>
          <w:szCs w:val="24"/>
        </w:rPr>
        <w:t>B</w:t>
      </w:r>
      <w:r w:rsidR="00D702E6" w:rsidRPr="008C1BDB">
        <w:rPr>
          <w:rFonts w:ascii="Arial" w:hAnsi="Arial" w:cs="Arial"/>
          <w:i/>
          <w:sz w:val="24"/>
          <w:szCs w:val="24"/>
        </w:rPr>
        <w:t>. cinerea</w:t>
      </w:r>
      <w:r w:rsidR="004836F6" w:rsidRPr="008C1BDB">
        <w:rPr>
          <w:rFonts w:ascii="Arial" w:hAnsi="Arial" w:cs="Arial"/>
          <w:sz w:val="24"/>
          <w:szCs w:val="24"/>
        </w:rPr>
        <w:t xml:space="preserve"> virulence </w:t>
      </w:r>
      <w:r w:rsidR="00847F0D" w:rsidRPr="008C1BDB">
        <w:rPr>
          <w:rFonts w:ascii="Arial" w:hAnsi="Arial" w:cs="Arial"/>
          <w:sz w:val="24"/>
          <w:szCs w:val="24"/>
        </w:rPr>
        <w:t>that is dependent upon the host</w:t>
      </w:r>
      <w:r w:rsidR="007E4F58" w:rsidRPr="008C1BDB">
        <w:rPr>
          <w:rFonts w:ascii="Arial" w:hAnsi="Arial" w:cs="Arial"/>
          <w:sz w:val="24"/>
          <w:szCs w:val="24"/>
        </w:rPr>
        <w:t>’</w:t>
      </w:r>
      <w:r w:rsidR="00847F0D" w:rsidRPr="008C1BDB">
        <w:rPr>
          <w:rFonts w:ascii="Arial" w:hAnsi="Arial" w:cs="Arial"/>
          <w:sz w:val="24"/>
          <w:szCs w:val="24"/>
        </w:rPr>
        <w:t>s genetic background</w:t>
      </w:r>
      <w:r w:rsidR="00874893" w:rsidRPr="008C1BDB">
        <w:rPr>
          <w:rFonts w:ascii="Arial" w:hAnsi="Arial" w:cs="Arial"/>
          <w:sz w:val="24"/>
          <w:szCs w:val="24"/>
        </w:rPr>
        <w:t>.</w:t>
      </w:r>
      <w:r w:rsidR="002176E8" w:rsidRPr="008C1BDB">
        <w:rPr>
          <w:rFonts w:ascii="Arial" w:hAnsi="Arial" w:cs="Arial"/>
          <w:sz w:val="24"/>
          <w:szCs w:val="24"/>
        </w:rPr>
        <w:t xml:space="preserve"> </w:t>
      </w:r>
      <w:r w:rsidR="00802A76" w:rsidRPr="008C1BDB">
        <w:rPr>
          <w:rFonts w:ascii="Arial" w:hAnsi="Arial" w:cs="Arial"/>
          <w:sz w:val="24"/>
          <w:szCs w:val="24"/>
        </w:rPr>
        <w:t>This suggests that</w:t>
      </w:r>
      <w:r w:rsidR="004C21DA" w:rsidRPr="008C1BDB">
        <w:rPr>
          <w:rFonts w:ascii="Arial" w:hAnsi="Arial" w:cs="Arial"/>
          <w:sz w:val="24"/>
          <w:szCs w:val="24"/>
        </w:rPr>
        <w:t xml:space="preserve"> </w:t>
      </w:r>
      <w:r w:rsidR="00A42B96" w:rsidRPr="008C1BDB">
        <w:rPr>
          <w:rFonts w:ascii="Arial" w:hAnsi="Arial" w:cs="Arial"/>
          <w:sz w:val="24"/>
          <w:szCs w:val="24"/>
        </w:rPr>
        <w:t xml:space="preserve">the pathogen </w:t>
      </w:r>
      <w:r w:rsidR="00802A76" w:rsidRPr="008C1BDB">
        <w:rPr>
          <w:rFonts w:ascii="Arial" w:hAnsi="Arial" w:cs="Arial"/>
          <w:sz w:val="24"/>
          <w:szCs w:val="24"/>
        </w:rPr>
        <w:t>relies</w:t>
      </w:r>
      <w:r w:rsidR="00A42B96" w:rsidRPr="008C1BDB">
        <w:rPr>
          <w:rFonts w:ascii="Arial" w:hAnsi="Arial" w:cs="Arial"/>
          <w:sz w:val="24"/>
          <w:szCs w:val="24"/>
        </w:rPr>
        <w:t xml:space="preserve"> on polyge</w:t>
      </w:r>
      <w:r w:rsidR="004A428B" w:rsidRPr="008C1BDB">
        <w:rPr>
          <w:rFonts w:ascii="Arial" w:hAnsi="Arial" w:cs="Arial"/>
          <w:sz w:val="24"/>
          <w:szCs w:val="24"/>
        </w:rPr>
        <w:t>nic small effect loci</w:t>
      </w:r>
      <w:r w:rsidR="00802A76" w:rsidRPr="008C1BDB">
        <w:rPr>
          <w:rFonts w:ascii="Arial" w:hAnsi="Arial" w:cs="Arial"/>
          <w:sz w:val="24"/>
          <w:szCs w:val="24"/>
        </w:rPr>
        <w:t xml:space="preserve">, potentially allowing selection to </w:t>
      </w:r>
      <w:r w:rsidR="004A428B" w:rsidRPr="008C1BDB">
        <w:rPr>
          <w:rFonts w:ascii="Arial" w:hAnsi="Arial" w:cs="Arial"/>
          <w:sz w:val="24"/>
          <w:szCs w:val="24"/>
        </w:rPr>
        <w:t>customize</w:t>
      </w:r>
      <w:r w:rsidR="00A42B96" w:rsidRPr="008C1BDB">
        <w:rPr>
          <w:rFonts w:ascii="Arial" w:hAnsi="Arial" w:cs="Arial"/>
          <w:sz w:val="24"/>
          <w:szCs w:val="24"/>
        </w:rPr>
        <w:t xml:space="preserve"> virulence on the different tomato hosts.</w:t>
      </w:r>
    </w:p>
    <w:p w14:paraId="7FF89CA2" w14:textId="2742534E" w:rsidR="00D61809" w:rsidRPr="008C1BDB" w:rsidRDefault="00D61809" w:rsidP="00E65FA1">
      <w:pPr>
        <w:spacing w:line="360" w:lineRule="auto"/>
        <w:rPr>
          <w:rFonts w:ascii="Arial" w:hAnsi="Arial" w:cs="Arial"/>
          <w:sz w:val="24"/>
          <w:szCs w:val="24"/>
        </w:rPr>
      </w:pPr>
      <w:r w:rsidRPr="008C1BDB">
        <w:rPr>
          <w:rFonts w:ascii="Arial" w:hAnsi="Arial" w:cs="Arial"/>
          <w:sz w:val="24"/>
          <w:szCs w:val="24"/>
        </w:rPr>
        <w:tab/>
      </w:r>
      <w:del w:id="486" w:author="N S" w:date="2018-10-01T16:04:00Z">
        <w:r w:rsidR="002B218B" w:rsidRPr="008C1BDB" w:rsidDel="002659F9">
          <w:rPr>
            <w:rFonts w:ascii="Arial" w:hAnsi="Arial" w:cs="Arial"/>
            <w:sz w:val="24"/>
            <w:szCs w:val="24"/>
          </w:rPr>
          <w:delText xml:space="preserve">To </w:delText>
        </w:r>
        <w:r w:rsidR="00272E80" w:rsidRPr="008C1BDB" w:rsidDel="002659F9">
          <w:rPr>
            <w:rFonts w:ascii="Arial" w:hAnsi="Arial" w:cs="Arial"/>
            <w:sz w:val="24"/>
            <w:szCs w:val="24"/>
          </w:rPr>
          <w:delText>identify</w:delText>
        </w:r>
        <w:r w:rsidR="002B218B" w:rsidRPr="008C1BDB" w:rsidDel="002659F9">
          <w:rPr>
            <w:rFonts w:ascii="Arial" w:hAnsi="Arial" w:cs="Arial"/>
            <w:sz w:val="24"/>
            <w:szCs w:val="24"/>
          </w:rPr>
          <w:delText xml:space="preserve"> genes</w:delText>
        </w:r>
        <w:r w:rsidR="00272E80" w:rsidRPr="008C1BDB" w:rsidDel="002659F9">
          <w:rPr>
            <w:rFonts w:ascii="Arial" w:hAnsi="Arial" w:cs="Arial"/>
            <w:sz w:val="24"/>
            <w:szCs w:val="24"/>
          </w:rPr>
          <w:delText xml:space="preserve"> consistently </w:delText>
        </w:r>
        <w:r w:rsidR="002B218B" w:rsidRPr="008C1BDB" w:rsidDel="002659F9">
          <w:rPr>
            <w:rFonts w:ascii="Arial" w:hAnsi="Arial" w:cs="Arial"/>
            <w:sz w:val="24"/>
            <w:szCs w:val="24"/>
          </w:rPr>
          <w:delText>associate</w:delText>
        </w:r>
        <w:r w:rsidR="00272E80" w:rsidRPr="008C1BDB" w:rsidDel="002659F9">
          <w:rPr>
            <w:rFonts w:ascii="Arial" w:hAnsi="Arial" w:cs="Arial"/>
            <w:sz w:val="24"/>
            <w:szCs w:val="24"/>
          </w:rPr>
          <w:delText>d</w:delText>
        </w:r>
        <w:r w:rsidR="002B218B" w:rsidRPr="008C1BDB" w:rsidDel="002659F9">
          <w:rPr>
            <w:rFonts w:ascii="Arial" w:hAnsi="Arial" w:cs="Arial"/>
            <w:sz w:val="24"/>
            <w:szCs w:val="24"/>
          </w:rPr>
          <w:delText xml:space="preserve"> with </w:delText>
        </w:r>
        <w:r w:rsidR="002B218B" w:rsidRPr="008C1BDB" w:rsidDel="002659F9">
          <w:rPr>
            <w:rFonts w:ascii="Arial" w:hAnsi="Arial" w:cs="Arial"/>
            <w:i/>
            <w:sz w:val="24"/>
            <w:szCs w:val="24"/>
          </w:rPr>
          <w:delText>B. cinerea</w:delText>
        </w:r>
        <w:r w:rsidR="002B218B" w:rsidRPr="008C1BDB" w:rsidDel="002659F9">
          <w:rPr>
            <w:rFonts w:ascii="Arial" w:hAnsi="Arial" w:cs="Arial"/>
            <w:sz w:val="24"/>
            <w:szCs w:val="24"/>
          </w:rPr>
          <w:delText xml:space="preserve"> virulence on tomato</w:delText>
        </w:r>
        <w:r w:rsidR="00272E80" w:rsidRPr="008C1BDB" w:rsidDel="002659F9">
          <w:rPr>
            <w:rFonts w:ascii="Arial" w:hAnsi="Arial" w:cs="Arial"/>
            <w:sz w:val="24"/>
            <w:szCs w:val="24"/>
          </w:rPr>
          <w:delText xml:space="preserve"> across</w:delText>
        </w:r>
        <w:r w:rsidR="002B218B" w:rsidRPr="008C1BDB" w:rsidDel="002659F9">
          <w:rPr>
            <w:rFonts w:ascii="Arial" w:hAnsi="Arial" w:cs="Arial"/>
            <w:sz w:val="24"/>
            <w:szCs w:val="24"/>
          </w:rPr>
          <w:delText xml:space="preserve"> GWA method</w:delText>
        </w:r>
        <w:r w:rsidR="00272E80" w:rsidRPr="008C1BDB" w:rsidDel="002659F9">
          <w:rPr>
            <w:rFonts w:ascii="Arial" w:hAnsi="Arial" w:cs="Arial"/>
            <w:sz w:val="24"/>
            <w:szCs w:val="24"/>
          </w:rPr>
          <w:delText>s</w:delText>
        </w:r>
        <w:r w:rsidR="002B218B" w:rsidRPr="008C1BDB" w:rsidDel="002659F9">
          <w:rPr>
            <w:rFonts w:ascii="Arial" w:hAnsi="Arial" w:cs="Arial"/>
            <w:sz w:val="24"/>
            <w:szCs w:val="24"/>
          </w:rPr>
          <w:delText>, we examined the gene overlap between</w:delText>
        </w:r>
        <w:r w:rsidR="001F3E05" w:rsidRPr="008C1BDB" w:rsidDel="002659F9">
          <w:rPr>
            <w:rFonts w:ascii="Arial" w:hAnsi="Arial" w:cs="Arial"/>
            <w:sz w:val="24"/>
            <w:szCs w:val="24"/>
          </w:rPr>
          <w:delText xml:space="preserve"> significant associations identified by</w:delText>
        </w:r>
        <w:r w:rsidR="002B218B" w:rsidRPr="008C1BDB" w:rsidDel="002659F9">
          <w:rPr>
            <w:rFonts w:ascii="Arial" w:hAnsi="Arial" w:cs="Arial"/>
            <w:sz w:val="24"/>
            <w:szCs w:val="24"/>
          </w:rPr>
          <w:delText xml:space="preserve"> GEMMA on the B05.10 genome and bigRR on the T4 genome. </w:delText>
        </w:r>
        <w:r w:rsidR="005A3A13" w:rsidRPr="008C1BDB" w:rsidDel="002659F9">
          <w:rPr>
            <w:rFonts w:ascii="Arial" w:hAnsi="Arial" w:cs="Arial"/>
            <w:sz w:val="24"/>
            <w:szCs w:val="24"/>
          </w:rPr>
          <w:delText xml:space="preserve">We conservatively identified genes within 2kb of significant SNPs at the 99% permutation threshold for bigRR, and at the 99.9% permutation threshold for GEMMA. Among these, </w:delText>
        </w:r>
        <w:r w:rsidR="008D28CD" w:rsidRPr="008C1BDB" w:rsidDel="002659F9">
          <w:rPr>
            <w:rFonts w:ascii="Arial" w:hAnsi="Arial" w:cs="Arial"/>
            <w:sz w:val="24"/>
            <w:szCs w:val="24"/>
          </w:rPr>
          <w:delText>263</w:delText>
        </w:r>
        <w:r w:rsidR="005A3A13" w:rsidRPr="008C1BDB" w:rsidDel="002659F9">
          <w:rPr>
            <w:rFonts w:ascii="Arial" w:hAnsi="Arial" w:cs="Arial"/>
            <w:sz w:val="24"/>
            <w:szCs w:val="24"/>
          </w:rPr>
          <w:delText xml:space="preserve"> genes were linked to at least two plant genotypes by both methods (</w:delText>
        </w:r>
        <w:r w:rsidR="00FA3E2E" w:rsidDel="002659F9">
          <w:rPr>
            <w:rFonts w:ascii="Arial" w:hAnsi="Arial" w:cs="Arial"/>
            <w:sz w:val="24"/>
            <w:szCs w:val="24"/>
          </w:rPr>
          <w:delText xml:space="preserve">Supplemental Data 2 </w:delText>
        </w:r>
        <w:r w:rsidR="006B5011" w:rsidRPr="008C1BDB" w:rsidDel="002659F9">
          <w:rPr>
            <w:rFonts w:ascii="Arial" w:hAnsi="Arial" w:cs="Arial"/>
            <w:sz w:val="24"/>
            <w:szCs w:val="24"/>
          </w:rPr>
          <w:delText>a</w:delText>
        </w:r>
        <w:r w:rsidR="005A3A13" w:rsidRPr="008C1BDB" w:rsidDel="002659F9">
          <w:rPr>
            <w:rFonts w:ascii="Arial" w:hAnsi="Arial" w:cs="Arial"/>
            <w:sz w:val="24"/>
            <w:szCs w:val="24"/>
          </w:rPr>
          <w:delText xml:space="preserve">). </w:delText>
        </w:r>
        <w:r w:rsidR="001A47DC" w:rsidRPr="008C1BDB" w:rsidDel="002659F9">
          <w:rPr>
            <w:rFonts w:ascii="Arial" w:hAnsi="Arial" w:cs="Arial"/>
            <w:sz w:val="24"/>
            <w:szCs w:val="24"/>
          </w:rPr>
          <w:delText>These genes include transporters and enzymes</w:delText>
        </w:r>
        <w:r w:rsidR="00EC2B40" w:rsidRPr="008C1BDB" w:rsidDel="002659F9">
          <w:rPr>
            <w:rFonts w:ascii="Arial" w:hAnsi="Arial" w:cs="Arial"/>
            <w:sz w:val="24"/>
            <w:szCs w:val="24"/>
          </w:rPr>
          <w:delText xml:space="preserve"> that can be important for Botrytis toxin production and/or detoxification of plant defense compounds and are key to virulence. Other known and </w:delText>
        </w:r>
        <w:r w:rsidR="008F47C7" w:rsidRPr="008C1BDB" w:rsidDel="002659F9">
          <w:rPr>
            <w:rFonts w:ascii="Arial" w:hAnsi="Arial" w:cs="Arial"/>
            <w:sz w:val="24"/>
            <w:szCs w:val="24"/>
          </w:rPr>
          <w:delText>predicted pathogen virulence functions</w:delText>
        </w:r>
        <w:r w:rsidR="00EC2B40" w:rsidRPr="008C1BDB" w:rsidDel="002659F9">
          <w:rPr>
            <w:rFonts w:ascii="Arial" w:hAnsi="Arial" w:cs="Arial"/>
            <w:sz w:val="24"/>
            <w:szCs w:val="24"/>
          </w:rPr>
          <w:delText xml:space="preserve"> were largely not identified</w:delText>
        </w:r>
        <w:r w:rsidR="008F47C7" w:rsidRPr="008C1BDB" w:rsidDel="002659F9">
          <w:rPr>
            <w:rFonts w:ascii="Arial" w:hAnsi="Arial" w:cs="Arial"/>
            <w:sz w:val="24"/>
            <w:szCs w:val="24"/>
          </w:rPr>
          <w:delText xml:space="preserve"> (</w:delText>
        </w:r>
        <w:r w:rsidR="00FA3E2E" w:rsidDel="002659F9">
          <w:rPr>
            <w:rFonts w:ascii="Arial" w:hAnsi="Arial" w:cs="Arial"/>
            <w:sz w:val="24"/>
            <w:szCs w:val="24"/>
          </w:rPr>
          <w:delText xml:space="preserve">Supplemental Data 2 </w:delText>
        </w:r>
        <w:r w:rsidR="006B5011" w:rsidRPr="008C1BDB" w:rsidDel="002659F9">
          <w:rPr>
            <w:rFonts w:ascii="Arial" w:hAnsi="Arial" w:cs="Arial"/>
            <w:sz w:val="24"/>
            <w:szCs w:val="24"/>
          </w:rPr>
          <w:delText>a, c</w:delText>
        </w:r>
        <w:r w:rsidR="008F47C7" w:rsidRPr="008C1BDB" w:rsidDel="002659F9">
          <w:rPr>
            <w:rFonts w:ascii="Arial" w:hAnsi="Arial" w:cs="Arial"/>
            <w:sz w:val="24"/>
            <w:szCs w:val="24"/>
          </w:rPr>
          <w:delText xml:space="preserve">). </w:delText>
        </w:r>
      </w:del>
    </w:p>
    <w:p w14:paraId="6FD4B0D5" w14:textId="706CA7FB" w:rsidR="00082C15" w:rsidRPr="008C1BDB" w:rsidDel="0020244D" w:rsidRDefault="00833708" w:rsidP="00E65FA1">
      <w:pPr>
        <w:spacing w:line="360" w:lineRule="auto"/>
        <w:ind w:firstLine="720"/>
        <w:rPr>
          <w:del w:id="487" w:author="N S" w:date="2018-10-18T15:52:00Z"/>
          <w:rFonts w:ascii="Arial" w:hAnsi="Arial" w:cs="Arial"/>
          <w:sz w:val="24"/>
          <w:szCs w:val="24"/>
        </w:rPr>
      </w:pPr>
      <w:del w:id="488" w:author="N S" w:date="2018-10-18T15:52:00Z">
        <w:r w:rsidRPr="008C1BDB" w:rsidDel="0020244D">
          <w:rPr>
            <w:rFonts w:ascii="Arial" w:hAnsi="Arial" w:cs="Arial"/>
            <w:sz w:val="24"/>
            <w:szCs w:val="24"/>
          </w:rPr>
          <w:delText>At the SNP level, fewer loci contribute to virulence across all hosts</w:delText>
        </w:r>
      </w:del>
      <w:del w:id="489" w:author="N S" w:date="2018-10-01T16:08:00Z">
        <w:r w:rsidRPr="008C1BDB" w:rsidDel="002659F9">
          <w:rPr>
            <w:rFonts w:ascii="Arial" w:hAnsi="Arial" w:cs="Arial"/>
            <w:sz w:val="24"/>
            <w:szCs w:val="24"/>
          </w:rPr>
          <w:delText xml:space="preserve"> </w:delText>
        </w:r>
      </w:del>
      <w:del w:id="490" w:author="N S" w:date="2018-10-01T16:07:00Z">
        <w:r w:rsidRPr="008C1BDB" w:rsidDel="002659F9">
          <w:rPr>
            <w:rFonts w:ascii="Arial" w:hAnsi="Arial" w:cs="Arial"/>
            <w:sz w:val="24"/>
            <w:szCs w:val="24"/>
          </w:rPr>
          <w:delText xml:space="preserve">and both GWA methods. </w:delText>
        </w:r>
      </w:del>
      <w:del w:id="491" w:author="N S" w:date="2018-10-18T15:52:00Z">
        <w:r w:rsidRPr="008C1BDB" w:rsidDel="0020244D">
          <w:rPr>
            <w:rFonts w:ascii="Arial" w:hAnsi="Arial" w:cs="Arial"/>
            <w:sz w:val="24"/>
            <w:szCs w:val="24"/>
          </w:rPr>
          <w:delText xml:space="preserve">We found five </w:delText>
        </w:r>
        <w:r w:rsidRPr="008C1BDB" w:rsidDel="0020244D">
          <w:rPr>
            <w:rFonts w:ascii="Arial" w:hAnsi="Arial" w:cs="Arial"/>
            <w:i/>
            <w:sz w:val="24"/>
            <w:szCs w:val="24"/>
          </w:rPr>
          <w:delText xml:space="preserve">B. cinerea </w:delText>
        </w:r>
        <w:r w:rsidRPr="008C1BDB" w:rsidDel="0020244D">
          <w:rPr>
            <w:rFonts w:ascii="Arial" w:hAnsi="Arial" w:cs="Arial"/>
            <w:sz w:val="24"/>
            <w:szCs w:val="24"/>
          </w:rPr>
          <w:delText>SNPs significantly linked to altered lesion size on all 12 tomato accessions</w:delText>
        </w:r>
      </w:del>
      <w:del w:id="492" w:author="N S" w:date="2018-10-01T16:08:00Z">
        <w:r w:rsidRPr="008C1BDB" w:rsidDel="002659F9">
          <w:rPr>
            <w:rFonts w:ascii="Arial" w:hAnsi="Arial" w:cs="Arial"/>
            <w:sz w:val="24"/>
            <w:szCs w:val="24"/>
          </w:rPr>
          <w:delText xml:space="preserve"> using the bigRR analysis </w:delText>
        </w:r>
      </w:del>
      <w:del w:id="493" w:author="N S" w:date="2018-10-18T15:52:00Z">
        <w:r w:rsidRPr="008C1BDB" w:rsidDel="0020244D">
          <w:rPr>
            <w:rFonts w:ascii="Arial" w:hAnsi="Arial" w:cs="Arial"/>
            <w:sz w:val="24"/>
            <w:szCs w:val="24"/>
          </w:rPr>
          <w:delText xml:space="preserve">(Figure 4b). 215 SNPs were called in at least ten hosts, and 3.3k SNPs were called in at least half of the hosts while 27% (46,000) of the significant SNPs were linked to virulence on only a single host tomato genotype. These levels of overlap exceed the expected overlap due to random chance (Figure 5a). </w:delText>
        </w:r>
      </w:del>
      <w:del w:id="494" w:author="N S" w:date="2018-10-01T16:08:00Z">
        <w:r w:rsidRPr="008C1BDB" w:rsidDel="002659F9">
          <w:rPr>
            <w:rFonts w:ascii="Arial" w:hAnsi="Arial" w:cs="Arial"/>
            <w:sz w:val="24"/>
            <w:szCs w:val="24"/>
          </w:rPr>
          <w:delText xml:space="preserve">GEMMA analysis also found significant SNP overlap between hosts at the 99% permutation threshold, with 89 SNPs in at least ten hosts, 859 SNPs in at least half of the hosts, and 63% (19,270) of significant SNPs unique to a single host. </w:delText>
        </w:r>
      </w:del>
      <w:del w:id="495" w:author="N S" w:date="2018-09-27T11:22:00Z">
        <w:r w:rsidRPr="008C1BDB" w:rsidDel="001B1E3D">
          <w:rPr>
            <w:rFonts w:ascii="Arial" w:hAnsi="Arial" w:cs="Arial"/>
            <w:sz w:val="24"/>
            <w:szCs w:val="24"/>
          </w:rPr>
          <w:delText xml:space="preserve">SNP calling between hosts was lower for </w:delText>
        </w:r>
      </w:del>
      <w:del w:id="496" w:author="N S" w:date="2018-09-27T11:23:00Z">
        <w:r w:rsidRPr="008C1BDB" w:rsidDel="001B1E3D">
          <w:rPr>
            <w:rFonts w:ascii="Arial" w:hAnsi="Arial" w:cs="Arial"/>
            <w:sz w:val="24"/>
            <w:szCs w:val="24"/>
          </w:rPr>
          <w:delText>GEMMA at</w:delText>
        </w:r>
      </w:del>
      <w:del w:id="497" w:author="N S" w:date="2018-10-01T16:08:00Z">
        <w:r w:rsidRPr="008C1BDB" w:rsidDel="002659F9">
          <w:rPr>
            <w:rFonts w:ascii="Arial" w:hAnsi="Arial" w:cs="Arial"/>
            <w:sz w:val="24"/>
            <w:szCs w:val="24"/>
          </w:rPr>
          <w:delText xml:space="preserve"> the 99.9% permutation threshold</w:delText>
        </w:r>
      </w:del>
      <w:del w:id="498" w:author="N S" w:date="2018-09-27T11:23:00Z">
        <w:r w:rsidRPr="008C1BDB" w:rsidDel="001B1E3D">
          <w:rPr>
            <w:rFonts w:ascii="Arial" w:hAnsi="Arial" w:cs="Arial"/>
            <w:sz w:val="24"/>
            <w:szCs w:val="24"/>
          </w:rPr>
          <w:delText>,</w:delText>
        </w:r>
      </w:del>
      <w:del w:id="499" w:author="N S" w:date="2018-10-01T16:08:00Z">
        <w:r w:rsidRPr="008C1BDB" w:rsidDel="002659F9">
          <w:rPr>
            <w:rFonts w:ascii="Arial" w:hAnsi="Arial" w:cs="Arial"/>
            <w:sz w:val="24"/>
            <w:szCs w:val="24"/>
          </w:rPr>
          <w:delText xml:space="preserve"> with 78% of significant SNPs (4269) in a single host, and 38 SNPs significant across at least half of the hosts (</w:delText>
        </w:r>
        <w:r w:rsidR="00A27306" w:rsidDel="002659F9">
          <w:rPr>
            <w:rFonts w:ascii="Arial" w:hAnsi="Arial" w:cs="Arial"/>
            <w:sz w:val="24"/>
            <w:szCs w:val="24"/>
          </w:rPr>
          <w:delText xml:space="preserve">Supplemental Figure </w:delText>
        </w:r>
        <w:r w:rsidRPr="008C1BDB" w:rsidDel="002659F9">
          <w:rPr>
            <w:rFonts w:ascii="Arial" w:hAnsi="Arial" w:cs="Arial"/>
            <w:sz w:val="24"/>
            <w:szCs w:val="24"/>
          </w:rPr>
          <w:delText>4</w:delText>
        </w:r>
        <w:r w:rsidR="00A27306" w:rsidDel="002659F9">
          <w:rPr>
            <w:rFonts w:ascii="Arial" w:hAnsi="Arial" w:cs="Arial"/>
            <w:sz w:val="24"/>
            <w:szCs w:val="24"/>
          </w:rPr>
          <w:delText xml:space="preserve"> </w:delText>
        </w:r>
        <w:r w:rsidRPr="008C1BDB" w:rsidDel="002659F9">
          <w:rPr>
            <w:rFonts w:ascii="Arial" w:hAnsi="Arial" w:cs="Arial"/>
            <w:sz w:val="24"/>
            <w:szCs w:val="24"/>
          </w:rPr>
          <w:delText xml:space="preserve">a). </w:delText>
        </w:r>
      </w:del>
      <w:del w:id="500" w:author="N S" w:date="2018-10-18T15:52:00Z">
        <w:r w:rsidRPr="008C1BDB" w:rsidDel="0020244D">
          <w:rPr>
            <w:rFonts w:ascii="Arial" w:hAnsi="Arial" w:cs="Arial"/>
            <w:sz w:val="24"/>
            <w:szCs w:val="24"/>
          </w:rPr>
          <w:delText xml:space="preserve">While only a small subset of these </w:delText>
        </w:r>
        <w:r w:rsidRPr="008C1BDB" w:rsidDel="0020244D">
          <w:rPr>
            <w:rFonts w:ascii="Arial" w:hAnsi="Arial" w:cs="Arial"/>
            <w:i/>
            <w:sz w:val="24"/>
            <w:szCs w:val="24"/>
          </w:rPr>
          <w:delText xml:space="preserve">B. </w:delText>
        </w:r>
        <w:r w:rsidRPr="008C1BDB" w:rsidDel="0020244D">
          <w:rPr>
            <w:rFonts w:ascii="Arial" w:hAnsi="Arial" w:cs="Arial"/>
            <w:i/>
            <w:sz w:val="24"/>
            <w:szCs w:val="24"/>
          </w:rPr>
          <w:lastRenderedPageBreak/>
          <w:delText xml:space="preserve">cinerea </w:delText>
        </w:r>
        <w:r w:rsidRPr="008C1BDB" w:rsidDel="0020244D">
          <w:rPr>
            <w:rFonts w:ascii="Arial" w:hAnsi="Arial" w:cs="Arial"/>
            <w:sz w:val="24"/>
            <w:szCs w:val="24"/>
          </w:rPr>
          <w:delText xml:space="preserve">SNPs were linked to virulence on all the tomato genotypes, we </w:delText>
        </w:r>
        <w:r w:rsidR="00974426" w:rsidRPr="008C1BDB" w:rsidDel="0020244D">
          <w:rPr>
            <w:rFonts w:ascii="Arial" w:hAnsi="Arial" w:cs="Arial"/>
            <w:sz w:val="24"/>
            <w:szCs w:val="24"/>
          </w:rPr>
          <w:delText>obtained</w:delText>
        </w:r>
        <w:r w:rsidRPr="008C1BDB" w:rsidDel="0020244D">
          <w:rPr>
            <w:rFonts w:ascii="Arial" w:hAnsi="Arial" w:cs="Arial"/>
            <w:sz w:val="24"/>
            <w:szCs w:val="24"/>
          </w:rPr>
          <w:delText xml:space="preserve"> better overlap across host genotypes by focusing on gene windows.</w:delText>
        </w:r>
      </w:del>
    </w:p>
    <w:p w14:paraId="5AF33E15" w14:textId="77777777" w:rsidR="0036598C" w:rsidRPr="008C1BDB" w:rsidRDefault="0036598C" w:rsidP="00E65FA1">
      <w:pPr>
        <w:spacing w:line="360" w:lineRule="auto"/>
        <w:rPr>
          <w:rFonts w:ascii="Arial" w:hAnsi="Arial" w:cs="Arial"/>
          <w:sz w:val="24"/>
          <w:szCs w:val="24"/>
        </w:rPr>
      </w:pPr>
    </w:p>
    <w:p w14:paraId="0AFD7ABE" w14:textId="0E7555E7" w:rsidR="00E4049F" w:rsidRPr="008C1BDB" w:rsidRDefault="00E4049F" w:rsidP="00E65FA1">
      <w:pPr>
        <w:spacing w:line="360" w:lineRule="auto"/>
        <w:rPr>
          <w:rFonts w:ascii="Arial" w:hAnsi="Arial" w:cs="Arial"/>
          <w:b/>
          <w:sz w:val="24"/>
          <w:szCs w:val="24"/>
        </w:rPr>
      </w:pPr>
      <w:r w:rsidRPr="008C1BDB">
        <w:rPr>
          <w:rFonts w:ascii="Arial" w:hAnsi="Arial" w:cs="Arial"/>
          <w:b/>
          <w:sz w:val="24"/>
          <w:szCs w:val="24"/>
        </w:rPr>
        <w:t>Quantitative Genetics of Pathogen Response to Tomato Domestication</w:t>
      </w:r>
    </w:p>
    <w:p w14:paraId="059898C6" w14:textId="745B369D" w:rsidR="00082C15" w:rsidRPr="008C1BDB" w:rsidRDefault="00A83BD4" w:rsidP="00E65FA1">
      <w:pPr>
        <w:spacing w:line="360" w:lineRule="auto"/>
        <w:rPr>
          <w:rFonts w:ascii="Arial" w:hAnsi="Arial" w:cs="Arial"/>
          <w:sz w:val="24"/>
          <w:szCs w:val="24"/>
        </w:rPr>
      </w:pPr>
      <w:r w:rsidRPr="008C1BDB">
        <w:rPr>
          <w:rFonts w:ascii="Arial" w:hAnsi="Arial" w:cs="Arial"/>
          <w:sz w:val="24"/>
          <w:szCs w:val="24"/>
        </w:rPr>
        <w:tab/>
      </w:r>
      <w:r w:rsidR="004569EC" w:rsidRPr="008C1BDB">
        <w:rPr>
          <w:rFonts w:ascii="Arial" w:hAnsi="Arial" w:cs="Arial"/>
          <w:sz w:val="24"/>
          <w:szCs w:val="24"/>
        </w:rPr>
        <w:t xml:space="preserve">The identification of two isolates that distinctly respond to tomato domestication suggests that there is </w:t>
      </w:r>
      <w:ins w:id="501" w:author="N S" w:date="2018-10-17T11:34:00Z">
        <w:r w:rsidR="00E20835">
          <w:rPr>
            <w:rFonts w:ascii="Arial" w:hAnsi="Arial" w:cs="Arial"/>
            <w:sz w:val="24"/>
            <w:szCs w:val="24"/>
          </w:rPr>
          <w:t xml:space="preserve">some </w:t>
        </w:r>
      </w:ins>
      <w:r w:rsidR="004569EC" w:rsidRPr="008C1BDB">
        <w:rPr>
          <w:rFonts w:ascii="Arial" w:hAnsi="Arial" w:cs="Arial"/>
          <w:sz w:val="24"/>
          <w:szCs w:val="24"/>
        </w:rPr>
        <w:t xml:space="preserve">natural </w:t>
      </w:r>
      <w:r w:rsidR="00BA5DC0" w:rsidRPr="008C1BDB">
        <w:rPr>
          <w:rFonts w:ascii="Arial" w:hAnsi="Arial" w:cs="Arial"/>
          <w:sz w:val="24"/>
          <w:szCs w:val="24"/>
        </w:rPr>
        <w:t xml:space="preserve">genetic </w:t>
      </w:r>
      <w:r w:rsidR="004569EC" w:rsidRPr="008C1BDB">
        <w:rPr>
          <w:rFonts w:ascii="Arial" w:hAnsi="Arial" w:cs="Arial"/>
          <w:sz w:val="24"/>
          <w:szCs w:val="24"/>
        </w:rPr>
        <w:t xml:space="preserve">variation in </w:t>
      </w:r>
      <w:r w:rsidR="004569EC" w:rsidRPr="008C1BDB">
        <w:rPr>
          <w:rFonts w:ascii="Arial" w:hAnsi="Arial" w:cs="Arial"/>
          <w:i/>
          <w:sz w:val="24"/>
          <w:szCs w:val="24"/>
        </w:rPr>
        <w:t>B. cinerea</w:t>
      </w:r>
      <w:r w:rsidR="004569EC" w:rsidRPr="008C1BDB">
        <w:rPr>
          <w:rFonts w:ascii="Arial" w:hAnsi="Arial" w:cs="Arial"/>
          <w:sz w:val="24"/>
          <w:szCs w:val="24"/>
        </w:rPr>
        <w:t xml:space="preserve"> that is affected by tomato domestication. </w:t>
      </w:r>
      <w:r w:rsidR="005802AD" w:rsidRPr="008C1BDB">
        <w:rPr>
          <w:rFonts w:ascii="Arial" w:hAnsi="Arial" w:cs="Arial"/>
          <w:sz w:val="24"/>
          <w:szCs w:val="24"/>
        </w:rPr>
        <w:t xml:space="preserve">To directly </w:t>
      </w:r>
      <w:r w:rsidR="00847F0D" w:rsidRPr="008C1BDB">
        <w:rPr>
          <w:rFonts w:ascii="Arial" w:hAnsi="Arial" w:cs="Arial"/>
          <w:sz w:val="24"/>
          <w:szCs w:val="24"/>
        </w:rPr>
        <w:t xml:space="preserve">map </w:t>
      </w:r>
      <w:r w:rsidR="00D702E6" w:rsidRPr="008C1BDB">
        <w:rPr>
          <w:rFonts w:ascii="Arial" w:hAnsi="Arial" w:cs="Arial"/>
          <w:i/>
          <w:sz w:val="24"/>
          <w:szCs w:val="24"/>
        </w:rPr>
        <w:t xml:space="preserve">B. cinerea </w:t>
      </w:r>
      <w:r w:rsidR="00847F0D" w:rsidRPr="008C1BDB">
        <w:rPr>
          <w:rFonts w:ascii="Arial" w:hAnsi="Arial" w:cs="Arial"/>
          <w:sz w:val="24"/>
          <w:szCs w:val="24"/>
        </w:rPr>
        <w:t xml:space="preserve">genes that control differential virulence on wild </w:t>
      </w:r>
      <w:r w:rsidR="004569EC" w:rsidRPr="008C1BDB">
        <w:rPr>
          <w:rFonts w:ascii="Arial" w:hAnsi="Arial" w:cs="Arial"/>
          <w:sz w:val="24"/>
          <w:szCs w:val="24"/>
        </w:rPr>
        <w:t xml:space="preserve">versus </w:t>
      </w:r>
      <w:r w:rsidR="00847F0D" w:rsidRPr="008C1BDB">
        <w:rPr>
          <w:rFonts w:ascii="Arial" w:hAnsi="Arial" w:cs="Arial"/>
          <w:sz w:val="24"/>
          <w:szCs w:val="24"/>
        </w:rPr>
        <w:t>domestic</w:t>
      </w:r>
      <w:ins w:id="502" w:author="N S" w:date="2018-10-17T11:35:00Z">
        <w:r w:rsidR="00E20835">
          <w:rPr>
            <w:rFonts w:ascii="Arial" w:hAnsi="Arial" w:cs="Arial"/>
            <w:sz w:val="24"/>
            <w:szCs w:val="24"/>
          </w:rPr>
          <w:t>ated</w:t>
        </w:r>
      </w:ins>
      <w:r w:rsidR="00847F0D" w:rsidRPr="008C1BDB">
        <w:rPr>
          <w:rFonts w:ascii="Arial" w:hAnsi="Arial" w:cs="Arial"/>
          <w:sz w:val="24"/>
          <w:szCs w:val="24"/>
        </w:rPr>
        <w:t xml:space="preserve"> tomatoes, we used the least-squared mean virulence of each isolate </w:t>
      </w:r>
      <w:r w:rsidR="004569EC" w:rsidRPr="008C1BDB">
        <w:rPr>
          <w:rFonts w:ascii="Arial" w:hAnsi="Arial" w:cs="Arial"/>
          <w:sz w:val="24"/>
          <w:szCs w:val="24"/>
        </w:rPr>
        <w:t xml:space="preserve">across </w:t>
      </w:r>
      <w:r w:rsidR="00847F0D" w:rsidRPr="008C1BDB">
        <w:rPr>
          <w:rFonts w:ascii="Arial" w:hAnsi="Arial" w:cs="Arial"/>
          <w:sz w:val="24"/>
          <w:szCs w:val="24"/>
        </w:rPr>
        <w:t xml:space="preserve">all wild and all domesticated tomato genotypes as two traits. We also calculated a </w:t>
      </w:r>
      <w:r w:rsidRPr="008C1BDB">
        <w:rPr>
          <w:rFonts w:ascii="Arial" w:hAnsi="Arial" w:cs="Arial"/>
          <w:sz w:val="24"/>
          <w:szCs w:val="24"/>
        </w:rPr>
        <w:t>domestication sensitivity</w:t>
      </w:r>
      <w:r w:rsidR="00847F0D" w:rsidRPr="008C1BDB">
        <w:rPr>
          <w:rFonts w:ascii="Arial" w:hAnsi="Arial" w:cs="Arial"/>
          <w:sz w:val="24"/>
          <w:szCs w:val="24"/>
        </w:rPr>
        <w:t xml:space="preserve"> trait</w:t>
      </w:r>
      <w:r w:rsidRPr="008C1BDB">
        <w:rPr>
          <w:rFonts w:ascii="Arial" w:hAnsi="Arial" w:cs="Arial"/>
          <w:sz w:val="24"/>
          <w:szCs w:val="24"/>
        </w:rPr>
        <w:t xml:space="preserve">; the </w:t>
      </w:r>
      <w:r w:rsidR="00B623B3" w:rsidRPr="008C1BDB">
        <w:rPr>
          <w:rFonts w:ascii="Arial" w:hAnsi="Arial" w:cs="Arial"/>
          <w:sz w:val="24"/>
          <w:szCs w:val="24"/>
        </w:rPr>
        <w:t xml:space="preserve">relative </w:t>
      </w:r>
      <w:r w:rsidRPr="008C1BDB">
        <w:rPr>
          <w:rFonts w:ascii="Arial" w:hAnsi="Arial" w:cs="Arial"/>
          <w:sz w:val="24"/>
          <w:szCs w:val="24"/>
        </w:rPr>
        <w:t xml:space="preserve">difference in lesion size for each isolate between domesticated </w:t>
      </w:r>
      <w:r w:rsidR="00B623B3" w:rsidRPr="008C1BDB">
        <w:rPr>
          <w:rFonts w:ascii="Arial" w:hAnsi="Arial" w:cs="Arial"/>
          <w:sz w:val="24"/>
          <w:szCs w:val="24"/>
        </w:rPr>
        <w:t>and</w:t>
      </w:r>
      <w:r w:rsidRPr="008C1BDB">
        <w:rPr>
          <w:rFonts w:ascii="Arial" w:hAnsi="Arial" w:cs="Arial"/>
          <w:sz w:val="24"/>
          <w:szCs w:val="24"/>
        </w:rPr>
        <w:t xml:space="preserve"> wild hosts. </w:t>
      </w:r>
      <w:r w:rsidR="00847F0D" w:rsidRPr="008C1BDB">
        <w:rPr>
          <w:rFonts w:ascii="Arial" w:hAnsi="Arial" w:cs="Arial"/>
          <w:sz w:val="24"/>
          <w:szCs w:val="24"/>
        </w:rPr>
        <w:t xml:space="preserve">Using these three traits, we </w:t>
      </w:r>
      <w:r w:rsidR="00A42B96" w:rsidRPr="008C1BDB">
        <w:rPr>
          <w:rFonts w:ascii="Arial" w:hAnsi="Arial" w:cs="Arial"/>
          <w:sz w:val="24"/>
          <w:szCs w:val="24"/>
        </w:rPr>
        <w:t xml:space="preserve">conducted </w:t>
      </w:r>
      <w:proofErr w:type="spellStart"/>
      <w:r w:rsidR="00561E35" w:rsidRPr="008C1BDB">
        <w:rPr>
          <w:rFonts w:ascii="Arial" w:hAnsi="Arial" w:cs="Arial"/>
          <w:sz w:val="24"/>
          <w:szCs w:val="24"/>
        </w:rPr>
        <w:t>bigRR</w:t>
      </w:r>
      <w:proofErr w:type="spellEnd"/>
      <w:r w:rsidR="00561E35" w:rsidRPr="008C1BDB">
        <w:rPr>
          <w:rFonts w:ascii="Arial" w:hAnsi="Arial" w:cs="Arial"/>
          <w:sz w:val="24"/>
          <w:szCs w:val="24"/>
        </w:rPr>
        <w:t xml:space="preserve"> </w:t>
      </w:r>
      <w:r w:rsidR="00A42B96" w:rsidRPr="008C1BDB">
        <w:rPr>
          <w:rFonts w:ascii="Arial" w:hAnsi="Arial" w:cs="Arial"/>
          <w:sz w:val="24"/>
          <w:szCs w:val="24"/>
        </w:rPr>
        <w:t xml:space="preserve">GWA within </w:t>
      </w:r>
      <w:r w:rsidR="00A42B96" w:rsidRPr="008C1BDB">
        <w:rPr>
          <w:rFonts w:ascii="Arial" w:hAnsi="Arial" w:cs="Arial"/>
          <w:i/>
          <w:sz w:val="24"/>
          <w:szCs w:val="24"/>
        </w:rPr>
        <w:t>B. cinerea</w:t>
      </w:r>
      <w:r w:rsidRPr="008C1BDB">
        <w:rPr>
          <w:rFonts w:ascii="Arial" w:hAnsi="Arial" w:cs="Arial"/>
          <w:sz w:val="24"/>
          <w:szCs w:val="24"/>
        </w:rPr>
        <w:t xml:space="preserve"> </w:t>
      </w:r>
      <w:r w:rsidR="00847F0D" w:rsidRPr="008C1BDB">
        <w:rPr>
          <w:rFonts w:ascii="Arial" w:hAnsi="Arial" w:cs="Arial"/>
          <w:sz w:val="24"/>
          <w:szCs w:val="24"/>
        </w:rPr>
        <w:t>to map genes in the pathogen that respond to domestication shifts in the plant</w:t>
      </w:r>
      <w:r w:rsidRPr="008C1BDB">
        <w:rPr>
          <w:rFonts w:ascii="Arial" w:hAnsi="Arial" w:cs="Arial"/>
          <w:sz w:val="24"/>
          <w:szCs w:val="24"/>
        </w:rPr>
        <w:t xml:space="preserve">. </w:t>
      </w:r>
      <w:r w:rsidR="00B623B3" w:rsidRPr="008C1BDB">
        <w:rPr>
          <w:rFonts w:ascii="Arial" w:hAnsi="Arial" w:cs="Arial"/>
          <w:sz w:val="24"/>
          <w:szCs w:val="24"/>
        </w:rPr>
        <w:t xml:space="preserve">Using the mean lesion area of the </w:t>
      </w:r>
      <w:r w:rsidR="00B623B3" w:rsidRPr="008C1BDB">
        <w:rPr>
          <w:rFonts w:ascii="Arial" w:hAnsi="Arial" w:cs="Arial"/>
          <w:i/>
          <w:sz w:val="24"/>
          <w:szCs w:val="24"/>
        </w:rPr>
        <w:t xml:space="preserve">B. cinerea </w:t>
      </w:r>
      <w:r w:rsidR="00B623B3" w:rsidRPr="008C1BDB">
        <w:rPr>
          <w:rFonts w:ascii="Arial" w:hAnsi="Arial" w:cs="Arial"/>
          <w:sz w:val="24"/>
          <w:szCs w:val="24"/>
        </w:rPr>
        <w:t>isolates on the wild or domestic</w:t>
      </w:r>
      <w:r w:rsidR="004F17F2" w:rsidRPr="008C1BDB">
        <w:rPr>
          <w:rFonts w:ascii="Arial" w:hAnsi="Arial" w:cs="Arial"/>
          <w:sz w:val="24"/>
          <w:szCs w:val="24"/>
        </w:rPr>
        <w:t>ated</w:t>
      </w:r>
      <w:r w:rsidR="00B623B3" w:rsidRPr="008C1BDB">
        <w:rPr>
          <w:rFonts w:ascii="Arial" w:hAnsi="Arial" w:cs="Arial"/>
          <w:sz w:val="24"/>
          <w:szCs w:val="24"/>
        </w:rPr>
        <w:t xml:space="preserve"> tomato hosts identified a complex</w:t>
      </w:r>
      <w:r w:rsidR="00974426" w:rsidRPr="008C1BDB">
        <w:rPr>
          <w:rFonts w:ascii="Arial" w:hAnsi="Arial" w:cs="Arial"/>
          <w:sz w:val="24"/>
          <w:szCs w:val="24"/>
        </w:rPr>
        <w:t>, highly polygenic</w:t>
      </w:r>
      <w:r w:rsidR="00B623B3" w:rsidRPr="008C1BDB">
        <w:rPr>
          <w:rFonts w:ascii="Arial" w:hAnsi="Arial" w:cs="Arial"/>
          <w:sz w:val="24"/>
          <w:szCs w:val="24"/>
        </w:rPr>
        <w:t xml:space="preserve"> pattern of significant SNPs</w:t>
      </w:r>
      <w:ins w:id="503" w:author="N S" w:date="2018-10-15T13:30:00Z">
        <w:r w:rsidR="00106559">
          <w:rPr>
            <w:rFonts w:ascii="Arial" w:hAnsi="Arial" w:cs="Arial"/>
            <w:sz w:val="24"/>
            <w:szCs w:val="24"/>
          </w:rPr>
          <w:t>,</w:t>
        </w:r>
      </w:ins>
      <w:r w:rsidR="00B623B3" w:rsidRPr="008C1BDB">
        <w:rPr>
          <w:rFonts w:ascii="Arial" w:hAnsi="Arial" w:cs="Arial"/>
          <w:sz w:val="24"/>
          <w:szCs w:val="24"/>
        </w:rPr>
        <w:t xml:space="preserve"> </w:t>
      </w:r>
      <w:proofErr w:type="gramStart"/>
      <w:r w:rsidR="00B623B3" w:rsidRPr="008C1BDB">
        <w:rPr>
          <w:rFonts w:ascii="Arial" w:hAnsi="Arial" w:cs="Arial"/>
          <w:sz w:val="24"/>
          <w:szCs w:val="24"/>
        </w:rPr>
        <w:t>similar to</w:t>
      </w:r>
      <w:proofErr w:type="gramEnd"/>
      <w:r w:rsidR="00B623B3" w:rsidRPr="008C1BDB">
        <w:rPr>
          <w:rFonts w:ascii="Arial" w:hAnsi="Arial" w:cs="Arial"/>
          <w:sz w:val="24"/>
          <w:szCs w:val="24"/>
        </w:rPr>
        <w:t xml:space="preserve"> the individual tomato accessions</w:t>
      </w:r>
      <w:r w:rsidRPr="008C1BDB">
        <w:rPr>
          <w:rFonts w:ascii="Arial" w:hAnsi="Arial" w:cs="Arial"/>
          <w:sz w:val="24"/>
          <w:szCs w:val="24"/>
        </w:rPr>
        <w:t xml:space="preserve"> (F</w:t>
      </w:r>
      <w:r w:rsidR="00BB5375" w:rsidRPr="008C1BDB">
        <w:rPr>
          <w:rFonts w:ascii="Arial" w:hAnsi="Arial" w:cs="Arial"/>
          <w:sz w:val="24"/>
          <w:szCs w:val="24"/>
        </w:rPr>
        <w:t xml:space="preserve">igure </w:t>
      </w:r>
      <w:r w:rsidR="00C65355" w:rsidRPr="008C1BDB">
        <w:rPr>
          <w:rFonts w:ascii="Arial" w:hAnsi="Arial" w:cs="Arial"/>
          <w:sz w:val="24"/>
          <w:szCs w:val="24"/>
        </w:rPr>
        <w:t>4</w:t>
      </w:r>
      <w:r w:rsidR="00BB5375" w:rsidRPr="008C1BDB">
        <w:rPr>
          <w:rFonts w:ascii="Arial" w:hAnsi="Arial" w:cs="Arial"/>
          <w:sz w:val="24"/>
          <w:szCs w:val="24"/>
        </w:rPr>
        <w:t xml:space="preserve">, Figure </w:t>
      </w:r>
      <w:r w:rsidR="00070D24" w:rsidRPr="008C1BDB">
        <w:rPr>
          <w:rFonts w:ascii="Arial" w:hAnsi="Arial" w:cs="Arial"/>
          <w:sz w:val="24"/>
          <w:szCs w:val="24"/>
        </w:rPr>
        <w:t>7</w:t>
      </w:r>
      <w:r w:rsidRPr="008C1BDB">
        <w:rPr>
          <w:rFonts w:ascii="Arial" w:hAnsi="Arial" w:cs="Arial"/>
          <w:sz w:val="24"/>
          <w:szCs w:val="24"/>
        </w:rPr>
        <w:t>).</w:t>
      </w:r>
      <w:r w:rsidR="00B623B3" w:rsidRPr="008C1BDB">
        <w:rPr>
          <w:rFonts w:ascii="Arial" w:hAnsi="Arial" w:cs="Arial"/>
          <w:sz w:val="24"/>
          <w:szCs w:val="24"/>
        </w:rPr>
        <w:t xml:space="preserve"> </w:t>
      </w:r>
      <w:del w:id="504" w:author="N S" w:date="2018-09-27T12:28:00Z">
        <w:r w:rsidR="00B623B3" w:rsidRPr="008C1BDB" w:rsidDel="00676532">
          <w:rPr>
            <w:rFonts w:ascii="Arial" w:hAnsi="Arial" w:cs="Arial"/>
            <w:sz w:val="24"/>
            <w:szCs w:val="24"/>
          </w:rPr>
          <w:delText xml:space="preserve">This </w:delText>
        </w:r>
      </w:del>
      <w:ins w:id="505" w:author="N S" w:date="2018-09-27T12:28:00Z">
        <w:r w:rsidR="00676532">
          <w:rPr>
            <w:rFonts w:ascii="Arial" w:hAnsi="Arial" w:cs="Arial"/>
            <w:sz w:val="24"/>
            <w:szCs w:val="24"/>
          </w:rPr>
          <w:t xml:space="preserve">The significant SNP sets </w:t>
        </w:r>
      </w:ins>
      <w:r w:rsidR="00B623B3" w:rsidRPr="008C1BDB">
        <w:rPr>
          <w:rFonts w:ascii="Arial" w:hAnsi="Arial" w:cs="Arial"/>
          <w:sz w:val="24"/>
          <w:szCs w:val="24"/>
        </w:rPr>
        <w:t xml:space="preserve">had a high degree of overlap between the </w:t>
      </w:r>
      <w:r w:rsidR="000D54AE" w:rsidRPr="008C1BDB">
        <w:rPr>
          <w:rFonts w:ascii="Arial" w:hAnsi="Arial" w:cs="Arial"/>
          <w:sz w:val="24"/>
          <w:szCs w:val="24"/>
        </w:rPr>
        <w:t>wild phenotype and domesticated phenotype</w:t>
      </w:r>
      <w:r w:rsidR="00B623B3" w:rsidRPr="008C1BDB">
        <w:rPr>
          <w:rFonts w:ascii="Arial" w:hAnsi="Arial" w:cs="Arial"/>
          <w:sz w:val="24"/>
          <w:szCs w:val="24"/>
        </w:rPr>
        <w:t xml:space="preserve">. In contrast, the Domestication Sensitivity trait identified a much more limited set of SNPs that had less overlap with the mean lesion area on </w:t>
      </w:r>
      <w:r w:rsidR="000D54AE" w:rsidRPr="008C1BDB">
        <w:rPr>
          <w:rFonts w:ascii="Arial" w:hAnsi="Arial" w:cs="Arial"/>
          <w:sz w:val="24"/>
          <w:szCs w:val="24"/>
        </w:rPr>
        <w:t xml:space="preserve">either </w:t>
      </w:r>
      <w:r w:rsidR="00B623B3" w:rsidRPr="008C1BDB">
        <w:rPr>
          <w:rFonts w:ascii="Arial" w:hAnsi="Arial" w:cs="Arial"/>
          <w:sz w:val="24"/>
          <w:szCs w:val="24"/>
        </w:rPr>
        <w:t>Domestic</w:t>
      </w:r>
      <w:r w:rsidR="00A65664" w:rsidRPr="008C1BDB">
        <w:rPr>
          <w:rFonts w:ascii="Arial" w:hAnsi="Arial" w:cs="Arial"/>
          <w:sz w:val="24"/>
          <w:szCs w:val="24"/>
        </w:rPr>
        <w:t>ated</w:t>
      </w:r>
      <w:r w:rsidR="00B623B3" w:rsidRPr="008C1BDB">
        <w:rPr>
          <w:rFonts w:ascii="Arial" w:hAnsi="Arial" w:cs="Arial"/>
          <w:sz w:val="24"/>
          <w:szCs w:val="24"/>
        </w:rPr>
        <w:t xml:space="preserve"> or Wild tomato (F</w:t>
      </w:r>
      <w:r w:rsidR="00BB5375" w:rsidRPr="008C1BDB">
        <w:rPr>
          <w:rFonts w:ascii="Arial" w:hAnsi="Arial" w:cs="Arial"/>
          <w:sz w:val="24"/>
          <w:szCs w:val="24"/>
        </w:rPr>
        <w:t xml:space="preserve">igure </w:t>
      </w:r>
      <w:r w:rsidR="00070D24" w:rsidRPr="008C1BDB">
        <w:rPr>
          <w:rFonts w:ascii="Arial" w:hAnsi="Arial" w:cs="Arial"/>
          <w:sz w:val="24"/>
          <w:szCs w:val="24"/>
        </w:rPr>
        <w:t>7</w:t>
      </w:r>
      <w:r w:rsidR="00BB5375" w:rsidRPr="008C1BDB">
        <w:rPr>
          <w:rFonts w:ascii="Arial" w:hAnsi="Arial" w:cs="Arial"/>
          <w:sz w:val="24"/>
          <w:szCs w:val="24"/>
        </w:rPr>
        <w:t>)</w:t>
      </w:r>
      <w:r w:rsidR="00B623B3" w:rsidRPr="008C1BDB">
        <w:rPr>
          <w:rFonts w:ascii="Arial" w:hAnsi="Arial" w:cs="Arial"/>
          <w:sz w:val="24"/>
          <w:szCs w:val="24"/>
        </w:rPr>
        <w:t>.</w:t>
      </w:r>
      <w:r w:rsidR="00561E35" w:rsidRPr="008C1BDB">
        <w:rPr>
          <w:rFonts w:ascii="Arial" w:hAnsi="Arial" w:cs="Arial"/>
          <w:sz w:val="24"/>
          <w:szCs w:val="24"/>
        </w:rPr>
        <w:t xml:space="preserve"> </w:t>
      </w:r>
      <w:del w:id="506" w:author="N S" w:date="2018-10-01T16:12:00Z">
        <w:r w:rsidR="00792DBD" w:rsidRPr="008C1BDB" w:rsidDel="002659F9">
          <w:rPr>
            <w:rFonts w:ascii="Arial" w:hAnsi="Arial" w:cs="Arial"/>
            <w:sz w:val="24"/>
            <w:szCs w:val="24"/>
          </w:rPr>
          <w:delText>GWA of these domestication traits by</w:delText>
        </w:r>
        <w:r w:rsidR="00561E35" w:rsidRPr="008C1BDB" w:rsidDel="002659F9">
          <w:rPr>
            <w:rFonts w:ascii="Arial" w:hAnsi="Arial" w:cs="Arial"/>
            <w:sz w:val="24"/>
            <w:szCs w:val="24"/>
          </w:rPr>
          <w:delText xml:space="preserve"> GEMMA</w:delText>
        </w:r>
        <w:r w:rsidR="00B623B3" w:rsidRPr="008C1BDB" w:rsidDel="002659F9">
          <w:rPr>
            <w:rFonts w:ascii="Arial" w:hAnsi="Arial" w:cs="Arial"/>
            <w:sz w:val="24"/>
            <w:szCs w:val="24"/>
          </w:rPr>
          <w:delText xml:space="preserve"> </w:delText>
        </w:r>
        <w:r w:rsidR="00792DBD" w:rsidRPr="008C1BDB" w:rsidDel="002659F9">
          <w:rPr>
            <w:rFonts w:ascii="Arial" w:hAnsi="Arial" w:cs="Arial"/>
            <w:sz w:val="24"/>
            <w:szCs w:val="24"/>
          </w:rPr>
          <w:delText>identified similar patterns</w:delText>
        </w:r>
        <w:r w:rsidR="004F17F2" w:rsidRPr="008C1BDB" w:rsidDel="002659F9">
          <w:rPr>
            <w:rFonts w:ascii="Arial" w:hAnsi="Arial" w:cs="Arial"/>
            <w:sz w:val="24"/>
            <w:szCs w:val="24"/>
          </w:rPr>
          <w:delText xml:space="preserve"> of</w:delText>
        </w:r>
        <w:r w:rsidR="001E57D3" w:rsidRPr="008C1BDB" w:rsidDel="002659F9">
          <w:rPr>
            <w:rFonts w:ascii="Arial" w:hAnsi="Arial" w:cs="Arial"/>
            <w:sz w:val="24"/>
            <w:szCs w:val="24"/>
          </w:rPr>
          <w:delText xml:space="preserve"> polygenic structure,</w:delText>
        </w:r>
        <w:r w:rsidR="004F17F2" w:rsidRPr="008C1BDB" w:rsidDel="002659F9">
          <w:rPr>
            <w:rFonts w:ascii="Arial" w:hAnsi="Arial" w:cs="Arial"/>
            <w:sz w:val="24"/>
            <w:szCs w:val="24"/>
          </w:rPr>
          <w:delText xml:space="preserve"> high overlap between SNPs and genes on wild or domesticated tomato hosts, and rare overlap with Domestication Sensitivity</w:delText>
        </w:r>
        <w:r w:rsidR="00792DBD" w:rsidRPr="008C1BDB" w:rsidDel="002659F9">
          <w:rPr>
            <w:rFonts w:ascii="Arial" w:hAnsi="Arial" w:cs="Arial"/>
            <w:sz w:val="24"/>
            <w:szCs w:val="24"/>
          </w:rPr>
          <w:delText xml:space="preserve"> (</w:delText>
        </w:r>
        <w:r w:rsidR="00A27306" w:rsidDel="002659F9">
          <w:rPr>
            <w:rFonts w:ascii="Arial" w:hAnsi="Arial" w:cs="Arial"/>
            <w:sz w:val="24"/>
            <w:szCs w:val="24"/>
          </w:rPr>
          <w:delText>Supplemental Figure 5</w:delText>
        </w:r>
        <w:r w:rsidR="00792DBD" w:rsidRPr="008C1BDB" w:rsidDel="002659F9">
          <w:rPr>
            <w:rFonts w:ascii="Arial" w:hAnsi="Arial" w:cs="Arial"/>
            <w:sz w:val="24"/>
            <w:szCs w:val="24"/>
          </w:rPr>
          <w:delText xml:space="preserve">). </w:delText>
        </w:r>
      </w:del>
      <w:r w:rsidR="00E62AE8" w:rsidRPr="008C1BDB">
        <w:rPr>
          <w:rFonts w:ascii="Arial" w:hAnsi="Arial" w:cs="Arial"/>
          <w:sz w:val="24"/>
          <w:szCs w:val="24"/>
        </w:rPr>
        <w:t xml:space="preserve">To begin querying the underlying gene functions for these various </w:t>
      </w:r>
      <w:r w:rsidR="00E62AE8" w:rsidRPr="008C1BDB">
        <w:rPr>
          <w:rFonts w:ascii="Arial" w:hAnsi="Arial" w:cs="Arial"/>
          <w:i/>
          <w:sz w:val="24"/>
          <w:szCs w:val="24"/>
        </w:rPr>
        <w:t xml:space="preserve">B. cinerea </w:t>
      </w:r>
      <w:r w:rsidR="00E62AE8" w:rsidRPr="008C1BDB">
        <w:rPr>
          <w:rFonts w:ascii="Arial" w:hAnsi="Arial" w:cs="Arial"/>
          <w:sz w:val="24"/>
          <w:szCs w:val="24"/>
        </w:rPr>
        <w:t xml:space="preserve">loci, we called genes as significant if there was </w:t>
      </w:r>
      <w:r w:rsidR="004E24F5" w:rsidRPr="008C1BDB">
        <w:rPr>
          <w:rFonts w:ascii="Arial" w:hAnsi="Arial" w:cs="Arial"/>
          <w:sz w:val="24"/>
          <w:szCs w:val="24"/>
        </w:rPr>
        <w:t>one</w:t>
      </w:r>
      <w:r w:rsidR="00E62AE8" w:rsidRPr="008C1BDB">
        <w:rPr>
          <w:rFonts w:ascii="Arial" w:hAnsi="Arial" w:cs="Arial"/>
          <w:sz w:val="24"/>
          <w:szCs w:val="24"/>
        </w:rPr>
        <w:t xml:space="preserve"> SNP w</w:t>
      </w:r>
      <w:r w:rsidR="00BB5375" w:rsidRPr="008C1BDB">
        <w:rPr>
          <w:rFonts w:ascii="Arial" w:hAnsi="Arial" w:cs="Arial"/>
          <w:sz w:val="24"/>
          <w:szCs w:val="24"/>
        </w:rPr>
        <w:t xml:space="preserve">ithin 2kb of </w:t>
      </w:r>
      <w:r w:rsidR="001E57D3" w:rsidRPr="008C1BDB">
        <w:rPr>
          <w:rFonts w:ascii="Arial" w:hAnsi="Arial" w:cs="Arial"/>
          <w:sz w:val="24"/>
          <w:szCs w:val="24"/>
        </w:rPr>
        <w:t xml:space="preserve">the </w:t>
      </w:r>
      <w:r w:rsidR="00BB5375" w:rsidRPr="008C1BDB">
        <w:rPr>
          <w:rFonts w:ascii="Arial" w:hAnsi="Arial" w:cs="Arial"/>
          <w:sz w:val="24"/>
          <w:szCs w:val="24"/>
        </w:rPr>
        <w:t xml:space="preserve">gene (Figure </w:t>
      </w:r>
      <w:r w:rsidR="00070D24" w:rsidRPr="008C1BDB">
        <w:rPr>
          <w:rFonts w:ascii="Arial" w:hAnsi="Arial" w:cs="Arial"/>
          <w:sz w:val="24"/>
          <w:szCs w:val="24"/>
        </w:rPr>
        <w:t>7c</w:t>
      </w:r>
      <w:r w:rsidR="00E62AE8" w:rsidRPr="008C1BDB">
        <w:rPr>
          <w:rFonts w:ascii="Arial" w:hAnsi="Arial" w:cs="Arial"/>
          <w:sz w:val="24"/>
          <w:szCs w:val="24"/>
        </w:rPr>
        <w:t>).</w:t>
      </w:r>
      <w:r w:rsidR="007F3EED" w:rsidRPr="008C1BDB">
        <w:rPr>
          <w:rFonts w:ascii="Arial" w:hAnsi="Arial" w:cs="Arial"/>
          <w:sz w:val="24"/>
          <w:szCs w:val="24"/>
        </w:rPr>
        <w:t xml:space="preserve"> </w:t>
      </w:r>
      <w:del w:id="507" w:author="N S" w:date="2018-10-01T16:12:00Z">
        <w:r w:rsidR="008C568F" w:rsidRPr="008C1BDB" w:rsidDel="002659F9">
          <w:rPr>
            <w:rFonts w:ascii="Arial" w:hAnsi="Arial" w:cs="Arial"/>
            <w:sz w:val="24"/>
            <w:szCs w:val="24"/>
          </w:rPr>
          <w:delText xml:space="preserve">We also examined </w:delText>
        </w:r>
        <w:r w:rsidR="001E57D3" w:rsidRPr="008C1BDB" w:rsidDel="002659F9">
          <w:rPr>
            <w:rFonts w:ascii="Arial" w:hAnsi="Arial" w:cs="Arial"/>
            <w:sz w:val="24"/>
            <w:szCs w:val="24"/>
          </w:rPr>
          <w:delText xml:space="preserve">the </w:delText>
        </w:r>
        <w:r w:rsidR="008C568F" w:rsidRPr="008C1BDB" w:rsidDel="002659F9">
          <w:rPr>
            <w:rFonts w:ascii="Arial" w:hAnsi="Arial" w:cs="Arial"/>
            <w:sz w:val="24"/>
            <w:szCs w:val="24"/>
          </w:rPr>
          <w:delText xml:space="preserve">genes associated </w:delText>
        </w:r>
        <w:r w:rsidR="00A03AD5" w:rsidRPr="008C1BDB" w:rsidDel="002659F9">
          <w:rPr>
            <w:rFonts w:ascii="Arial" w:hAnsi="Arial" w:cs="Arial"/>
            <w:sz w:val="24"/>
            <w:szCs w:val="24"/>
          </w:rPr>
          <w:delText>with</w:delText>
        </w:r>
        <w:r w:rsidR="008C568F" w:rsidRPr="008C1BDB" w:rsidDel="002659F9">
          <w:rPr>
            <w:rFonts w:ascii="Arial" w:hAnsi="Arial" w:cs="Arial"/>
            <w:sz w:val="24"/>
            <w:szCs w:val="24"/>
          </w:rPr>
          <w:delText xml:space="preserve"> these domestication </w:delText>
        </w:r>
        <w:r w:rsidR="00A03AD5" w:rsidRPr="008C1BDB" w:rsidDel="002659F9">
          <w:rPr>
            <w:rFonts w:ascii="Arial" w:hAnsi="Arial" w:cs="Arial"/>
            <w:sz w:val="24"/>
            <w:szCs w:val="24"/>
          </w:rPr>
          <w:delText xml:space="preserve">virulence </w:delText>
        </w:r>
        <w:r w:rsidR="008C568F" w:rsidRPr="008C1BDB" w:rsidDel="002659F9">
          <w:rPr>
            <w:rFonts w:ascii="Arial" w:hAnsi="Arial" w:cs="Arial"/>
            <w:sz w:val="24"/>
            <w:szCs w:val="24"/>
          </w:rPr>
          <w:delText>traits</w:delText>
        </w:r>
        <w:r w:rsidR="00A03AD5" w:rsidRPr="008C1BDB" w:rsidDel="002659F9">
          <w:rPr>
            <w:rFonts w:ascii="Arial" w:hAnsi="Arial" w:cs="Arial"/>
            <w:sz w:val="24"/>
            <w:szCs w:val="24"/>
          </w:rPr>
          <w:delText xml:space="preserve"> found by both</w:delText>
        </w:r>
        <w:r w:rsidR="008C568F" w:rsidRPr="008C1BDB" w:rsidDel="002659F9">
          <w:rPr>
            <w:rFonts w:ascii="Arial" w:hAnsi="Arial" w:cs="Arial"/>
            <w:sz w:val="24"/>
            <w:szCs w:val="24"/>
          </w:rPr>
          <w:delText xml:space="preserve"> bigRR and GEMMA</w:delText>
        </w:r>
        <w:r w:rsidR="00A03AD5" w:rsidRPr="008C1BDB" w:rsidDel="002659F9">
          <w:rPr>
            <w:rFonts w:ascii="Arial" w:hAnsi="Arial" w:cs="Arial"/>
            <w:sz w:val="24"/>
            <w:szCs w:val="24"/>
          </w:rPr>
          <w:delText xml:space="preserve">. This overlap identified </w:delText>
        </w:r>
        <w:r w:rsidR="00510E9C" w:rsidRPr="008C1BDB" w:rsidDel="002659F9">
          <w:rPr>
            <w:rFonts w:ascii="Arial" w:hAnsi="Arial" w:cs="Arial"/>
            <w:sz w:val="24"/>
            <w:szCs w:val="24"/>
          </w:rPr>
          <w:delText>200</w:delText>
        </w:r>
        <w:r w:rsidR="008C568F" w:rsidRPr="008C1BDB" w:rsidDel="002659F9">
          <w:rPr>
            <w:rFonts w:ascii="Arial" w:hAnsi="Arial" w:cs="Arial"/>
            <w:sz w:val="24"/>
            <w:szCs w:val="24"/>
          </w:rPr>
          <w:delText xml:space="preserve"> unique genes</w:delText>
        </w:r>
        <w:r w:rsidR="00A03AD5" w:rsidRPr="008C1BDB" w:rsidDel="002659F9">
          <w:rPr>
            <w:rFonts w:ascii="Arial" w:hAnsi="Arial" w:cs="Arial"/>
            <w:sz w:val="24"/>
            <w:szCs w:val="24"/>
          </w:rPr>
          <w:delText xml:space="preserve"> including</w:delText>
        </w:r>
        <w:r w:rsidR="008C568F" w:rsidRPr="008C1BDB" w:rsidDel="002659F9">
          <w:rPr>
            <w:rFonts w:ascii="Arial" w:hAnsi="Arial" w:cs="Arial"/>
            <w:sz w:val="24"/>
            <w:szCs w:val="24"/>
          </w:rPr>
          <w:delText xml:space="preserve"> </w:delText>
        </w:r>
        <w:r w:rsidR="00A03AD5" w:rsidRPr="008C1BDB" w:rsidDel="002659F9">
          <w:rPr>
            <w:rFonts w:ascii="Arial" w:hAnsi="Arial" w:cs="Arial"/>
            <w:sz w:val="24"/>
            <w:szCs w:val="24"/>
          </w:rPr>
          <w:delText xml:space="preserve">several transporters and enzymes, with few predicted virulence genes </w:delText>
        </w:r>
        <w:r w:rsidR="008C568F" w:rsidRPr="008C1BDB" w:rsidDel="002659F9">
          <w:rPr>
            <w:rFonts w:ascii="Arial" w:hAnsi="Arial" w:cs="Arial"/>
            <w:sz w:val="24"/>
            <w:szCs w:val="24"/>
          </w:rPr>
          <w:delText>(</w:delText>
        </w:r>
        <w:r w:rsidR="00FA3E2E" w:rsidDel="002659F9">
          <w:rPr>
            <w:rFonts w:ascii="Arial" w:hAnsi="Arial" w:cs="Arial"/>
            <w:sz w:val="24"/>
            <w:szCs w:val="24"/>
          </w:rPr>
          <w:delText xml:space="preserve">Supplemental Data 2 </w:delText>
        </w:r>
        <w:r w:rsidR="00B27CB5" w:rsidRPr="008C1BDB" w:rsidDel="002659F9">
          <w:rPr>
            <w:rFonts w:ascii="Arial" w:hAnsi="Arial" w:cs="Arial"/>
            <w:sz w:val="24"/>
            <w:szCs w:val="24"/>
          </w:rPr>
          <w:delText>b</w:delText>
        </w:r>
        <w:r w:rsidR="008C568F" w:rsidRPr="008C1BDB" w:rsidDel="002659F9">
          <w:rPr>
            <w:rFonts w:ascii="Arial" w:hAnsi="Arial" w:cs="Arial"/>
            <w:sz w:val="24"/>
            <w:szCs w:val="24"/>
          </w:rPr>
          <w:delText xml:space="preserve">). One gene from this overlap list (Bcin01g05800) contains TPR repeats, which are common in bacterial virulence proteins </w:delText>
        </w:r>
        <w:r w:rsidR="00D03171" w:rsidRPr="008C1BDB" w:rsidDel="002659F9">
          <w:rPr>
            <w:rFonts w:ascii="Arial" w:hAnsi="Arial" w:cs="Arial"/>
            <w:sz w:val="24"/>
            <w:szCs w:val="24"/>
          </w:rPr>
          <w:fldChar w:fldCharType="begin"/>
        </w:r>
        <w:r w:rsidR="005F1A4E" w:rsidRPr="008C1BDB" w:rsidDel="002659F9">
          <w:rPr>
            <w:rFonts w:ascii="Arial" w:hAnsi="Arial" w:cs="Arial"/>
            <w:sz w:val="24"/>
            <w:szCs w:val="24"/>
          </w:rPr>
          <w:delInstrText xml:space="preserve"> ADDIN EN.CITE &lt;EndNote&gt;&lt;Cite&gt;&lt;Author&gt;Cerveny&lt;/Author&gt;&lt;Year&gt;2013&lt;/Year&gt;&lt;RecNum&gt;611&lt;/RecNum&gt;&lt;DisplayText&gt;(Cerveny, Straskova et al. 2013)&lt;/DisplayText&gt;&lt;record&gt;&lt;rec-number&gt;611&lt;/rec-number&gt;&lt;foreign-keys&gt;&lt;key app="EN" db-id="a2x2tzszjfd2zjed0e8psfdtd0daafwwr002" timestamp="0"&gt;611&lt;/key&gt;&lt;/foreign-keys&gt;&lt;ref-type name="Journal Article"&gt;17&lt;/ref-type&gt;&lt;contributors&gt;&lt;authors&gt;&lt;author&gt;Cerveny, Lukas&lt;/author&gt;&lt;author&gt;Straskova, Adela&lt;/author&gt;&lt;author&gt;Dankova, Vera&lt;/author&gt;&lt;author&gt;Hartlova, Anetta&lt;/author&gt;&lt;author&gt;Ceckova, Martina&lt;/author&gt;&lt;author&gt;Staud, Frantisek&lt;/author&gt;&lt;author&gt;Stulik, Jiri&lt;/author&gt;&lt;/authors&gt;&lt;/contributors&gt;&lt;titles&gt;&lt;title&gt;Tetratricopeptide repeat motifs in the world of bacterial pathogens: role in virulence mechanisms&lt;/title&gt;&lt;secondary-title&gt;Infection and immunity&lt;/secondary-title&gt;&lt;/titles&gt;&lt;pages&gt;629-635&lt;/pages&gt;&lt;volume&gt;81&lt;/volume&gt;&lt;number&gt;3&lt;/number&gt;&lt;dates&gt;&lt;year&gt;2013&lt;/year&gt;&lt;/dates&gt;&lt;isbn&gt;0019-9567&lt;/isbn&gt;&lt;urls&gt;&lt;/urls&gt;&lt;/record&gt;&lt;/Cite&gt;&lt;/EndNote&gt;</w:delInstrText>
        </w:r>
        <w:r w:rsidR="00D03171" w:rsidRPr="008C1BDB" w:rsidDel="002659F9">
          <w:rPr>
            <w:rFonts w:ascii="Arial" w:hAnsi="Arial" w:cs="Arial"/>
            <w:sz w:val="24"/>
            <w:szCs w:val="24"/>
          </w:rPr>
          <w:fldChar w:fldCharType="separate"/>
        </w:r>
        <w:r w:rsidR="00D03171" w:rsidRPr="008C1BDB" w:rsidDel="002659F9">
          <w:rPr>
            <w:rFonts w:ascii="Arial" w:hAnsi="Arial" w:cs="Arial"/>
            <w:noProof/>
            <w:sz w:val="24"/>
            <w:szCs w:val="24"/>
          </w:rPr>
          <w:delText>(Cerveny, Straskova et al. 2013)</w:delText>
        </w:r>
        <w:r w:rsidR="00D03171" w:rsidRPr="008C1BDB" w:rsidDel="002659F9">
          <w:rPr>
            <w:rFonts w:ascii="Arial" w:hAnsi="Arial" w:cs="Arial"/>
            <w:sz w:val="24"/>
            <w:szCs w:val="24"/>
          </w:rPr>
          <w:fldChar w:fldCharType="end"/>
        </w:r>
        <w:r w:rsidR="00C44D43" w:rsidRPr="008C1BDB" w:rsidDel="002659F9">
          <w:rPr>
            <w:rFonts w:ascii="Arial" w:hAnsi="Arial" w:cs="Arial"/>
            <w:sz w:val="24"/>
            <w:szCs w:val="24"/>
          </w:rPr>
          <w:delText xml:space="preserve"> and are among the proteins secreted by the plant </w:delText>
        </w:r>
        <w:r w:rsidR="00C44D43" w:rsidRPr="00FA3E2E" w:rsidDel="002659F9">
          <w:rPr>
            <w:rFonts w:ascii="Arial" w:hAnsi="Arial" w:cs="Arial"/>
            <w:sz w:val="24"/>
            <w:szCs w:val="24"/>
          </w:rPr>
          <w:delText xml:space="preserve">pathogen </w:delText>
        </w:r>
        <w:r w:rsidR="00C44D43" w:rsidRPr="00FA3E2E" w:rsidDel="002659F9">
          <w:rPr>
            <w:rFonts w:ascii="Arial" w:hAnsi="Arial" w:cs="Arial"/>
            <w:i/>
            <w:iCs/>
            <w:color w:val="1C1D1E"/>
            <w:sz w:val="24"/>
            <w:szCs w:val="24"/>
            <w:shd w:val="clear" w:color="auto" w:fill="FFFFFF"/>
          </w:rPr>
          <w:delText xml:space="preserve">Ustilago maydis </w:delText>
        </w:r>
        <w:r w:rsidR="00D03171" w:rsidRPr="00FA3E2E" w:rsidDel="002659F9">
          <w:rPr>
            <w:rFonts w:ascii="Arial" w:hAnsi="Arial" w:cs="Arial"/>
            <w:iCs/>
            <w:color w:val="1C1D1E"/>
            <w:sz w:val="24"/>
            <w:szCs w:val="24"/>
            <w:shd w:val="clear" w:color="auto" w:fill="FFFFFF"/>
          </w:rPr>
          <w:fldChar w:fldCharType="begin"/>
        </w:r>
        <w:r w:rsidR="005F1A4E" w:rsidRPr="00FA3E2E" w:rsidDel="002659F9">
          <w:rPr>
            <w:rFonts w:ascii="Arial" w:hAnsi="Arial" w:cs="Arial"/>
            <w:iCs/>
            <w:color w:val="1C1D1E"/>
            <w:sz w:val="24"/>
            <w:szCs w:val="24"/>
            <w:shd w:val="clear" w:color="auto" w:fill="FFFFFF"/>
          </w:rPr>
          <w:delInstrText xml:space="preserve"> ADDIN EN.CITE &lt;EndNote&gt;&lt;Cite&gt;&lt;Author&gt;Lo Presti&lt;/Author&gt;&lt;Year&gt;2016&lt;/Year&gt;&lt;RecNum&gt;612&lt;/RecNum&gt;&lt;DisplayText&gt;(Lo Presti, López Díaz et al. 2016)&lt;/DisplayText&gt;&lt;record&gt;&lt;rec-number&gt;612&lt;/rec-number&gt;&lt;foreign-keys&gt;&lt;key app="EN" db-id="a2x2tzszjfd2zjed0e8psfdtd0daafwwr002" timestamp="0"&gt;612&lt;/key&gt;&lt;/foreign-keys&gt;&lt;ref-type name="Journal Article"&gt;17&lt;/ref-type&gt;&lt;contributors&gt;&lt;authors&gt;&lt;author&gt;Lo Presti, Libera&lt;/author&gt;&lt;author&gt;López Díaz, Cristina&lt;/author&gt;&lt;author&gt;Turrà, David&lt;/author&gt;&lt;author&gt;Di Pietro, Antonio&lt;/author&gt;&lt;author&gt;Hampel, Martin&lt;/author&gt;&lt;author&gt;Heimel, Kai&lt;/author&gt;&lt;author&gt;Kahmann, Regine&lt;/author&gt;&lt;/authors&gt;&lt;/contributors&gt;&lt;titles&gt;&lt;title&gt;A conserved co</w:delInstrText>
        </w:r>
        <w:r w:rsidR="005F1A4E" w:rsidRPr="00FA3E2E" w:rsidDel="002659F9">
          <w:rPr>
            <w:rFonts w:ascii="Cambria Math" w:hAnsi="Cambria Math" w:cs="Cambria Math"/>
            <w:iCs/>
            <w:color w:val="1C1D1E"/>
            <w:sz w:val="24"/>
            <w:szCs w:val="24"/>
            <w:shd w:val="clear" w:color="auto" w:fill="FFFFFF"/>
          </w:rPr>
          <w:delInstrText>‐</w:delInstrText>
        </w:r>
        <w:r w:rsidR="005F1A4E" w:rsidRPr="00FA3E2E" w:rsidDel="002659F9">
          <w:rPr>
            <w:rFonts w:ascii="Arial" w:hAnsi="Arial" w:cs="Arial"/>
            <w:iCs/>
            <w:color w:val="1C1D1E"/>
            <w:sz w:val="24"/>
            <w:szCs w:val="24"/>
            <w:shd w:val="clear" w:color="auto" w:fill="FFFFFF"/>
          </w:rPr>
          <w:delInstrText>chaperone is required for virulence in fungal plant pathogens&lt;/title&gt;&lt;secondary-title&gt;New Phytologist&lt;/secondary-title&gt;&lt;/titles&gt;&lt;pages&gt;1135-1148&lt;/pages&gt;&lt;volume&gt;209&lt;/volume&gt;&lt;number&gt;3&lt;/number&gt;&lt;dates&gt;&lt;year&gt;2016&lt;/year&gt;&lt;/dates&gt;&lt;isbn&gt;1469-8137&lt;/isbn&gt;&lt;urls&gt;&lt;/urls&gt;&lt;/record&gt;&lt;/Cite&gt;&lt;/EndNote&gt;</w:delInstrText>
        </w:r>
        <w:r w:rsidR="00D03171" w:rsidRPr="00FA3E2E" w:rsidDel="002659F9">
          <w:rPr>
            <w:rFonts w:ascii="Arial" w:hAnsi="Arial" w:cs="Arial"/>
            <w:iCs/>
            <w:color w:val="1C1D1E"/>
            <w:sz w:val="24"/>
            <w:szCs w:val="24"/>
            <w:shd w:val="clear" w:color="auto" w:fill="FFFFFF"/>
          </w:rPr>
          <w:fldChar w:fldCharType="separate"/>
        </w:r>
        <w:r w:rsidR="00D03171" w:rsidRPr="00FA3E2E" w:rsidDel="002659F9">
          <w:rPr>
            <w:rFonts w:ascii="Arial" w:hAnsi="Arial" w:cs="Arial"/>
            <w:iCs/>
            <w:noProof/>
            <w:color w:val="1C1D1E"/>
            <w:sz w:val="24"/>
            <w:szCs w:val="24"/>
            <w:shd w:val="clear" w:color="auto" w:fill="FFFFFF"/>
          </w:rPr>
          <w:delText>(Lo Presti, López Díaz et al. 2016)</w:delText>
        </w:r>
        <w:r w:rsidR="00D03171" w:rsidRPr="00FA3E2E" w:rsidDel="002659F9">
          <w:rPr>
            <w:rFonts w:ascii="Arial" w:hAnsi="Arial" w:cs="Arial"/>
            <w:iCs/>
            <w:color w:val="1C1D1E"/>
            <w:sz w:val="24"/>
            <w:szCs w:val="24"/>
            <w:shd w:val="clear" w:color="auto" w:fill="FFFFFF"/>
          </w:rPr>
          <w:fldChar w:fldCharType="end"/>
        </w:r>
        <w:r w:rsidR="008C568F" w:rsidRPr="00FA3E2E" w:rsidDel="002659F9">
          <w:rPr>
            <w:rFonts w:ascii="Arial" w:hAnsi="Arial" w:cs="Arial"/>
            <w:sz w:val="24"/>
            <w:szCs w:val="24"/>
          </w:rPr>
          <w:delText xml:space="preserve">. </w:delText>
        </w:r>
      </w:del>
      <w:r w:rsidR="00277283" w:rsidRPr="00FA3E2E">
        <w:rPr>
          <w:rFonts w:ascii="Arial" w:hAnsi="Arial" w:cs="Arial"/>
          <w:sz w:val="24"/>
          <w:szCs w:val="24"/>
        </w:rPr>
        <w:t xml:space="preserve">Using all </w:t>
      </w:r>
      <w:r w:rsidR="00D46F73" w:rsidRPr="00FA3E2E">
        <w:rPr>
          <w:rFonts w:ascii="Arial" w:hAnsi="Arial" w:cs="Arial"/>
          <w:sz w:val="24"/>
          <w:szCs w:val="24"/>
        </w:rPr>
        <w:t>1251</w:t>
      </w:r>
      <w:r w:rsidR="00277283" w:rsidRPr="00FA3E2E">
        <w:rPr>
          <w:rFonts w:ascii="Arial" w:hAnsi="Arial" w:cs="Arial"/>
          <w:sz w:val="24"/>
          <w:szCs w:val="24"/>
        </w:rPr>
        <w:t xml:space="preserve"> genes linked to domestication </w:t>
      </w:r>
      <w:r w:rsidR="00A03AD5" w:rsidRPr="00FA3E2E">
        <w:rPr>
          <w:rFonts w:ascii="Arial" w:hAnsi="Arial" w:cs="Arial"/>
          <w:sz w:val="24"/>
          <w:szCs w:val="24"/>
        </w:rPr>
        <w:t xml:space="preserve">traits </w:t>
      </w:r>
      <w:r w:rsidR="00792DBD" w:rsidRPr="00FA3E2E">
        <w:rPr>
          <w:rFonts w:ascii="Arial" w:hAnsi="Arial" w:cs="Arial"/>
          <w:sz w:val="24"/>
          <w:szCs w:val="24"/>
        </w:rPr>
        <w:t xml:space="preserve">by </w:t>
      </w:r>
      <w:proofErr w:type="spellStart"/>
      <w:r w:rsidR="00792DBD" w:rsidRPr="00FA3E2E">
        <w:rPr>
          <w:rFonts w:ascii="Arial" w:hAnsi="Arial" w:cs="Arial"/>
          <w:sz w:val="24"/>
          <w:szCs w:val="24"/>
        </w:rPr>
        <w:t>bigRR</w:t>
      </w:r>
      <w:proofErr w:type="spellEnd"/>
      <w:r w:rsidR="00792DBD" w:rsidRPr="00FA3E2E">
        <w:rPr>
          <w:rFonts w:ascii="Arial" w:hAnsi="Arial" w:cs="Arial"/>
          <w:sz w:val="24"/>
          <w:szCs w:val="24"/>
        </w:rPr>
        <w:t xml:space="preserve"> </w:t>
      </w:r>
      <w:r w:rsidR="00802A76" w:rsidRPr="00FA3E2E">
        <w:rPr>
          <w:rFonts w:ascii="Arial" w:hAnsi="Arial" w:cs="Arial"/>
          <w:sz w:val="24"/>
          <w:szCs w:val="24"/>
        </w:rPr>
        <w:t xml:space="preserve">for </w:t>
      </w:r>
      <w:r w:rsidR="00277283" w:rsidRPr="00FA3E2E">
        <w:rPr>
          <w:rFonts w:ascii="Arial" w:hAnsi="Arial" w:cs="Arial"/>
          <w:sz w:val="24"/>
          <w:szCs w:val="24"/>
        </w:rPr>
        <w:t xml:space="preserve">a </w:t>
      </w:r>
      <w:r w:rsidR="00D46F73" w:rsidRPr="00FA3E2E">
        <w:rPr>
          <w:rFonts w:ascii="Arial" w:hAnsi="Arial" w:cs="Arial"/>
          <w:sz w:val="24"/>
          <w:szCs w:val="24"/>
        </w:rPr>
        <w:t xml:space="preserve">functional </w:t>
      </w:r>
      <w:r w:rsidR="004526A2" w:rsidRPr="00FA3E2E">
        <w:rPr>
          <w:rFonts w:ascii="Arial" w:hAnsi="Arial" w:cs="Arial"/>
          <w:sz w:val="24"/>
          <w:szCs w:val="24"/>
        </w:rPr>
        <w:t xml:space="preserve">enrichment </w:t>
      </w:r>
      <w:r w:rsidR="004526A2" w:rsidRPr="00FA3E2E">
        <w:rPr>
          <w:rFonts w:ascii="Arial" w:hAnsi="Arial" w:cs="Arial"/>
          <w:sz w:val="24"/>
          <w:szCs w:val="24"/>
        </w:rPr>
        <w:lastRenderedPageBreak/>
        <w:t>analysis found only 22 significantly</w:t>
      </w:r>
      <w:r w:rsidR="004526A2" w:rsidRPr="008C1BDB">
        <w:rPr>
          <w:rFonts w:ascii="Arial" w:hAnsi="Arial" w:cs="Arial"/>
          <w:sz w:val="24"/>
          <w:szCs w:val="24"/>
        </w:rPr>
        <w:t xml:space="preserve"> overrepresented biological functions (Fisher exact test, p&lt;0.05, </w:t>
      </w:r>
      <w:r w:rsidR="00FA3E2E">
        <w:rPr>
          <w:rFonts w:ascii="Arial" w:hAnsi="Arial" w:cs="Arial"/>
          <w:sz w:val="24"/>
          <w:szCs w:val="24"/>
        </w:rPr>
        <w:t>Supplemental Data</w:t>
      </w:r>
      <w:ins w:id="508" w:author="N S" w:date="2018-10-22T14:12:00Z">
        <w:r w:rsidR="00185E48">
          <w:rPr>
            <w:rFonts w:ascii="Arial" w:hAnsi="Arial" w:cs="Arial"/>
            <w:sz w:val="24"/>
            <w:szCs w:val="24"/>
          </w:rPr>
          <w:t xml:space="preserve"> Set</w:t>
        </w:r>
      </w:ins>
      <w:r w:rsidR="00FA3E2E">
        <w:rPr>
          <w:rFonts w:ascii="Arial" w:hAnsi="Arial" w:cs="Arial"/>
          <w:sz w:val="24"/>
          <w:szCs w:val="24"/>
        </w:rPr>
        <w:t xml:space="preserve"> 2</w:t>
      </w:r>
      <w:ins w:id="509" w:author="N S" w:date="2018-10-22T14:12:00Z">
        <w:r w:rsidR="00185E48">
          <w:rPr>
            <w:rFonts w:ascii="Arial" w:hAnsi="Arial" w:cs="Arial"/>
            <w:sz w:val="24"/>
            <w:szCs w:val="24"/>
          </w:rPr>
          <w:t>b</w:t>
        </w:r>
      </w:ins>
      <w:del w:id="510" w:author="N S" w:date="2018-10-22T14:12:00Z">
        <w:r w:rsidR="00FA3E2E" w:rsidDel="00185E48">
          <w:rPr>
            <w:rFonts w:ascii="Arial" w:hAnsi="Arial" w:cs="Arial"/>
            <w:sz w:val="24"/>
            <w:szCs w:val="24"/>
          </w:rPr>
          <w:delText xml:space="preserve"> </w:delText>
        </w:r>
        <w:r w:rsidR="004526A2" w:rsidRPr="008C1BDB" w:rsidDel="00185E48">
          <w:rPr>
            <w:rFonts w:ascii="Arial" w:hAnsi="Arial" w:cs="Arial"/>
            <w:sz w:val="24"/>
            <w:szCs w:val="24"/>
          </w:rPr>
          <w:delText>f</w:delText>
        </w:r>
      </w:del>
      <w:r w:rsidR="004526A2" w:rsidRPr="008C1BDB">
        <w:rPr>
          <w:rFonts w:ascii="Arial" w:hAnsi="Arial" w:cs="Arial"/>
          <w:sz w:val="24"/>
          <w:szCs w:val="24"/>
        </w:rPr>
        <w:t xml:space="preserve">) when compared to the whole-genome T4 gene annotation. </w:t>
      </w:r>
      <w:del w:id="511" w:author="N S" w:date="2018-10-22T14:12:00Z">
        <w:r w:rsidR="004526A2" w:rsidRPr="008C1BDB" w:rsidDel="00185E48">
          <w:rPr>
            <w:rFonts w:ascii="Arial" w:hAnsi="Arial" w:cs="Arial"/>
            <w:sz w:val="24"/>
            <w:szCs w:val="24"/>
          </w:rPr>
          <w:delText xml:space="preserve">We also examined functional enrichment for </w:delText>
        </w:r>
        <w:r w:rsidR="001E57D3" w:rsidRPr="008C1BDB" w:rsidDel="00185E48">
          <w:rPr>
            <w:rFonts w:ascii="Arial" w:hAnsi="Arial" w:cs="Arial"/>
            <w:sz w:val="24"/>
            <w:szCs w:val="24"/>
          </w:rPr>
          <w:delText xml:space="preserve">the </w:delText>
        </w:r>
        <w:r w:rsidR="004526A2" w:rsidRPr="008C1BDB" w:rsidDel="00185E48">
          <w:rPr>
            <w:rFonts w:ascii="Arial" w:hAnsi="Arial" w:cs="Arial"/>
            <w:sz w:val="24"/>
            <w:szCs w:val="24"/>
          </w:rPr>
          <w:delText>genes associated with domestication traits</w:delText>
        </w:r>
      </w:del>
      <w:del w:id="512" w:author="N S" w:date="2018-10-22T14:11:00Z">
        <w:r w:rsidR="004526A2" w:rsidRPr="008C1BDB" w:rsidDel="00185E48">
          <w:rPr>
            <w:rFonts w:ascii="Arial" w:hAnsi="Arial" w:cs="Arial"/>
            <w:sz w:val="24"/>
            <w:szCs w:val="24"/>
          </w:rPr>
          <w:delText xml:space="preserve"> by both GEMMA and bigRR</w:delText>
        </w:r>
      </w:del>
      <w:del w:id="513" w:author="N S" w:date="2018-10-22T14:12:00Z">
        <w:r w:rsidR="004526A2" w:rsidRPr="008C1BDB" w:rsidDel="00185E48">
          <w:rPr>
            <w:rFonts w:ascii="Arial" w:hAnsi="Arial" w:cs="Arial"/>
            <w:sz w:val="24"/>
            <w:szCs w:val="24"/>
          </w:rPr>
          <w:delText xml:space="preserve">. We found </w:delText>
        </w:r>
      </w:del>
      <w:del w:id="514" w:author="N S" w:date="2018-10-22T14:11:00Z">
        <w:r w:rsidR="004526A2" w:rsidRPr="008C1BDB" w:rsidDel="00185E48">
          <w:rPr>
            <w:rFonts w:ascii="Arial" w:hAnsi="Arial" w:cs="Arial"/>
            <w:sz w:val="24"/>
            <w:szCs w:val="24"/>
          </w:rPr>
          <w:delText xml:space="preserve">41 </w:delText>
        </w:r>
      </w:del>
      <w:del w:id="515" w:author="N S" w:date="2018-10-22T14:12:00Z">
        <w:r w:rsidR="004526A2" w:rsidRPr="008C1BDB" w:rsidDel="00185E48">
          <w:rPr>
            <w:rFonts w:ascii="Arial" w:hAnsi="Arial" w:cs="Arial"/>
            <w:sz w:val="24"/>
            <w:szCs w:val="24"/>
          </w:rPr>
          <w:delText>significantly overrepresented biological functions (</w:delText>
        </w:r>
        <w:r w:rsidR="00FA3E2E" w:rsidDel="00185E48">
          <w:rPr>
            <w:rFonts w:ascii="Arial" w:hAnsi="Arial" w:cs="Arial"/>
            <w:sz w:val="24"/>
            <w:szCs w:val="24"/>
          </w:rPr>
          <w:delText>Supplemental Data 2</w:delText>
        </w:r>
      </w:del>
      <w:del w:id="516" w:author="N S" w:date="2018-10-22T14:11:00Z">
        <w:r w:rsidR="00FA3E2E" w:rsidDel="00185E48">
          <w:rPr>
            <w:rFonts w:ascii="Arial" w:hAnsi="Arial" w:cs="Arial"/>
            <w:sz w:val="24"/>
            <w:szCs w:val="24"/>
          </w:rPr>
          <w:delText xml:space="preserve"> </w:delText>
        </w:r>
        <w:r w:rsidR="004526A2" w:rsidRPr="008C1BDB" w:rsidDel="00185E48">
          <w:rPr>
            <w:rFonts w:ascii="Arial" w:hAnsi="Arial" w:cs="Arial"/>
            <w:sz w:val="24"/>
            <w:szCs w:val="24"/>
          </w:rPr>
          <w:delText>d</w:delText>
        </w:r>
      </w:del>
      <w:del w:id="517" w:author="N S" w:date="2018-10-22T14:12:00Z">
        <w:r w:rsidR="004526A2" w:rsidRPr="008C1BDB" w:rsidDel="00185E48">
          <w:rPr>
            <w:rFonts w:ascii="Arial" w:hAnsi="Arial" w:cs="Arial"/>
            <w:sz w:val="24"/>
            <w:szCs w:val="24"/>
          </w:rPr>
          <w:delText xml:space="preserve">). In both datasets, the </w:delText>
        </w:r>
      </w:del>
      <w:ins w:id="518" w:author="N S" w:date="2018-10-01T16:12:00Z">
        <w:r w:rsidR="002659F9">
          <w:rPr>
            <w:rFonts w:ascii="Arial" w:hAnsi="Arial" w:cs="Arial"/>
            <w:sz w:val="24"/>
            <w:szCs w:val="24"/>
          </w:rPr>
          <w:t xml:space="preserve">The </w:t>
        </w:r>
      </w:ins>
      <w:r w:rsidR="004526A2" w:rsidRPr="008C1BDB">
        <w:rPr>
          <w:rFonts w:ascii="Arial" w:hAnsi="Arial" w:cs="Arial"/>
          <w:sz w:val="24"/>
          <w:szCs w:val="24"/>
        </w:rPr>
        <w:t xml:space="preserve">enrichments were largely surrounding enzyme and transport functions, which are known to be key components of how the pathogen produces toxic metabolites and conversely detoxifies plant defense compounds. Thus, there is an apparent subset of </w:t>
      </w:r>
      <w:r w:rsidR="004526A2" w:rsidRPr="008C1BDB">
        <w:rPr>
          <w:rFonts w:ascii="Arial" w:hAnsi="Arial" w:cs="Arial"/>
          <w:i/>
          <w:sz w:val="24"/>
          <w:szCs w:val="24"/>
        </w:rPr>
        <w:t xml:space="preserve">B. </w:t>
      </w:r>
      <w:r w:rsidR="004526A2" w:rsidRPr="008C1BDB">
        <w:rPr>
          <w:rFonts w:ascii="Arial" w:hAnsi="Arial" w:cs="Arial"/>
          <w:i/>
          <w:sz w:val="24"/>
        </w:rPr>
        <w:t>cinerea</w:t>
      </w:r>
      <w:r w:rsidR="004526A2" w:rsidRPr="008C1BDB">
        <w:rPr>
          <w:rFonts w:ascii="Arial" w:hAnsi="Arial" w:cs="Arial"/>
          <w:sz w:val="24"/>
        </w:rPr>
        <w:t xml:space="preserve"> genes</w:t>
      </w:r>
      <w:r w:rsidR="004526A2" w:rsidRPr="008C1BDB">
        <w:rPr>
          <w:rFonts w:ascii="Arial" w:hAnsi="Arial" w:cs="Arial"/>
          <w:sz w:val="24"/>
          <w:szCs w:val="24"/>
        </w:rPr>
        <w:t xml:space="preserve"> that may be specific to the genetic changes that occurred in tomato during domestication. Further work is needed to assess if and how variation in these genes may link to altered virulence on domestic</w:t>
      </w:r>
      <w:ins w:id="519" w:author="N S" w:date="2018-10-15T13:31:00Z">
        <w:r w:rsidR="00991B17">
          <w:rPr>
            <w:rFonts w:ascii="Arial" w:hAnsi="Arial" w:cs="Arial"/>
            <w:sz w:val="24"/>
            <w:szCs w:val="24"/>
          </w:rPr>
          <w:t>ated</w:t>
        </w:r>
      </w:ins>
      <w:r w:rsidR="004526A2" w:rsidRPr="008C1BDB">
        <w:rPr>
          <w:rFonts w:ascii="Arial" w:hAnsi="Arial" w:cs="Arial"/>
          <w:sz w:val="24"/>
          <w:szCs w:val="24"/>
        </w:rPr>
        <w:t xml:space="preserve"> and wild tomatoes. </w:t>
      </w:r>
    </w:p>
    <w:p w14:paraId="481126BE" w14:textId="77777777" w:rsidR="005C4EA6" w:rsidRPr="008C1BDB" w:rsidRDefault="005C4EA6" w:rsidP="00E65FA1">
      <w:pPr>
        <w:spacing w:line="360" w:lineRule="auto"/>
        <w:rPr>
          <w:rFonts w:ascii="Arial" w:hAnsi="Arial" w:cs="Arial"/>
          <w:b/>
          <w:sz w:val="24"/>
          <w:szCs w:val="24"/>
        </w:rPr>
      </w:pPr>
    </w:p>
    <w:p w14:paraId="351881EF" w14:textId="3FDBBCF3" w:rsidR="002504BF" w:rsidRPr="008C1BDB" w:rsidRDefault="00B23CB8" w:rsidP="00E65FA1">
      <w:pPr>
        <w:spacing w:line="360" w:lineRule="auto"/>
        <w:rPr>
          <w:rFonts w:ascii="Arial" w:hAnsi="Arial" w:cs="Arial"/>
          <w:b/>
          <w:sz w:val="24"/>
          <w:szCs w:val="24"/>
        </w:rPr>
      </w:pPr>
      <w:r w:rsidRPr="008C1BDB">
        <w:rPr>
          <w:rFonts w:ascii="Arial" w:hAnsi="Arial" w:cs="Arial"/>
          <w:b/>
          <w:sz w:val="24"/>
          <w:szCs w:val="24"/>
        </w:rPr>
        <w:t>D</w:t>
      </w:r>
      <w:r w:rsidR="00E65FA1" w:rsidRPr="008C1BDB">
        <w:rPr>
          <w:rFonts w:ascii="Arial" w:hAnsi="Arial" w:cs="Arial"/>
          <w:b/>
          <w:sz w:val="24"/>
          <w:szCs w:val="24"/>
        </w:rPr>
        <w:t>iscussion</w:t>
      </w:r>
    </w:p>
    <w:p w14:paraId="50B928FA" w14:textId="1F6942D1" w:rsidR="00082C15" w:rsidRPr="008C1BDB" w:rsidRDefault="00E2127D" w:rsidP="00E65FA1">
      <w:pPr>
        <w:spacing w:line="360" w:lineRule="auto"/>
        <w:rPr>
          <w:rFonts w:ascii="Arial" w:hAnsi="Arial" w:cs="Arial"/>
          <w:sz w:val="24"/>
          <w:szCs w:val="24"/>
        </w:rPr>
      </w:pPr>
      <w:r w:rsidRPr="008C1BDB">
        <w:rPr>
          <w:rFonts w:ascii="Arial" w:hAnsi="Arial" w:cs="Arial"/>
          <w:sz w:val="24"/>
          <w:szCs w:val="24"/>
        </w:rPr>
        <w:tab/>
        <w:t xml:space="preserve">The genetics of plant resistance to generalist pathogens are mostly quantitative, depend upon pathogen </w:t>
      </w:r>
      <w:r w:rsidR="00E54CEE" w:rsidRPr="008C1BDB">
        <w:rPr>
          <w:rFonts w:ascii="Arial" w:hAnsi="Arial" w:cs="Arial"/>
          <w:sz w:val="24"/>
          <w:szCs w:val="24"/>
        </w:rPr>
        <w:t>isolate</w:t>
      </w:r>
      <w:r w:rsidRPr="008C1BDB">
        <w:rPr>
          <w:rFonts w:ascii="Arial" w:hAnsi="Arial" w:cs="Arial"/>
          <w:sz w:val="24"/>
          <w:szCs w:val="24"/>
        </w:rPr>
        <w:t xml:space="preserve">, and </w:t>
      </w:r>
      <w:r w:rsidR="00E62AE8" w:rsidRPr="008C1BDB">
        <w:rPr>
          <w:rFonts w:ascii="Arial" w:hAnsi="Arial" w:cs="Arial"/>
          <w:sz w:val="24"/>
          <w:szCs w:val="24"/>
        </w:rPr>
        <w:t>rely on genetic variation in both signal perception and</w:t>
      </w:r>
      <w:r w:rsidRPr="008C1BDB">
        <w:rPr>
          <w:rFonts w:ascii="Arial" w:hAnsi="Arial" w:cs="Arial"/>
          <w:sz w:val="24"/>
          <w:szCs w:val="24"/>
        </w:rPr>
        <w:t xml:space="preserve"> direct defense genes</w:t>
      </w:r>
      <w:r w:rsidR="00E62AE8"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OSwgQ29yd2luLCBDb3BlbGFuZCBldCBhbC4gMjAxNiwgWmhhbmcsIENvcndpbiBldCBhbC4gMjAx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</w:fldData>
        </w:fldChar>
      </w:r>
      <w:r w:rsidR="00991B17">
        <w:rPr>
          <w:rFonts w:ascii="Arial" w:hAnsi="Arial" w:cs="Arial"/>
          <w:sz w:val="24"/>
          <w:szCs w:val="24"/>
        </w:rPr>
        <w:instrText xml:space="preserve"> ADDIN EN.CITE </w:instrText>
      </w:r>
      <w:r w:rsidR="00991B17">
        <w:rPr>
          <w:rFonts w:ascii="Arial" w:hAnsi="Arial" w:cs="Arial"/>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OSwgQ29yd2luLCBDb3BlbGFuZCBldCBhbC4gMjAxNiwgWmhhbmcsIENvcndpbiBldCBhbC4gMjAx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</w:fldData>
        </w:fldChar>
      </w:r>
      <w:r w:rsidR="00991B17">
        <w:rPr>
          <w:rFonts w:ascii="Arial" w:hAnsi="Arial" w:cs="Arial"/>
          <w:sz w:val="24"/>
          <w:szCs w:val="24"/>
        </w:rPr>
        <w:instrText xml:space="preserve"> ADDIN EN.CITE.DATA </w:instrText>
      </w:r>
      <w:r w:rsidR="00991B17">
        <w:rPr>
          <w:rFonts w:ascii="Arial" w:hAnsi="Arial" w:cs="Arial"/>
          <w:sz w:val="24"/>
          <w:szCs w:val="24"/>
        </w:rPr>
      </w:r>
      <w:r w:rsidR="00991B17">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991B17">
        <w:rPr>
          <w:rFonts w:ascii="Arial" w:hAnsi="Arial" w:cs="Arial"/>
          <w:noProof/>
          <w:sz w:val="24"/>
          <w:szCs w:val="24"/>
        </w:rPr>
        <w:t>(Kover and Schaal 2002, Parlevliet 2002, Glazebrook 2005, Nomura, Melotto et al. 2005, Goss and Bergelson 2006, Tiffin and Moeller 2006, Rowe and Kliebenstein 2008, Barrett, Kniskern et al. 2009, Corwin, Copeland et al. 2016, Zhang, Corwin et al. 2017)</w:t>
      </w:r>
      <w:r w:rsidR="00B3570C" w:rsidRPr="008C1BDB">
        <w:rPr>
          <w:rFonts w:ascii="Arial" w:hAnsi="Arial" w:cs="Arial"/>
          <w:sz w:val="24"/>
          <w:szCs w:val="24"/>
        </w:rPr>
        <w:fldChar w:fldCharType="end"/>
      </w:r>
      <w:r w:rsidRPr="008C1BDB">
        <w:rPr>
          <w:rFonts w:ascii="Arial" w:hAnsi="Arial" w:cs="Arial"/>
          <w:sz w:val="24"/>
          <w:szCs w:val="24"/>
        </w:rPr>
        <w:t xml:space="preserve">. </w:t>
      </w:r>
      <w:r w:rsidR="005538FD" w:rsidRPr="008C1BDB">
        <w:rPr>
          <w:rFonts w:ascii="Arial" w:hAnsi="Arial" w:cs="Arial"/>
          <w:sz w:val="24"/>
          <w:szCs w:val="24"/>
        </w:rPr>
        <w:t xml:space="preserve">Previous studies </w:t>
      </w:r>
      <w:del w:id="520" w:author="N S" w:date="2018-10-15T13:33:00Z">
        <w:r w:rsidR="00E62AE8" w:rsidRPr="008C1BDB" w:rsidDel="00991B17">
          <w:rPr>
            <w:rFonts w:ascii="Arial" w:hAnsi="Arial" w:cs="Arial"/>
            <w:sz w:val="24"/>
            <w:szCs w:val="24"/>
          </w:rPr>
          <w:delText xml:space="preserve">on </w:delText>
        </w:r>
      </w:del>
      <w:ins w:id="521" w:author="N S" w:date="2018-10-15T13:33:00Z">
        <w:r w:rsidR="00991B17" w:rsidRPr="008C1BDB">
          <w:rPr>
            <w:rFonts w:ascii="Arial" w:hAnsi="Arial" w:cs="Arial"/>
            <w:sz w:val="24"/>
            <w:szCs w:val="24"/>
          </w:rPr>
          <w:t>o</w:t>
        </w:r>
        <w:r w:rsidR="00991B17">
          <w:rPr>
            <w:rFonts w:ascii="Arial" w:hAnsi="Arial" w:cs="Arial"/>
            <w:sz w:val="24"/>
            <w:szCs w:val="24"/>
          </w:rPr>
          <w:t>f</w:t>
        </w:r>
        <w:r w:rsidR="00991B17" w:rsidRPr="008C1BDB">
          <w:rPr>
            <w:rFonts w:ascii="Arial" w:hAnsi="Arial" w:cs="Arial"/>
            <w:sz w:val="24"/>
            <w:szCs w:val="24"/>
          </w:rPr>
          <w:t xml:space="preserve"> </w:t>
        </w:r>
      </w:ins>
      <w:r w:rsidR="00E62AE8" w:rsidRPr="008C1BDB">
        <w:rPr>
          <w:rFonts w:ascii="Arial" w:hAnsi="Arial" w:cs="Arial"/>
          <w:sz w:val="24"/>
          <w:szCs w:val="24"/>
        </w:rPr>
        <w:t xml:space="preserve">tomato resistance to </w:t>
      </w:r>
      <w:r w:rsidR="00E62AE8" w:rsidRPr="008C1BDB">
        <w:rPr>
          <w:rFonts w:ascii="Arial" w:hAnsi="Arial" w:cs="Arial"/>
          <w:i/>
          <w:sz w:val="24"/>
          <w:szCs w:val="24"/>
        </w:rPr>
        <w:t xml:space="preserve">B. cinerea </w:t>
      </w:r>
      <w:r w:rsidR="00E62AE8" w:rsidRPr="008C1BDB">
        <w:rPr>
          <w:rFonts w:ascii="Arial" w:hAnsi="Arial" w:cs="Arial"/>
          <w:sz w:val="24"/>
          <w:szCs w:val="24"/>
        </w:rPr>
        <w:t>have</w:t>
      </w:r>
      <w:r w:rsidR="00E62AE8" w:rsidRPr="008C1BDB">
        <w:rPr>
          <w:rFonts w:ascii="Arial" w:hAnsi="Arial" w:cs="Arial"/>
        </w:rPr>
        <w:t xml:space="preserve"> </w:t>
      </w:r>
      <w:r w:rsidR="005538FD" w:rsidRPr="008C1BDB">
        <w:rPr>
          <w:rFonts w:ascii="Arial" w:hAnsi="Arial" w:cs="Arial"/>
          <w:sz w:val="24"/>
          <w:szCs w:val="24"/>
        </w:rPr>
        <w:t xml:space="preserve">found a quantitative genetic </w:t>
      </w:r>
      <w:r w:rsidR="00E62AE8" w:rsidRPr="008C1BDB">
        <w:rPr>
          <w:rFonts w:ascii="Arial" w:hAnsi="Arial" w:cs="Arial"/>
          <w:sz w:val="24"/>
          <w:szCs w:val="24"/>
        </w:rPr>
        <w:t>architecture that varies</w:t>
      </w:r>
      <w:r w:rsidR="005538FD" w:rsidRPr="008C1BDB">
        <w:rPr>
          <w:rFonts w:ascii="Arial" w:hAnsi="Arial" w:cs="Arial"/>
          <w:sz w:val="24"/>
          <w:szCs w:val="24"/>
        </w:rPr>
        <w:t xml:space="preserve"> </w:t>
      </w:r>
      <w:r w:rsidR="00E62AE8" w:rsidRPr="008C1BDB">
        <w:rPr>
          <w:rFonts w:ascii="Arial" w:hAnsi="Arial" w:cs="Arial"/>
          <w:sz w:val="24"/>
          <w:szCs w:val="24"/>
        </w:rPr>
        <w:t>between domesticated and wild tomato species</w:t>
      </w:r>
      <w:r w:rsidR="0031422C" w:rsidRPr="008C1BDB">
        <w:rPr>
          <w:rFonts w:ascii="Arial" w:hAnsi="Arial" w:cs="Arial"/>
          <w:sz w:val="24"/>
          <w:szCs w:val="24"/>
        </w:rPr>
        <w:t>,</w:t>
      </w:r>
      <w:r w:rsidR="000767A3" w:rsidRPr="008C1BDB">
        <w:rPr>
          <w:rFonts w:ascii="Arial" w:hAnsi="Arial" w:cs="Arial"/>
          <w:sz w:val="24"/>
          <w:szCs w:val="24"/>
        </w:rPr>
        <w:t xml:space="preserve"> with higher resistance in the wild species </w:t>
      </w:r>
      <w:r w:rsidR="009B208D"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PGtleSBhcHA9IkVOIiBkYi1pZD0iYTJ4MnR6c3pqZmQyemplZDBlOHBzZmR0ZDBkYWFmd3dyMDAy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=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PGtleSBhcHA9IkVOIiBkYi1pZD0iYTJ4MnR6c3pqZmQyemplZDBlOHBzZmR0ZDBkYWFmd3dyMDAy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=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(Egashira, Kuwashima et al. 2000, Nicot, Moretti et al. 2002, Guimaraes, Chetelat et al. 2004, Finkers, van Heusden et al. 2007, Ten Have, van Berloo et al. 2007, Finkers, Bai et al. 2008)</w:t>
      </w:r>
      <w:r w:rsidR="009B208D" w:rsidRPr="008C1BDB">
        <w:rPr>
          <w:rFonts w:ascii="Arial" w:hAnsi="Arial" w:cs="Arial"/>
          <w:sz w:val="24"/>
          <w:szCs w:val="24"/>
        </w:rPr>
        <w:fldChar w:fldCharType="end"/>
      </w:r>
      <w:r w:rsidR="00E62AE8" w:rsidRPr="008C1BDB">
        <w:rPr>
          <w:rFonts w:ascii="Arial" w:hAnsi="Arial" w:cs="Arial"/>
          <w:sz w:val="24"/>
          <w:szCs w:val="24"/>
        </w:rPr>
        <w:t xml:space="preserve">. However, it </w:t>
      </w:r>
      <w:r w:rsidR="00AD0A72" w:rsidRPr="008C1BDB">
        <w:rPr>
          <w:rFonts w:ascii="Arial" w:hAnsi="Arial" w:cs="Arial"/>
          <w:sz w:val="24"/>
          <w:szCs w:val="24"/>
        </w:rPr>
        <w:t>was</w:t>
      </w:r>
      <w:r w:rsidR="00E62AE8" w:rsidRPr="008C1BDB">
        <w:rPr>
          <w:rFonts w:ascii="Arial" w:hAnsi="Arial" w:cs="Arial"/>
          <w:sz w:val="24"/>
          <w:szCs w:val="24"/>
        </w:rPr>
        <w:t xml:space="preserve"> not known how the choice of </w:t>
      </w:r>
      <w:r w:rsidR="00E62AE8" w:rsidRPr="008C1BDB">
        <w:rPr>
          <w:rFonts w:ascii="Arial" w:hAnsi="Arial" w:cs="Arial"/>
          <w:i/>
          <w:sz w:val="24"/>
          <w:szCs w:val="24"/>
        </w:rPr>
        <w:t xml:space="preserve">B. cinerea </w:t>
      </w:r>
      <w:r w:rsidR="00E62AE8" w:rsidRPr="008C1BDB">
        <w:rPr>
          <w:rFonts w:ascii="Arial" w:hAnsi="Arial" w:cs="Arial"/>
          <w:sz w:val="24"/>
          <w:szCs w:val="24"/>
        </w:rPr>
        <w:t>isolate may change this</w:t>
      </w:r>
      <w:r w:rsidR="0028412F" w:rsidRPr="008C1BDB">
        <w:rPr>
          <w:rFonts w:ascii="Arial" w:hAnsi="Arial" w:cs="Arial"/>
          <w:sz w:val="24"/>
          <w:szCs w:val="24"/>
        </w:rPr>
        <w:t xml:space="preserve"> plant-pathogen</w:t>
      </w:r>
      <w:r w:rsidR="00167C8A" w:rsidRPr="008C1BDB">
        <w:rPr>
          <w:rFonts w:ascii="Arial" w:hAnsi="Arial" w:cs="Arial"/>
          <w:sz w:val="24"/>
          <w:szCs w:val="24"/>
        </w:rPr>
        <w:t xml:space="preserve"> interaction</w:t>
      </w:r>
      <w:r w:rsidR="00E62AE8" w:rsidRPr="008C1BDB">
        <w:rPr>
          <w:rFonts w:ascii="Arial" w:hAnsi="Arial" w:cs="Arial"/>
          <w:sz w:val="24"/>
          <w:szCs w:val="24"/>
        </w:rPr>
        <w:t>.</w:t>
      </w:r>
      <w:del w:id="522" w:author="N S" w:date="2018-10-15T13:33:00Z">
        <w:r w:rsidR="00E62AE8" w:rsidRPr="008C1BDB" w:rsidDel="00991B17">
          <w:rPr>
            <w:rFonts w:ascii="Arial" w:hAnsi="Arial" w:cs="Arial"/>
            <w:sz w:val="24"/>
            <w:szCs w:val="24"/>
          </w:rPr>
          <w:delText xml:space="preserve"> </w:delText>
        </w:r>
      </w:del>
      <w:r w:rsidR="005538FD" w:rsidRPr="008C1BDB">
        <w:rPr>
          <w:rFonts w:ascii="Arial" w:hAnsi="Arial" w:cs="Arial"/>
          <w:sz w:val="24"/>
          <w:szCs w:val="24"/>
        </w:rPr>
        <w:t xml:space="preserve"> </w:t>
      </w:r>
      <w:r w:rsidR="00686E9E" w:rsidRPr="008C1BDB">
        <w:rPr>
          <w:rFonts w:ascii="Arial" w:hAnsi="Arial" w:cs="Arial"/>
          <w:sz w:val="24"/>
          <w:szCs w:val="24"/>
        </w:rPr>
        <w:t>To address these questions</w:t>
      </w:r>
      <w:r w:rsidR="00167C8A" w:rsidRPr="008C1BDB">
        <w:rPr>
          <w:rFonts w:ascii="Arial" w:hAnsi="Arial" w:cs="Arial"/>
          <w:sz w:val="24"/>
          <w:szCs w:val="24"/>
        </w:rPr>
        <w:t>,</w:t>
      </w:r>
      <w:r w:rsidRPr="008C1BDB">
        <w:rPr>
          <w:rFonts w:ascii="Arial" w:hAnsi="Arial" w:cs="Arial"/>
          <w:sz w:val="24"/>
          <w:szCs w:val="24"/>
        </w:rPr>
        <w:t xml:space="preserve"> we</w:t>
      </w:r>
      <w:r w:rsidR="00E62AE8" w:rsidRPr="008C1BDB">
        <w:rPr>
          <w:rFonts w:ascii="Arial" w:hAnsi="Arial" w:cs="Arial"/>
          <w:sz w:val="24"/>
          <w:szCs w:val="24"/>
        </w:rPr>
        <w:t xml:space="preserve"> used genetic variation in wild and domestic</w:t>
      </w:r>
      <w:r w:rsidR="00B41031" w:rsidRPr="008C1BDB">
        <w:rPr>
          <w:rFonts w:ascii="Arial" w:hAnsi="Arial" w:cs="Arial"/>
          <w:sz w:val="24"/>
          <w:szCs w:val="24"/>
        </w:rPr>
        <w:t>ated</w:t>
      </w:r>
      <w:r w:rsidR="00E62AE8" w:rsidRPr="008C1BDB">
        <w:rPr>
          <w:rFonts w:ascii="Arial" w:hAnsi="Arial" w:cs="Arial"/>
          <w:sz w:val="24"/>
          <w:szCs w:val="24"/>
        </w:rPr>
        <w:t xml:space="preserve"> tomato accessions in conjunction with a population of </w:t>
      </w:r>
      <w:r w:rsidR="00E62AE8" w:rsidRPr="008C1BDB">
        <w:rPr>
          <w:rFonts w:ascii="Arial" w:hAnsi="Arial" w:cs="Arial"/>
          <w:i/>
          <w:sz w:val="24"/>
          <w:szCs w:val="24"/>
        </w:rPr>
        <w:t xml:space="preserve">B. cinerea </w:t>
      </w:r>
      <w:r w:rsidR="00E62AE8" w:rsidRPr="008C1BDB">
        <w:rPr>
          <w:rFonts w:ascii="Arial" w:hAnsi="Arial" w:cs="Arial"/>
          <w:sz w:val="24"/>
          <w:szCs w:val="24"/>
        </w:rPr>
        <w:t>isolates</w:t>
      </w:r>
      <w:r w:rsidR="00686E9E" w:rsidRPr="008C1BDB">
        <w:rPr>
          <w:rFonts w:ascii="Arial" w:hAnsi="Arial" w:cs="Arial"/>
          <w:sz w:val="24"/>
          <w:szCs w:val="24"/>
        </w:rPr>
        <w:t>. This also allowed us</w:t>
      </w:r>
      <w:r w:rsidR="00E62AE8" w:rsidRPr="008C1BDB">
        <w:rPr>
          <w:rFonts w:ascii="Arial" w:hAnsi="Arial" w:cs="Arial"/>
          <w:sz w:val="24"/>
          <w:szCs w:val="24"/>
        </w:rPr>
        <w:t xml:space="preserve"> t</w:t>
      </w:r>
      <w:r w:rsidR="00B41031" w:rsidRPr="008C1BDB">
        <w:rPr>
          <w:rFonts w:ascii="Arial" w:hAnsi="Arial" w:cs="Arial"/>
          <w:sz w:val="24"/>
          <w:szCs w:val="24"/>
        </w:rPr>
        <w:t>o t</w:t>
      </w:r>
      <w:r w:rsidR="00E62AE8" w:rsidRPr="008C1BDB">
        <w:rPr>
          <w:rFonts w:ascii="Arial" w:hAnsi="Arial" w:cs="Arial"/>
          <w:sz w:val="24"/>
          <w:szCs w:val="24"/>
        </w:rPr>
        <w:t xml:space="preserve">est how </w:t>
      </w:r>
      <w:del w:id="523" w:author="N S" w:date="2018-10-15T13:34:00Z">
        <w:r w:rsidR="00E62AE8" w:rsidRPr="008C1BDB" w:rsidDel="00991B17">
          <w:rPr>
            <w:rFonts w:ascii="Arial" w:hAnsi="Arial" w:cs="Arial"/>
            <w:sz w:val="24"/>
            <w:szCs w:val="24"/>
          </w:rPr>
          <w:delText xml:space="preserve">domestication </w:delText>
        </w:r>
      </w:del>
      <w:ins w:id="524" w:author="N S" w:date="2018-10-15T13:34:00Z">
        <w:r w:rsidR="00991B17">
          <w:rPr>
            <w:rFonts w:ascii="Arial" w:hAnsi="Arial" w:cs="Arial"/>
            <w:sz w:val="24"/>
            <w:szCs w:val="24"/>
          </w:rPr>
          <w:t>variation</w:t>
        </w:r>
        <w:r w:rsidR="00991B17" w:rsidRPr="008C1BDB">
          <w:rPr>
            <w:rFonts w:ascii="Arial" w:hAnsi="Arial" w:cs="Arial"/>
            <w:sz w:val="24"/>
            <w:szCs w:val="24"/>
          </w:rPr>
          <w:t xml:space="preserve"> </w:t>
        </w:r>
      </w:ins>
      <w:r w:rsidR="00E62AE8" w:rsidRPr="008C1BDB">
        <w:rPr>
          <w:rFonts w:ascii="Arial" w:hAnsi="Arial" w:cs="Arial"/>
          <w:sz w:val="24"/>
          <w:szCs w:val="24"/>
        </w:rPr>
        <w:t>within tomato influenced the interaction at the level of the pathogen population and individual genes in the pathogen</w:t>
      </w:r>
      <w:r w:rsidRPr="008C1BDB">
        <w:rPr>
          <w:rFonts w:ascii="Arial" w:hAnsi="Arial" w:cs="Arial"/>
          <w:sz w:val="24"/>
          <w:szCs w:val="24"/>
        </w:rPr>
        <w:t xml:space="preserve">. </w:t>
      </w:r>
      <w:r w:rsidR="005538FD" w:rsidRPr="008C1BDB">
        <w:rPr>
          <w:rFonts w:ascii="Arial" w:hAnsi="Arial" w:cs="Arial"/>
          <w:i/>
          <w:sz w:val="24"/>
          <w:szCs w:val="24"/>
        </w:rPr>
        <w:t>B. cinerea</w:t>
      </w:r>
      <w:r w:rsidR="005538FD" w:rsidRPr="008C1BDB">
        <w:rPr>
          <w:rFonts w:ascii="Arial" w:hAnsi="Arial" w:cs="Arial"/>
          <w:sz w:val="24"/>
          <w:szCs w:val="24"/>
        </w:rPr>
        <w:t xml:space="preserve"> virulence on tomato, as measured by lesion size, </w:t>
      </w:r>
      <w:r w:rsidR="00686E9E" w:rsidRPr="008C1BDB">
        <w:rPr>
          <w:rFonts w:ascii="Arial" w:hAnsi="Arial" w:cs="Arial"/>
          <w:sz w:val="24"/>
          <w:szCs w:val="24"/>
        </w:rPr>
        <w:t xml:space="preserve">was </w:t>
      </w:r>
      <w:r w:rsidR="00E62AE8" w:rsidRPr="008C1BDB">
        <w:rPr>
          <w:rFonts w:ascii="Arial" w:hAnsi="Arial" w:cs="Arial"/>
          <w:sz w:val="24"/>
          <w:szCs w:val="24"/>
        </w:rPr>
        <w:t xml:space="preserve">significantly </w:t>
      </w:r>
      <w:r w:rsidR="00CD6C0E" w:rsidRPr="008C1BDB">
        <w:rPr>
          <w:rFonts w:ascii="Arial" w:hAnsi="Arial" w:cs="Arial"/>
          <w:sz w:val="24"/>
          <w:szCs w:val="24"/>
        </w:rPr>
        <w:t>a</w:t>
      </w:r>
      <w:r w:rsidR="00E62AE8" w:rsidRPr="008C1BDB">
        <w:rPr>
          <w:rFonts w:ascii="Arial" w:hAnsi="Arial" w:cs="Arial"/>
          <w:sz w:val="24"/>
          <w:szCs w:val="24"/>
        </w:rPr>
        <w:t>ffected by</w:t>
      </w:r>
      <w:r w:rsidR="00E54CEE" w:rsidRPr="008C1BDB">
        <w:rPr>
          <w:rFonts w:ascii="Arial" w:hAnsi="Arial" w:cs="Arial"/>
          <w:sz w:val="24"/>
          <w:szCs w:val="24"/>
        </w:rPr>
        <w:t xml:space="preserve"> pathogen</w:t>
      </w:r>
      <w:r w:rsidR="005538FD" w:rsidRPr="008C1BDB">
        <w:rPr>
          <w:rFonts w:ascii="Arial" w:hAnsi="Arial" w:cs="Arial"/>
          <w:sz w:val="24"/>
          <w:szCs w:val="24"/>
        </w:rPr>
        <w:t xml:space="preserve"> </w:t>
      </w:r>
      <w:r w:rsidR="00E54CEE" w:rsidRPr="008C1BDB">
        <w:rPr>
          <w:rFonts w:ascii="Arial" w:hAnsi="Arial" w:cs="Arial"/>
          <w:sz w:val="24"/>
          <w:szCs w:val="24"/>
        </w:rPr>
        <w:t>isolate</w:t>
      </w:r>
      <w:r w:rsidR="005538FD" w:rsidRPr="008C1BDB">
        <w:rPr>
          <w:rFonts w:ascii="Arial" w:hAnsi="Arial" w:cs="Arial"/>
          <w:sz w:val="24"/>
          <w:szCs w:val="24"/>
        </w:rPr>
        <w:t>, host genotype, and domestication status</w:t>
      </w:r>
      <w:r w:rsidR="00415881" w:rsidRPr="008C1BDB">
        <w:rPr>
          <w:rFonts w:ascii="Arial" w:hAnsi="Arial" w:cs="Arial"/>
          <w:sz w:val="24"/>
          <w:szCs w:val="24"/>
        </w:rPr>
        <w:t xml:space="preserve"> (Table </w:t>
      </w:r>
      <w:r w:rsidR="00167C8A" w:rsidRPr="008C1BDB">
        <w:rPr>
          <w:rFonts w:ascii="Arial" w:hAnsi="Arial" w:cs="Arial"/>
          <w:sz w:val="24"/>
          <w:szCs w:val="24"/>
        </w:rPr>
        <w:t>1)</w:t>
      </w:r>
      <w:r w:rsidR="005538FD" w:rsidRPr="008C1BDB">
        <w:rPr>
          <w:rFonts w:ascii="Arial" w:hAnsi="Arial" w:cs="Arial"/>
          <w:sz w:val="24"/>
          <w:szCs w:val="24"/>
        </w:rPr>
        <w:t>.</w:t>
      </w:r>
      <w:r w:rsidR="00155EFE" w:rsidRPr="008C1BDB">
        <w:rPr>
          <w:rFonts w:ascii="Arial" w:hAnsi="Arial" w:cs="Arial"/>
          <w:sz w:val="24"/>
          <w:szCs w:val="24"/>
        </w:rPr>
        <w:t xml:space="preserve"> Tomato domestication </w:t>
      </w:r>
      <w:r w:rsidR="00E62AE8" w:rsidRPr="008C1BDB">
        <w:rPr>
          <w:rFonts w:ascii="Arial" w:hAnsi="Arial" w:cs="Arial"/>
          <w:sz w:val="24"/>
          <w:szCs w:val="24"/>
        </w:rPr>
        <w:t xml:space="preserve">led to a slight but significant decrease in resistance to the pathogen but </w:t>
      </w:r>
      <w:r w:rsidR="00E62AE8" w:rsidRPr="008C1BDB">
        <w:rPr>
          <w:rFonts w:ascii="Arial" w:hAnsi="Arial" w:cs="Arial"/>
          <w:sz w:val="24"/>
          <w:szCs w:val="24"/>
        </w:rPr>
        <w:lastRenderedPageBreak/>
        <w:t>critically, there was no</w:t>
      </w:r>
      <w:r w:rsidR="00155EFE" w:rsidRPr="008C1BDB">
        <w:rPr>
          <w:rFonts w:ascii="Arial" w:hAnsi="Arial" w:cs="Arial"/>
          <w:sz w:val="24"/>
          <w:szCs w:val="24"/>
        </w:rPr>
        <w:t xml:space="preserve"> evidence of a domestication bottleneck</w:t>
      </w:r>
      <w:r w:rsidR="00F1562F" w:rsidRPr="008C1BDB">
        <w:rPr>
          <w:rFonts w:ascii="Arial" w:hAnsi="Arial" w:cs="Arial"/>
          <w:sz w:val="24"/>
          <w:szCs w:val="24"/>
        </w:rPr>
        <w:t xml:space="preserve">, </w:t>
      </w:r>
      <w:r w:rsidR="00E62AE8" w:rsidRPr="008C1BDB">
        <w:rPr>
          <w:rFonts w:ascii="Arial" w:hAnsi="Arial" w:cs="Arial"/>
          <w:sz w:val="24"/>
          <w:szCs w:val="24"/>
        </w:rPr>
        <w:t xml:space="preserve">with </w:t>
      </w:r>
      <w:r w:rsidR="004526A2" w:rsidRPr="008C1BDB">
        <w:rPr>
          <w:rFonts w:ascii="Arial" w:hAnsi="Arial" w:cs="Arial"/>
          <w:sz w:val="24"/>
          <w:szCs w:val="24"/>
        </w:rPr>
        <w:t xml:space="preserve">similar variance in resistance between </w:t>
      </w:r>
      <w:r w:rsidR="00E62AE8" w:rsidRPr="008C1BDB">
        <w:rPr>
          <w:rFonts w:ascii="Arial" w:hAnsi="Arial" w:cs="Arial"/>
          <w:sz w:val="24"/>
          <w:szCs w:val="24"/>
        </w:rPr>
        <w:t>the wild and domestic</w:t>
      </w:r>
      <w:r w:rsidR="000F22E7" w:rsidRPr="008C1BDB">
        <w:rPr>
          <w:rFonts w:ascii="Arial" w:hAnsi="Arial" w:cs="Arial"/>
          <w:sz w:val="24"/>
          <w:szCs w:val="24"/>
        </w:rPr>
        <w:t>ated</w:t>
      </w:r>
      <w:r w:rsidR="00E62AE8" w:rsidRPr="008C1BDB">
        <w:rPr>
          <w:rFonts w:ascii="Arial" w:hAnsi="Arial" w:cs="Arial"/>
          <w:sz w:val="24"/>
          <w:szCs w:val="24"/>
        </w:rPr>
        <w:t xml:space="preserve"> tomato accessions </w:t>
      </w:r>
      <w:r w:rsidR="00415881" w:rsidRPr="008C1BDB">
        <w:rPr>
          <w:rFonts w:ascii="Arial" w:hAnsi="Arial" w:cs="Arial"/>
          <w:sz w:val="24"/>
          <w:szCs w:val="24"/>
        </w:rPr>
        <w:t xml:space="preserve">(Table </w:t>
      </w:r>
      <w:r w:rsidR="00D03A16" w:rsidRPr="008C1BDB">
        <w:rPr>
          <w:rFonts w:ascii="Arial" w:hAnsi="Arial" w:cs="Arial"/>
          <w:sz w:val="24"/>
          <w:szCs w:val="24"/>
        </w:rPr>
        <w:t>1, Figure 2</w:t>
      </w:r>
      <w:r w:rsidR="00167C8A" w:rsidRPr="008C1BDB">
        <w:rPr>
          <w:rFonts w:ascii="Arial" w:hAnsi="Arial" w:cs="Arial"/>
          <w:sz w:val="24"/>
          <w:szCs w:val="24"/>
        </w:rPr>
        <w:t>)</w:t>
      </w:r>
      <w:r w:rsidR="00155EFE" w:rsidRPr="008C1BDB">
        <w:rPr>
          <w:rFonts w:ascii="Arial" w:hAnsi="Arial" w:cs="Arial"/>
          <w:sz w:val="24"/>
          <w:szCs w:val="24"/>
        </w:rPr>
        <w:t xml:space="preserve">. </w:t>
      </w:r>
      <w:r w:rsidR="00E62AE8" w:rsidRPr="008C1BDB">
        <w:rPr>
          <w:rFonts w:ascii="Arial" w:hAnsi="Arial" w:cs="Arial"/>
          <w:sz w:val="24"/>
          <w:szCs w:val="24"/>
        </w:rPr>
        <w:t>There was also</w:t>
      </w:r>
      <w:r w:rsidR="00155EFE" w:rsidRPr="008C1BDB">
        <w:rPr>
          <w:rFonts w:ascii="Arial" w:hAnsi="Arial" w:cs="Arial"/>
          <w:sz w:val="24"/>
          <w:szCs w:val="24"/>
        </w:rPr>
        <w:t xml:space="preserve"> little evidence </w:t>
      </w:r>
      <w:r w:rsidR="00E62AE8" w:rsidRPr="008C1BDB">
        <w:rPr>
          <w:rFonts w:ascii="Arial" w:hAnsi="Arial" w:cs="Arial"/>
          <w:sz w:val="24"/>
          <w:szCs w:val="24"/>
        </w:rPr>
        <w:t xml:space="preserve">in this </w:t>
      </w:r>
      <w:r w:rsidR="00E62AE8" w:rsidRPr="008C1BDB">
        <w:rPr>
          <w:rFonts w:ascii="Arial" w:hAnsi="Arial" w:cs="Arial"/>
          <w:i/>
          <w:sz w:val="24"/>
          <w:szCs w:val="24"/>
        </w:rPr>
        <w:t xml:space="preserve">B. cinerea </w:t>
      </w:r>
      <w:r w:rsidR="00E62AE8" w:rsidRPr="008C1BDB">
        <w:rPr>
          <w:rFonts w:ascii="Arial" w:hAnsi="Arial" w:cs="Arial"/>
          <w:sz w:val="24"/>
          <w:szCs w:val="24"/>
        </w:rPr>
        <w:t xml:space="preserve">population </w:t>
      </w:r>
      <w:r w:rsidR="00155EFE" w:rsidRPr="008C1BDB">
        <w:rPr>
          <w:rFonts w:ascii="Arial" w:hAnsi="Arial" w:cs="Arial"/>
          <w:sz w:val="24"/>
          <w:szCs w:val="24"/>
        </w:rPr>
        <w:t xml:space="preserve">for specialization to tomato, supporting the hypothesis that </w:t>
      </w:r>
      <w:r w:rsidR="00155EFE" w:rsidRPr="008C1BDB">
        <w:rPr>
          <w:rFonts w:ascii="Arial" w:hAnsi="Arial" w:cs="Arial"/>
          <w:i/>
          <w:sz w:val="24"/>
          <w:szCs w:val="24"/>
        </w:rPr>
        <w:t>B. cinerea</w:t>
      </w:r>
      <w:r w:rsidR="00155EFE" w:rsidRPr="008C1BDB">
        <w:rPr>
          <w:rFonts w:ascii="Arial" w:hAnsi="Arial" w:cs="Arial"/>
          <w:sz w:val="24"/>
          <w:szCs w:val="24"/>
        </w:rPr>
        <w:t xml:space="preserve"> is a generalist at the isolate</w:t>
      </w:r>
      <w:r w:rsidR="00E62AE8" w:rsidRPr="008C1BDB">
        <w:rPr>
          <w:rFonts w:ascii="Arial" w:hAnsi="Arial" w:cs="Arial"/>
          <w:sz w:val="24"/>
          <w:szCs w:val="24"/>
        </w:rPr>
        <w:t xml:space="preserve"> and species</w:t>
      </w:r>
      <w:r w:rsidR="00155EFE" w:rsidRPr="008C1BDB">
        <w:rPr>
          <w:rFonts w:ascii="Arial" w:hAnsi="Arial" w:cs="Arial"/>
          <w:sz w:val="24"/>
          <w:szCs w:val="24"/>
        </w:rPr>
        <w:t xml:space="preserve"> level</w:t>
      </w:r>
      <w:r w:rsidR="00167C8A" w:rsidRPr="008C1BDB">
        <w:rPr>
          <w:rFonts w:ascii="Arial" w:hAnsi="Arial" w:cs="Arial"/>
          <w:sz w:val="24"/>
          <w:szCs w:val="24"/>
        </w:rPr>
        <w:t xml:space="preserve"> (Figure </w:t>
      </w:r>
      <w:r w:rsidR="00D03A16" w:rsidRPr="008C1BDB">
        <w:rPr>
          <w:rFonts w:ascii="Arial" w:hAnsi="Arial" w:cs="Arial"/>
          <w:sz w:val="24"/>
          <w:szCs w:val="24"/>
        </w:rPr>
        <w:t>1 c-h</w:t>
      </w:r>
      <w:r w:rsidR="00167C8A" w:rsidRPr="008C1BDB">
        <w:rPr>
          <w:rFonts w:ascii="Arial" w:hAnsi="Arial" w:cs="Arial"/>
          <w:sz w:val="24"/>
          <w:szCs w:val="24"/>
        </w:rPr>
        <w:t>)</w:t>
      </w:r>
      <w:r w:rsidR="00FA359A"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ZWlnbi1rZXlzPjxrZXkgYXBwPSJFTiIgZGItaWQ9ImEyeDJ0enN6amZkMnpqZWQwZThwc2ZkdGQw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ZWlnbi1rZXlzPjxrZXkgYXBwPSJFTiIgZGItaWQ9ImEyeDJ0enN6amZkMnpqZWQwZThwc2ZkdGQw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(Giraud, Fortini et al. 1999, Martinez, Blancard et al. 2003, Ma and Michailides 2005)</w:t>
      </w:r>
      <w:r w:rsidR="00B3570C" w:rsidRPr="008C1BDB">
        <w:rPr>
          <w:rFonts w:ascii="Arial" w:hAnsi="Arial" w:cs="Arial"/>
          <w:sz w:val="24"/>
          <w:szCs w:val="24"/>
        </w:rPr>
        <w:fldChar w:fldCharType="end"/>
      </w:r>
      <w:r w:rsidR="00155EFE" w:rsidRPr="008C1BDB">
        <w:rPr>
          <w:rFonts w:ascii="Arial" w:hAnsi="Arial" w:cs="Arial"/>
          <w:sz w:val="24"/>
          <w:szCs w:val="24"/>
        </w:rPr>
        <w:t xml:space="preserve">. </w:t>
      </w:r>
      <w:r w:rsidR="00686E9E" w:rsidRPr="008C1BDB">
        <w:rPr>
          <w:rFonts w:ascii="Arial" w:hAnsi="Arial" w:cs="Arial"/>
          <w:sz w:val="24"/>
          <w:szCs w:val="24"/>
        </w:rPr>
        <w:t>GWA mapping within the pathogen showed that t</w:t>
      </w:r>
      <w:r w:rsidR="00155EFE" w:rsidRPr="008C1BDB">
        <w:rPr>
          <w:rFonts w:ascii="Arial" w:hAnsi="Arial" w:cs="Arial"/>
          <w:sz w:val="24"/>
          <w:szCs w:val="24"/>
        </w:rPr>
        <w:t xml:space="preserve">he genetics underlying </w:t>
      </w:r>
      <w:r w:rsidR="00155EFE" w:rsidRPr="008C1BDB">
        <w:rPr>
          <w:rFonts w:ascii="Arial" w:hAnsi="Arial" w:cs="Arial"/>
          <w:i/>
          <w:sz w:val="24"/>
          <w:szCs w:val="24"/>
        </w:rPr>
        <w:t>B. cinerea</w:t>
      </w:r>
      <w:r w:rsidR="00155EFE" w:rsidRPr="008C1BDB">
        <w:rPr>
          <w:rFonts w:ascii="Arial" w:hAnsi="Arial" w:cs="Arial"/>
          <w:sz w:val="24"/>
          <w:szCs w:val="24"/>
        </w:rPr>
        <w:t xml:space="preserve"> virulence on tomato </w:t>
      </w:r>
      <w:r w:rsidR="005533EE" w:rsidRPr="008C1BDB">
        <w:rPr>
          <w:rFonts w:ascii="Arial" w:hAnsi="Arial" w:cs="Arial"/>
          <w:sz w:val="24"/>
          <w:szCs w:val="24"/>
        </w:rPr>
        <w:t xml:space="preserve">are highly quantitative and </w:t>
      </w:r>
      <w:r w:rsidR="00155EFE" w:rsidRPr="008C1BDB">
        <w:rPr>
          <w:rFonts w:ascii="Arial" w:hAnsi="Arial" w:cs="Arial"/>
          <w:sz w:val="24"/>
          <w:szCs w:val="24"/>
        </w:rPr>
        <w:t xml:space="preserve">vary </w:t>
      </w:r>
      <w:r w:rsidR="00686E9E" w:rsidRPr="008C1BDB">
        <w:rPr>
          <w:rFonts w:ascii="Arial" w:hAnsi="Arial" w:cs="Arial"/>
          <w:sz w:val="24"/>
          <w:szCs w:val="24"/>
        </w:rPr>
        <w:t xml:space="preserve">across </w:t>
      </w:r>
      <w:r w:rsidR="00155EFE" w:rsidRPr="008C1BDB">
        <w:rPr>
          <w:rFonts w:ascii="Arial" w:hAnsi="Arial" w:cs="Arial"/>
          <w:sz w:val="24"/>
          <w:szCs w:val="24"/>
        </w:rPr>
        <w:t>tomato genotype</w:t>
      </w:r>
      <w:r w:rsidR="00686E9E" w:rsidRPr="008C1BDB">
        <w:rPr>
          <w:rFonts w:ascii="Arial" w:hAnsi="Arial" w:cs="Arial"/>
          <w:sz w:val="24"/>
          <w:szCs w:val="24"/>
        </w:rPr>
        <w:t>s</w:t>
      </w:r>
      <w:r w:rsidR="005533EE" w:rsidRPr="008C1BDB">
        <w:rPr>
          <w:rFonts w:ascii="Arial" w:hAnsi="Arial" w:cs="Arial"/>
          <w:sz w:val="24"/>
          <w:szCs w:val="24"/>
        </w:rPr>
        <w:t xml:space="preserve"> and domestication status</w:t>
      </w:r>
      <w:r w:rsidR="00C65355" w:rsidRPr="008C1BDB">
        <w:rPr>
          <w:rFonts w:ascii="Arial" w:hAnsi="Arial" w:cs="Arial"/>
          <w:sz w:val="24"/>
          <w:szCs w:val="24"/>
        </w:rPr>
        <w:t xml:space="preserve"> (Figure 5</w:t>
      </w:r>
      <w:r w:rsidR="00BB5375" w:rsidRPr="008C1BDB">
        <w:rPr>
          <w:rFonts w:ascii="Arial" w:hAnsi="Arial" w:cs="Arial"/>
          <w:sz w:val="24"/>
          <w:szCs w:val="24"/>
        </w:rPr>
        <w:t xml:space="preserve">, Figure </w:t>
      </w:r>
      <w:r w:rsidR="00070D24" w:rsidRPr="008C1BDB">
        <w:rPr>
          <w:rFonts w:ascii="Arial" w:hAnsi="Arial" w:cs="Arial"/>
          <w:sz w:val="24"/>
          <w:szCs w:val="24"/>
        </w:rPr>
        <w:t>7</w:t>
      </w:r>
      <w:r w:rsidR="00167C8A" w:rsidRPr="008C1BDB">
        <w:rPr>
          <w:rFonts w:ascii="Arial" w:hAnsi="Arial" w:cs="Arial"/>
          <w:sz w:val="24"/>
          <w:szCs w:val="24"/>
        </w:rPr>
        <w:t>)</w:t>
      </w:r>
      <w:r w:rsidR="005533EE" w:rsidRPr="008C1BDB">
        <w:rPr>
          <w:rFonts w:ascii="Arial" w:hAnsi="Arial" w:cs="Arial"/>
          <w:sz w:val="24"/>
          <w:szCs w:val="24"/>
        </w:rPr>
        <w:t xml:space="preserve">. </w:t>
      </w:r>
      <w:r w:rsidR="00686E9E" w:rsidRPr="008C1BDB">
        <w:rPr>
          <w:rFonts w:ascii="Arial" w:hAnsi="Arial" w:cs="Arial"/>
          <w:sz w:val="24"/>
          <w:szCs w:val="24"/>
        </w:rPr>
        <w:t xml:space="preserve">This analysis identified a small subset of pathogen </w:t>
      </w:r>
      <w:r w:rsidR="00155EFE" w:rsidRPr="008C1BDB">
        <w:rPr>
          <w:rFonts w:ascii="Arial" w:hAnsi="Arial" w:cs="Arial"/>
          <w:sz w:val="24"/>
          <w:szCs w:val="24"/>
        </w:rPr>
        <w:t>genes</w:t>
      </w:r>
      <w:r w:rsidR="00686E9E" w:rsidRPr="008C1BDB">
        <w:rPr>
          <w:rFonts w:ascii="Arial" w:hAnsi="Arial" w:cs="Arial"/>
          <w:sz w:val="24"/>
          <w:szCs w:val="24"/>
        </w:rPr>
        <w:t xml:space="preserve"> whose variation</w:t>
      </w:r>
      <w:r w:rsidR="00155EFE" w:rsidRPr="008C1BDB">
        <w:rPr>
          <w:rFonts w:ascii="Arial" w:hAnsi="Arial" w:cs="Arial"/>
          <w:sz w:val="24"/>
          <w:szCs w:val="24"/>
        </w:rPr>
        <w:t xml:space="preserve"> contribute</w:t>
      </w:r>
      <w:r w:rsidR="00686E9E" w:rsidRPr="008C1BDB">
        <w:rPr>
          <w:rFonts w:ascii="Arial" w:hAnsi="Arial" w:cs="Arial"/>
          <w:sz w:val="24"/>
          <w:szCs w:val="24"/>
        </w:rPr>
        <w:t>s</w:t>
      </w:r>
      <w:r w:rsidR="00155EFE" w:rsidRPr="008C1BDB">
        <w:rPr>
          <w:rFonts w:ascii="Arial" w:hAnsi="Arial" w:cs="Arial"/>
          <w:sz w:val="24"/>
          <w:szCs w:val="24"/>
        </w:rPr>
        <w:t xml:space="preserve"> to</w:t>
      </w:r>
      <w:r w:rsidR="00686E9E" w:rsidRPr="008C1BDB">
        <w:rPr>
          <w:rFonts w:ascii="Arial" w:hAnsi="Arial" w:cs="Arial"/>
          <w:sz w:val="24"/>
          <w:szCs w:val="24"/>
        </w:rPr>
        <w:t xml:space="preserve"> differential</w:t>
      </w:r>
      <w:r w:rsidR="00155EFE" w:rsidRPr="008C1BDB">
        <w:rPr>
          <w:rFonts w:ascii="Arial" w:hAnsi="Arial" w:cs="Arial"/>
          <w:sz w:val="24"/>
          <w:szCs w:val="24"/>
        </w:rPr>
        <w:t xml:space="preserve"> virulen</w:t>
      </w:r>
      <w:r w:rsidR="005533EE" w:rsidRPr="008C1BDB">
        <w:rPr>
          <w:rFonts w:ascii="Arial" w:hAnsi="Arial" w:cs="Arial"/>
          <w:sz w:val="24"/>
          <w:szCs w:val="24"/>
        </w:rPr>
        <w:t xml:space="preserve">ce on most of the hosts tested, </w:t>
      </w:r>
      <w:r w:rsidR="00686E9E" w:rsidRPr="008C1BDB">
        <w:rPr>
          <w:rFonts w:ascii="Arial" w:hAnsi="Arial" w:cs="Arial"/>
          <w:sz w:val="24"/>
          <w:szCs w:val="24"/>
        </w:rPr>
        <w:t>and a set of pathogen genes whose variation is responsive to tomato domestication</w:t>
      </w:r>
      <w:r w:rsidR="00722316" w:rsidRPr="008C1BDB">
        <w:rPr>
          <w:rFonts w:ascii="Arial" w:hAnsi="Arial" w:cs="Arial"/>
          <w:sz w:val="24"/>
          <w:szCs w:val="24"/>
        </w:rPr>
        <w:t xml:space="preserve"> (</w:t>
      </w:r>
      <w:r w:rsidR="00FA3E2E">
        <w:rPr>
          <w:rFonts w:ascii="Arial" w:hAnsi="Arial" w:cs="Arial"/>
          <w:sz w:val="24"/>
          <w:szCs w:val="24"/>
        </w:rPr>
        <w:t>Supplemental Data</w:t>
      </w:r>
      <w:ins w:id="525" w:author="N S" w:date="2018-10-22T14:13:00Z">
        <w:r w:rsidR="00185E48">
          <w:rPr>
            <w:rFonts w:ascii="Arial" w:hAnsi="Arial" w:cs="Arial"/>
            <w:sz w:val="24"/>
            <w:szCs w:val="24"/>
          </w:rPr>
          <w:t xml:space="preserve"> Set</w:t>
        </w:r>
      </w:ins>
      <w:r w:rsidR="00FA3E2E">
        <w:rPr>
          <w:rFonts w:ascii="Arial" w:hAnsi="Arial" w:cs="Arial"/>
          <w:sz w:val="24"/>
          <w:szCs w:val="24"/>
        </w:rPr>
        <w:t xml:space="preserve"> 2 </w:t>
      </w:r>
      <w:del w:id="526" w:author="N S" w:date="2018-10-01T16:13:00Z">
        <w:r w:rsidR="00410703" w:rsidRPr="008C1BDB" w:rsidDel="00840BF6">
          <w:rPr>
            <w:rFonts w:ascii="Arial" w:hAnsi="Arial" w:cs="Arial"/>
            <w:sz w:val="24"/>
            <w:szCs w:val="24"/>
          </w:rPr>
          <w:delText>b</w:delText>
        </w:r>
        <w:r w:rsidR="005A224E" w:rsidRPr="008C1BDB" w:rsidDel="00840BF6">
          <w:rPr>
            <w:rFonts w:ascii="Arial" w:hAnsi="Arial" w:cs="Arial"/>
            <w:sz w:val="24"/>
            <w:szCs w:val="24"/>
          </w:rPr>
          <w:delText>, d, f</w:delText>
        </w:r>
      </w:del>
      <w:ins w:id="527" w:author="N S" w:date="2018-10-01T16:13:00Z">
        <w:r w:rsidR="00840BF6">
          <w:rPr>
            <w:rFonts w:ascii="Arial" w:hAnsi="Arial" w:cs="Arial"/>
            <w:sz w:val="24"/>
            <w:szCs w:val="24"/>
          </w:rPr>
          <w:t>b</w:t>
        </w:r>
      </w:ins>
      <w:r w:rsidR="00A82868" w:rsidRPr="008C1BDB">
        <w:rPr>
          <w:rFonts w:ascii="Arial" w:hAnsi="Arial" w:cs="Arial"/>
          <w:sz w:val="24"/>
          <w:szCs w:val="24"/>
        </w:rPr>
        <w:t>)</w:t>
      </w:r>
      <w:r w:rsidR="005533EE" w:rsidRPr="008C1BDB">
        <w:rPr>
          <w:rFonts w:ascii="Arial" w:hAnsi="Arial" w:cs="Arial"/>
          <w:sz w:val="24"/>
          <w:szCs w:val="24"/>
        </w:rPr>
        <w:t>.</w:t>
      </w:r>
      <w:r w:rsidR="00686E9E" w:rsidRPr="008C1BDB">
        <w:rPr>
          <w:rFonts w:ascii="Arial" w:hAnsi="Arial" w:cs="Arial"/>
          <w:sz w:val="24"/>
          <w:szCs w:val="24"/>
        </w:rPr>
        <w:t xml:space="preserve"> </w:t>
      </w:r>
      <w:r w:rsidR="005533EE" w:rsidRPr="008C1BDB">
        <w:rPr>
          <w:rFonts w:ascii="Arial" w:hAnsi="Arial" w:cs="Arial"/>
          <w:sz w:val="24"/>
          <w:szCs w:val="24"/>
        </w:rPr>
        <w:t xml:space="preserve"> </w:t>
      </w:r>
      <w:del w:id="528" w:author="N S" w:date="2018-10-01T16:13:00Z">
        <w:r w:rsidR="00F8407B" w:rsidRPr="008C1BDB" w:rsidDel="00840BF6">
          <w:rPr>
            <w:rFonts w:ascii="Arial" w:hAnsi="Arial" w:cs="Arial"/>
            <w:sz w:val="24"/>
            <w:szCs w:val="24"/>
          </w:rPr>
          <w:delText xml:space="preserve">We also identified a conservative subset of genes whose association to differential </w:delText>
        </w:r>
        <w:r w:rsidR="00F8407B" w:rsidRPr="008C1BDB" w:rsidDel="00840BF6">
          <w:rPr>
            <w:rFonts w:ascii="Arial" w:hAnsi="Arial" w:cs="Arial"/>
            <w:i/>
            <w:sz w:val="24"/>
            <w:szCs w:val="24"/>
          </w:rPr>
          <w:delText xml:space="preserve">Botrytis cinerea </w:delText>
        </w:r>
        <w:r w:rsidR="00F8407B" w:rsidRPr="008C1BDB" w:rsidDel="00840BF6">
          <w:rPr>
            <w:rFonts w:ascii="Arial" w:hAnsi="Arial" w:cs="Arial"/>
            <w:sz w:val="24"/>
            <w:szCs w:val="24"/>
          </w:rPr>
          <w:delText xml:space="preserve">virulence is </w:delText>
        </w:r>
        <w:r w:rsidR="006E6E83" w:rsidRPr="008C1BDB" w:rsidDel="00840BF6">
          <w:rPr>
            <w:rFonts w:ascii="Arial" w:hAnsi="Arial" w:cs="Arial"/>
            <w:sz w:val="24"/>
            <w:szCs w:val="24"/>
          </w:rPr>
          <w:delText>consistent across</w:delText>
        </w:r>
        <w:r w:rsidR="00F8407B" w:rsidRPr="008C1BDB" w:rsidDel="00840BF6">
          <w:rPr>
            <w:rFonts w:ascii="Arial" w:hAnsi="Arial" w:cs="Arial"/>
            <w:sz w:val="24"/>
            <w:szCs w:val="24"/>
          </w:rPr>
          <w:delText xml:space="preserve"> GWA method</w:delText>
        </w:r>
        <w:r w:rsidR="006E6E83" w:rsidRPr="008C1BDB" w:rsidDel="00840BF6">
          <w:rPr>
            <w:rFonts w:ascii="Arial" w:hAnsi="Arial" w:cs="Arial"/>
            <w:sz w:val="24"/>
            <w:szCs w:val="24"/>
          </w:rPr>
          <w:delText>s</w:delText>
        </w:r>
        <w:r w:rsidR="00F8407B" w:rsidRPr="008C1BDB" w:rsidDel="00840BF6">
          <w:rPr>
            <w:rFonts w:ascii="Arial" w:hAnsi="Arial" w:cs="Arial"/>
            <w:sz w:val="24"/>
            <w:szCs w:val="24"/>
          </w:rPr>
          <w:delText xml:space="preserve"> and </w:delText>
        </w:r>
        <w:r w:rsidR="0034153E" w:rsidRPr="008C1BDB" w:rsidDel="00840BF6">
          <w:rPr>
            <w:rFonts w:ascii="Arial" w:hAnsi="Arial" w:cs="Arial"/>
            <w:sz w:val="24"/>
            <w:szCs w:val="24"/>
          </w:rPr>
          <w:delText>reference genome</w:delText>
        </w:r>
        <w:r w:rsidR="006E6E83" w:rsidRPr="008C1BDB" w:rsidDel="00840BF6">
          <w:rPr>
            <w:rFonts w:ascii="Arial" w:hAnsi="Arial" w:cs="Arial"/>
            <w:sz w:val="24"/>
            <w:szCs w:val="24"/>
          </w:rPr>
          <w:delText>s</w:delText>
        </w:r>
        <w:r w:rsidR="00F8407B" w:rsidRPr="008C1BDB" w:rsidDel="00840BF6">
          <w:rPr>
            <w:rFonts w:ascii="Arial" w:hAnsi="Arial" w:cs="Arial"/>
            <w:sz w:val="24"/>
            <w:szCs w:val="24"/>
          </w:rPr>
          <w:delText xml:space="preserve"> (</w:delText>
        </w:r>
        <w:r w:rsidR="00FA3E2E" w:rsidDel="00840BF6">
          <w:rPr>
            <w:rFonts w:ascii="Arial" w:hAnsi="Arial" w:cs="Arial"/>
            <w:sz w:val="24"/>
            <w:szCs w:val="24"/>
          </w:rPr>
          <w:delText>Supplemental Data 2</w:delText>
        </w:r>
        <w:r w:rsidR="00F8407B" w:rsidRPr="008C1BDB" w:rsidDel="00840BF6">
          <w:rPr>
            <w:rFonts w:ascii="Arial" w:hAnsi="Arial" w:cs="Arial"/>
            <w:sz w:val="24"/>
            <w:szCs w:val="24"/>
          </w:rPr>
          <w:delText xml:space="preserve"> a, b, c, d).</w:delText>
        </w:r>
        <w:r w:rsidR="004A6AE6" w:rsidRPr="008C1BDB" w:rsidDel="00840BF6">
          <w:rPr>
            <w:rFonts w:ascii="Arial" w:hAnsi="Arial" w:cs="Arial"/>
            <w:sz w:val="24"/>
            <w:szCs w:val="24"/>
          </w:rPr>
          <w:delText xml:space="preserve"> </w:delText>
        </w:r>
      </w:del>
    </w:p>
    <w:p w14:paraId="64CCFAAB" w14:textId="77777777" w:rsidR="005C4EA6" w:rsidRPr="008C1BDB" w:rsidRDefault="005C4EA6" w:rsidP="00E65FA1">
      <w:pPr>
        <w:spacing w:line="360" w:lineRule="auto"/>
        <w:rPr>
          <w:rFonts w:ascii="Arial" w:hAnsi="Arial" w:cs="Arial"/>
          <w:b/>
          <w:sz w:val="24"/>
          <w:szCs w:val="24"/>
        </w:rPr>
      </w:pPr>
    </w:p>
    <w:p w14:paraId="0FF1FDFC" w14:textId="6A607A8F" w:rsidR="005A4150" w:rsidRPr="008C1BDB" w:rsidRDefault="005A4150" w:rsidP="00E65FA1">
      <w:pPr>
        <w:spacing w:line="360" w:lineRule="auto"/>
        <w:rPr>
          <w:rFonts w:ascii="Arial" w:hAnsi="Arial" w:cs="Arial"/>
          <w:b/>
          <w:sz w:val="24"/>
          <w:szCs w:val="24"/>
        </w:rPr>
      </w:pPr>
      <w:r w:rsidRPr="008C1BDB">
        <w:rPr>
          <w:rFonts w:ascii="Arial" w:hAnsi="Arial" w:cs="Arial"/>
          <w:b/>
          <w:sz w:val="24"/>
          <w:szCs w:val="24"/>
        </w:rPr>
        <w:t>Domestication and altered pathogen virulence genetics</w:t>
      </w:r>
    </w:p>
    <w:p w14:paraId="6AE067E7" w14:textId="2E81C86C" w:rsidR="00F60FC1" w:rsidRPr="008C1BDB" w:rsidRDefault="00E62AE8" w:rsidP="00E65FA1">
      <w:pPr>
        <w:spacing w:line="360" w:lineRule="auto"/>
        <w:ind w:firstLine="720"/>
        <w:rPr>
          <w:rFonts w:ascii="Arial" w:hAnsi="Arial" w:cs="Arial"/>
          <w:sz w:val="24"/>
          <w:szCs w:val="24"/>
        </w:rPr>
      </w:pPr>
      <w:r w:rsidRPr="008C1BDB">
        <w:rPr>
          <w:rFonts w:ascii="Arial" w:hAnsi="Arial" w:cs="Arial"/>
          <w:sz w:val="24"/>
          <w:szCs w:val="24"/>
        </w:rPr>
        <w:t xml:space="preserve">These </w:t>
      </w:r>
      <w:r w:rsidR="009707C0" w:rsidRPr="008C1BDB">
        <w:rPr>
          <w:rFonts w:ascii="Arial" w:hAnsi="Arial" w:cs="Arial"/>
          <w:sz w:val="24"/>
          <w:szCs w:val="24"/>
        </w:rPr>
        <w:t xml:space="preserve">results provide evidence of a mild </w:t>
      </w:r>
      <w:r w:rsidRPr="008C1BDB">
        <w:rPr>
          <w:rFonts w:ascii="Arial" w:hAnsi="Arial" w:cs="Arial"/>
          <w:sz w:val="24"/>
          <w:szCs w:val="24"/>
        </w:rPr>
        <w:t xml:space="preserve">tomato </w:t>
      </w:r>
      <w:r w:rsidR="009707C0" w:rsidRPr="008C1BDB">
        <w:rPr>
          <w:rFonts w:ascii="Arial" w:hAnsi="Arial" w:cs="Arial"/>
          <w:sz w:val="24"/>
          <w:szCs w:val="24"/>
        </w:rPr>
        <w:t xml:space="preserve">domestication effect on resistance to the generalist pathogen, </w:t>
      </w:r>
      <w:r w:rsidRPr="008C1BDB">
        <w:rPr>
          <w:rFonts w:ascii="Arial" w:hAnsi="Arial" w:cs="Arial"/>
          <w:i/>
          <w:sz w:val="24"/>
          <w:szCs w:val="24"/>
        </w:rPr>
        <w:t xml:space="preserve">B. </w:t>
      </w:r>
      <w:r w:rsidR="009707C0" w:rsidRPr="008C1BDB">
        <w:rPr>
          <w:rFonts w:ascii="Arial" w:hAnsi="Arial" w:cs="Arial"/>
          <w:i/>
          <w:sz w:val="24"/>
          <w:szCs w:val="24"/>
        </w:rPr>
        <w:t>cinerea.</w:t>
      </w:r>
      <w:r w:rsidR="009707C0" w:rsidRPr="008C1BDB">
        <w:rPr>
          <w:rFonts w:ascii="Arial" w:hAnsi="Arial" w:cs="Arial"/>
          <w:sz w:val="24"/>
          <w:szCs w:val="24"/>
        </w:rPr>
        <w:t xml:space="preserve"> </w:t>
      </w:r>
      <w:r w:rsidR="007C110C" w:rsidRPr="008C1BDB">
        <w:rPr>
          <w:rFonts w:ascii="Arial" w:hAnsi="Arial" w:cs="Arial"/>
          <w:sz w:val="24"/>
          <w:szCs w:val="24"/>
        </w:rPr>
        <w:t xml:space="preserve">We measured an 18% increase in susceptibility across domesticated varieties, but this </w:t>
      </w:r>
      <w:del w:id="529" w:author="N S" w:date="2018-10-20T16:22:00Z">
        <w:r w:rsidR="00686E9E" w:rsidRPr="008C1BDB" w:rsidDel="009679D6">
          <w:rPr>
            <w:rFonts w:ascii="Arial" w:hAnsi="Arial" w:cs="Arial"/>
            <w:sz w:val="24"/>
            <w:szCs w:val="24"/>
          </w:rPr>
          <w:delText xml:space="preserve">represents </w:delText>
        </w:r>
      </w:del>
      <w:ins w:id="530" w:author="N S" w:date="2018-10-20T16:22:00Z">
        <w:r w:rsidR="009679D6">
          <w:rPr>
            <w:rFonts w:ascii="Arial" w:hAnsi="Arial" w:cs="Arial"/>
            <w:sz w:val="24"/>
            <w:szCs w:val="24"/>
          </w:rPr>
          <w:t>explains</w:t>
        </w:r>
        <w:r w:rsidR="009679D6" w:rsidRPr="008C1BDB">
          <w:rPr>
            <w:rFonts w:ascii="Arial" w:hAnsi="Arial" w:cs="Arial"/>
            <w:sz w:val="24"/>
            <w:szCs w:val="24"/>
          </w:rPr>
          <w:t xml:space="preserve"> </w:t>
        </w:r>
      </w:ins>
      <w:del w:id="531" w:author="N S" w:date="2018-10-22T10:53:00Z">
        <w:r w:rsidR="007C110C" w:rsidRPr="008C1BDB" w:rsidDel="00D02107">
          <w:rPr>
            <w:rFonts w:ascii="Arial" w:hAnsi="Arial" w:cs="Arial"/>
            <w:sz w:val="24"/>
            <w:szCs w:val="24"/>
          </w:rPr>
          <w:delText xml:space="preserve">less than 1% of the </w:delText>
        </w:r>
      </w:del>
      <w:ins w:id="532" w:author="N S" w:date="2018-10-22T10:53:00Z">
        <w:r w:rsidR="00D02107">
          <w:rPr>
            <w:rFonts w:ascii="Arial" w:hAnsi="Arial" w:cs="Arial"/>
            <w:sz w:val="24"/>
            <w:szCs w:val="24"/>
          </w:rPr>
          <w:t xml:space="preserve">a small portion of the </w:t>
        </w:r>
      </w:ins>
      <w:r w:rsidR="007C110C" w:rsidRPr="008C1BDB">
        <w:rPr>
          <w:rFonts w:ascii="Arial" w:hAnsi="Arial" w:cs="Arial"/>
          <w:sz w:val="24"/>
          <w:szCs w:val="24"/>
        </w:rPr>
        <w:t xml:space="preserve">total variance of </w:t>
      </w:r>
      <w:r w:rsidR="007C110C" w:rsidRPr="008C1BDB">
        <w:rPr>
          <w:rFonts w:ascii="Arial" w:hAnsi="Arial" w:cs="Arial"/>
          <w:i/>
          <w:sz w:val="24"/>
          <w:szCs w:val="24"/>
        </w:rPr>
        <w:t>B. cinerea</w:t>
      </w:r>
      <w:r w:rsidR="007C110C" w:rsidRPr="008C1BDB">
        <w:rPr>
          <w:rFonts w:ascii="Arial" w:hAnsi="Arial" w:cs="Arial"/>
          <w:sz w:val="24"/>
          <w:szCs w:val="24"/>
        </w:rPr>
        <w:t xml:space="preserve"> lesion size on tomato</w:t>
      </w:r>
      <w:r w:rsidR="00415881" w:rsidRPr="008C1BDB">
        <w:rPr>
          <w:rFonts w:ascii="Arial" w:hAnsi="Arial" w:cs="Arial"/>
          <w:sz w:val="24"/>
          <w:szCs w:val="24"/>
        </w:rPr>
        <w:t xml:space="preserve"> (Table </w:t>
      </w:r>
      <w:r w:rsidR="00167C8A" w:rsidRPr="008C1BDB">
        <w:rPr>
          <w:rFonts w:ascii="Arial" w:hAnsi="Arial" w:cs="Arial"/>
          <w:sz w:val="24"/>
          <w:szCs w:val="24"/>
        </w:rPr>
        <w:t>1</w:t>
      </w:r>
      <w:del w:id="533" w:author="N S" w:date="2018-10-20T16:22:00Z">
        <w:r w:rsidR="00B07808" w:rsidDel="009679D6">
          <w:rPr>
            <w:rFonts w:ascii="Arial" w:hAnsi="Arial" w:cs="Arial"/>
            <w:sz w:val="24"/>
            <w:szCs w:val="24"/>
          </w:rPr>
          <w:delText>a</w:delText>
        </w:r>
      </w:del>
      <w:r w:rsidR="00167C8A" w:rsidRPr="008C1BDB">
        <w:rPr>
          <w:rFonts w:ascii="Arial" w:hAnsi="Arial" w:cs="Arial"/>
          <w:sz w:val="24"/>
          <w:szCs w:val="24"/>
        </w:rPr>
        <w:t>)</w:t>
      </w:r>
      <w:r w:rsidR="007C110C" w:rsidRPr="008C1BDB">
        <w:rPr>
          <w:rFonts w:ascii="Arial" w:hAnsi="Arial" w:cs="Arial"/>
          <w:sz w:val="24"/>
          <w:szCs w:val="24"/>
        </w:rPr>
        <w:t>.</w:t>
      </w:r>
      <w:del w:id="534" w:author="N S" w:date="2018-10-15T13:36:00Z">
        <w:r w:rsidR="007C110C" w:rsidRPr="008C1BDB" w:rsidDel="00991B17">
          <w:rPr>
            <w:rFonts w:ascii="Arial" w:hAnsi="Arial" w:cs="Arial"/>
            <w:sz w:val="24"/>
            <w:szCs w:val="24"/>
          </w:rPr>
          <w:delText xml:space="preserve"> </w:delText>
        </w:r>
      </w:del>
      <w:r w:rsidR="007C110C" w:rsidRPr="008C1BDB">
        <w:rPr>
          <w:rFonts w:ascii="Arial" w:hAnsi="Arial" w:cs="Arial"/>
          <w:sz w:val="24"/>
          <w:szCs w:val="24"/>
        </w:rPr>
        <w:t xml:space="preserve"> </w:t>
      </w:r>
      <w:r w:rsidR="00686E9E" w:rsidRPr="008C1BDB">
        <w:rPr>
          <w:rFonts w:ascii="Arial" w:hAnsi="Arial" w:cs="Arial"/>
          <w:sz w:val="24"/>
          <w:szCs w:val="24"/>
        </w:rPr>
        <w:t>As such</w:t>
      </w:r>
      <w:r w:rsidR="009707C0" w:rsidRPr="008C1BDB">
        <w:rPr>
          <w:rFonts w:ascii="Arial" w:hAnsi="Arial" w:cs="Arial"/>
          <w:sz w:val="24"/>
          <w:szCs w:val="24"/>
        </w:rPr>
        <w:t xml:space="preserve">, domestication status alone </w:t>
      </w:r>
      <w:r w:rsidR="00686E9E" w:rsidRPr="008C1BDB">
        <w:rPr>
          <w:rFonts w:ascii="Arial" w:hAnsi="Arial" w:cs="Arial"/>
          <w:sz w:val="24"/>
          <w:szCs w:val="24"/>
        </w:rPr>
        <w:t xml:space="preserve">is </w:t>
      </w:r>
      <w:r w:rsidR="009707C0" w:rsidRPr="008C1BDB">
        <w:rPr>
          <w:rFonts w:ascii="Arial" w:hAnsi="Arial" w:cs="Arial"/>
          <w:sz w:val="24"/>
          <w:szCs w:val="24"/>
        </w:rPr>
        <w:t xml:space="preserve">a poor predictor of </w:t>
      </w:r>
      <w:r w:rsidR="00847F0D" w:rsidRPr="008C1BDB">
        <w:rPr>
          <w:rFonts w:ascii="Arial" w:hAnsi="Arial" w:cs="Arial"/>
          <w:sz w:val="24"/>
          <w:szCs w:val="24"/>
        </w:rPr>
        <w:t xml:space="preserve">a specific tomato </w:t>
      </w:r>
      <w:r w:rsidR="009707C0" w:rsidRPr="008C1BDB">
        <w:rPr>
          <w:rFonts w:ascii="Arial" w:hAnsi="Arial" w:cs="Arial"/>
          <w:sz w:val="24"/>
          <w:szCs w:val="24"/>
        </w:rPr>
        <w:t>host</w:t>
      </w:r>
      <w:r w:rsidR="00E1446F" w:rsidRPr="008C1BDB">
        <w:rPr>
          <w:rFonts w:ascii="Arial" w:hAnsi="Arial" w:cs="Arial"/>
          <w:sz w:val="24"/>
          <w:szCs w:val="24"/>
        </w:rPr>
        <w:t>’</w:t>
      </w:r>
      <w:r w:rsidR="00847F0D" w:rsidRPr="008C1BDB">
        <w:rPr>
          <w:rFonts w:ascii="Arial" w:hAnsi="Arial" w:cs="Arial"/>
          <w:sz w:val="24"/>
          <w:szCs w:val="24"/>
        </w:rPr>
        <w:t>s</w:t>
      </w:r>
      <w:r w:rsidR="009707C0" w:rsidRPr="008C1BDB">
        <w:rPr>
          <w:rFonts w:ascii="Arial" w:hAnsi="Arial" w:cs="Arial"/>
          <w:sz w:val="24"/>
          <w:szCs w:val="24"/>
        </w:rPr>
        <w:t xml:space="preserve"> </w:t>
      </w:r>
      <w:r w:rsidR="00847F0D" w:rsidRPr="008C1BDB">
        <w:rPr>
          <w:rFonts w:ascii="Arial" w:hAnsi="Arial" w:cs="Arial"/>
          <w:sz w:val="24"/>
          <w:szCs w:val="24"/>
        </w:rPr>
        <w:t xml:space="preserve">resistance </w:t>
      </w:r>
      <w:r w:rsidR="009707C0" w:rsidRPr="008C1BDB">
        <w:rPr>
          <w:rFonts w:ascii="Arial" w:hAnsi="Arial" w:cs="Arial"/>
          <w:sz w:val="24"/>
          <w:szCs w:val="24"/>
        </w:rPr>
        <w:t xml:space="preserve">to infection by </w:t>
      </w:r>
      <w:r w:rsidR="009707C0" w:rsidRPr="008C1BDB">
        <w:rPr>
          <w:rFonts w:ascii="Arial" w:hAnsi="Arial" w:cs="Arial"/>
          <w:i/>
          <w:sz w:val="24"/>
          <w:szCs w:val="24"/>
        </w:rPr>
        <w:t>B. cinerea</w:t>
      </w:r>
      <w:r w:rsidR="009707C0" w:rsidRPr="008C1BDB">
        <w:rPr>
          <w:rFonts w:ascii="Arial" w:hAnsi="Arial" w:cs="Arial"/>
          <w:sz w:val="24"/>
          <w:szCs w:val="24"/>
        </w:rPr>
        <w:t xml:space="preserve">. </w:t>
      </w:r>
      <w:del w:id="535" w:author="N S" w:date="2018-10-15T13:46:00Z">
        <w:r w:rsidR="003B75F5" w:rsidRPr="008C1BDB" w:rsidDel="003E25EB">
          <w:rPr>
            <w:rFonts w:ascii="Arial" w:hAnsi="Arial" w:cs="Arial"/>
            <w:sz w:val="24"/>
            <w:szCs w:val="24"/>
          </w:rPr>
          <w:delText xml:space="preserve">This suggests that while </w:delText>
        </w:r>
        <w:r w:rsidRPr="008C1BDB" w:rsidDel="003E25EB">
          <w:rPr>
            <w:rFonts w:ascii="Arial" w:hAnsi="Arial" w:cs="Arial"/>
            <w:sz w:val="24"/>
            <w:szCs w:val="24"/>
          </w:rPr>
          <w:delText xml:space="preserve">tomato </w:delText>
        </w:r>
        <w:r w:rsidR="003B75F5" w:rsidRPr="008C1BDB" w:rsidDel="003E25EB">
          <w:rPr>
            <w:rFonts w:ascii="Arial" w:hAnsi="Arial" w:cs="Arial"/>
            <w:sz w:val="24"/>
            <w:szCs w:val="24"/>
          </w:rPr>
          <w:delText xml:space="preserve">domestication does affect </w:delText>
        </w:r>
        <w:r w:rsidR="00847F0D" w:rsidRPr="008C1BDB" w:rsidDel="003E25EB">
          <w:rPr>
            <w:rFonts w:ascii="Arial" w:hAnsi="Arial" w:cs="Arial"/>
            <w:sz w:val="24"/>
            <w:szCs w:val="24"/>
          </w:rPr>
          <w:delText xml:space="preserve">this </w:delText>
        </w:r>
        <w:r w:rsidR="007D27A1" w:rsidRPr="008C1BDB" w:rsidDel="003E25EB">
          <w:rPr>
            <w:rFonts w:ascii="Arial" w:hAnsi="Arial" w:cs="Arial"/>
            <w:sz w:val="24"/>
            <w:szCs w:val="24"/>
          </w:rPr>
          <w:delText>plant-</w:delText>
        </w:r>
        <w:r w:rsidR="003B75F5" w:rsidRPr="008C1BDB" w:rsidDel="003E25EB">
          <w:rPr>
            <w:rFonts w:ascii="Arial" w:hAnsi="Arial" w:cs="Arial"/>
            <w:sz w:val="24"/>
            <w:szCs w:val="24"/>
          </w:rPr>
          <w:delText>pathogen int</w:delText>
        </w:r>
        <w:r w:rsidR="00DD51E1" w:rsidRPr="008C1BDB" w:rsidDel="003E25EB">
          <w:rPr>
            <w:rFonts w:ascii="Arial" w:hAnsi="Arial" w:cs="Arial"/>
            <w:sz w:val="24"/>
            <w:szCs w:val="24"/>
          </w:rPr>
          <w:delText xml:space="preserve">eraction, it is not the primary </w:delText>
        </w:r>
        <w:r w:rsidR="007C110C" w:rsidRPr="008C1BDB" w:rsidDel="003E25EB">
          <w:rPr>
            <w:rFonts w:ascii="Arial" w:hAnsi="Arial" w:cs="Arial"/>
            <w:sz w:val="24"/>
            <w:szCs w:val="24"/>
          </w:rPr>
          <w:delText>factor defining the measured</w:delText>
        </w:r>
        <w:r w:rsidR="00DD51E1" w:rsidRPr="008C1BDB" w:rsidDel="003E25EB">
          <w:rPr>
            <w:rFonts w:ascii="Arial" w:hAnsi="Arial" w:cs="Arial"/>
            <w:sz w:val="24"/>
            <w:szCs w:val="24"/>
          </w:rPr>
          <w:delText xml:space="preserve"> trait</w:delText>
        </w:r>
        <w:r w:rsidR="00AA35C0" w:rsidRPr="008C1BDB" w:rsidDel="003E25EB">
          <w:rPr>
            <w:rFonts w:ascii="Arial" w:hAnsi="Arial" w:cs="Arial"/>
            <w:sz w:val="24"/>
            <w:szCs w:val="24"/>
          </w:rPr>
          <w:delText xml:space="preserve">. </w:delText>
        </w:r>
      </w:del>
      <w:ins w:id="536" w:author="N S" w:date="2018-10-15T13:37:00Z">
        <w:r w:rsidR="00991B17">
          <w:rPr>
            <w:rFonts w:ascii="Arial" w:hAnsi="Arial" w:cs="Arial"/>
            <w:sz w:val="24"/>
            <w:szCs w:val="24"/>
          </w:rPr>
          <w:t xml:space="preserve">Functional plant defenses within the domesticated and wild tomato </w:t>
        </w:r>
      </w:ins>
      <w:ins w:id="537" w:author="N S" w:date="2018-10-15T13:38:00Z">
        <w:r w:rsidR="00991B17">
          <w:rPr>
            <w:rFonts w:ascii="Arial" w:hAnsi="Arial" w:cs="Arial"/>
            <w:sz w:val="24"/>
            <w:szCs w:val="24"/>
          </w:rPr>
          <w:t xml:space="preserve">accessions may buffer variation in </w:t>
        </w:r>
        <w:r w:rsidR="00991B17" w:rsidRPr="00E20835">
          <w:rPr>
            <w:rFonts w:ascii="Arial" w:hAnsi="Arial" w:cs="Arial"/>
            <w:i/>
            <w:sz w:val="24"/>
            <w:szCs w:val="24"/>
          </w:rPr>
          <w:t>B. cinerea</w:t>
        </w:r>
        <w:r w:rsidR="00991B17">
          <w:rPr>
            <w:rFonts w:ascii="Arial" w:hAnsi="Arial" w:cs="Arial"/>
            <w:sz w:val="24"/>
            <w:szCs w:val="24"/>
          </w:rPr>
          <w:t xml:space="preserve"> virulence, as has been shown for </w:t>
        </w:r>
        <w:r w:rsidR="00991B17" w:rsidRPr="00E20835">
          <w:rPr>
            <w:rFonts w:ascii="Arial" w:hAnsi="Arial" w:cs="Arial"/>
            <w:i/>
            <w:sz w:val="24"/>
            <w:szCs w:val="24"/>
          </w:rPr>
          <w:t>A. thaliana</w:t>
        </w:r>
        <w:r w:rsidR="00991B17">
          <w:rPr>
            <w:rFonts w:ascii="Arial" w:hAnsi="Arial" w:cs="Arial"/>
            <w:sz w:val="24"/>
            <w:szCs w:val="24"/>
          </w:rPr>
          <w:t xml:space="preserve"> </w:t>
        </w:r>
      </w:ins>
      <w:r w:rsidR="00991B17">
        <w:rPr>
          <w:rFonts w:ascii="Arial" w:hAnsi="Arial" w:cs="Arial"/>
          <w:sz w:val="24"/>
          <w:szCs w:val="24"/>
        </w:rPr>
        <w:fldChar w:fldCharType="begin"/>
      </w:r>
      <w:r w:rsidR="00991B17">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991B17">
        <w:rPr>
          <w:rFonts w:ascii="Arial" w:hAnsi="Arial" w:cs="Arial"/>
          <w:sz w:val="24"/>
          <w:szCs w:val="24"/>
        </w:rPr>
        <w:fldChar w:fldCharType="separate"/>
      </w:r>
      <w:r w:rsidR="00991B17">
        <w:rPr>
          <w:rFonts w:ascii="Arial" w:hAnsi="Arial" w:cs="Arial"/>
          <w:noProof/>
          <w:sz w:val="24"/>
          <w:szCs w:val="24"/>
        </w:rPr>
        <w:t>(Zhang, Corwin et al. 2017)</w:t>
      </w:r>
      <w:r w:rsidR="00991B17">
        <w:rPr>
          <w:rFonts w:ascii="Arial" w:hAnsi="Arial" w:cs="Arial"/>
          <w:sz w:val="24"/>
          <w:szCs w:val="24"/>
        </w:rPr>
        <w:fldChar w:fldCharType="end"/>
      </w:r>
      <w:ins w:id="538" w:author="N S" w:date="2018-10-15T13:38:00Z">
        <w:r w:rsidR="00991B17">
          <w:rPr>
            <w:rFonts w:ascii="Arial" w:hAnsi="Arial" w:cs="Arial"/>
            <w:sz w:val="24"/>
            <w:szCs w:val="24"/>
          </w:rPr>
          <w:t>.</w:t>
        </w:r>
      </w:ins>
      <w:r w:rsidR="007C110C" w:rsidRPr="008C1BDB">
        <w:rPr>
          <w:rFonts w:ascii="Arial" w:hAnsi="Arial" w:cs="Arial"/>
          <w:sz w:val="24"/>
          <w:szCs w:val="24"/>
        </w:rPr>
        <w:t xml:space="preserve">The </w:t>
      </w:r>
      <w:r w:rsidR="00AA35C0" w:rsidRPr="008C1BDB">
        <w:rPr>
          <w:rFonts w:ascii="Arial" w:hAnsi="Arial" w:cs="Arial"/>
          <w:sz w:val="24"/>
          <w:szCs w:val="24"/>
        </w:rPr>
        <w:t xml:space="preserve">effect of </w:t>
      </w:r>
      <w:r w:rsidR="007C110C" w:rsidRPr="008C1BDB">
        <w:rPr>
          <w:rFonts w:ascii="Arial" w:hAnsi="Arial" w:cs="Arial"/>
          <w:sz w:val="24"/>
          <w:szCs w:val="24"/>
        </w:rPr>
        <w:t xml:space="preserve">tomato </w:t>
      </w:r>
      <w:r w:rsidR="00AA35C0" w:rsidRPr="008C1BDB">
        <w:rPr>
          <w:rFonts w:ascii="Arial" w:hAnsi="Arial" w:cs="Arial"/>
          <w:sz w:val="24"/>
          <w:szCs w:val="24"/>
        </w:rPr>
        <w:t xml:space="preserve">domestication </w:t>
      </w:r>
      <w:r w:rsidR="007C110C" w:rsidRPr="008C1BDB">
        <w:rPr>
          <w:rFonts w:ascii="Arial" w:hAnsi="Arial" w:cs="Arial"/>
          <w:sz w:val="24"/>
          <w:szCs w:val="24"/>
        </w:rPr>
        <w:t xml:space="preserve">varied </w:t>
      </w:r>
      <w:r w:rsidR="00DC14F4" w:rsidRPr="008C1BDB">
        <w:rPr>
          <w:rFonts w:ascii="Arial" w:hAnsi="Arial" w:cs="Arial"/>
          <w:sz w:val="24"/>
          <w:szCs w:val="24"/>
        </w:rPr>
        <w:t xml:space="preserve">across the </w:t>
      </w:r>
      <w:r w:rsidR="00AA35C0" w:rsidRPr="008C1BDB">
        <w:rPr>
          <w:rFonts w:ascii="Arial" w:hAnsi="Arial" w:cs="Arial"/>
          <w:i/>
          <w:sz w:val="24"/>
          <w:szCs w:val="24"/>
        </w:rPr>
        <w:t>B. cinerea</w:t>
      </w:r>
      <w:r w:rsidR="007C110C" w:rsidRPr="008C1BDB">
        <w:rPr>
          <w:rFonts w:ascii="Arial" w:hAnsi="Arial" w:cs="Arial"/>
          <w:sz w:val="24"/>
          <w:szCs w:val="24"/>
        </w:rPr>
        <w:t xml:space="preserve"> isolates</w:t>
      </w:r>
      <w:r w:rsidR="00DD51E1" w:rsidRPr="008C1BDB">
        <w:rPr>
          <w:rFonts w:ascii="Arial" w:hAnsi="Arial" w:cs="Arial"/>
          <w:sz w:val="24"/>
          <w:szCs w:val="24"/>
        </w:rPr>
        <w:t>,</w:t>
      </w:r>
      <w:r w:rsidR="007C110C" w:rsidRPr="008C1BDB">
        <w:rPr>
          <w:rFonts w:ascii="Arial" w:hAnsi="Arial" w:cs="Arial"/>
          <w:sz w:val="24"/>
          <w:szCs w:val="24"/>
        </w:rPr>
        <w:t xml:space="preserve"> with specific loci linked to differential virulence across wild and domestic</w:t>
      </w:r>
      <w:ins w:id="539" w:author="N S" w:date="2018-10-17T11:35:00Z">
        <w:r w:rsidR="00E20835">
          <w:rPr>
            <w:rFonts w:ascii="Arial" w:hAnsi="Arial" w:cs="Arial"/>
            <w:sz w:val="24"/>
            <w:szCs w:val="24"/>
          </w:rPr>
          <w:t>ated</w:t>
        </w:r>
      </w:ins>
      <w:r w:rsidR="007C110C" w:rsidRPr="008C1BDB">
        <w:rPr>
          <w:rFonts w:ascii="Arial" w:hAnsi="Arial" w:cs="Arial"/>
          <w:sz w:val="24"/>
          <w:szCs w:val="24"/>
        </w:rPr>
        <w:t xml:space="preserve"> tomatoes</w:t>
      </w:r>
      <w:r w:rsidR="00A82868" w:rsidRPr="008C1BDB">
        <w:rPr>
          <w:rFonts w:ascii="Arial" w:hAnsi="Arial" w:cs="Arial"/>
          <w:sz w:val="24"/>
          <w:szCs w:val="24"/>
        </w:rPr>
        <w:t xml:space="preserve"> (Figure </w:t>
      </w:r>
      <w:r w:rsidR="00D03A16" w:rsidRPr="008C1BDB">
        <w:rPr>
          <w:rFonts w:ascii="Arial" w:hAnsi="Arial" w:cs="Arial"/>
          <w:sz w:val="24"/>
          <w:szCs w:val="24"/>
        </w:rPr>
        <w:t>1 c-h</w:t>
      </w:r>
      <w:ins w:id="540" w:author="N S" w:date="2018-10-18T15:53:00Z">
        <w:r w:rsidR="0020244D">
          <w:rPr>
            <w:rFonts w:ascii="Arial" w:hAnsi="Arial" w:cs="Arial"/>
            <w:sz w:val="24"/>
            <w:szCs w:val="24"/>
          </w:rPr>
          <w:t xml:space="preserve">, </w:t>
        </w:r>
      </w:ins>
      <w:ins w:id="541" w:author="N S" w:date="2018-10-18T15:54:00Z">
        <w:r w:rsidR="0020244D">
          <w:rPr>
            <w:rFonts w:ascii="Arial" w:hAnsi="Arial" w:cs="Arial"/>
            <w:sz w:val="24"/>
            <w:szCs w:val="24"/>
          </w:rPr>
          <w:t xml:space="preserve">Figure 7, </w:t>
        </w:r>
      </w:ins>
      <w:ins w:id="542" w:author="N S" w:date="2018-10-18T15:53:00Z">
        <w:r w:rsidR="0020244D">
          <w:rPr>
            <w:rFonts w:ascii="Arial" w:hAnsi="Arial" w:cs="Arial"/>
            <w:sz w:val="24"/>
            <w:szCs w:val="24"/>
          </w:rPr>
          <w:t>Supplementa</w:t>
        </w:r>
      </w:ins>
      <w:ins w:id="543" w:author="N S" w:date="2018-10-22T14:15:00Z">
        <w:r w:rsidR="00185E48">
          <w:rPr>
            <w:rFonts w:ascii="Arial" w:hAnsi="Arial" w:cs="Arial"/>
            <w:sz w:val="24"/>
            <w:szCs w:val="24"/>
          </w:rPr>
          <w:t>l</w:t>
        </w:r>
      </w:ins>
      <w:ins w:id="544" w:author="N S" w:date="2018-10-18T15:53:00Z">
        <w:r w:rsidR="0020244D">
          <w:rPr>
            <w:rFonts w:ascii="Arial" w:hAnsi="Arial" w:cs="Arial"/>
            <w:sz w:val="24"/>
            <w:szCs w:val="24"/>
          </w:rPr>
          <w:t xml:space="preserve"> </w:t>
        </w:r>
      </w:ins>
      <w:ins w:id="545" w:author="N S" w:date="2018-10-18T15:54:00Z">
        <w:r w:rsidR="0020244D">
          <w:rPr>
            <w:rFonts w:ascii="Arial" w:hAnsi="Arial" w:cs="Arial"/>
            <w:sz w:val="24"/>
            <w:szCs w:val="24"/>
          </w:rPr>
          <w:t xml:space="preserve">Data Set </w:t>
        </w:r>
      </w:ins>
      <w:ins w:id="546" w:author="N S" w:date="2018-10-22T14:06:00Z">
        <w:r w:rsidR="006E06DA">
          <w:rPr>
            <w:rFonts w:ascii="Arial" w:hAnsi="Arial" w:cs="Arial"/>
            <w:sz w:val="24"/>
            <w:szCs w:val="24"/>
          </w:rPr>
          <w:t>3</w:t>
        </w:r>
      </w:ins>
      <w:ins w:id="547" w:author="N S" w:date="2018-10-18T15:54:00Z">
        <w:r w:rsidR="0020244D">
          <w:rPr>
            <w:rFonts w:ascii="Arial" w:hAnsi="Arial" w:cs="Arial"/>
            <w:sz w:val="24"/>
            <w:szCs w:val="24"/>
          </w:rPr>
          <w:t>, Supplementa</w:t>
        </w:r>
      </w:ins>
      <w:ins w:id="548" w:author="N S" w:date="2018-10-22T14:15:00Z">
        <w:r w:rsidR="00185E48">
          <w:rPr>
            <w:rFonts w:ascii="Arial" w:hAnsi="Arial" w:cs="Arial"/>
            <w:sz w:val="24"/>
            <w:szCs w:val="24"/>
          </w:rPr>
          <w:t>l</w:t>
        </w:r>
      </w:ins>
      <w:ins w:id="549" w:author="N S" w:date="2018-10-18T15:54:00Z">
        <w:r w:rsidR="0020244D">
          <w:rPr>
            <w:rFonts w:ascii="Arial" w:hAnsi="Arial" w:cs="Arial"/>
            <w:sz w:val="24"/>
            <w:szCs w:val="24"/>
          </w:rPr>
          <w:t xml:space="preserve"> Data Set </w:t>
        </w:r>
      </w:ins>
      <w:ins w:id="550" w:author="N S" w:date="2018-10-22T14:06:00Z">
        <w:r w:rsidR="006E06DA">
          <w:rPr>
            <w:rFonts w:ascii="Arial" w:hAnsi="Arial" w:cs="Arial"/>
            <w:sz w:val="24"/>
            <w:szCs w:val="24"/>
          </w:rPr>
          <w:t>4</w:t>
        </w:r>
      </w:ins>
      <w:ins w:id="551" w:author="N S" w:date="2018-10-18T15:54:00Z">
        <w:r w:rsidR="0020244D">
          <w:rPr>
            <w:rFonts w:ascii="Arial" w:hAnsi="Arial" w:cs="Arial"/>
            <w:sz w:val="24"/>
            <w:szCs w:val="24"/>
          </w:rPr>
          <w:t>)</w:t>
        </w:r>
      </w:ins>
      <w:del w:id="552" w:author="N S" w:date="2018-10-18T15:53:00Z">
        <w:r w:rsidR="00A82868" w:rsidRPr="008C1BDB" w:rsidDel="0020244D">
          <w:rPr>
            <w:rFonts w:ascii="Arial" w:hAnsi="Arial" w:cs="Arial"/>
            <w:sz w:val="24"/>
            <w:szCs w:val="24"/>
          </w:rPr>
          <w:delText>)</w:delText>
        </w:r>
      </w:del>
      <w:r w:rsidR="00DC14F4" w:rsidRPr="008C1BDB">
        <w:rPr>
          <w:rFonts w:ascii="Arial" w:hAnsi="Arial" w:cs="Arial"/>
          <w:sz w:val="24"/>
          <w:szCs w:val="24"/>
        </w:rPr>
        <w:t xml:space="preserve">. </w:t>
      </w:r>
      <w:r w:rsidR="00A82868" w:rsidRPr="008C1BDB">
        <w:rPr>
          <w:rFonts w:ascii="Arial" w:hAnsi="Arial" w:cs="Arial"/>
          <w:sz w:val="24"/>
          <w:szCs w:val="24"/>
        </w:rPr>
        <w:t>If</w:t>
      </w:r>
      <w:r w:rsidR="00686E9E" w:rsidRPr="008C1BDB">
        <w:rPr>
          <w:rFonts w:ascii="Arial" w:hAnsi="Arial" w:cs="Arial"/>
          <w:sz w:val="24"/>
          <w:szCs w:val="24"/>
        </w:rPr>
        <w:t xml:space="preserve"> a study relies on one or a few isolates, it could obtain a falsely high or falsely low estimation of how host domestication influences pathogen resistance. </w:t>
      </w:r>
      <w:del w:id="553" w:author="N S" w:date="2018-10-15T13:47:00Z">
        <w:r w:rsidR="00DC14F4" w:rsidRPr="008C1BDB" w:rsidDel="003E25EB">
          <w:rPr>
            <w:rFonts w:ascii="Arial" w:hAnsi="Arial" w:cs="Arial"/>
            <w:sz w:val="24"/>
            <w:szCs w:val="24"/>
          </w:rPr>
          <w:delText>T</w:delText>
        </w:r>
        <w:r w:rsidR="006C499C" w:rsidRPr="008C1BDB" w:rsidDel="003E25EB">
          <w:rPr>
            <w:rFonts w:ascii="Arial" w:hAnsi="Arial" w:cs="Arial"/>
            <w:sz w:val="24"/>
            <w:szCs w:val="24"/>
          </w:rPr>
          <w:delText xml:space="preserve">his </w:delText>
        </w:r>
        <w:r w:rsidR="00686E9E" w:rsidRPr="008C1BDB" w:rsidDel="003E25EB">
          <w:rPr>
            <w:rFonts w:ascii="Arial" w:hAnsi="Arial" w:cs="Arial"/>
            <w:sz w:val="24"/>
            <w:szCs w:val="24"/>
          </w:rPr>
          <w:delText>show</w:delText>
        </w:r>
        <w:r w:rsidR="00BD37C1" w:rsidRPr="008C1BDB" w:rsidDel="003E25EB">
          <w:rPr>
            <w:rFonts w:ascii="Arial" w:hAnsi="Arial" w:cs="Arial"/>
            <w:sz w:val="24"/>
            <w:szCs w:val="24"/>
          </w:rPr>
          <w:delText>s</w:delText>
        </w:r>
        <w:r w:rsidR="00686E9E" w:rsidRPr="008C1BDB" w:rsidDel="003E25EB">
          <w:rPr>
            <w:rFonts w:ascii="Arial" w:hAnsi="Arial" w:cs="Arial"/>
            <w:sz w:val="24"/>
            <w:szCs w:val="24"/>
          </w:rPr>
          <w:delText xml:space="preserve"> the</w:delText>
        </w:r>
      </w:del>
      <w:ins w:id="554" w:author="N S" w:date="2018-10-15T13:47:00Z">
        <w:r w:rsidR="003E25EB">
          <w:rPr>
            <w:rFonts w:ascii="Arial" w:hAnsi="Arial" w:cs="Arial"/>
            <w:sz w:val="24"/>
            <w:szCs w:val="24"/>
          </w:rPr>
          <w:t>As such, future studies</w:t>
        </w:r>
      </w:ins>
      <w:r w:rsidR="00686E9E" w:rsidRPr="008C1BDB">
        <w:rPr>
          <w:rFonts w:ascii="Arial" w:hAnsi="Arial" w:cs="Arial"/>
          <w:sz w:val="24"/>
          <w:szCs w:val="24"/>
        </w:rPr>
        <w:t xml:space="preserve"> need to utilize a population of </w:t>
      </w:r>
      <w:r w:rsidR="006C499C" w:rsidRPr="008C1BDB">
        <w:rPr>
          <w:rFonts w:ascii="Arial" w:hAnsi="Arial" w:cs="Arial"/>
          <w:i/>
          <w:sz w:val="24"/>
          <w:szCs w:val="24"/>
        </w:rPr>
        <w:t>B. cinerea</w:t>
      </w:r>
      <w:r w:rsidR="006C499C" w:rsidRPr="008C1BDB">
        <w:rPr>
          <w:rFonts w:ascii="Arial" w:hAnsi="Arial" w:cs="Arial"/>
          <w:sz w:val="24"/>
          <w:szCs w:val="24"/>
        </w:rPr>
        <w:t xml:space="preserve"> </w:t>
      </w:r>
      <w:r w:rsidR="00AA35C0" w:rsidRPr="008C1BDB">
        <w:rPr>
          <w:rFonts w:ascii="Arial" w:hAnsi="Arial" w:cs="Arial"/>
          <w:sz w:val="24"/>
          <w:szCs w:val="24"/>
        </w:rPr>
        <w:t xml:space="preserve">to </w:t>
      </w:r>
      <w:r w:rsidR="00AA35C0" w:rsidRPr="008C1BDB">
        <w:rPr>
          <w:rFonts w:ascii="Arial" w:hAnsi="Arial" w:cs="Arial"/>
          <w:sz w:val="24"/>
          <w:szCs w:val="24"/>
        </w:rPr>
        <w:lastRenderedPageBreak/>
        <w:t xml:space="preserve">understand the factors contributing to </w:t>
      </w:r>
      <w:r w:rsidR="00AA35C0" w:rsidRPr="008C1BDB">
        <w:rPr>
          <w:rFonts w:ascii="Arial" w:hAnsi="Arial" w:cs="Arial"/>
          <w:i/>
          <w:sz w:val="24"/>
          <w:szCs w:val="24"/>
        </w:rPr>
        <w:t>B. cinerea</w:t>
      </w:r>
      <w:r w:rsidR="00AA35C0" w:rsidRPr="008C1BDB">
        <w:rPr>
          <w:rFonts w:ascii="Arial" w:hAnsi="Arial" w:cs="Arial"/>
          <w:sz w:val="24"/>
          <w:szCs w:val="24"/>
        </w:rPr>
        <w:t xml:space="preserve"> virulence</w:t>
      </w:r>
      <w:r w:rsidR="00DC14F4" w:rsidRPr="008C1BDB">
        <w:rPr>
          <w:rFonts w:ascii="Arial" w:hAnsi="Arial" w:cs="Arial"/>
          <w:sz w:val="24"/>
          <w:szCs w:val="24"/>
        </w:rPr>
        <w:t xml:space="preserve"> and how this is altered by crop domestication</w:t>
      </w:r>
      <w:r w:rsidR="00AA35C0" w:rsidRPr="008C1BDB">
        <w:rPr>
          <w:rFonts w:ascii="Arial" w:hAnsi="Arial" w:cs="Arial"/>
          <w:sz w:val="24"/>
          <w:szCs w:val="24"/>
        </w:rPr>
        <w:t xml:space="preserve">. </w:t>
      </w:r>
    </w:p>
    <w:p w14:paraId="48026B66" w14:textId="30897674" w:rsidR="00256FFF" w:rsidRPr="008C1BDB" w:rsidRDefault="00686E9E" w:rsidP="00E65FA1">
      <w:pPr>
        <w:spacing w:line="360" w:lineRule="auto"/>
        <w:ind w:firstLine="720"/>
        <w:rPr>
          <w:rFonts w:ascii="Arial" w:hAnsi="Arial" w:cs="Arial"/>
          <w:sz w:val="24"/>
          <w:szCs w:val="24"/>
        </w:rPr>
      </w:pPr>
      <w:r w:rsidRPr="008C1BDB">
        <w:rPr>
          <w:rFonts w:ascii="Arial" w:hAnsi="Arial" w:cs="Arial"/>
          <w:sz w:val="24"/>
          <w:szCs w:val="24"/>
        </w:rPr>
        <w:t xml:space="preserve">In biotrophic pathogens, </w:t>
      </w:r>
      <w:r w:rsidR="00553BDC" w:rsidRPr="008C1BDB">
        <w:rPr>
          <w:rFonts w:ascii="Arial" w:hAnsi="Arial" w:cs="Arial"/>
          <w:sz w:val="24"/>
          <w:szCs w:val="24"/>
        </w:rPr>
        <w:t>h</w:t>
      </w:r>
      <w:r w:rsidR="00962D87" w:rsidRPr="008C1BDB">
        <w:rPr>
          <w:rFonts w:ascii="Arial" w:hAnsi="Arial" w:cs="Arial"/>
          <w:sz w:val="24"/>
          <w:szCs w:val="24"/>
        </w:rPr>
        <w:t xml:space="preserve">ost domestication </w:t>
      </w:r>
      <w:r w:rsidRPr="008C1BDB">
        <w:rPr>
          <w:rFonts w:ascii="Arial" w:hAnsi="Arial" w:cs="Arial"/>
          <w:sz w:val="24"/>
          <w:szCs w:val="24"/>
        </w:rPr>
        <w:t>has</w:t>
      </w:r>
      <w:r w:rsidR="00962D87" w:rsidRPr="008C1BDB">
        <w:rPr>
          <w:rFonts w:ascii="Arial" w:hAnsi="Arial" w:cs="Arial"/>
          <w:sz w:val="24"/>
          <w:szCs w:val="24"/>
        </w:rPr>
        <w:t xml:space="preserve"> decrease</w:t>
      </w:r>
      <w:r w:rsidRPr="008C1BDB">
        <w:rPr>
          <w:rFonts w:ascii="Arial" w:hAnsi="Arial" w:cs="Arial"/>
          <w:sz w:val="24"/>
          <w:szCs w:val="24"/>
        </w:rPr>
        <w:t>d</w:t>
      </w:r>
      <w:r w:rsidR="00962D87" w:rsidRPr="008C1BDB">
        <w:rPr>
          <w:rFonts w:ascii="Arial" w:hAnsi="Arial" w:cs="Arial"/>
          <w:sz w:val="24"/>
          <w:szCs w:val="24"/>
        </w:rPr>
        <w:t xml:space="preserve"> </w:t>
      </w:r>
      <w:r w:rsidRPr="008C1BDB">
        <w:rPr>
          <w:rFonts w:ascii="Arial" w:hAnsi="Arial" w:cs="Arial"/>
          <w:sz w:val="24"/>
          <w:szCs w:val="24"/>
        </w:rPr>
        <w:t>the diversity of resistance alleles because they are</w:t>
      </w:r>
      <w:r w:rsidR="00962D87" w:rsidRPr="008C1BDB">
        <w:rPr>
          <w:rFonts w:ascii="Arial" w:hAnsi="Arial" w:cs="Arial"/>
          <w:sz w:val="24"/>
          <w:szCs w:val="24"/>
        </w:rPr>
        <w:t xml:space="preserve"> lost in the domestication bottleneck</w:t>
      </w:r>
      <w:r w:rsidR="00DC14F4" w:rsidRPr="008C1BDB">
        <w:rPr>
          <w:rFonts w:ascii="Arial" w:hAnsi="Arial" w:cs="Arial"/>
          <w:sz w:val="24"/>
          <w:szCs w:val="24"/>
        </w:rPr>
        <w:t xml:space="preserve"> as found for </w:t>
      </w:r>
      <w:r w:rsidR="00962D87" w:rsidRPr="008C1BDB">
        <w:rPr>
          <w:rFonts w:ascii="Arial" w:hAnsi="Arial" w:cs="Arial"/>
          <w:sz w:val="24"/>
          <w:szCs w:val="24"/>
        </w:rPr>
        <w:t xml:space="preserve">specialist pathogens </w:t>
      </w:r>
      <w:r w:rsidR="009B208D"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bnVtYmVyPjxmb3JlaWduLWtleXM+PGtleSBhcHA9IkVOIiBkYi1pZD0iYTJ4MnR6c3pqZmQyempl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bnVtYmVyPjxmb3JlaWduLWtleXM+PGtleSBhcHA9IkVOIiBkYi1pZD0iYTJ4MnR6c3pqZmQyempl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(Tanksley and McCouch 1997, Doebley, Gaut et al. 2006, Hyten, Song et al. 2006, Chaudhary 2013)</w:t>
      </w:r>
      <w:r w:rsidR="009B208D" w:rsidRPr="008C1BDB">
        <w:rPr>
          <w:rFonts w:ascii="Arial" w:hAnsi="Arial" w:cs="Arial"/>
          <w:sz w:val="24"/>
          <w:szCs w:val="24"/>
        </w:rPr>
        <w:fldChar w:fldCharType="end"/>
      </w:r>
      <w:r w:rsidR="00962D87" w:rsidRPr="008C1BDB">
        <w:rPr>
          <w:rFonts w:ascii="Arial" w:hAnsi="Arial" w:cs="Arial"/>
          <w:sz w:val="24"/>
          <w:szCs w:val="24"/>
        </w:rPr>
        <w:t xml:space="preserve">. </w:t>
      </w:r>
      <w:r w:rsidR="00AA35C0" w:rsidRPr="008C1BDB">
        <w:rPr>
          <w:rFonts w:ascii="Arial" w:hAnsi="Arial" w:cs="Arial"/>
          <w:sz w:val="24"/>
          <w:szCs w:val="24"/>
        </w:rPr>
        <w:t xml:space="preserve">Surprisingly, we did not find evidence for a domestication bottleneck in </w:t>
      </w:r>
      <w:r w:rsidR="00DC14F4" w:rsidRPr="008C1BDB">
        <w:rPr>
          <w:rFonts w:ascii="Arial" w:hAnsi="Arial" w:cs="Arial"/>
          <w:sz w:val="24"/>
          <w:szCs w:val="24"/>
        </w:rPr>
        <w:t xml:space="preserve">the phenotypic </w:t>
      </w:r>
      <w:r w:rsidR="00AA35C0" w:rsidRPr="008C1BDB">
        <w:rPr>
          <w:rFonts w:ascii="Arial" w:hAnsi="Arial" w:cs="Arial"/>
          <w:sz w:val="24"/>
          <w:szCs w:val="24"/>
        </w:rPr>
        <w:t xml:space="preserve">resistance to </w:t>
      </w:r>
      <w:r w:rsidR="00AA35C0" w:rsidRPr="008C1BDB">
        <w:rPr>
          <w:rFonts w:ascii="Arial" w:hAnsi="Arial" w:cs="Arial"/>
          <w:i/>
          <w:sz w:val="24"/>
          <w:szCs w:val="24"/>
        </w:rPr>
        <w:t>B. cinerea</w:t>
      </w:r>
      <w:r w:rsidR="00A82868" w:rsidRPr="008C1BDB">
        <w:rPr>
          <w:rFonts w:ascii="Arial" w:hAnsi="Arial" w:cs="Arial"/>
          <w:i/>
          <w:sz w:val="24"/>
          <w:szCs w:val="24"/>
        </w:rPr>
        <w:t xml:space="preserve"> </w:t>
      </w:r>
      <w:r w:rsidR="00A82868" w:rsidRPr="008C1BDB">
        <w:rPr>
          <w:rFonts w:ascii="Arial" w:hAnsi="Arial" w:cs="Arial"/>
          <w:sz w:val="24"/>
          <w:szCs w:val="24"/>
        </w:rPr>
        <w:t xml:space="preserve">(Figure </w:t>
      </w:r>
      <w:r w:rsidR="00D03A16" w:rsidRPr="008C1BDB">
        <w:rPr>
          <w:rFonts w:ascii="Arial" w:hAnsi="Arial" w:cs="Arial"/>
          <w:sz w:val="24"/>
          <w:szCs w:val="24"/>
        </w:rPr>
        <w:t>2, Figure 3</w:t>
      </w:r>
      <w:r w:rsidR="00A82868" w:rsidRPr="008C1BDB">
        <w:rPr>
          <w:rFonts w:ascii="Arial" w:hAnsi="Arial" w:cs="Arial"/>
          <w:sz w:val="24"/>
          <w:szCs w:val="24"/>
        </w:rPr>
        <w:t>)</w:t>
      </w:r>
      <w:r w:rsidR="00AA35C0" w:rsidRPr="008C1BDB">
        <w:rPr>
          <w:rFonts w:ascii="Arial" w:hAnsi="Arial" w:cs="Arial"/>
          <w:sz w:val="24"/>
          <w:szCs w:val="24"/>
        </w:rPr>
        <w:t xml:space="preserve">. This </w:t>
      </w:r>
      <w:r w:rsidR="00DC14F4" w:rsidRPr="008C1BDB">
        <w:rPr>
          <w:rFonts w:ascii="Arial" w:hAnsi="Arial" w:cs="Arial"/>
          <w:sz w:val="24"/>
          <w:szCs w:val="24"/>
        </w:rPr>
        <w:t xml:space="preserve">is in contrast to </w:t>
      </w:r>
      <w:r w:rsidRPr="008C1BDB">
        <w:rPr>
          <w:rFonts w:ascii="Arial" w:hAnsi="Arial" w:cs="Arial"/>
          <w:sz w:val="24"/>
          <w:szCs w:val="24"/>
        </w:rPr>
        <w:t xml:space="preserve">genomic </w:t>
      </w:r>
      <w:r w:rsidR="00DC14F4" w:rsidRPr="008C1BDB">
        <w:rPr>
          <w:rFonts w:ascii="Arial" w:hAnsi="Arial" w:cs="Arial"/>
          <w:sz w:val="24"/>
          <w:szCs w:val="24"/>
        </w:rPr>
        <w:t xml:space="preserve">studies that explicitly show a genotypic bottleneck within tomato domestication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&lt;EndNote&gt;&lt;Cite&gt;&lt;Author&gt;Miller&lt;/Author&gt;&lt;Year&gt;1990&lt;/Year&gt;&lt;RecNum&gt;506&lt;/RecNum&gt;&lt;DisplayText&gt;(Miller and Tanksley 1990, Koenig, Jiménez-Gómez et al. 2013)&lt;/DisplayText&gt;&lt;record&gt;&lt;rec-number&gt;506&lt;/rec-number&gt;&lt;foreign-keys&gt;&lt;key app="EN" db-id="a2x2tzszjfd2zjed0e8psfdtd0daafwwr002" timestamp="0"&gt;506&lt;/key&gt;&lt;/foreign-keys&gt;&lt;ref-type name="Journal Article"&gt;17&lt;/ref-type&gt;&lt;contributors&gt;&lt;authors&gt;&lt;author&gt;Miller, JC&lt;/author&gt;&lt;author&gt;Tanksley, SD&lt;/author&gt;&lt;/authors&gt;&lt;/contributors&gt;&lt;titles&gt;&lt;title&gt;RFLP analysis of phylogenetic relationships and genetic variation in the genus Lycopersicon&lt;/title&gt;&lt;secondary-title&gt;TAG Theoretical and Applied Genetics&lt;/secondary-title&gt;&lt;/titles&gt;&lt;pages&gt;437-448&lt;/pages&gt;&lt;volume&gt;80&lt;/volume&gt;&lt;number&gt;4&lt;/number&gt;&lt;dates&gt;&lt;year&gt;1990&lt;/year&gt;&lt;/dates&gt;&lt;isbn&gt;0040-5752&lt;/isbn&gt;&lt;urls&gt;&lt;/urls&gt;&lt;/record&gt;&lt;/Cite&gt;&lt;Cite&gt;&lt;Author&gt;Koenig&lt;/Author&gt;&lt;Year&gt;2013&lt;/Year&gt;&lt;RecNum&gt;507&lt;/RecNum&gt;&lt;record&gt;&lt;rec-number&gt;507&lt;/rec-number&gt;&lt;foreign-keys&gt;&lt;key app="EN" db-id="a2x2tzszjfd2zjed0e8psfdtd0daafwwr002" timestamp="0"&gt;507&lt;/key&gt;&lt;/foreign-keys&gt;&lt;ref-type name="Journal Article"&gt;17&lt;/ref-type&gt;&lt;contributors&gt;&lt;authors&gt;&lt;author&gt;Koenig, Daniel&lt;/author&gt;&lt;author&gt;Jiménez-Gómez, José M&lt;/author&gt;&lt;author&gt;Kimura, Seisuke&lt;/author&gt;&lt;author&gt;Fulop, Daniel&lt;/author&gt;&lt;author&gt;Chitwood, Daniel H&lt;/author&gt;&lt;author&gt;Headland, Lauren R&lt;/author&gt;&lt;author&gt;Kumar, Ravi&lt;/author&gt;&lt;author&gt;Covington, Michael F&lt;/author&gt;&lt;author&gt;Devisetty, Upendra Kumar&lt;/author&gt;&lt;author&gt;Tat, An V&lt;/author&gt;&lt;/authors&gt;&lt;/contributors&gt;&lt;titles&gt;&lt;title&gt;Comparative transcriptomics reveals patterns of selection in domesticated and wild tomato&lt;/title&gt;&lt;secondary-title&gt;Proceedings of the National Academy of Sciences&lt;/secondary-title&gt;&lt;/titles&gt;&lt;pages&gt;E2655-E2662&lt;/pages&gt;&lt;volume&gt;110&lt;/volume&gt;&lt;number&gt;28&lt;/number&gt;&lt;dates&gt;&lt;year&gt;2013&lt;/year&gt;&lt;/dates&gt;&lt;isbn&gt;0027-8424&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(Miller and Tanksley 1990, Koenig, Jiménez-Gómez et al. 2013)</w:t>
      </w:r>
      <w:r w:rsidR="009B208D" w:rsidRPr="008C1BDB">
        <w:rPr>
          <w:rFonts w:ascii="Arial" w:hAnsi="Arial" w:cs="Arial"/>
          <w:sz w:val="24"/>
          <w:szCs w:val="24"/>
        </w:rPr>
        <w:fldChar w:fldCharType="end"/>
      </w:r>
      <w:r w:rsidR="00DC14F4" w:rsidRPr="008C1BDB">
        <w:rPr>
          <w:rFonts w:ascii="Arial" w:hAnsi="Arial" w:cs="Arial"/>
          <w:sz w:val="24"/>
          <w:szCs w:val="24"/>
        </w:rPr>
        <w:t xml:space="preserve">. </w:t>
      </w:r>
      <w:del w:id="555" w:author="N S" w:date="2018-10-15T13:49:00Z">
        <w:r w:rsidR="00DC14F4" w:rsidRPr="008C1BDB" w:rsidDel="003E25EB">
          <w:rPr>
            <w:rFonts w:ascii="Arial" w:hAnsi="Arial" w:cs="Arial"/>
            <w:sz w:val="24"/>
            <w:szCs w:val="24"/>
          </w:rPr>
          <w:delText>This suggests that at least for this generalist pathogen, the genetic bottleneck</w:delText>
        </w:r>
        <w:r w:rsidR="007C110C" w:rsidRPr="008C1BDB" w:rsidDel="003E25EB">
          <w:rPr>
            <w:rFonts w:ascii="Arial" w:hAnsi="Arial" w:cs="Arial"/>
            <w:sz w:val="24"/>
            <w:szCs w:val="24"/>
          </w:rPr>
          <w:delText xml:space="preserve"> of tomato domestication</w:delText>
        </w:r>
        <w:r w:rsidR="00DC14F4" w:rsidRPr="008C1BDB" w:rsidDel="003E25EB">
          <w:rPr>
            <w:rFonts w:ascii="Arial" w:hAnsi="Arial" w:cs="Arial"/>
            <w:sz w:val="24"/>
            <w:szCs w:val="24"/>
          </w:rPr>
          <w:delText xml:space="preserve"> has not imparted a phenotypic bottleneck. One possible explanation is that resistance to this pathogen is so polygenic in the plant that our experiment is not sufficiently large to pick up </w:delText>
        </w:r>
        <w:r w:rsidR="007C110C" w:rsidRPr="008C1BDB" w:rsidDel="003E25EB">
          <w:rPr>
            <w:rFonts w:ascii="Arial" w:hAnsi="Arial" w:cs="Arial"/>
            <w:sz w:val="24"/>
            <w:szCs w:val="24"/>
          </w:rPr>
          <w:delText xml:space="preserve">any genetic bottleneck </w:delText>
        </w:r>
        <w:r w:rsidR="00DC14F4" w:rsidRPr="008C1BDB" w:rsidDel="003E25EB">
          <w:rPr>
            <w:rFonts w:ascii="Arial" w:hAnsi="Arial" w:cs="Arial"/>
            <w:sz w:val="24"/>
            <w:szCs w:val="24"/>
          </w:rPr>
          <w:delText>effect using phenotypic variance</w:delText>
        </w:r>
        <w:r w:rsidR="00AA35C0" w:rsidRPr="008C1BDB" w:rsidDel="003E25EB">
          <w:rPr>
            <w:rFonts w:ascii="Arial" w:hAnsi="Arial" w:cs="Arial"/>
            <w:sz w:val="24"/>
            <w:szCs w:val="24"/>
          </w:rPr>
          <w:delText>.</w:delText>
        </w:r>
        <w:r w:rsidR="00DC14F4" w:rsidRPr="008C1BDB" w:rsidDel="003E25EB">
          <w:rPr>
            <w:rFonts w:ascii="Arial" w:hAnsi="Arial" w:cs="Arial"/>
            <w:sz w:val="24"/>
            <w:szCs w:val="24"/>
          </w:rPr>
          <w:delText xml:space="preserve"> </w:delText>
        </w:r>
      </w:del>
      <w:r w:rsidR="00256FFF" w:rsidRPr="008C1BDB">
        <w:rPr>
          <w:rFonts w:ascii="Arial" w:hAnsi="Arial" w:cs="Arial"/>
          <w:sz w:val="24"/>
          <w:szCs w:val="24"/>
        </w:rPr>
        <w:t xml:space="preserve">These patterns, of mild </w:t>
      </w:r>
      <w:r w:rsidR="00150E38" w:rsidRPr="008C1BDB">
        <w:rPr>
          <w:rFonts w:ascii="Arial" w:hAnsi="Arial" w:cs="Arial"/>
          <w:sz w:val="24"/>
          <w:szCs w:val="24"/>
        </w:rPr>
        <w:t>decrease</w:t>
      </w:r>
      <w:r w:rsidR="00256FFF" w:rsidRPr="008C1BDB">
        <w:rPr>
          <w:rFonts w:ascii="Arial" w:hAnsi="Arial" w:cs="Arial"/>
          <w:sz w:val="24"/>
          <w:szCs w:val="24"/>
        </w:rPr>
        <w:t xml:space="preserve"> in resistance to </w:t>
      </w:r>
      <w:r w:rsidR="00256FFF" w:rsidRPr="008C1BDB">
        <w:rPr>
          <w:rFonts w:ascii="Arial" w:hAnsi="Arial" w:cs="Arial"/>
          <w:i/>
          <w:sz w:val="24"/>
          <w:szCs w:val="24"/>
        </w:rPr>
        <w:t>B. cinerea</w:t>
      </w:r>
      <w:r w:rsidR="00256FFF" w:rsidRPr="008C1BDB">
        <w:rPr>
          <w:rFonts w:ascii="Arial" w:hAnsi="Arial" w:cs="Arial"/>
          <w:sz w:val="24"/>
          <w:szCs w:val="24"/>
        </w:rPr>
        <w:t xml:space="preserve"> due to plant domestication, and within-species plant variation exceeding the contribution of domestication itself</w:t>
      </w:r>
      <w:r w:rsidR="00E773AB" w:rsidRPr="008C1BDB">
        <w:rPr>
          <w:rFonts w:ascii="Arial" w:hAnsi="Arial" w:cs="Arial"/>
          <w:sz w:val="24"/>
          <w:szCs w:val="24"/>
        </w:rPr>
        <w:t xml:space="preserve">, may be unique to interactions between </w:t>
      </w:r>
      <w:r w:rsidR="00D702E6" w:rsidRPr="008C1BDB">
        <w:rPr>
          <w:rFonts w:ascii="Arial" w:hAnsi="Arial" w:cs="Arial"/>
          <w:i/>
          <w:sz w:val="24"/>
          <w:szCs w:val="24"/>
        </w:rPr>
        <w:t xml:space="preserve">B. cinerea </w:t>
      </w:r>
      <w:r w:rsidR="00E773AB" w:rsidRPr="008C1BDB">
        <w:rPr>
          <w:rFonts w:ascii="Arial" w:hAnsi="Arial" w:cs="Arial"/>
          <w:sz w:val="24"/>
          <w:szCs w:val="24"/>
        </w:rPr>
        <w:t xml:space="preserve">and tomato, or more general. </w:t>
      </w:r>
      <w:del w:id="556" w:author="N S" w:date="2018-10-17T11:40:00Z">
        <w:r w:rsidR="00E773AB" w:rsidRPr="008C1BDB" w:rsidDel="00E20835">
          <w:rPr>
            <w:rFonts w:ascii="Arial" w:hAnsi="Arial" w:cs="Arial"/>
            <w:sz w:val="24"/>
            <w:szCs w:val="24"/>
          </w:rPr>
          <w:delText xml:space="preserve">It remains to be seen if these patterns hold for </w:delText>
        </w:r>
        <w:r w:rsidR="00E773AB" w:rsidRPr="008C1BDB" w:rsidDel="00E20835">
          <w:rPr>
            <w:rFonts w:ascii="Arial" w:hAnsi="Arial" w:cs="Arial"/>
            <w:i/>
            <w:sz w:val="24"/>
            <w:szCs w:val="24"/>
          </w:rPr>
          <w:delText xml:space="preserve">B. cinerea </w:delText>
        </w:r>
        <w:r w:rsidR="00E773AB" w:rsidRPr="008C1BDB" w:rsidDel="00E20835">
          <w:rPr>
            <w:rFonts w:ascii="Arial" w:hAnsi="Arial" w:cs="Arial"/>
            <w:sz w:val="24"/>
            <w:szCs w:val="24"/>
          </w:rPr>
          <w:delText>on its other host plants</w:delText>
        </w:r>
        <w:r w:rsidR="00F60FC1" w:rsidRPr="008C1BDB" w:rsidDel="00E20835">
          <w:rPr>
            <w:rFonts w:ascii="Arial" w:hAnsi="Arial" w:cs="Arial"/>
            <w:sz w:val="24"/>
            <w:szCs w:val="24"/>
          </w:rPr>
          <w:delText xml:space="preserve">. </w:delText>
        </w:r>
      </w:del>
      <w:r w:rsidR="00F60FC1" w:rsidRPr="008C1BDB">
        <w:rPr>
          <w:rFonts w:ascii="Arial" w:hAnsi="Arial" w:cs="Arial"/>
          <w:sz w:val="24"/>
          <w:szCs w:val="24"/>
        </w:rPr>
        <w:t>It is unclear whether</w:t>
      </w:r>
      <w:r w:rsidR="00E773AB" w:rsidRPr="008C1BDB">
        <w:rPr>
          <w:rFonts w:ascii="Arial" w:hAnsi="Arial" w:cs="Arial"/>
          <w:sz w:val="24"/>
          <w:szCs w:val="24"/>
        </w:rPr>
        <w:t xml:space="preserve"> domestication ha</w:t>
      </w:r>
      <w:r w:rsidR="00F60FC1" w:rsidRPr="008C1BDB">
        <w:rPr>
          <w:rFonts w:ascii="Arial" w:hAnsi="Arial" w:cs="Arial"/>
          <w:sz w:val="24"/>
          <w:szCs w:val="24"/>
        </w:rPr>
        <w:t>s</w:t>
      </w:r>
      <w:r w:rsidR="00E773AB" w:rsidRPr="008C1BDB">
        <w:rPr>
          <w:rFonts w:ascii="Arial" w:hAnsi="Arial" w:cs="Arial"/>
          <w:sz w:val="24"/>
          <w:szCs w:val="24"/>
        </w:rPr>
        <w:t xml:space="preserve"> a universal </w:t>
      </w:r>
      <w:r w:rsidR="00F60FC1" w:rsidRPr="008C1BDB">
        <w:rPr>
          <w:rFonts w:ascii="Arial" w:hAnsi="Arial" w:cs="Arial"/>
          <w:sz w:val="24"/>
          <w:szCs w:val="24"/>
        </w:rPr>
        <w:t>e</w:t>
      </w:r>
      <w:r w:rsidR="00E773AB" w:rsidRPr="008C1BDB">
        <w:rPr>
          <w:rFonts w:ascii="Arial" w:hAnsi="Arial" w:cs="Arial"/>
          <w:sz w:val="24"/>
          <w:szCs w:val="24"/>
        </w:rPr>
        <w:t xml:space="preserve">ffect on plant resistance to </w:t>
      </w:r>
      <w:r w:rsidR="00E773AB" w:rsidRPr="008C1BDB">
        <w:rPr>
          <w:rFonts w:ascii="Arial" w:hAnsi="Arial" w:cs="Arial"/>
          <w:i/>
          <w:sz w:val="24"/>
          <w:szCs w:val="24"/>
        </w:rPr>
        <w:t>B. cinerea</w:t>
      </w:r>
      <w:r w:rsidR="00E773AB" w:rsidRPr="008C1BDB">
        <w:rPr>
          <w:rFonts w:ascii="Arial" w:hAnsi="Arial" w:cs="Arial"/>
          <w:sz w:val="24"/>
          <w:szCs w:val="24"/>
        </w:rPr>
        <w:t>, or i</w:t>
      </w:r>
      <w:r w:rsidR="00F60FC1" w:rsidRPr="008C1BDB">
        <w:rPr>
          <w:rFonts w:ascii="Arial" w:hAnsi="Arial" w:cs="Arial"/>
          <w:sz w:val="24"/>
          <w:szCs w:val="24"/>
        </w:rPr>
        <w:t>f</w:t>
      </w:r>
      <w:r w:rsidR="00E773AB" w:rsidRPr="008C1BDB">
        <w:rPr>
          <w:rFonts w:ascii="Arial" w:hAnsi="Arial" w:cs="Arial"/>
          <w:sz w:val="24"/>
          <w:szCs w:val="24"/>
        </w:rPr>
        <w:t xml:space="preserve"> each domestication event </w:t>
      </w:r>
      <w:r w:rsidR="00F60FC1" w:rsidRPr="008C1BDB">
        <w:rPr>
          <w:rFonts w:ascii="Arial" w:hAnsi="Arial" w:cs="Arial"/>
          <w:sz w:val="24"/>
          <w:szCs w:val="24"/>
        </w:rPr>
        <w:t xml:space="preserve">is </w:t>
      </w:r>
      <w:r w:rsidR="00E773AB" w:rsidRPr="008C1BDB">
        <w:rPr>
          <w:rFonts w:ascii="Arial" w:hAnsi="Arial" w:cs="Arial"/>
          <w:sz w:val="24"/>
          <w:szCs w:val="24"/>
        </w:rPr>
        <w:t>unique</w:t>
      </w:r>
      <w:r w:rsidR="00F60FC1" w:rsidRPr="008C1BDB">
        <w:rPr>
          <w:rFonts w:ascii="Arial" w:hAnsi="Arial" w:cs="Arial"/>
          <w:sz w:val="24"/>
          <w:szCs w:val="24"/>
        </w:rPr>
        <w:t>.</w:t>
      </w:r>
    </w:p>
    <w:p w14:paraId="3F51750E" w14:textId="77777777" w:rsidR="00E62AE8" w:rsidRPr="008C1BDB" w:rsidRDefault="00E62AE8" w:rsidP="00E65FA1">
      <w:pPr>
        <w:spacing w:line="360" w:lineRule="auto"/>
        <w:ind w:firstLine="720"/>
        <w:rPr>
          <w:rFonts w:ascii="Arial" w:hAnsi="Arial" w:cs="Arial"/>
          <w:sz w:val="24"/>
          <w:szCs w:val="24"/>
        </w:rPr>
      </w:pPr>
    </w:p>
    <w:p w14:paraId="1D43A1CF" w14:textId="46A353A5" w:rsidR="00CB2888" w:rsidRPr="008C1BDB" w:rsidRDefault="005A4150" w:rsidP="00E65FA1">
      <w:pPr>
        <w:spacing w:line="360" w:lineRule="auto"/>
        <w:rPr>
          <w:rFonts w:ascii="Arial" w:hAnsi="Arial" w:cs="Arial"/>
          <w:b/>
          <w:sz w:val="24"/>
          <w:szCs w:val="24"/>
        </w:rPr>
      </w:pPr>
      <w:r w:rsidRPr="008C1BDB">
        <w:rPr>
          <w:rFonts w:ascii="Arial" w:hAnsi="Arial" w:cs="Arial"/>
          <w:b/>
          <w:sz w:val="24"/>
          <w:szCs w:val="24"/>
        </w:rPr>
        <w:t>Polygenic quantitative virulence and breeding complications</w:t>
      </w:r>
    </w:p>
    <w:p w14:paraId="1C31F27D" w14:textId="792D538A" w:rsidR="005A4150" w:rsidRPr="008C1BDB" w:rsidRDefault="00A63631" w:rsidP="00E65FA1">
      <w:pPr>
        <w:spacing w:line="360" w:lineRule="auto"/>
        <w:ind w:firstLine="720"/>
        <w:rPr>
          <w:rFonts w:ascii="Arial" w:hAnsi="Arial" w:cs="Arial"/>
          <w:sz w:val="24"/>
          <w:szCs w:val="24"/>
        </w:rPr>
      </w:pPr>
      <w:r w:rsidRPr="008C1BDB">
        <w:rPr>
          <w:rFonts w:ascii="Arial" w:hAnsi="Arial" w:cs="Arial"/>
          <w:sz w:val="24"/>
          <w:szCs w:val="24"/>
        </w:rPr>
        <w:t xml:space="preserve">Our results indicate a highly polygenic basis of quantitative virulence of the generalist </w:t>
      </w:r>
      <w:r w:rsidRPr="008C1BDB">
        <w:rPr>
          <w:rFonts w:ascii="Arial" w:hAnsi="Arial" w:cs="Arial"/>
          <w:i/>
          <w:sz w:val="24"/>
          <w:szCs w:val="24"/>
        </w:rPr>
        <w:t>B. cinerea</w:t>
      </w:r>
      <w:r w:rsidRPr="008C1BDB">
        <w:rPr>
          <w:rFonts w:ascii="Arial" w:hAnsi="Arial" w:cs="Arial"/>
          <w:sz w:val="24"/>
          <w:szCs w:val="24"/>
        </w:rPr>
        <w:t xml:space="preserve"> on tomato.</w:t>
      </w:r>
      <w:ins w:id="557" w:author="N S" w:date="2018-10-15T13:49:00Z">
        <w:r w:rsidR="003E25EB">
          <w:rPr>
            <w:rFonts w:ascii="Arial" w:hAnsi="Arial" w:cs="Arial"/>
            <w:sz w:val="24"/>
            <w:szCs w:val="24"/>
          </w:rPr>
          <w:t xml:space="preserve"> Previous studies have found a highly polygenic ba</w:t>
        </w:r>
      </w:ins>
      <w:ins w:id="558" w:author="N S" w:date="2018-10-15T13:50:00Z">
        <w:r w:rsidR="003E25EB">
          <w:rPr>
            <w:rFonts w:ascii="Arial" w:hAnsi="Arial" w:cs="Arial"/>
            <w:sz w:val="24"/>
            <w:szCs w:val="24"/>
          </w:rPr>
          <w:t xml:space="preserve">sis of </w:t>
        </w:r>
        <w:r w:rsidR="003E25EB">
          <w:rPr>
            <w:rFonts w:ascii="Arial" w:hAnsi="Arial" w:cs="Arial"/>
            <w:i/>
            <w:sz w:val="24"/>
            <w:szCs w:val="24"/>
          </w:rPr>
          <w:t>B. cinerea</w:t>
        </w:r>
        <w:r w:rsidR="003E25EB">
          <w:rPr>
            <w:rFonts w:ascii="Arial" w:hAnsi="Arial" w:cs="Arial"/>
            <w:sz w:val="24"/>
            <w:szCs w:val="24"/>
          </w:rPr>
          <w:t xml:space="preserve"> quantitative virulence on the host side </w:t>
        </w:r>
      </w:ins>
      <w:ins w:id="559" w:author="N S" w:date="2018-10-17T11:41:00Z">
        <w:r w:rsidR="00E20835">
          <w:rPr>
            <w:rFonts w:ascii="Arial" w:hAnsi="Arial" w:cs="Arial"/>
            <w:sz w:val="24"/>
            <w:szCs w:val="24"/>
          </w:rPr>
          <w:t xml:space="preserve">of the interaction </w:t>
        </w:r>
      </w:ins>
      <w:r w:rsidR="003E25EB">
        <w:rPr>
          <w:rFonts w:ascii="Arial" w:hAnsi="Arial" w:cs="Arial"/>
          <w:sz w:val="24"/>
          <w:szCs w:val="24"/>
        </w:rPr>
        <w:fldChar w:fldCharType="begin"/>
      </w:r>
      <w:r w:rsidR="003E25EB">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3E25EB">
        <w:rPr>
          <w:rFonts w:ascii="Arial" w:hAnsi="Arial" w:cs="Arial"/>
          <w:sz w:val="24"/>
          <w:szCs w:val="24"/>
        </w:rPr>
        <w:fldChar w:fldCharType="separate"/>
      </w:r>
      <w:r w:rsidR="003E25EB">
        <w:rPr>
          <w:rFonts w:ascii="Arial" w:hAnsi="Arial" w:cs="Arial"/>
          <w:noProof/>
          <w:sz w:val="24"/>
          <w:szCs w:val="24"/>
        </w:rPr>
        <w:t>(Zhang, Corwin et al. 2017)</w:t>
      </w:r>
      <w:r w:rsidR="003E25EB">
        <w:rPr>
          <w:rFonts w:ascii="Arial" w:hAnsi="Arial" w:cs="Arial"/>
          <w:sz w:val="24"/>
          <w:szCs w:val="24"/>
        </w:rPr>
        <w:fldChar w:fldCharType="end"/>
      </w:r>
      <w:ins w:id="560" w:author="N S" w:date="2018-10-15T13:50:00Z">
        <w:r w:rsidR="003E25EB">
          <w:rPr>
            <w:rFonts w:ascii="Arial" w:hAnsi="Arial" w:cs="Arial"/>
            <w:sz w:val="24"/>
            <w:szCs w:val="24"/>
          </w:rPr>
          <w:t>.</w:t>
        </w:r>
      </w:ins>
      <w:del w:id="561" w:author="N S" w:date="2018-10-15T13:50:00Z">
        <w:r w:rsidRPr="008C1BDB" w:rsidDel="003E25EB">
          <w:rPr>
            <w:rFonts w:ascii="Arial" w:hAnsi="Arial" w:cs="Arial"/>
            <w:sz w:val="24"/>
            <w:szCs w:val="24"/>
          </w:rPr>
          <w:delText xml:space="preserve"> </w:delText>
        </w:r>
      </w:del>
      <w:r w:rsidR="009A2734" w:rsidRPr="008C1BDB">
        <w:rPr>
          <w:rFonts w:ascii="Arial" w:hAnsi="Arial" w:cs="Arial"/>
          <w:sz w:val="24"/>
          <w:szCs w:val="24"/>
        </w:rPr>
        <w:t xml:space="preserve">The </w:t>
      </w:r>
      <w:r w:rsidR="00EA31C3" w:rsidRPr="008C1BDB">
        <w:rPr>
          <w:rFonts w:ascii="Arial" w:hAnsi="Arial" w:cs="Arial"/>
          <w:sz w:val="24"/>
          <w:szCs w:val="24"/>
        </w:rPr>
        <w:t xml:space="preserve">variation in lesion size is linked to numerous </w:t>
      </w:r>
      <w:r w:rsidR="00EA31C3" w:rsidRPr="008C1BDB">
        <w:rPr>
          <w:rFonts w:ascii="Arial" w:hAnsi="Arial" w:cs="Arial"/>
          <w:i/>
          <w:sz w:val="24"/>
          <w:szCs w:val="24"/>
        </w:rPr>
        <w:t>B. cinerea</w:t>
      </w:r>
      <w:r w:rsidR="00EA31C3" w:rsidRPr="008C1BDB">
        <w:rPr>
          <w:rFonts w:ascii="Arial" w:hAnsi="Arial" w:cs="Arial"/>
          <w:sz w:val="24"/>
          <w:szCs w:val="24"/>
        </w:rPr>
        <w:t xml:space="preserve"> SNP</w:t>
      </w:r>
      <w:r w:rsidR="00167C8A" w:rsidRPr="008C1BDB">
        <w:rPr>
          <w:rFonts w:ascii="Arial" w:hAnsi="Arial" w:cs="Arial"/>
          <w:sz w:val="24"/>
          <w:szCs w:val="24"/>
        </w:rPr>
        <w:t>s</w:t>
      </w:r>
      <w:r w:rsidR="00EA31C3" w:rsidRPr="008C1BDB">
        <w:rPr>
          <w:rFonts w:ascii="Arial" w:hAnsi="Arial" w:cs="Arial"/>
          <w:sz w:val="24"/>
          <w:szCs w:val="24"/>
        </w:rPr>
        <w:t>, each with small effect sizes (Figure</w:t>
      </w:r>
      <w:r w:rsidR="00BB5375" w:rsidRPr="008C1BDB">
        <w:rPr>
          <w:rFonts w:ascii="Arial" w:hAnsi="Arial" w:cs="Arial"/>
          <w:sz w:val="24"/>
          <w:szCs w:val="24"/>
        </w:rPr>
        <w:t xml:space="preserve"> </w:t>
      </w:r>
      <w:r w:rsidR="00C65355" w:rsidRPr="008C1BDB">
        <w:rPr>
          <w:rFonts w:ascii="Arial" w:hAnsi="Arial" w:cs="Arial"/>
          <w:sz w:val="24"/>
          <w:szCs w:val="24"/>
        </w:rPr>
        <w:t>4</w:t>
      </w:r>
      <w:r w:rsidR="00167C8A" w:rsidRPr="008C1BDB">
        <w:rPr>
          <w:rFonts w:ascii="Arial" w:hAnsi="Arial" w:cs="Arial"/>
          <w:sz w:val="24"/>
          <w:szCs w:val="24"/>
        </w:rPr>
        <w:t>a</w:t>
      </w:r>
      <w:r w:rsidR="00EA31C3" w:rsidRPr="008C1BDB">
        <w:rPr>
          <w:rFonts w:ascii="Arial" w:hAnsi="Arial" w:cs="Arial"/>
          <w:sz w:val="24"/>
          <w:szCs w:val="24"/>
        </w:rPr>
        <w:t>)</w:t>
      </w:r>
      <w:r w:rsidR="009A2734" w:rsidRPr="008C1BDB">
        <w:rPr>
          <w:rFonts w:ascii="Arial" w:hAnsi="Arial" w:cs="Arial"/>
          <w:sz w:val="24"/>
          <w:szCs w:val="24"/>
        </w:rPr>
        <w:t>.</w:t>
      </w:r>
      <w:r w:rsidR="00EA31C3" w:rsidRPr="008C1BDB">
        <w:rPr>
          <w:rFonts w:ascii="Arial" w:hAnsi="Arial" w:cs="Arial"/>
          <w:sz w:val="24"/>
          <w:szCs w:val="24"/>
        </w:rPr>
        <w:t xml:space="preserve"> Importantly, the tomato host accession greatly influenced </w:t>
      </w:r>
      <w:r w:rsidR="00DA0FF8" w:rsidRPr="008C1BDB">
        <w:rPr>
          <w:rFonts w:ascii="Arial" w:hAnsi="Arial" w:cs="Arial"/>
          <w:sz w:val="24"/>
          <w:szCs w:val="24"/>
        </w:rPr>
        <w:t xml:space="preserve">which </w:t>
      </w:r>
      <w:r w:rsidR="00C44A9A" w:rsidRPr="008C1BDB">
        <w:rPr>
          <w:rFonts w:ascii="Arial" w:hAnsi="Arial" w:cs="Arial"/>
          <w:i/>
          <w:sz w:val="24"/>
          <w:szCs w:val="24"/>
        </w:rPr>
        <w:t>B. cinerea</w:t>
      </w:r>
      <w:r w:rsidR="00C44A9A" w:rsidRPr="008C1BDB">
        <w:rPr>
          <w:rFonts w:ascii="Arial" w:hAnsi="Arial" w:cs="Arial"/>
          <w:sz w:val="24"/>
          <w:szCs w:val="24"/>
        </w:rPr>
        <w:t xml:space="preserve"> </w:t>
      </w:r>
      <w:r w:rsidR="00DA0FF8" w:rsidRPr="008C1BDB">
        <w:rPr>
          <w:rFonts w:ascii="Arial" w:hAnsi="Arial" w:cs="Arial"/>
          <w:sz w:val="24"/>
          <w:szCs w:val="24"/>
        </w:rPr>
        <w:t xml:space="preserve">loci </w:t>
      </w:r>
      <w:r w:rsidR="00EA31C3" w:rsidRPr="008C1BDB">
        <w:rPr>
          <w:rFonts w:ascii="Arial" w:hAnsi="Arial" w:cs="Arial"/>
          <w:sz w:val="24"/>
          <w:szCs w:val="24"/>
        </w:rPr>
        <w:t xml:space="preserve">were significantly associated to lesion size </w:t>
      </w:r>
      <w:r w:rsidR="00BB5375" w:rsidRPr="008C1BDB">
        <w:rPr>
          <w:rFonts w:ascii="Arial" w:hAnsi="Arial" w:cs="Arial"/>
          <w:sz w:val="24"/>
          <w:szCs w:val="24"/>
        </w:rPr>
        <w:t xml:space="preserve">(Figure </w:t>
      </w:r>
      <w:r w:rsidR="00C65355" w:rsidRPr="008C1BDB">
        <w:rPr>
          <w:rFonts w:ascii="Arial" w:hAnsi="Arial" w:cs="Arial"/>
          <w:sz w:val="24"/>
          <w:szCs w:val="24"/>
        </w:rPr>
        <w:t>5</w:t>
      </w:r>
      <w:r w:rsidR="00167C8A" w:rsidRPr="008C1BDB">
        <w:rPr>
          <w:rFonts w:ascii="Arial" w:hAnsi="Arial" w:cs="Arial"/>
          <w:sz w:val="24"/>
          <w:szCs w:val="24"/>
        </w:rPr>
        <w:t>)</w:t>
      </w:r>
      <w:r w:rsidR="00EA31C3" w:rsidRPr="008C1BDB">
        <w:rPr>
          <w:rFonts w:ascii="Arial" w:hAnsi="Arial" w:cs="Arial"/>
          <w:sz w:val="24"/>
          <w:szCs w:val="24"/>
        </w:rPr>
        <w:t xml:space="preserve">. Thus, it possible that </w:t>
      </w:r>
      <w:r w:rsidR="00E86105" w:rsidRPr="008C1BDB">
        <w:rPr>
          <w:rFonts w:ascii="Arial" w:hAnsi="Arial" w:cs="Arial"/>
          <w:sz w:val="24"/>
          <w:szCs w:val="24"/>
        </w:rPr>
        <w:t xml:space="preserve">there is specialization at the gene level, in which </w:t>
      </w:r>
      <w:r w:rsidR="00EA31C3" w:rsidRPr="008C1BDB">
        <w:rPr>
          <w:rFonts w:ascii="Arial" w:hAnsi="Arial" w:cs="Arial"/>
          <w:sz w:val="24"/>
          <w:szCs w:val="24"/>
        </w:rPr>
        <w:t>different alleles within the pathogen link to differential virulence on specific host genotypes</w:t>
      </w:r>
      <w:r w:rsidR="00D468C9"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bnVtYmVyPjxmb3JlaWduLWtleXM+PGtleSBhcHA9IkVOIiBkYi1pZD0iYTJ4MnR6c3pqZmQyempl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bnVtYmVyPjxmb3JlaWduLWtleXM+PGtleSBhcHA9IkVOIiBkYi1pZD0iYTJ4MnR6c3pqZmQyempl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(Giraud, Fortini et al. 1999, Rowe and Kliebenstein 2007, Blanco-Ulate, Morales-Cruz et al. 2014)</w:t>
      </w:r>
      <w:r w:rsidR="00B3570C" w:rsidRPr="008C1BDB">
        <w:rPr>
          <w:rFonts w:ascii="Arial" w:hAnsi="Arial" w:cs="Arial"/>
          <w:sz w:val="24"/>
          <w:szCs w:val="24"/>
        </w:rPr>
        <w:fldChar w:fldCharType="end"/>
      </w:r>
      <w:r w:rsidR="00EA31C3" w:rsidRPr="008C1BDB">
        <w:rPr>
          <w:rFonts w:ascii="Arial" w:hAnsi="Arial" w:cs="Arial"/>
          <w:sz w:val="24"/>
          <w:szCs w:val="24"/>
        </w:rPr>
        <w:t xml:space="preserve">. </w:t>
      </w:r>
      <w:r w:rsidRPr="008C1BDB">
        <w:rPr>
          <w:rFonts w:ascii="Arial" w:hAnsi="Arial" w:cs="Arial"/>
          <w:sz w:val="24"/>
          <w:szCs w:val="24"/>
        </w:rPr>
        <w:t xml:space="preserve">This </w:t>
      </w:r>
      <w:r w:rsidR="00EA31C3" w:rsidRPr="008C1BDB">
        <w:rPr>
          <w:rFonts w:ascii="Arial" w:hAnsi="Arial" w:cs="Arial"/>
          <w:sz w:val="24"/>
          <w:szCs w:val="24"/>
        </w:rPr>
        <w:t xml:space="preserve">polygenic </w:t>
      </w:r>
      <w:r w:rsidR="00EA0F7A" w:rsidRPr="008C1BDB">
        <w:rPr>
          <w:rFonts w:ascii="Arial" w:hAnsi="Arial" w:cs="Arial"/>
          <w:sz w:val="24"/>
          <w:szCs w:val="24"/>
        </w:rPr>
        <w:t xml:space="preserve">architecture of virulence is </w:t>
      </w:r>
      <w:del w:id="562" w:author="N S" w:date="2018-10-15T13:53:00Z">
        <w:r w:rsidR="00EA0F7A" w:rsidRPr="008C1BDB" w:rsidDel="003E25EB">
          <w:rPr>
            <w:rFonts w:ascii="Arial" w:hAnsi="Arial" w:cs="Arial"/>
            <w:sz w:val="24"/>
            <w:szCs w:val="24"/>
          </w:rPr>
          <w:delText xml:space="preserve">distinctly </w:delText>
        </w:r>
      </w:del>
      <w:r w:rsidR="00EA0F7A" w:rsidRPr="008C1BDB">
        <w:rPr>
          <w:rFonts w:ascii="Arial" w:hAnsi="Arial" w:cs="Arial"/>
          <w:sz w:val="24"/>
          <w:szCs w:val="24"/>
        </w:rPr>
        <w:t xml:space="preserve">different from </w:t>
      </w:r>
      <w:ins w:id="563" w:author="N S" w:date="2018-10-15T13:53:00Z">
        <w:r w:rsidR="003E25EB">
          <w:rPr>
            <w:rFonts w:ascii="Arial" w:hAnsi="Arial" w:cs="Arial"/>
            <w:sz w:val="24"/>
            <w:szCs w:val="24"/>
          </w:rPr>
          <w:t xml:space="preserve">virulence architecture in </w:t>
        </w:r>
      </w:ins>
      <w:r w:rsidR="00EA0F7A" w:rsidRPr="008C1BDB">
        <w:rPr>
          <w:rFonts w:ascii="Arial" w:hAnsi="Arial" w:cs="Arial"/>
          <w:sz w:val="24"/>
          <w:szCs w:val="24"/>
        </w:rPr>
        <w:lastRenderedPageBreak/>
        <w:t xml:space="preserve">specialist pathogens that often have one or a few large effect genes that control virulence </w:t>
      </w:r>
      <w:r w:rsidR="003D0236" w:rsidRPr="008C1BDB">
        <w:rPr>
          <w:rFonts w:ascii="Arial" w:hAnsi="Arial" w:cs="Arial"/>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YXBwPSJFTiIgZGItaWQ9ImEyeDJ0enN6amZkMnpqZWQwZThwc2ZkdGQwZGFhZnd3cjAwMiIgdGlt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YXBwPSJFTiIgZGItaWQ9ImEyeDJ0enN6amZkMnpqZWQwZThwc2ZkdGQwZGFhZnd3cjAwMiIgdGlt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3D0236" w:rsidRPr="008C1BDB">
        <w:rPr>
          <w:rFonts w:ascii="Arial" w:hAnsi="Arial" w:cs="Arial"/>
          <w:sz w:val="24"/>
          <w:szCs w:val="24"/>
        </w:rPr>
      </w:r>
      <w:r w:rsidR="003D0236" w:rsidRPr="008C1BDB">
        <w:rPr>
          <w:rFonts w:ascii="Arial" w:hAnsi="Arial" w:cs="Arial"/>
          <w:sz w:val="24"/>
          <w:szCs w:val="24"/>
        </w:rPr>
        <w:fldChar w:fldCharType="separate"/>
      </w:r>
      <w:r w:rsidR="00E4188C" w:rsidRPr="008C1BDB">
        <w:rPr>
          <w:rFonts w:ascii="Arial" w:hAnsi="Arial" w:cs="Arial"/>
          <w:noProof/>
          <w:sz w:val="24"/>
          <w:szCs w:val="24"/>
        </w:rPr>
        <w:t>(Keen 1992, De Feyter, Yang et al. 1993, Abramovitch and Martin 2004, Boyd, Ridout et al. 2013, Vleeshouwers and Oliver 2014)</w:t>
      </w:r>
      <w:r w:rsidR="003D0236" w:rsidRPr="008C1BDB">
        <w:rPr>
          <w:rFonts w:ascii="Arial" w:hAnsi="Arial" w:cs="Arial"/>
          <w:sz w:val="24"/>
          <w:szCs w:val="24"/>
        </w:rPr>
        <w:fldChar w:fldCharType="end"/>
      </w:r>
      <w:r w:rsidR="00194896" w:rsidRPr="008C1BDB">
        <w:rPr>
          <w:rFonts w:ascii="Arial" w:hAnsi="Arial" w:cs="Arial"/>
          <w:sz w:val="24"/>
          <w:szCs w:val="24"/>
        </w:rPr>
        <w:t xml:space="preserve">. </w:t>
      </w:r>
      <w:r w:rsidRPr="008C1BDB">
        <w:rPr>
          <w:rFonts w:ascii="Arial" w:hAnsi="Arial" w:cs="Arial"/>
          <w:sz w:val="24"/>
          <w:szCs w:val="24"/>
        </w:rPr>
        <w:t xml:space="preserve">Further studies </w:t>
      </w:r>
      <w:r w:rsidR="00EA0F7A" w:rsidRPr="008C1BDB">
        <w:rPr>
          <w:rFonts w:ascii="Arial" w:hAnsi="Arial" w:cs="Arial"/>
          <w:sz w:val="24"/>
          <w:szCs w:val="24"/>
        </w:rPr>
        <w:t>are needed to compare how the host plant species may affect this image of genetic variation in virulence</w:t>
      </w:r>
      <w:r w:rsidRPr="008C1BDB">
        <w:rPr>
          <w:rFonts w:ascii="Arial" w:hAnsi="Arial" w:cs="Arial"/>
          <w:sz w:val="24"/>
          <w:szCs w:val="24"/>
        </w:rPr>
        <w:t>.</w:t>
      </w:r>
      <w:r w:rsidR="009A5C4F" w:rsidRPr="008C1BDB">
        <w:rPr>
          <w:rFonts w:ascii="Arial" w:hAnsi="Arial" w:cs="Arial"/>
          <w:sz w:val="24"/>
          <w:szCs w:val="24"/>
        </w:rPr>
        <w:t xml:space="preserve"> </w:t>
      </w:r>
    </w:p>
    <w:p w14:paraId="513357BF" w14:textId="02C3E593" w:rsidR="00A42B96" w:rsidRPr="008C1BDB" w:rsidRDefault="008F65C4" w:rsidP="00E65FA1">
      <w:pPr>
        <w:spacing w:line="360" w:lineRule="auto"/>
        <w:ind w:firstLine="720"/>
        <w:rPr>
          <w:rFonts w:ascii="Arial" w:hAnsi="Arial" w:cs="Arial"/>
          <w:b/>
          <w:sz w:val="24"/>
          <w:szCs w:val="24"/>
        </w:rPr>
      </w:pPr>
      <w:r w:rsidRPr="008C1BDB">
        <w:rPr>
          <w:rFonts w:ascii="Arial" w:hAnsi="Arial" w:cs="Arial"/>
          <w:sz w:val="24"/>
          <w:szCs w:val="24"/>
        </w:rPr>
        <w:t xml:space="preserve">These </w:t>
      </w:r>
      <w:r w:rsidR="005A4150" w:rsidRPr="008C1BDB">
        <w:rPr>
          <w:rFonts w:ascii="Arial" w:hAnsi="Arial" w:cs="Arial"/>
          <w:sz w:val="24"/>
          <w:szCs w:val="24"/>
        </w:rPr>
        <w:t xml:space="preserve">results indicate </w:t>
      </w:r>
      <w:proofErr w:type="gramStart"/>
      <w:r w:rsidR="005A4150" w:rsidRPr="008C1BDB">
        <w:rPr>
          <w:rFonts w:ascii="Arial" w:hAnsi="Arial" w:cs="Arial"/>
          <w:sz w:val="24"/>
          <w:szCs w:val="24"/>
        </w:rPr>
        <w:t>particular challenges</w:t>
      </w:r>
      <w:proofErr w:type="gramEnd"/>
      <w:r w:rsidR="005A4150" w:rsidRPr="008C1BDB">
        <w:rPr>
          <w:rFonts w:ascii="Arial" w:hAnsi="Arial" w:cs="Arial"/>
          <w:sz w:val="24"/>
          <w:szCs w:val="24"/>
        </w:rPr>
        <w:t xml:space="preserve"> for breeding durable resistance to </w:t>
      </w:r>
      <w:r w:rsidR="00EA31C3" w:rsidRPr="008C1BDB">
        <w:rPr>
          <w:rFonts w:ascii="Arial" w:hAnsi="Arial" w:cs="Arial"/>
          <w:i/>
          <w:sz w:val="24"/>
          <w:szCs w:val="24"/>
        </w:rPr>
        <w:t>B. cinerea</w:t>
      </w:r>
      <w:r w:rsidR="004526A2" w:rsidRPr="008C1BDB">
        <w:rPr>
          <w:rFonts w:ascii="Arial" w:hAnsi="Arial" w:cs="Arial"/>
          <w:sz w:val="24"/>
          <w:szCs w:val="24"/>
        </w:rPr>
        <w:t>,</w:t>
      </w:r>
      <w:r w:rsidR="00EA31C3" w:rsidRPr="008C1BDB">
        <w:rPr>
          <w:rFonts w:ascii="Arial" w:hAnsi="Arial" w:cs="Arial"/>
          <w:sz w:val="24"/>
          <w:szCs w:val="24"/>
        </w:rPr>
        <w:t xml:space="preserve"> and possibly other generalist </w:t>
      </w:r>
      <w:r w:rsidR="005A4150" w:rsidRPr="008C1BDB">
        <w:rPr>
          <w:rFonts w:ascii="Arial" w:hAnsi="Arial" w:cs="Arial"/>
          <w:sz w:val="24"/>
          <w:szCs w:val="24"/>
        </w:rPr>
        <w:t xml:space="preserve">pathogens. </w:t>
      </w:r>
      <w:r w:rsidRPr="008C1BDB">
        <w:rPr>
          <w:rFonts w:ascii="Arial" w:hAnsi="Arial" w:cs="Arial"/>
          <w:sz w:val="24"/>
          <w:szCs w:val="24"/>
        </w:rPr>
        <w:t>The highly polygenic variation in virulence</w:t>
      </w:r>
      <w:r w:rsidR="004526A2" w:rsidRPr="008C1BDB">
        <w:rPr>
          <w:rFonts w:ascii="Arial" w:hAnsi="Arial" w:cs="Arial"/>
          <w:sz w:val="24"/>
          <w:szCs w:val="24"/>
        </w:rPr>
        <w:t>,</w:t>
      </w:r>
      <w:r w:rsidRPr="008C1BDB">
        <w:rPr>
          <w:rFonts w:ascii="Arial" w:hAnsi="Arial" w:cs="Arial"/>
          <w:sz w:val="24"/>
          <w:szCs w:val="24"/>
        </w:rPr>
        <w:t xml:space="preserve"> combined</w:t>
      </w:r>
      <w:r w:rsidR="00EA31C3" w:rsidRPr="008C1BDB">
        <w:rPr>
          <w:rFonts w:ascii="Arial" w:hAnsi="Arial" w:cs="Arial"/>
          <w:sz w:val="24"/>
          <w:szCs w:val="24"/>
        </w:rPr>
        <w:t xml:space="preserve"> with genomic sequencing showing that this pathogen is a</w:t>
      </w:r>
      <w:r w:rsidR="00DA0FF8" w:rsidRPr="008C1BDB">
        <w:rPr>
          <w:rFonts w:ascii="Arial" w:hAnsi="Arial" w:cs="Arial"/>
          <w:sz w:val="24"/>
          <w:szCs w:val="24"/>
        </w:rPr>
        <w:t>n</w:t>
      </w:r>
      <w:r w:rsidR="00EA31C3" w:rsidRPr="008C1BDB">
        <w:rPr>
          <w:rFonts w:ascii="Arial" w:hAnsi="Arial" w:cs="Arial"/>
          <w:sz w:val="24"/>
          <w:szCs w:val="24"/>
        </w:rPr>
        <w:t xml:space="preserve"> inter-breeding population, suggests that the pathogen </w:t>
      </w:r>
      <w:r w:rsidR="00DA0FF8" w:rsidRPr="008C1BDB">
        <w:rPr>
          <w:rFonts w:ascii="Arial" w:hAnsi="Arial" w:cs="Arial"/>
          <w:sz w:val="24"/>
          <w:szCs w:val="24"/>
        </w:rPr>
        <w:t>is</w:t>
      </w:r>
      <w:r w:rsidRPr="008C1BDB">
        <w:rPr>
          <w:rFonts w:ascii="Arial" w:hAnsi="Arial" w:cs="Arial"/>
          <w:sz w:val="24"/>
          <w:szCs w:val="24"/>
        </w:rPr>
        <w:t xml:space="preserve"> actively</w:t>
      </w:r>
      <w:r w:rsidR="00DA0FF8" w:rsidRPr="008C1BDB">
        <w:rPr>
          <w:rFonts w:ascii="Arial" w:hAnsi="Arial" w:cs="Arial"/>
          <w:sz w:val="24"/>
          <w:szCs w:val="24"/>
        </w:rPr>
        <w:t xml:space="preserve"> </w:t>
      </w:r>
      <w:r w:rsidR="00EA31C3" w:rsidRPr="008C1BDB">
        <w:rPr>
          <w:rFonts w:ascii="Arial" w:hAnsi="Arial" w:cs="Arial"/>
          <w:sz w:val="24"/>
          <w:szCs w:val="24"/>
        </w:rPr>
        <w:t>blending a large collection of polymorphic virulence loci</w:t>
      </w:r>
      <w:r w:rsidR="000F22E7" w:rsidRPr="008C1BDB">
        <w:rPr>
          <w:rFonts w:ascii="Arial" w:hAnsi="Arial" w:cs="Arial"/>
          <w:sz w:val="24"/>
          <w:szCs w:val="24"/>
        </w:rPr>
        <w:t xml:space="preserve"> </w:t>
      </w:r>
      <w:r w:rsidR="00F30CF0" w:rsidRPr="008C1BDB">
        <w:rPr>
          <w:rFonts w:ascii="Arial" w:hAnsi="Arial" w:cs="Arial"/>
          <w:sz w:val="24"/>
          <w:szCs w:val="24"/>
        </w:rPr>
        <w:fldChar w:fldCharType="begin">
          <w:fldData xml:space="preserve">PEVuZE5vdGU+PENpdGU+PEF1dGhvcj5BdHdlbGw8L0F1dGhvcj48WWVhcj4yMDE1PC9ZZWFyPjxS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</w:fldData>
        </w:fldChar>
      </w:r>
      <w:r w:rsidR="002450E5" w:rsidRPr="008C1BDB">
        <w:rPr>
          <w:rFonts w:ascii="Arial" w:hAnsi="Arial" w:cs="Arial"/>
          <w:sz w:val="24"/>
          <w:szCs w:val="24"/>
        </w:rPr>
        <w:instrText xml:space="preserve"> ADDIN EN.CITE </w:instrText>
      </w:r>
      <w:r w:rsidR="002450E5" w:rsidRPr="008C1BDB">
        <w:rPr>
          <w:rFonts w:ascii="Arial" w:hAnsi="Arial" w:cs="Arial"/>
          <w:sz w:val="24"/>
          <w:szCs w:val="24"/>
        </w:rPr>
        <w:fldChar w:fldCharType="begin">
          <w:fldData xml:space="preserve">PEVuZE5vdGU+PENpdGU+PEF1dGhvcj5BdHdlbGw8L0F1dGhvcj48WWVhcj4yMDE1PC9ZZWFyPjxS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</w:fldData>
        </w:fldChar>
      </w:r>
      <w:r w:rsidR="002450E5" w:rsidRPr="008C1BDB">
        <w:rPr>
          <w:rFonts w:ascii="Arial" w:hAnsi="Arial" w:cs="Arial"/>
          <w:sz w:val="24"/>
          <w:szCs w:val="24"/>
        </w:rPr>
        <w:instrText xml:space="preserve"> ADDIN EN.CITE.DATA </w:instrText>
      </w:r>
      <w:r w:rsidR="002450E5" w:rsidRPr="008C1BDB">
        <w:rPr>
          <w:rFonts w:ascii="Arial" w:hAnsi="Arial" w:cs="Arial"/>
          <w:sz w:val="24"/>
          <w:szCs w:val="24"/>
        </w:rPr>
      </w:r>
      <w:r w:rsidR="002450E5" w:rsidRPr="008C1BDB">
        <w:rPr>
          <w:rFonts w:ascii="Arial" w:hAnsi="Arial" w:cs="Arial"/>
          <w:sz w:val="24"/>
          <w:szCs w:val="24"/>
        </w:rPr>
        <w:fldChar w:fldCharType="end"/>
      </w:r>
      <w:r w:rsidR="00F30CF0" w:rsidRPr="008C1BDB">
        <w:rPr>
          <w:rFonts w:ascii="Arial" w:hAnsi="Arial" w:cs="Arial"/>
          <w:sz w:val="24"/>
          <w:szCs w:val="24"/>
        </w:rPr>
      </w:r>
      <w:r w:rsidR="00F30CF0" w:rsidRPr="008C1BDB">
        <w:rPr>
          <w:rFonts w:ascii="Arial" w:hAnsi="Arial" w:cs="Arial"/>
          <w:sz w:val="24"/>
          <w:szCs w:val="24"/>
        </w:rPr>
        <w:fldChar w:fldCharType="separate"/>
      </w:r>
      <w:r w:rsidR="002450E5" w:rsidRPr="008C1BDB">
        <w:rPr>
          <w:rFonts w:ascii="Arial" w:hAnsi="Arial" w:cs="Arial"/>
          <w:noProof/>
          <w:sz w:val="24"/>
          <w:szCs w:val="24"/>
        </w:rPr>
        <w:t>(Rowe and Kliebenstein 2007, Fekete, Fekete et al. 2012, Atwell, Corwin et al. 2015)</w:t>
      </w:r>
      <w:r w:rsidR="00F30CF0" w:rsidRPr="008C1BDB">
        <w:rPr>
          <w:rFonts w:ascii="Arial" w:hAnsi="Arial" w:cs="Arial"/>
          <w:sz w:val="24"/>
          <w:szCs w:val="24"/>
        </w:rPr>
        <w:fldChar w:fldCharType="end"/>
      </w:r>
      <w:r w:rsidR="00EA31C3" w:rsidRPr="008C1BDB">
        <w:rPr>
          <w:rFonts w:ascii="Arial" w:hAnsi="Arial" w:cs="Arial"/>
          <w:sz w:val="24"/>
          <w:szCs w:val="24"/>
        </w:rPr>
        <w:t xml:space="preserve">. Thus, it is </w:t>
      </w:r>
      <w:del w:id="564" w:author="N S" w:date="2018-10-15T13:54:00Z">
        <w:r w:rsidR="00EA31C3" w:rsidRPr="008C1BDB" w:rsidDel="008C605F">
          <w:rPr>
            <w:rFonts w:ascii="Arial" w:hAnsi="Arial" w:cs="Arial"/>
            <w:sz w:val="24"/>
            <w:szCs w:val="24"/>
          </w:rPr>
          <w:delText xml:space="preserve">not </w:delText>
        </w:r>
      </w:del>
      <w:ins w:id="565" w:author="N S" w:date="2018-10-15T13:54:00Z">
        <w:r w:rsidR="008C605F">
          <w:rPr>
            <w:rFonts w:ascii="Arial" w:hAnsi="Arial" w:cs="Arial"/>
            <w:sz w:val="24"/>
            <w:szCs w:val="24"/>
          </w:rPr>
          <w:t>in</w:t>
        </w:r>
      </w:ins>
      <w:r w:rsidR="00EA31C3" w:rsidRPr="008C1BDB">
        <w:rPr>
          <w:rFonts w:ascii="Arial" w:hAnsi="Arial" w:cs="Arial"/>
          <w:sz w:val="24"/>
          <w:szCs w:val="24"/>
        </w:rPr>
        <w:t xml:space="preserve">sufficient to breed crop resistance against a single isolate of </w:t>
      </w:r>
      <w:r w:rsidR="00EA31C3" w:rsidRPr="008C1BDB">
        <w:rPr>
          <w:rFonts w:ascii="Arial" w:hAnsi="Arial" w:cs="Arial"/>
          <w:i/>
          <w:sz w:val="24"/>
          <w:szCs w:val="24"/>
        </w:rPr>
        <w:t>B. cinerea</w:t>
      </w:r>
      <w:r w:rsidR="00DA0FF8" w:rsidRPr="008C1BDB">
        <w:rPr>
          <w:rFonts w:ascii="Arial" w:hAnsi="Arial" w:cs="Arial"/>
          <w:sz w:val="24"/>
          <w:szCs w:val="24"/>
        </w:rPr>
        <w:t>,</w:t>
      </w:r>
      <w:r w:rsidR="00EA31C3" w:rsidRPr="008C1BDB">
        <w:rPr>
          <w:rFonts w:ascii="Arial" w:hAnsi="Arial" w:cs="Arial"/>
          <w:sz w:val="24"/>
          <w:szCs w:val="24"/>
        </w:rPr>
        <w:t xml:space="preserve"> as this resistance mechanism would likely be rapidly overcome by new genotypes within the field population of </w:t>
      </w:r>
      <w:r w:rsidR="00EA31C3" w:rsidRPr="008C1BDB">
        <w:rPr>
          <w:rFonts w:ascii="Arial" w:hAnsi="Arial" w:cs="Arial"/>
          <w:i/>
          <w:sz w:val="24"/>
          <w:szCs w:val="24"/>
        </w:rPr>
        <w:t>B. cinerea</w:t>
      </w:r>
      <w:r w:rsidR="00EA31C3" w:rsidRPr="008C1BDB">
        <w:rPr>
          <w:rFonts w:ascii="Arial" w:hAnsi="Arial" w:cs="Arial"/>
          <w:sz w:val="24"/>
          <w:szCs w:val="24"/>
        </w:rPr>
        <w:t xml:space="preserve">. </w:t>
      </w:r>
      <w:r w:rsidR="005A4150" w:rsidRPr="008C1BDB">
        <w:rPr>
          <w:rFonts w:ascii="Arial" w:hAnsi="Arial" w:cs="Arial"/>
          <w:sz w:val="24"/>
          <w:szCs w:val="24"/>
        </w:rPr>
        <w:t xml:space="preserve">In contrast, </w:t>
      </w:r>
      <w:r w:rsidR="00EA31C3" w:rsidRPr="008C1BDB">
        <w:rPr>
          <w:rFonts w:ascii="Arial" w:hAnsi="Arial" w:cs="Arial"/>
          <w:sz w:val="24"/>
          <w:szCs w:val="24"/>
        </w:rPr>
        <w:t>it is likely necessary to breed resistance using a population of the pathogen</w:t>
      </w:r>
      <w:r w:rsidR="00DA0FF8" w:rsidRPr="008C1BDB">
        <w:rPr>
          <w:rFonts w:ascii="Arial" w:hAnsi="Arial" w:cs="Arial"/>
          <w:sz w:val="24"/>
          <w:szCs w:val="24"/>
        </w:rPr>
        <w:t>,</w:t>
      </w:r>
      <w:r w:rsidR="00EA31C3" w:rsidRPr="008C1BDB">
        <w:rPr>
          <w:rFonts w:ascii="Arial" w:hAnsi="Arial" w:cs="Arial"/>
          <w:sz w:val="24"/>
          <w:szCs w:val="24"/>
        </w:rPr>
        <w:t xml:space="preserve"> and to focus on plant loci that target</w:t>
      </w:r>
      <w:r w:rsidR="005A4150" w:rsidRPr="008C1BDB">
        <w:rPr>
          <w:rFonts w:ascii="Arial" w:hAnsi="Arial" w:cs="Arial"/>
          <w:sz w:val="24"/>
          <w:szCs w:val="24"/>
        </w:rPr>
        <w:t xml:space="preserve"> entire</w:t>
      </w:r>
      <w:r w:rsidR="00F60FC1" w:rsidRPr="008C1BDB">
        <w:rPr>
          <w:rFonts w:ascii="Arial" w:hAnsi="Arial" w:cs="Arial"/>
          <w:sz w:val="24"/>
          <w:szCs w:val="24"/>
        </w:rPr>
        <w:t xml:space="preserve"> </w:t>
      </w:r>
      <w:r w:rsidRPr="008C1BDB">
        <w:rPr>
          <w:rFonts w:ascii="Arial" w:hAnsi="Arial" w:cs="Arial"/>
          <w:sz w:val="24"/>
          <w:szCs w:val="24"/>
        </w:rPr>
        <w:t xml:space="preserve">virulence </w:t>
      </w:r>
      <w:r w:rsidR="00F60FC1" w:rsidRPr="008C1BDB">
        <w:rPr>
          <w:rFonts w:ascii="Arial" w:hAnsi="Arial" w:cs="Arial"/>
          <w:sz w:val="24"/>
          <w:szCs w:val="24"/>
        </w:rPr>
        <w:t>pathways or</w:t>
      </w:r>
      <w:r w:rsidRPr="008C1BDB">
        <w:rPr>
          <w:rFonts w:ascii="Arial" w:hAnsi="Arial" w:cs="Arial"/>
          <w:sz w:val="24"/>
          <w:szCs w:val="24"/>
        </w:rPr>
        <w:t xml:space="preserve"> </w:t>
      </w:r>
      <w:r w:rsidR="005A4150" w:rsidRPr="008C1BDB">
        <w:rPr>
          <w:rFonts w:ascii="Arial" w:hAnsi="Arial" w:cs="Arial"/>
          <w:sz w:val="24"/>
          <w:szCs w:val="24"/>
        </w:rPr>
        <w:t xml:space="preserve">mechanisms. </w:t>
      </w:r>
      <w:r w:rsidR="00305F67" w:rsidRPr="008C1BDB">
        <w:rPr>
          <w:rFonts w:ascii="Arial" w:hAnsi="Arial" w:cs="Arial"/>
          <w:sz w:val="24"/>
          <w:szCs w:val="24"/>
        </w:rPr>
        <w:t>The results in this study</w:t>
      </w:r>
      <w:r w:rsidR="005A4150" w:rsidRPr="008C1BDB">
        <w:rPr>
          <w:rFonts w:ascii="Arial" w:hAnsi="Arial" w:cs="Arial"/>
          <w:sz w:val="24"/>
          <w:szCs w:val="24"/>
        </w:rPr>
        <w:t xml:space="preserve"> indicate</w:t>
      </w:r>
      <w:r w:rsidR="00305F67" w:rsidRPr="008C1BDB">
        <w:rPr>
          <w:rFonts w:ascii="Arial" w:hAnsi="Arial" w:cs="Arial"/>
          <w:sz w:val="24"/>
          <w:szCs w:val="24"/>
        </w:rPr>
        <w:t xml:space="preserve"> that</w:t>
      </w:r>
      <w:r w:rsidR="005A4150" w:rsidRPr="008C1BDB">
        <w:rPr>
          <w:rFonts w:ascii="Arial" w:hAnsi="Arial" w:cs="Arial"/>
          <w:sz w:val="24"/>
          <w:szCs w:val="24"/>
        </w:rPr>
        <w:t xml:space="preserve"> </w:t>
      </w:r>
      <w:r w:rsidR="001659E8" w:rsidRPr="008C1BDB">
        <w:rPr>
          <w:rFonts w:ascii="Arial" w:hAnsi="Arial" w:cs="Arial"/>
          <w:sz w:val="24"/>
          <w:szCs w:val="24"/>
        </w:rPr>
        <w:t xml:space="preserve">the </w:t>
      </w:r>
      <w:r w:rsidR="00305F67" w:rsidRPr="008C1BDB">
        <w:rPr>
          <w:rFonts w:ascii="Arial" w:hAnsi="Arial" w:cs="Arial"/>
          <w:sz w:val="24"/>
          <w:szCs w:val="24"/>
        </w:rPr>
        <w:t xml:space="preserve">specific </w:t>
      </w:r>
      <w:r w:rsidR="001659E8" w:rsidRPr="008C1BDB">
        <w:rPr>
          <w:rFonts w:ascii="Arial" w:hAnsi="Arial" w:cs="Arial"/>
          <w:sz w:val="24"/>
          <w:szCs w:val="24"/>
        </w:rPr>
        <w:t xml:space="preserve">genetics of the </w:t>
      </w:r>
      <w:r w:rsidR="00305F67" w:rsidRPr="008C1BDB">
        <w:rPr>
          <w:rFonts w:ascii="Arial" w:hAnsi="Arial" w:cs="Arial"/>
          <w:sz w:val="24"/>
          <w:szCs w:val="24"/>
        </w:rPr>
        <w:t xml:space="preserve">plant </w:t>
      </w:r>
      <w:r w:rsidR="001659E8" w:rsidRPr="008C1BDB">
        <w:rPr>
          <w:rFonts w:ascii="Arial" w:hAnsi="Arial" w:cs="Arial"/>
          <w:sz w:val="24"/>
          <w:szCs w:val="24"/>
        </w:rPr>
        <w:t xml:space="preserve">host, the </w:t>
      </w:r>
      <w:ins w:id="566" w:author="N S" w:date="2018-10-17T11:41:00Z">
        <w:r w:rsidR="00E20835">
          <w:rPr>
            <w:rFonts w:ascii="Arial" w:hAnsi="Arial" w:cs="Arial"/>
            <w:sz w:val="24"/>
            <w:szCs w:val="24"/>
          </w:rPr>
          <w:t xml:space="preserve">host’s </w:t>
        </w:r>
      </w:ins>
      <w:r w:rsidR="001659E8" w:rsidRPr="008C1BDB">
        <w:rPr>
          <w:rFonts w:ascii="Arial" w:hAnsi="Arial" w:cs="Arial"/>
          <w:sz w:val="24"/>
          <w:szCs w:val="24"/>
        </w:rPr>
        <w:t>general domestication status</w:t>
      </w:r>
      <w:r w:rsidR="00E1446F" w:rsidRPr="008C1BDB">
        <w:rPr>
          <w:rFonts w:ascii="Arial" w:hAnsi="Arial" w:cs="Arial"/>
          <w:sz w:val="24"/>
          <w:szCs w:val="24"/>
        </w:rPr>
        <w:t>,</w:t>
      </w:r>
      <w:r w:rsidR="001659E8" w:rsidRPr="008C1BDB">
        <w:rPr>
          <w:rFonts w:ascii="Arial" w:hAnsi="Arial" w:cs="Arial"/>
          <w:sz w:val="24"/>
          <w:szCs w:val="24"/>
        </w:rPr>
        <w:t xml:space="preserve"> and the </w:t>
      </w:r>
      <w:r w:rsidR="00305F67" w:rsidRPr="008C1BDB">
        <w:rPr>
          <w:rFonts w:ascii="Arial" w:hAnsi="Arial" w:cs="Arial"/>
          <w:sz w:val="24"/>
          <w:szCs w:val="24"/>
        </w:rPr>
        <w:t xml:space="preserve">specific </w:t>
      </w:r>
      <w:r w:rsidR="001659E8" w:rsidRPr="008C1BDB">
        <w:rPr>
          <w:rFonts w:ascii="Arial" w:hAnsi="Arial" w:cs="Arial"/>
          <w:sz w:val="24"/>
          <w:szCs w:val="24"/>
        </w:rPr>
        <w:t>genetics of the pathogen</w:t>
      </w:r>
      <w:r w:rsidR="00305F67" w:rsidRPr="008C1BDB">
        <w:rPr>
          <w:rFonts w:ascii="Arial" w:hAnsi="Arial" w:cs="Arial"/>
          <w:sz w:val="24"/>
          <w:szCs w:val="24"/>
        </w:rPr>
        <w:t xml:space="preserve"> isolate</w:t>
      </w:r>
      <w:r w:rsidR="001659E8" w:rsidRPr="008C1BDB">
        <w:rPr>
          <w:rFonts w:ascii="Arial" w:hAnsi="Arial" w:cs="Arial"/>
          <w:sz w:val="24"/>
          <w:szCs w:val="24"/>
        </w:rPr>
        <w:t xml:space="preserve"> will all combine to affect </w:t>
      </w:r>
      <w:r w:rsidR="00305F67" w:rsidRPr="008C1BDB">
        <w:rPr>
          <w:rFonts w:ascii="Arial" w:hAnsi="Arial" w:cs="Arial"/>
          <w:sz w:val="24"/>
          <w:szCs w:val="24"/>
        </w:rPr>
        <w:t xml:space="preserve">how </w:t>
      </w:r>
      <w:r w:rsidR="001659E8" w:rsidRPr="008C1BDB">
        <w:rPr>
          <w:rFonts w:ascii="Arial" w:hAnsi="Arial" w:cs="Arial"/>
          <w:sz w:val="24"/>
          <w:szCs w:val="24"/>
        </w:rPr>
        <w:t>the estimated breeding value inferred from any experiment</w:t>
      </w:r>
      <w:r w:rsidR="00305F67" w:rsidRPr="008C1BDB">
        <w:rPr>
          <w:rFonts w:ascii="Arial" w:hAnsi="Arial" w:cs="Arial"/>
          <w:sz w:val="24"/>
          <w:szCs w:val="24"/>
        </w:rPr>
        <w:t xml:space="preserve"> will translate to a field application</w:t>
      </w:r>
      <w:r w:rsidR="00415881" w:rsidRPr="008C1BDB">
        <w:rPr>
          <w:rFonts w:ascii="Arial" w:hAnsi="Arial" w:cs="Arial"/>
          <w:sz w:val="24"/>
          <w:szCs w:val="24"/>
        </w:rPr>
        <w:t xml:space="preserve"> (Table </w:t>
      </w:r>
      <w:r w:rsidR="00345A86" w:rsidRPr="008C1BDB">
        <w:rPr>
          <w:rFonts w:ascii="Arial" w:hAnsi="Arial" w:cs="Arial"/>
          <w:sz w:val="24"/>
          <w:szCs w:val="24"/>
        </w:rPr>
        <w:t>1)</w:t>
      </w:r>
      <w:r w:rsidR="005A4150" w:rsidRPr="008C1BDB">
        <w:rPr>
          <w:rFonts w:ascii="Arial" w:hAnsi="Arial" w:cs="Arial"/>
          <w:sz w:val="24"/>
          <w:szCs w:val="24"/>
        </w:rPr>
        <w:t xml:space="preserve">. </w:t>
      </w:r>
      <w:r w:rsidR="001659E8" w:rsidRPr="008C1BDB">
        <w:rPr>
          <w:rFonts w:ascii="Arial" w:hAnsi="Arial" w:cs="Arial"/>
          <w:sz w:val="24"/>
          <w:szCs w:val="24"/>
        </w:rPr>
        <w:t xml:space="preserve">As such, utilizing a single or even a few pathogen </w:t>
      </w:r>
      <w:r w:rsidR="00E54CEE" w:rsidRPr="008C1BDB">
        <w:rPr>
          <w:rFonts w:ascii="Arial" w:hAnsi="Arial" w:cs="Arial"/>
          <w:sz w:val="24"/>
          <w:szCs w:val="24"/>
        </w:rPr>
        <w:t>isolate</w:t>
      </w:r>
      <w:r w:rsidR="001659E8" w:rsidRPr="008C1BDB">
        <w:rPr>
          <w:rFonts w:ascii="Arial" w:hAnsi="Arial" w:cs="Arial"/>
          <w:sz w:val="24"/>
          <w:szCs w:val="24"/>
        </w:rPr>
        <w:t xml:space="preserve">s to guide resistance breeding in plants </w:t>
      </w:r>
      <w:r w:rsidR="005A4150" w:rsidRPr="008C1BDB">
        <w:rPr>
          <w:rFonts w:ascii="Arial" w:hAnsi="Arial" w:cs="Arial"/>
          <w:sz w:val="24"/>
          <w:szCs w:val="24"/>
        </w:rPr>
        <w:t xml:space="preserve">is unlikely to translate to durable resistance against </w:t>
      </w:r>
      <w:r w:rsidR="005A4150" w:rsidRPr="008C1BDB">
        <w:rPr>
          <w:rFonts w:ascii="Arial" w:hAnsi="Arial" w:cs="Arial"/>
          <w:i/>
          <w:sz w:val="24"/>
          <w:szCs w:val="24"/>
        </w:rPr>
        <w:t>B. cinerea</w:t>
      </w:r>
      <w:r w:rsidR="005A4150" w:rsidRPr="008C1BDB">
        <w:rPr>
          <w:rFonts w:ascii="Arial" w:hAnsi="Arial" w:cs="Arial"/>
          <w:sz w:val="24"/>
          <w:szCs w:val="24"/>
        </w:rPr>
        <w:t xml:space="preserve"> as a species. </w:t>
      </w:r>
      <w:r w:rsidR="004526A2" w:rsidRPr="008C1BDB">
        <w:rPr>
          <w:rFonts w:ascii="Arial" w:hAnsi="Arial" w:cs="Arial"/>
          <w:sz w:val="24"/>
          <w:szCs w:val="24"/>
        </w:rPr>
        <w:t>Further,</w:t>
      </w:r>
      <w:r w:rsidR="001659E8" w:rsidRPr="008C1BDB">
        <w:rPr>
          <w:rFonts w:ascii="Arial" w:hAnsi="Arial" w:cs="Arial"/>
          <w:sz w:val="24"/>
          <w:szCs w:val="24"/>
        </w:rPr>
        <w:t xml:space="preserve"> the lack of </w:t>
      </w:r>
      <w:ins w:id="567" w:author="N S" w:date="2018-10-17T11:42:00Z">
        <w:r w:rsidR="00576FA3">
          <w:rPr>
            <w:rFonts w:ascii="Arial" w:hAnsi="Arial" w:cs="Arial"/>
            <w:sz w:val="24"/>
            <w:szCs w:val="24"/>
          </w:rPr>
          <w:t xml:space="preserve">evidence for </w:t>
        </w:r>
      </w:ins>
      <w:r w:rsidR="001659E8" w:rsidRPr="008C1BDB">
        <w:rPr>
          <w:rFonts w:ascii="Arial" w:hAnsi="Arial" w:cs="Arial"/>
          <w:sz w:val="24"/>
          <w:szCs w:val="24"/>
        </w:rPr>
        <w:t>a domestication bottleneck on tomato resistance to B</w:t>
      </w:r>
      <w:r w:rsidR="001659E8" w:rsidRPr="008C1BDB">
        <w:rPr>
          <w:rFonts w:ascii="Arial" w:hAnsi="Arial" w:cs="Arial"/>
          <w:i/>
          <w:sz w:val="24"/>
          <w:szCs w:val="24"/>
        </w:rPr>
        <w:t>. cinerea</w:t>
      </w:r>
      <w:r w:rsidR="005A4150" w:rsidRPr="008C1BDB">
        <w:rPr>
          <w:rFonts w:ascii="Arial" w:hAnsi="Arial" w:cs="Arial"/>
          <w:sz w:val="24"/>
          <w:szCs w:val="24"/>
        </w:rPr>
        <w:t xml:space="preserve"> sugg</w:t>
      </w:r>
      <w:r w:rsidR="007B20FD" w:rsidRPr="008C1BDB">
        <w:rPr>
          <w:rFonts w:ascii="Arial" w:hAnsi="Arial" w:cs="Arial"/>
          <w:sz w:val="24"/>
          <w:szCs w:val="24"/>
        </w:rPr>
        <w:t xml:space="preserve">ests that, at least for tomato, allelic variation in this generalist pathogen is </w:t>
      </w:r>
      <w:proofErr w:type="gramStart"/>
      <w:r w:rsidR="007B20FD" w:rsidRPr="008C1BDB">
        <w:rPr>
          <w:rFonts w:ascii="Arial" w:hAnsi="Arial" w:cs="Arial"/>
          <w:sz w:val="24"/>
          <w:szCs w:val="24"/>
        </w:rPr>
        <w:t>sufficient</w:t>
      </w:r>
      <w:proofErr w:type="gramEnd"/>
      <w:r w:rsidR="007B20FD" w:rsidRPr="008C1BDB">
        <w:rPr>
          <w:rFonts w:ascii="Arial" w:hAnsi="Arial" w:cs="Arial"/>
          <w:sz w:val="24"/>
          <w:szCs w:val="24"/>
        </w:rPr>
        <w:t xml:space="preserve"> to overcome introgression of wild resistance genes or alleles into the domesticated crop.</w:t>
      </w:r>
    </w:p>
    <w:p w14:paraId="359407C8" w14:textId="7327ADFD" w:rsidR="00012693" w:rsidRPr="008C1BDB" w:rsidRDefault="00CB0B18" w:rsidP="00E65FA1">
      <w:pPr>
        <w:spacing w:line="360" w:lineRule="auto"/>
        <w:rPr>
          <w:rFonts w:ascii="Arial" w:hAnsi="Arial" w:cs="Arial"/>
          <w:sz w:val="24"/>
          <w:szCs w:val="24"/>
        </w:rPr>
      </w:pPr>
      <w:r w:rsidRPr="008C1BDB">
        <w:rPr>
          <w:rFonts w:ascii="Arial" w:hAnsi="Arial" w:cs="Arial"/>
          <w:sz w:val="24"/>
          <w:szCs w:val="24"/>
        </w:rPr>
        <w:tab/>
      </w:r>
      <w:r w:rsidR="00234632" w:rsidRPr="008C1BDB">
        <w:rPr>
          <w:rFonts w:ascii="Arial" w:hAnsi="Arial" w:cs="Arial"/>
          <w:sz w:val="24"/>
          <w:szCs w:val="24"/>
        </w:rPr>
        <w:t xml:space="preserve">This study examined the </w:t>
      </w:r>
      <w:r w:rsidRPr="008C1BDB">
        <w:rPr>
          <w:rFonts w:ascii="Arial" w:hAnsi="Arial" w:cs="Arial"/>
          <w:sz w:val="24"/>
          <w:szCs w:val="24"/>
        </w:rPr>
        <w:t xml:space="preserve">contributions of </w:t>
      </w:r>
      <w:r w:rsidR="00234632" w:rsidRPr="008C1BDB">
        <w:rPr>
          <w:rFonts w:ascii="Arial" w:hAnsi="Arial" w:cs="Arial"/>
          <w:sz w:val="24"/>
          <w:szCs w:val="24"/>
        </w:rPr>
        <w:t xml:space="preserve">host and pathogen </w:t>
      </w:r>
      <w:r w:rsidRPr="008C1BDB">
        <w:rPr>
          <w:rFonts w:ascii="Arial" w:hAnsi="Arial" w:cs="Arial"/>
          <w:sz w:val="24"/>
          <w:szCs w:val="24"/>
        </w:rPr>
        <w:t xml:space="preserve">natural genetic variation to </w:t>
      </w:r>
      <w:r w:rsidR="00234632" w:rsidRPr="008C1BDB">
        <w:rPr>
          <w:rFonts w:ascii="Arial" w:hAnsi="Arial" w:cs="Arial"/>
          <w:sz w:val="24"/>
          <w:szCs w:val="24"/>
        </w:rPr>
        <w:t>the quantitative interaction in the tomato-</w:t>
      </w:r>
      <w:r w:rsidR="00234632" w:rsidRPr="008C1BDB">
        <w:rPr>
          <w:rFonts w:ascii="Arial" w:hAnsi="Arial" w:cs="Arial"/>
          <w:i/>
          <w:sz w:val="24"/>
          <w:szCs w:val="24"/>
        </w:rPr>
        <w:t xml:space="preserve">B. </w:t>
      </w:r>
      <w:r w:rsidR="0062421C" w:rsidRPr="008C1BDB">
        <w:rPr>
          <w:rFonts w:ascii="Arial" w:hAnsi="Arial" w:cs="Arial"/>
          <w:i/>
          <w:sz w:val="24"/>
          <w:szCs w:val="24"/>
        </w:rPr>
        <w:t xml:space="preserve">cinerea </w:t>
      </w:r>
      <w:proofErr w:type="spellStart"/>
      <w:r w:rsidR="0062421C" w:rsidRPr="008C1BDB">
        <w:rPr>
          <w:rFonts w:ascii="Arial" w:hAnsi="Arial" w:cs="Arial"/>
          <w:sz w:val="24"/>
          <w:szCs w:val="24"/>
        </w:rPr>
        <w:t>pathosystem</w:t>
      </w:r>
      <w:del w:id="568" w:author="N S" w:date="2018-10-15T13:55:00Z">
        <w:r w:rsidR="00234632" w:rsidRPr="008C1BDB" w:rsidDel="008C605F">
          <w:rPr>
            <w:rFonts w:ascii="Arial" w:hAnsi="Arial" w:cs="Arial"/>
            <w:sz w:val="24"/>
            <w:szCs w:val="24"/>
          </w:rPr>
          <w:delText>. In addition, the study</w:delText>
        </w:r>
        <w:r w:rsidRPr="008C1BDB" w:rsidDel="008C605F">
          <w:rPr>
            <w:rFonts w:ascii="Arial" w:hAnsi="Arial" w:cs="Arial"/>
            <w:sz w:val="24"/>
            <w:szCs w:val="24"/>
          </w:rPr>
          <w:delText xml:space="preserve"> explicit</w:delText>
        </w:r>
        <w:r w:rsidR="00234632" w:rsidRPr="008C1BDB" w:rsidDel="008C605F">
          <w:rPr>
            <w:rFonts w:ascii="Arial" w:hAnsi="Arial" w:cs="Arial"/>
            <w:sz w:val="24"/>
            <w:szCs w:val="24"/>
          </w:rPr>
          <w:delText>ly</w:delText>
        </w:r>
        <w:r w:rsidRPr="008C1BDB" w:rsidDel="008C605F">
          <w:rPr>
            <w:rFonts w:ascii="Arial" w:hAnsi="Arial" w:cs="Arial"/>
            <w:sz w:val="24"/>
            <w:szCs w:val="24"/>
          </w:rPr>
          <w:delText xml:space="preserve"> test</w:delText>
        </w:r>
        <w:r w:rsidR="00234632" w:rsidRPr="008C1BDB" w:rsidDel="008C605F">
          <w:rPr>
            <w:rFonts w:ascii="Arial" w:hAnsi="Arial" w:cs="Arial"/>
            <w:sz w:val="24"/>
            <w:szCs w:val="24"/>
          </w:rPr>
          <w:delText>ed</w:delText>
        </w:r>
        <w:r w:rsidRPr="008C1BDB" w:rsidDel="008C605F">
          <w:rPr>
            <w:rFonts w:ascii="Arial" w:hAnsi="Arial" w:cs="Arial"/>
            <w:sz w:val="24"/>
            <w:szCs w:val="24"/>
          </w:rPr>
          <w:delText xml:space="preserve"> the effects of tomato domestication</w:delText>
        </w:r>
        <w:r w:rsidR="00234632" w:rsidRPr="008C1BDB" w:rsidDel="008C605F">
          <w:rPr>
            <w:rFonts w:ascii="Arial" w:hAnsi="Arial" w:cs="Arial"/>
            <w:sz w:val="24"/>
            <w:szCs w:val="24"/>
          </w:rPr>
          <w:delText xml:space="preserve"> on this pathosystem</w:delText>
        </w:r>
        <w:r w:rsidRPr="008C1BDB" w:rsidDel="008C605F">
          <w:rPr>
            <w:rFonts w:ascii="Arial" w:hAnsi="Arial" w:cs="Arial"/>
            <w:sz w:val="24"/>
            <w:szCs w:val="24"/>
          </w:rPr>
          <w:delText xml:space="preserve">. </w:delText>
        </w:r>
      </w:del>
      <w:r w:rsidRPr="008C1BDB">
        <w:rPr>
          <w:rFonts w:ascii="Arial" w:hAnsi="Arial" w:cs="Arial"/>
          <w:i/>
          <w:sz w:val="24"/>
          <w:szCs w:val="24"/>
        </w:rPr>
        <w:t>B</w:t>
      </w:r>
      <w:proofErr w:type="spellEnd"/>
      <w:r w:rsidRPr="008C1BDB">
        <w:rPr>
          <w:rFonts w:ascii="Arial" w:hAnsi="Arial" w:cs="Arial"/>
          <w:i/>
          <w:sz w:val="24"/>
          <w:szCs w:val="24"/>
        </w:rPr>
        <w:t>. cinerea</w:t>
      </w:r>
      <w:r w:rsidRPr="008C1BDB">
        <w:rPr>
          <w:rFonts w:ascii="Arial" w:hAnsi="Arial" w:cs="Arial"/>
          <w:sz w:val="24"/>
          <w:szCs w:val="24"/>
        </w:rPr>
        <w:t xml:space="preserve"> has a highly quantitative genetic basis of virulence on tomato, which is dominated by pathogen effects but also </w:t>
      </w:r>
      <w:r w:rsidR="00234632" w:rsidRPr="008C1BDB">
        <w:rPr>
          <w:rFonts w:ascii="Arial" w:hAnsi="Arial" w:cs="Arial"/>
          <w:sz w:val="24"/>
          <w:szCs w:val="24"/>
        </w:rPr>
        <w:t>sensitive to genetic variation linked to tomato domestication</w:t>
      </w:r>
      <w:r w:rsidRPr="008C1BDB">
        <w:rPr>
          <w:rFonts w:ascii="Arial" w:hAnsi="Arial" w:cs="Arial"/>
          <w:sz w:val="24"/>
          <w:szCs w:val="24"/>
        </w:rPr>
        <w:t>.</w:t>
      </w:r>
      <w:r w:rsidR="00234632" w:rsidRPr="008C1BDB">
        <w:rPr>
          <w:rFonts w:ascii="Arial" w:hAnsi="Arial" w:cs="Arial"/>
          <w:sz w:val="24"/>
          <w:szCs w:val="24"/>
        </w:rPr>
        <w:t xml:space="preserve"> Future studies are necessary to test if this pattern of domestication responses in tomato </w:t>
      </w:r>
      <w:r w:rsidR="006E3AFF" w:rsidRPr="008C1BDB">
        <w:rPr>
          <w:rFonts w:ascii="Arial" w:hAnsi="Arial" w:cs="Arial"/>
          <w:sz w:val="24"/>
          <w:szCs w:val="24"/>
        </w:rPr>
        <w:t>is</w:t>
      </w:r>
      <w:r w:rsidR="00234632" w:rsidRPr="008C1BDB">
        <w:rPr>
          <w:rFonts w:ascii="Arial" w:hAnsi="Arial" w:cs="Arial"/>
          <w:sz w:val="24"/>
          <w:szCs w:val="24"/>
        </w:rPr>
        <w:t xml:space="preserve"> </w:t>
      </w:r>
      <w:proofErr w:type="gramStart"/>
      <w:r w:rsidR="00234632" w:rsidRPr="008C1BDB">
        <w:rPr>
          <w:rFonts w:ascii="Arial" w:hAnsi="Arial" w:cs="Arial"/>
          <w:sz w:val="24"/>
          <w:szCs w:val="24"/>
        </w:rPr>
        <w:t>similar to</w:t>
      </w:r>
      <w:proofErr w:type="gramEnd"/>
      <w:r w:rsidR="00234632" w:rsidRPr="008C1BDB">
        <w:rPr>
          <w:rFonts w:ascii="Arial" w:hAnsi="Arial" w:cs="Arial"/>
          <w:sz w:val="24"/>
          <w:szCs w:val="24"/>
        </w:rPr>
        <w:t xml:space="preserve"> </w:t>
      </w:r>
      <w:r w:rsidR="004526A2" w:rsidRPr="008C1BDB">
        <w:rPr>
          <w:rFonts w:ascii="Arial" w:hAnsi="Arial" w:cs="Arial"/>
          <w:sz w:val="24"/>
          <w:szCs w:val="24"/>
        </w:rPr>
        <w:t xml:space="preserve">patterns </w:t>
      </w:r>
      <w:r w:rsidR="00234632" w:rsidRPr="008C1BDB">
        <w:rPr>
          <w:rFonts w:ascii="Arial" w:hAnsi="Arial" w:cs="Arial"/>
          <w:sz w:val="24"/>
          <w:szCs w:val="24"/>
        </w:rPr>
        <w:t xml:space="preserve">in other crops. Because this </w:t>
      </w:r>
      <w:r w:rsidR="00234632" w:rsidRPr="008C1BDB">
        <w:rPr>
          <w:rFonts w:ascii="Arial" w:hAnsi="Arial" w:cs="Arial"/>
          <w:sz w:val="24"/>
          <w:szCs w:val="24"/>
        </w:rPr>
        <w:lastRenderedPageBreak/>
        <w:t xml:space="preserve">population of </w:t>
      </w:r>
      <w:r w:rsidRPr="008C1BDB">
        <w:rPr>
          <w:rFonts w:ascii="Arial" w:hAnsi="Arial" w:cs="Arial"/>
          <w:i/>
          <w:sz w:val="24"/>
          <w:szCs w:val="24"/>
        </w:rPr>
        <w:t>B. cinerea</w:t>
      </w:r>
      <w:r w:rsidRPr="008C1BDB">
        <w:rPr>
          <w:rFonts w:ascii="Arial" w:hAnsi="Arial" w:cs="Arial"/>
          <w:sz w:val="24"/>
          <w:szCs w:val="24"/>
        </w:rPr>
        <w:t xml:space="preserve"> </w:t>
      </w:r>
      <w:r w:rsidR="007A4628" w:rsidRPr="008C1BDB">
        <w:rPr>
          <w:rFonts w:ascii="Arial" w:hAnsi="Arial" w:cs="Arial"/>
          <w:sz w:val="24"/>
          <w:szCs w:val="24"/>
        </w:rPr>
        <w:t>can infect a wide range of hosts, it will be possible to directly conduct this study</w:t>
      </w:r>
      <w:r w:rsidRPr="008C1BDB">
        <w:rPr>
          <w:rFonts w:ascii="Arial" w:hAnsi="Arial" w:cs="Arial"/>
          <w:sz w:val="24"/>
          <w:szCs w:val="24"/>
        </w:rPr>
        <w:t xml:space="preserve">. By extending future work to additional domestication events, </w:t>
      </w:r>
      <w:r w:rsidR="007A4628" w:rsidRPr="008C1BDB">
        <w:rPr>
          <w:rFonts w:ascii="Arial" w:hAnsi="Arial" w:cs="Arial"/>
          <w:sz w:val="24"/>
          <w:szCs w:val="24"/>
        </w:rPr>
        <w:t>it may be possible to test</w:t>
      </w:r>
      <w:r w:rsidRPr="008C1BDB">
        <w:rPr>
          <w:rFonts w:ascii="Arial" w:hAnsi="Arial" w:cs="Arial"/>
          <w:sz w:val="24"/>
          <w:szCs w:val="24"/>
        </w:rPr>
        <w:t xml:space="preserve"> </w:t>
      </w:r>
      <w:r w:rsidR="004526A2" w:rsidRPr="008C1BDB">
        <w:rPr>
          <w:rFonts w:ascii="Arial" w:hAnsi="Arial" w:cs="Arial"/>
          <w:sz w:val="24"/>
          <w:szCs w:val="24"/>
        </w:rPr>
        <w:t>whether</w:t>
      </w:r>
      <w:r w:rsidR="007A4628" w:rsidRPr="008C1BDB">
        <w:rPr>
          <w:rFonts w:ascii="Arial" w:hAnsi="Arial" w:cs="Arial"/>
          <w:sz w:val="24"/>
          <w:szCs w:val="24"/>
        </w:rPr>
        <w:t xml:space="preserve"> independent crop domestication events have a consistent underlying </w:t>
      </w:r>
      <w:r w:rsidRPr="008C1BDB">
        <w:rPr>
          <w:rFonts w:ascii="Arial" w:hAnsi="Arial" w:cs="Arial"/>
          <w:sz w:val="24"/>
          <w:szCs w:val="24"/>
        </w:rPr>
        <w:t>genetic</w:t>
      </w:r>
      <w:r w:rsidR="007A4628" w:rsidRPr="008C1BDB">
        <w:rPr>
          <w:rFonts w:ascii="Arial" w:hAnsi="Arial" w:cs="Arial"/>
          <w:sz w:val="24"/>
          <w:szCs w:val="24"/>
        </w:rPr>
        <w:t xml:space="preserve"> signal of </w:t>
      </w:r>
      <w:r w:rsidRPr="008C1BDB">
        <w:rPr>
          <w:rFonts w:ascii="Arial" w:hAnsi="Arial" w:cs="Arial"/>
          <w:i/>
          <w:sz w:val="24"/>
          <w:szCs w:val="24"/>
        </w:rPr>
        <w:t>B. cinerea</w:t>
      </w:r>
      <w:r w:rsidRPr="008C1BDB">
        <w:rPr>
          <w:rFonts w:ascii="Arial" w:hAnsi="Arial" w:cs="Arial"/>
          <w:sz w:val="24"/>
          <w:szCs w:val="24"/>
        </w:rPr>
        <w:t xml:space="preserve"> adaptation to plant domestication.</w:t>
      </w:r>
    </w:p>
    <w:p w14:paraId="217174D4" w14:textId="77777777" w:rsidR="00D91DB6" w:rsidRPr="008C1BDB" w:rsidRDefault="00D91DB6" w:rsidP="00E65FA1">
      <w:pPr>
        <w:spacing w:line="360" w:lineRule="auto"/>
        <w:rPr>
          <w:rFonts w:ascii="Arial" w:hAnsi="Arial" w:cs="Arial"/>
          <w:b/>
          <w:sz w:val="24"/>
          <w:szCs w:val="24"/>
        </w:rPr>
      </w:pPr>
    </w:p>
    <w:p w14:paraId="3D6694A8" w14:textId="670BCA95"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Methods</w:t>
      </w:r>
    </w:p>
    <w:p w14:paraId="2361D4EA"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Tomato genetic resources</w:t>
      </w:r>
    </w:p>
    <w:p w14:paraId="7B31CD5A" w14:textId="4E920E20"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We obtained seeds for 12 selected tomato genotypes in consultation with the UC Davis Tomato Genetics Resource Center. These include a diverse sample of 6 genotypes of domesticated tomato’s closest wild relative (</w:t>
      </w:r>
      <w:r w:rsidRPr="008C1BDB">
        <w:rPr>
          <w:rFonts w:ascii="Arial" w:hAnsi="Arial" w:cs="Arial"/>
          <w:i/>
          <w:sz w:val="24"/>
          <w:szCs w:val="24"/>
        </w:rPr>
        <w:t xml:space="preserve">S. </w:t>
      </w:r>
      <w:proofErr w:type="spellStart"/>
      <w:r w:rsidRPr="008C1BDB">
        <w:rPr>
          <w:rFonts w:ascii="Arial" w:hAnsi="Arial" w:cs="Arial"/>
          <w:i/>
          <w:sz w:val="24"/>
          <w:szCs w:val="24"/>
        </w:rPr>
        <w:t>pimpinellifolium</w:t>
      </w:r>
      <w:proofErr w:type="spellEnd"/>
      <w:r w:rsidRPr="008C1BDB">
        <w:rPr>
          <w:rFonts w:ascii="Arial" w:hAnsi="Arial" w:cs="Arial"/>
          <w:sz w:val="24"/>
          <w:szCs w:val="24"/>
        </w:rPr>
        <w:t xml:space="preserve">) </w:t>
      </w:r>
      <w:r w:rsidR="00FD07E7" w:rsidRPr="008C1BDB">
        <w:rPr>
          <w:rFonts w:ascii="Arial" w:hAnsi="Arial" w:cs="Arial"/>
          <w:sz w:val="24"/>
          <w:szCs w:val="24"/>
        </w:rPr>
        <w:t>sampling across its major geographic regions</w:t>
      </w:r>
      <w:r w:rsidRPr="008C1BDB">
        <w:rPr>
          <w:rFonts w:ascii="Arial" w:hAnsi="Arial" w:cs="Arial"/>
          <w:sz w:val="24"/>
          <w:szCs w:val="24"/>
        </w:rPr>
        <w:t xml:space="preserve"> (Peru, Ecuador) and 6 heritage and modern varieties of </w:t>
      </w:r>
      <w:r w:rsidRPr="008C1BDB">
        <w:rPr>
          <w:rFonts w:ascii="Arial" w:hAnsi="Arial" w:cs="Arial"/>
          <w:i/>
          <w:sz w:val="24"/>
          <w:szCs w:val="24"/>
        </w:rPr>
        <w:t xml:space="preserve">S. </w:t>
      </w:r>
      <w:proofErr w:type="spellStart"/>
      <w:r w:rsidRPr="008C1BDB">
        <w:rPr>
          <w:rFonts w:ascii="Arial" w:hAnsi="Arial" w:cs="Arial"/>
          <w:i/>
          <w:sz w:val="24"/>
          <w:szCs w:val="24"/>
        </w:rPr>
        <w:t>lycopersicum</w:t>
      </w:r>
      <w:proofErr w:type="spellEnd"/>
      <w:r w:rsidR="00FD07E7" w:rsidRPr="008C1BDB">
        <w:rPr>
          <w:rFonts w:ascii="Arial" w:hAnsi="Arial" w:cs="Arial"/>
          <w:sz w:val="24"/>
          <w:szCs w:val="24"/>
        </w:rPr>
        <w:t xml:space="preserve">, </w:t>
      </w:r>
      <w:r w:rsidR="00C274C1" w:rsidRPr="008C1BDB">
        <w:rPr>
          <w:rFonts w:ascii="Arial" w:hAnsi="Arial" w:cs="Arial"/>
          <w:sz w:val="24"/>
          <w:szCs w:val="24"/>
        </w:rPr>
        <w:t>focusing on mid- to late-20</w:t>
      </w:r>
      <w:r w:rsidR="00C274C1" w:rsidRPr="008C1BDB">
        <w:rPr>
          <w:rFonts w:ascii="Arial" w:hAnsi="Arial" w:cs="Arial"/>
          <w:sz w:val="24"/>
          <w:szCs w:val="24"/>
          <w:vertAlign w:val="superscript"/>
        </w:rPr>
        <w:t>th</w:t>
      </w:r>
      <w:r w:rsidR="00C274C1" w:rsidRPr="008C1BDB">
        <w:rPr>
          <w:rFonts w:ascii="Arial" w:hAnsi="Arial" w:cs="Arial"/>
          <w:sz w:val="24"/>
          <w:szCs w:val="24"/>
        </w:rPr>
        <w:t xml:space="preserve"> century improved varieties </w:t>
      </w:r>
      <w:r w:rsidR="00075FF0"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&lt;EndNote&gt;&lt;Cite&gt;&lt;Author&gt;Lin&lt;/Author&gt;&lt;Year&gt;2014&lt;/Year&gt;&lt;RecNum&gt;602&lt;/RecNum&gt;&lt;DisplayText&gt;(Lin, Zhu et al. 2014, Blanca, Montero-Pau et al. 2015)&lt;/DisplayText&gt;&lt;record&gt;&lt;rec-number&gt;602&lt;/rec-number&gt;&lt;foreign-keys&gt;&lt;key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Cite&gt;&lt;Author&gt;Blanca&lt;/Author&gt;&lt;Year&gt;2015&lt;/Year&gt;&lt;RecNum&gt;603&lt;/RecNum&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EndNote&gt;</w:instrText>
      </w:r>
      <w:r w:rsidR="00075FF0" w:rsidRPr="008C1BDB">
        <w:rPr>
          <w:rFonts w:ascii="Arial" w:hAnsi="Arial" w:cs="Arial"/>
          <w:sz w:val="24"/>
          <w:szCs w:val="24"/>
        </w:rPr>
        <w:fldChar w:fldCharType="separate"/>
      </w:r>
      <w:r w:rsidR="00D03171" w:rsidRPr="008C1BDB">
        <w:rPr>
          <w:rFonts w:ascii="Arial" w:hAnsi="Arial" w:cs="Arial"/>
          <w:noProof/>
          <w:sz w:val="24"/>
          <w:szCs w:val="24"/>
        </w:rPr>
        <w:t>(Lin, Zhu et al. 2014, Blanca, Montero-Pau et al. 2015)</w:t>
      </w:r>
      <w:r w:rsidR="00075FF0" w:rsidRPr="008C1BDB">
        <w:rPr>
          <w:rFonts w:ascii="Arial" w:hAnsi="Arial" w:cs="Arial"/>
          <w:sz w:val="24"/>
          <w:szCs w:val="24"/>
        </w:rPr>
        <w:fldChar w:fldCharType="end"/>
      </w:r>
      <w:r w:rsidRPr="008C1BDB">
        <w:rPr>
          <w:rFonts w:ascii="Arial" w:hAnsi="Arial" w:cs="Arial"/>
          <w:sz w:val="24"/>
          <w:szCs w:val="24"/>
        </w:rPr>
        <w:t>.</w:t>
      </w:r>
      <w:r w:rsidR="00C274C1" w:rsidRPr="008C1BDB">
        <w:rPr>
          <w:rFonts w:ascii="Arial" w:hAnsi="Arial" w:cs="Arial"/>
          <w:sz w:val="24"/>
          <w:szCs w:val="24"/>
        </w:rPr>
        <w:t xml:space="preserve"> </w:t>
      </w:r>
      <w:r w:rsidR="00A03AD5" w:rsidRPr="008C1BDB">
        <w:rPr>
          <w:rFonts w:ascii="Arial" w:hAnsi="Arial" w:cs="Arial"/>
          <w:sz w:val="24"/>
          <w:szCs w:val="24"/>
        </w:rPr>
        <w:t>While g</w:t>
      </w:r>
      <w:r w:rsidR="00C274C1" w:rsidRPr="008C1BDB">
        <w:rPr>
          <w:rFonts w:ascii="Arial" w:hAnsi="Arial" w:cs="Arial"/>
          <w:sz w:val="24"/>
          <w:szCs w:val="24"/>
        </w:rPr>
        <w:t xml:space="preserve">enetic data is not available for all of our </w:t>
      </w:r>
      <w:r w:rsidR="00C274C1" w:rsidRPr="008C1BDB">
        <w:rPr>
          <w:rFonts w:ascii="Arial" w:hAnsi="Arial" w:cs="Arial"/>
          <w:i/>
          <w:sz w:val="24"/>
          <w:szCs w:val="24"/>
        </w:rPr>
        <w:t xml:space="preserve">S. </w:t>
      </w:r>
      <w:proofErr w:type="spellStart"/>
      <w:r w:rsidR="00C274C1" w:rsidRPr="008C1BDB">
        <w:rPr>
          <w:rFonts w:ascii="Arial" w:hAnsi="Arial" w:cs="Arial"/>
          <w:i/>
          <w:sz w:val="24"/>
          <w:szCs w:val="24"/>
        </w:rPr>
        <w:t>pimpinellifolium</w:t>
      </w:r>
      <w:proofErr w:type="spellEnd"/>
      <w:r w:rsidR="00C274C1" w:rsidRPr="008C1BDB">
        <w:rPr>
          <w:rFonts w:ascii="Arial" w:hAnsi="Arial" w:cs="Arial"/>
          <w:sz w:val="24"/>
          <w:szCs w:val="24"/>
        </w:rPr>
        <w:t xml:space="preserve"> accessions, 9 of the 12 accessions have been genotyped and span the mappable diversity in domesticated tomato and its close relatives </w:t>
      </w:r>
      <w:r w:rsidR="00D03171"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&lt;EndNote&gt;&lt;Cite&gt;&lt;Author&gt;Sim&lt;/Author&gt;&lt;Year&gt;2012&lt;/Year&gt;&lt;RecNum&gt;613&lt;/RecNum&gt;&lt;DisplayText&gt;(Sim,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EndNote&gt;</w:instrText>
      </w:r>
      <w:r w:rsidR="00D03171" w:rsidRPr="008C1BDB">
        <w:rPr>
          <w:rFonts w:ascii="Arial" w:hAnsi="Arial" w:cs="Arial"/>
          <w:sz w:val="24"/>
          <w:szCs w:val="24"/>
        </w:rPr>
        <w:fldChar w:fldCharType="separate"/>
      </w:r>
      <w:r w:rsidR="00D03171" w:rsidRPr="008C1BDB">
        <w:rPr>
          <w:rFonts w:ascii="Arial" w:hAnsi="Arial" w:cs="Arial"/>
          <w:noProof/>
          <w:sz w:val="24"/>
          <w:szCs w:val="24"/>
        </w:rPr>
        <w:t>(Sim, Durstewitz et al. 2012)</w:t>
      </w:r>
      <w:r w:rsidR="00D03171" w:rsidRPr="008C1BDB">
        <w:rPr>
          <w:rFonts w:ascii="Arial" w:hAnsi="Arial" w:cs="Arial"/>
          <w:sz w:val="24"/>
          <w:szCs w:val="24"/>
        </w:rPr>
        <w:fldChar w:fldCharType="end"/>
      </w:r>
      <w:r w:rsidR="00C73C50" w:rsidRPr="008C1BDB">
        <w:rPr>
          <w:rFonts w:ascii="Arial" w:hAnsi="Arial" w:cs="Arial"/>
          <w:sz w:val="24"/>
          <w:szCs w:val="24"/>
        </w:rPr>
        <w:t xml:space="preserve"> (</w:t>
      </w:r>
      <w:r w:rsidR="00FA3E2E">
        <w:rPr>
          <w:rFonts w:ascii="Arial" w:hAnsi="Arial" w:cs="Arial"/>
          <w:sz w:val="24"/>
          <w:szCs w:val="24"/>
        </w:rPr>
        <w:t>Supplemental Figure 1</w:t>
      </w:r>
      <w:r w:rsidR="00C73C50" w:rsidRPr="008C1BDB">
        <w:rPr>
          <w:rFonts w:ascii="Arial" w:hAnsi="Arial" w:cs="Arial"/>
          <w:sz w:val="24"/>
          <w:szCs w:val="24"/>
        </w:rPr>
        <w:t>)</w:t>
      </w:r>
      <w:r w:rsidR="00C274C1" w:rsidRPr="008C1BDB">
        <w:rPr>
          <w:rFonts w:ascii="Arial" w:hAnsi="Arial" w:cs="Arial"/>
          <w:sz w:val="24"/>
          <w:szCs w:val="24"/>
        </w:rPr>
        <w:t xml:space="preserve">. </w:t>
      </w:r>
      <w:r w:rsidRPr="008C1BDB">
        <w:rPr>
          <w:rFonts w:ascii="Arial" w:hAnsi="Arial" w:cs="Arial"/>
          <w:sz w:val="24"/>
          <w:szCs w:val="24"/>
        </w:rPr>
        <w:t xml:space="preserve"> We bulked all genotypes in long-day (16h photoperiod) greenhouse conditions at UC Davis in fall 2014. We grew plants under metal-halide lamps using day/night temperatures at 25°C/18°C in 4” pots filled with standard potting soil (Sunshine mix #1, Sun Gro Horticulture). Plants were watered once daily and pruned and staked to maintain upright growth. Fruits were collected at maturity and stored at 4°C in dry paper bags until seed cleaning. To clean the seeds, we incubated seeds and locule contents at 24°C in 1% protease solution (</w:t>
      </w:r>
      <w:proofErr w:type="spellStart"/>
      <w:r w:rsidRPr="008C1BDB">
        <w:rPr>
          <w:rFonts w:ascii="Arial" w:hAnsi="Arial" w:cs="Arial"/>
          <w:sz w:val="24"/>
          <w:szCs w:val="24"/>
        </w:rPr>
        <w:t>Rapidase</w:t>
      </w:r>
      <w:proofErr w:type="spellEnd"/>
      <w:r w:rsidRPr="008C1BDB">
        <w:rPr>
          <w:rFonts w:ascii="Arial" w:hAnsi="Arial" w:cs="Arial"/>
          <w:sz w:val="24"/>
          <w:szCs w:val="24"/>
        </w:rPr>
        <w:t xml:space="preserve"> C80 Max) for 2h, then rinsed them in deionized water and air-dried. We then stored seeds in a cool, dry, dark location until use.</w:t>
      </w:r>
    </w:p>
    <w:p w14:paraId="409FE650" w14:textId="146D3A5E"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To grow plants for detached leaf assays, we bleach-sterilized all seeds and germinated them on paper in the growth chamber using flats covered with humidity domes. At 7 days we transferred seedlings to soil (</w:t>
      </w:r>
      <w:proofErr w:type="spellStart"/>
      <w:r w:rsidRPr="008C1BDB">
        <w:rPr>
          <w:rFonts w:ascii="Arial" w:hAnsi="Arial" w:cs="Arial"/>
          <w:sz w:val="24"/>
          <w:szCs w:val="24"/>
        </w:rPr>
        <w:t>SunGro</w:t>
      </w:r>
      <w:proofErr w:type="spellEnd"/>
      <w:r w:rsidRPr="008C1BDB">
        <w:rPr>
          <w:rFonts w:ascii="Arial" w:hAnsi="Arial" w:cs="Arial"/>
          <w:sz w:val="24"/>
          <w:szCs w:val="24"/>
        </w:rPr>
        <w:t xml:space="preserve"> Horticulture, Agawam, MA) and grew all plants in growth chambers in 20°C, short-day (10h photoperiod) conditions with 180-190 </w:t>
      </w:r>
      <w:proofErr w:type="spellStart"/>
      <w:r w:rsidRPr="008C1BDB">
        <w:rPr>
          <w:rFonts w:ascii="Arial" w:hAnsi="Arial" w:cs="Arial"/>
          <w:sz w:val="24"/>
          <w:szCs w:val="24"/>
        </w:rPr>
        <w:t>uM</w:t>
      </w:r>
      <w:proofErr w:type="spellEnd"/>
      <w:r w:rsidRPr="008C1BDB">
        <w:rPr>
          <w:rFonts w:ascii="Arial" w:hAnsi="Arial" w:cs="Arial"/>
          <w:sz w:val="24"/>
          <w:szCs w:val="24"/>
        </w:rPr>
        <w:t xml:space="preserve"> light intensity and 60% RH. We bottom-watered with deionized water every two days for two weeks, and at week 3 watered every two days with added nutrient solution (0.5% N-P-K fertilizer in a 2-1- 2 ratio; Grow More 4-18-38). The plants </w:t>
      </w:r>
      <w:r w:rsidRPr="008C1BDB">
        <w:rPr>
          <w:rFonts w:ascii="Arial" w:hAnsi="Arial" w:cs="Arial"/>
          <w:sz w:val="24"/>
          <w:szCs w:val="24"/>
        </w:rPr>
        <w:lastRenderedPageBreak/>
        <w:t>were used for detached leaf assays 6 weeks after transferring seedlings to soil.</w:t>
      </w:r>
      <w:r w:rsidR="00BC4616" w:rsidRPr="008C1BDB">
        <w:rPr>
          <w:rFonts w:ascii="Arial" w:hAnsi="Arial" w:cs="Arial"/>
          <w:sz w:val="24"/>
          <w:szCs w:val="24"/>
        </w:rPr>
        <w:t xml:space="preserve"> Flowering in this system did not occur until minimally 9 weeks of age for any accession</w:t>
      </w:r>
      <w:r w:rsidR="00E41145" w:rsidRPr="008C1BDB">
        <w:rPr>
          <w:rFonts w:ascii="Arial" w:hAnsi="Arial" w:cs="Arial"/>
          <w:sz w:val="24"/>
          <w:szCs w:val="24"/>
        </w:rPr>
        <w:t>,</w:t>
      </w:r>
      <w:r w:rsidR="00BC4616" w:rsidRPr="008C1BDB">
        <w:rPr>
          <w:rFonts w:ascii="Arial" w:hAnsi="Arial" w:cs="Arial"/>
          <w:sz w:val="24"/>
          <w:szCs w:val="24"/>
        </w:rPr>
        <w:t xml:space="preserve"> and as such we were sampling midway between the juvenile/adult transition and any flowering time decision. This window has been successful to minimize any major ontogenetic effects on the pathogen/host interaction in other systems </w:t>
      </w:r>
      <w:r w:rsidR="00075FF0"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&lt;EndNote&gt;&lt;Cite&gt;&lt;Author&gt;Corwin&lt;/Author&gt;&lt;Year&gt;2016&lt;/Year&gt;&lt;RecNum&gt;442&lt;/RecNum&gt;&lt;DisplayText&gt;(Corwin, Copeland et al. 2016)&lt;/DisplayText&gt;&lt;record&gt;&lt;rec-number&gt;442&lt;/rec-number&gt;&lt;foreign-keys&gt;&lt;key app="EN" db-id="a2x2tzszjfd2zjed0e8psfdtd0daafwwr002" timestamp="0"&gt;442&lt;/key&gt;&lt;/foreign-keys&gt;&lt;ref-type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ages&gt;e1005789&lt;/pages&gt;&lt;volume&gt;12&lt;/volume&gt;&lt;number&gt;2&lt;/number&gt;&lt;dates&gt;&lt;year&gt;2016&lt;/year&gt;&lt;/dates&gt;&lt;isbn&gt;1553-7404&lt;/isbn&gt;&lt;urls&gt;&lt;/urls&gt;&lt;/record&gt;&lt;/Cite&gt;&lt;/EndNote&gt;</w:instrText>
      </w:r>
      <w:r w:rsidR="00075FF0" w:rsidRPr="008C1BDB">
        <w:rPr>
          <w:rFonts w:ascii="Arial" w:hAnsi="Arial" w:cs="Arial"/>
          <w:sz w:val="24"/>
          <w:szCs w:val="24"/>
        </w:rPr>
        <w:fldChar w:fldCharType="separate"/>
      </w:r>
      <w:r w:rsidR="00D03171" w:rsidRPr="008C1BDB">
        <w:rPr>
          <w:rFonts w:ascii="Arial" w:hAnsi="Arial" w:cs="Arial"/>
          <w:noProof/>
          <w:sz w:val="24"/>
          <w:szCs w:val="24"/>
        </w:rPr>
        <w:t>(Corwin, Copeland et al. 2016)</w:t>
      </w:r>
      <w:r w:rsidR="00075FF0" w:rsidRPr="008C1BDB">
        <w:rPr>
          <w:rFonts w:ascii="Arial" w:hAnsi="Arial" w:cs="Arial"/>
          <w:sz w:val="24"/>
          <w:szCs w:val="24"/>
        </w:rPr>
        <w:fldChar w:fldCharType="end"/>
      </w:r>
      <w:r w:rsidR="00BC4616" w:rsidRPr="008C1BDB">
        <w:rPr>
          <w:rFonts w:ascii="Arial" w:hAnsi="Arial" w:cs="Arial"/>
          <w:sz w:val="24"/>
          <w:szCs w:val="24"/>
        </w:rPr>
        <w:t>.</w:t>
      </w:r>
    </w:p>
    <w:p w14:paraId="51536533" w14:textId="77777777" w:rsidR="00D91DB6" w:rsidRPr="008C1BDB" w:rsidRDefault="00D91DB6" w:rsidP="00E65FA1">
      <w:pPr>
        <w:spacing w:line="360" w:lineRule="auto"/>
        <w:ind w:firstLine="720"/>
        <w:rPr>
          <w:rFonts w:ascii="Arial" w:hAnsi="Arial" w:cs="Arial"/>
          <w:sz w:val="24"/>
          <w:szCs w:val="24"/>
        </w:rPr>
      </w:pPr>
    </w:p>
    <w:p w14:paraId="075E4314" w14:textId="77777777" w:rsidR="00D91DB6" w:rsidRPr="008C1BDB" w:rsidRDefault="00D91DB6" w:rsidP="00E65FA1">
      <w:pPr>
        <w:spacing w:line="360" w:lineRule="auto"/>
        <w:rPr>
          <w:rFonts w:ascii="Arial" w:hAnsi="Arial" w:cs="Arial"/>
          <w:b/>
          <w:sz w:val="24"/>
          <w:szCs w:val="24"/>
        </w:rPr>
      </w:pPr>
      <w:r w:rsidRPr="008C1BDB">
        <w:rPr>
          <w:rFonts w:ascii="Arial" w:hAnsi="Arial" w:cs="Arial"/>
          <w:b/>
          <w:i/>
          <w:sz w:val="24"/>
          <w:szCs w:val="24"/>
        </w:rPr>
        <w:t>B. cinerea</w:t>
      </w:r>
      <w:r w:rsidRPr="008C1BDB">
        <w:rPr>
          <w:rFonts w:ascii="Arial" w:hAnsi="Arial" w:cs="Arial"/>
          <w:b/>
          <w:sz w:val="24"/>
          <w:szCs w:val="24"/>
        </w:rPr>
        <w:t xml:space="preserve"> genetic resources</w:t>
      </w:r>
    </w:p>
    <w:p w14:paraId="463FF8CF" w14:textId="476CA87F" w:rsidR="00D91DB6" w:rsidRPr="008C1BDB" w:rsidRDefault="00D91DB6" w:rsidP="00E65FA1">
      <w:pPr>
        <w:spacing w:line="360" w:lineRule="auto"/>
        <w:ind w:firstLine="720"/>
        <w:rPr>
          <w:rFonts w:ascii="Arial" w:hAnsi="Arial" w:cs="Arial"/>
        </w:rPr>
      </w:pPr>
      <w:r w:rsidRPr="008C1BDB">
        <w:rPr>
          <w:rFonts w:ascii="Arial" w:hAnsi="Arial" w:cs="Arial"/>
          <w:sz w:val="24"/>
          <w:szCs w:val="24"/>
        </w:rPr>
        <w:t xml:space="preserve">We utilized a previously described collection of </w:t>
      </w:r>
      <w:r w:rsidRPr="008C1BDB">
        <w:rPr>
          <w:rFonts w:ascii="Arial" w:hAnsi="Arial" w:cs="Arial"/>
          <w:i/>
          <w:sz w:val="24"/>
          <w:szCs w:val="24"/>
        </w:rPr>
        <w:t xml:space="preserve">B. cinerea </w:t>
      </w:r>
      <w:r w:rsidRPr="008C1BDB">
        <w:rPr>
          <w:rFonts w:ascii="Arial" w:hAnsi="Arial" w:cs="Arial"/>
          <w:sz w:val="24"/>
          <w:szCs w:val="24"/>
        </w:rPr>
        <w:t>isolates that were isolated as single spores from natural infections of fruit and vegetable tissues collected in California and internationally</w:t>
      </w:r>
      <w:del w:id="569" w:author="N S" w:date="2018-09-27T12:14:00Z">
        <w:r w:rsidRPr="008C1BDB" w:rsidDel="001A24C4">
          <w:rPr>
            <w:rFonts w:ascii="Arial" w:hAnsi="Arial" w:cs="Arial"/>
            <w:sz w:val="24"/>
            <w:szCs w:val="24"/>
          </w:rPr>
          <w:delText xml:space="preserve"> .</w:delText>
        </w:r>
      </w:del>
      <w:r w:rsidRPr="008C1BDB">
        <w:rPr>
          <w:rFonts w:ascii="Arial" w:hAnsi="Arial" w:cs="Arial"/>
        </w:rPr>
        <w:t xml:space="preserve"> </w:t>
      </w:r>
      <w:r w:rsidR="00625D4A">
        <w:rPr>
          <w:rFonts w:ascii="Arial" w:hAnsi="Arial" w:cs="Arial"/>
        </w:rPr>
        <w:fldChar w:fldCharType="begin"/>
      </w:r>
      <w:r w:rsidR="001A24C4">
        <w:rPr>
          <w:rFonts w:ascii="Arial" w:hAnsi="Arial" w:cs="Arial"/>
        </w:rPr>
        <w:instrText xml:space="preserve"> ADDIN EN.CITE &lt;EndNote&gt;&lt;Cite&gt;&lt;Author&gt;Atwell&lt;/Author&gt;&lt;Year&gt;2015&lt;/Year&gt;&lt;RecNum&gt;615&lt;/RecNum&gt;&lt;DisplayText&gt;(Atwell, Corwin et al. 2015, Zhang, Corwin et al. 2017)&lt;/DisplayText&gt;&lt;record&gt;&lt;rec-number&gt;615&lt;/rec-number&gt;&lt;foreign-keys&gt;&lt;key app="EN" db-id="a2x2tzszjfd2zjed0e8psfdtd0daafwwr002" timestamp="0"&gt;615&lt;/key&gt;&lt;/foreign-keys&gt;&lt;ref-type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ages&gt;996&lt;/pages&gt;&lt;volume&gt;6&lt;/volume&gt;&lt;dates&gt;&lt;year&gt;2015&lt;/year&gt;&lt;/dates&gt;&lt;isbn&gt;1664-302X&lt;/isbn&gt;&lt;urls&gt;&lt;/urls&gt;&lt;/record&gt;&lt;/Cite&gt;&lt;Cite&gt;&lt;Author&gt;Zhang&lt;/Author&gt;&lt;Year&gt;2017&lt;/Year&gt;&lt;RecNum&gt;1135&lt;/RecNum&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625D4A">
        <w:rPr>
          <w:rFonts w:ascii="Arial" w:hAnsi="Arial" w:cs="Arial"/>
        </w:rPr>
        <w:fldChar w:fldCharType="separate"/>
      </w:r>
      <w:r w:rsidR="001A24C4">
        <w:rPr>
          <w:rFonts w:ascii="Arial" w:hAnsi="Arial" w:cs="Arial"/>
          <w:noProof/>
        </w:rPr>
        <w:t>(Atwell, Corwin et al. 2015, Zhang, Corwin et al. 2017)</w:t>
      </w:r>
      <w:r w:rsidR="00625D4A">
        <w:rPr>
          <w:rFonts w:ascii="Arial" w:hAnsi="Arial" w:cs="Arial"/>
        </w:rPr>
        <w:fldChar w:fldCharType="end"/>
      </w:r>
      <w:ins w:id="570" w:author="N S" w:date="2018-09-27T12:04:00Z">
        <w:r w:rsidR="00625D4A">
          <w:rPr>
            <w:rFonts w:ascii="Arial" w:hAnsi="Arial" w:cs="Arial"/>
          </w:rPr>
          <w:t xml:space="preserve">. </w:t>
        </w:r>
      </w:ins>
      <w:r w:rsidRPr="008C1BDB">
        <w:rPr>
          <w:rFonts w:ascii="Arial" w:hAnsi="Arial" w:cs="Arial"/>
          <w:sz w:val="24"/>
          <w:szCs w:val="24"/>
        </w:rPr>
        <w:t xml:space="preserve">This included five isolates obtained from natural infections of tomato. We maintained </w:t>
      </w:r>
      <w:r w:rsidRPr="008C1BDB">
        <w:rPr>
          <w:rFonts w:ascii="Arial" w:hAnsi="Arial" w:cs="Arial"/>
          <w:i/>
          <w:sz w:val="24"/>
          <w:szCs w:val="24"/>
        </w:rPr>
        <w:t xml:space="preserve">B. cinerea </w:t>
      </w:r>
      <w:r w:rsidRPr="008C1BDB">
        <w:rPr>
          <w:rFonts w:ascii="Arial" w:hAnsi="Arial" w:cs="Arial"/>
          <w:sz w:val="24"/>
          <w:szCs w:val="24"/>
        </w:rPr>
        <w:t xml:space="preserve">isolates as conidial suspensions in 30% glycerol for long-term storage at -80°C. For regrowth, we diluted spore solutions to 10% concentration in filter-sterilized 50% grape juice, and then inoculated onto 39g/L potato dextrose agar (PDA) media. We grew isolates at 25°C in 12h light and propagated every 2 weeks. Sequencing failed for 6 out of our 97 </w:t>
      </w:r>
      <w:proofErr w:type="spellStart"/>
      <w:r w:rsidRPr="008C1BDB">
        <w:rPr>
          <w:rFonts w:ascii="Arial" w:hAnsi="Arial" w:cs="Arial"/>
          <w:sz w:val="24"/>
          <w:szCs w:val="24"/>
        </w:rPr>
        <w:t>phenotyped</w:t>
      </w:r>
      <w:proofErr w:type="spellEnd"/>
      <w:r w:rsidRPr="008C1BDB">
        <w:rPr>
          <w:rFonts w:ascii="Arial" w:hAnsi="Arial" w:cs="Arial"/>
          <w:sz w:val="24"/>
          <w:szCs w:val="24"/>
        </w:rPr>
        <w:t xml:space="preserve"> isolates. For </w:t>
      </w:r>
      <w:proofErr w:type="spellStart"/>
      <w:r w:rsidR="00695F36" w:rsidRPr="008C1BDB">
        <w:rPr>
          <w:rFonts w:ascii="Arial" w:hAnsi="Arial" w:cs="Arial"/>
          <w:sz w:val="24"/>
          <w:szCs w:val="24"/>
        </w:rPr>
        <w:t>bigRR</w:t>
      </w:r>
      <w:proofErr w:type="spellEnd"/>
      <w:r w:rsidR="00695F36" w:rsidRPr="008C1BDB">
        <w:rPr>
          <w:rFonts w:ascii="Arial" w:hAnsi="Arial" w:cs="Arial"/>
          <w:sz w:val="24"/>
          <w:szCs w:val="24"/>
        </w:rPr>
        <w:t xml:space="preserve"> </w:t>
      </w:r>
      <w:r w:rsidRPr="008C1BDB">
        <w:rPr>
          <w:rFonts w:ascii="Arial" w:hAnsi="Arial" w:cs="Arial"/>
          <w:sz w:val="24"/>
          <w:szCs w:val="24"/>
        </w:rPr>
        <w:t xml:space="preserve">GWA mapping with the 91 isolates genotyped in this study, we utilized a total of </w:t>
      </w:r>
      <w:bookmarkStart w:id="571" w:name="OLE_LINK1"/>
      <w:bookmarkStart w:id="572" w:name="OLE_LINK2"/>
      <w:r w:rsidRPr="008C1BDB">
        <w:rPr>
          <w:rFonts w:ascii="Arial" w:hAnsi="Arial" w:cs="Arial"/>
          <w:sz w:val="24"/>
          <w:szCs w:val="24"/>
        </w:rPr>
        <w:t xml:space="preserve">272,672 </w:t>
      </w:r>
      <w:bookmarkEnd w:id="571"/>
      <w:bookmarkEnd w:id="572"/>
      <w:r w:rsidRPr="008C1BDB">
        <w:rPr>
          <w:rFonts w:ascii="Arial" w:hAnsi="Arial" w:cs="Arial"/>
          <w:sz w:val="24"/>
          <w:szCs w:val="24"/>
        </w:rPr>
        <w:t>SNPs</w:t>
      </w:r>
      <w:r w:rsidR="00695F36" w:rsidRPr="008C1BDB">
        <w:rPr>
          <w:rFonts w:ascii="Arial" w:hAnsi="Arial" w:cs="Arial"/>
          <w:sz w:val="24"/>
          <w:szCs w:val="24"/>
        </w:rPr>
        <w:t xml:space="preserve"> against the </w:t>
      </w:r>
      <w:r w:rsidR="00695F36" w:rsidRPr="008C1BDB">
        <w:rPr>
          <w:rFonts w:ascii="Arial" w:hAnsi="Arial" w:cs="Arial"/>
          <w:i/>
          <w:sz w:val="24"/>
          <w:szCs w:val="24"/>
        </w:rPr>
        <w:t>B. cinerea</w:t>
      </w:r>
      <w:r w:rsidR="00695F36" w:rsidRPr="008C1BDB">
        <w:rPr>
          <w:rFonts w:ascii="Arial" w:hAnsi="Arial" w:cs="Arial"/>
          <w:sz w:val="24"/>
          <w:szCs w:val="24"/>
        </w:rPr>
        <w:t xml:space="preserve"> T4 genome</w:t>
      </w:r>
      <w:r w:rsidRPr="008C1BDB">
        <w:rPr>
          <w:rFonts w:ascii="Arial" w:hAnsi="Arial" w:cs="Arial"/>
          <w:sz w:val="24"/>
          <w:szCs w:val="24"/>
        </w:rPr>
        <w:t xml:space="preserve"> with minor allele frequency (MAF) 0.20 or greater, and less than 10% missing calls across the isolates (SNP calls in at least 82/ 91 isolates). </w:t>
      </w:r>
      <w:del w:id="573" w:author="N S" w:date="2018-10-01T16:18:00Z">
        <w:r w:rsidR="00695F36" w:rsidRPr="008C1BDB" w:rsidDel="00CB3397">
          <w:rPr>
            <w:rFonts w:ascii="Arial" w:hAnsi="Arial" w:cs="Arial"/>
            <w:sz w:val="24"/>
            <w:szCs w:val="24"/>
          </w:rPr>
          <w:delText xml:space="preserve">For GEMMA mapping, we used </w:delText>
        </w:r>
        <w:r w:rsidR="00C53BA7" w:rsidRPr="008C1BDB" w:rsidDel="00CB3397">
          <w:rPr>
            <w:rFonts w:ascii="Arial" w:hAnsi="Arial" w:cs="Arial"/>
            <w:sz w:val="24"/>
            <w:szCs w:val="24"/>
          </w:rPr>
          <w:delText>9</w:delText>
        </w:r>
        <w:r w:rsidR="00BD41BE" w:rsidRPr="008C1BDB" w:rsidDel="00CB3397">
          <w:rPr>
            <w:rFonts w:ascii="Arial" w:hAnsi="Arial" w:cs="Arial"/>
            <w:sz w:val="24"/>
            <w:szCs w:val="24"/>
          </w:rPr>
          <w:delText>1</w:delText>
        </w:r>
        <w:r w:rsidR="00695F36" w:rsidRPr="008C1BDB" w:rsidDel="00CB3397">
          <w:rPr>
            <w:rFonts w:ascii="Arial" w:hAnsi="Arial" w:cs="Arial"/>
            <w:sz w:val="24"/>
            <w:szCs w:val="24"/>
          </w:rPr>
          <w:delText xml:space="preserve"> isolates with a total of </w:delText>
        </w:r>
        <w:r w:rsidR="00C53BA7" w:rsidRPr="008C1BDB" w:rsidDel="00CB3397">
          <w:rPr>
            <w:rFonts w:ascii="Arial" w:hAnsi="Arial" w:cs="Arial"/>
            <w:sz w:val="24"/>
            <w:szCs w:val="24"/>
          </w:rPr>
          <w:delText>237,878</w:delText>
        </w:r>
        <w:r w:rsidR="00695F36" w:rsidRPr="008C1BDB" w:rsidDel="00CB3397">
          <w:rPr>
            <w:rFonts w:ascii="Arial" w:hAnsi="Arial" w:cs="Arial"/>
            <w:sz w:val="24"/>
            <w:szCs w:val="24"/>
          </w:rPr>
          <w:delText xml:space="preserve"> SNPs against the </w:delText>
        </w:r>
        <w:r w:rsidR="00695F36" w:rsidRPr="008C1BDB" w:rsidDel="00CB3397">
          <w:rPr>
            <w:rFonts w:ascii="Arial" w:hAnsi="Arial" w:cs="Arial"/>
            <w:i/>
            <w:sz w:val="24"/>
            <w:szCs w:val="24"/>
          </w:rPr>
          <w:delText>B. cinerea</w:delText>
        </w:r>
        <w:r w:rsidR="00695F36" w:rsidRPr="008C1BDB" w:rsidDel="00CB3397">
          <w:rPr>
            <w:rFonts w:ascii="Arial" w:hAnsi="Arial" w:cs="Arial"/>
            <w:sz w:val="24"/>
            <w:szCs w:val="24"/>
          </w:rPr>
          <w:delText xml:space="preserve"> B05.10 genome with MAF </w:delText>
        </w:r>
        <w:r w:rsidR="00C53BA7" w:rsidRPr="008C1BDB" w:rsidDel="00CB3397">
          <w:rPr>
            <w:rFonts w:ascii="Arial" w:hAnsi="Arial" w:cs="Arial"/>
            <w:sz w:val="24"/>
            <w:szCs w:val="24"/>
          </w:rPr>
          <w:delText>0.20</w:delText>
        </w:r>
        <w:r w:rsidR="00695F36" w:rsidRPr="008C1BDB" w:rsidDel="00CB3397">
          <w:rPr>
            <w:rFonts w:ascii="Arial" w:hAnsi="Arial" w:cs="Arial"/>
            <w:sz w:val="24"/>
            <w:szCs w:val="24"/>
          </w:rPr>
          <w:delText xml:space="preserve"> or greater and less than </w:delText>
        </w:r>
        <w:r w:rsidR="00C53BA7" w:rsidRPr="008C1BDB" w:rsidDel="00CB3397">
          <w:rPr>
            <w:rFonts w:ascii="Arial" w:hAnsi="Arial" w:cs="Arial"/>
            <w:sz w:val="24"/>
            <w:szCs w:val="24"/>
          </w:rPr>
          <w:delText>10</w:delText>
        </w:r>
        <w:r w:rsidR="00695F36" w:rsidRPr="008C1BDB" w:rsidDel="00CB3397">
          <w:rPr>
            <w:rFonts w:ascii="Arial" w:hAnsi="Arial" w:cs="Arial"/>
            <w:sz w:val="24"/>
            <w:szCs w:val="24"/>
          </w:rPr>
          <w:delText>% missing calls.</w:delText>
        </w:r>
        <w:r w:rsidR="00BC4616" w:rsidRPr="008C1BDB" w:rsidDel="00CB3397">
          <w:rPr>
            <w:rFonts w:ascii="Arial" w:hAnsi="Arial" w:cs="Arial"/>
            <w:sz w:val="24"/>
            <w:szCs w:val="24"/>
          </w:rPr>
          <w:delText xml:space="preserve"> The overall SNP number was similar when using either reference genome.</w:delText>
        </w:r>
      </w:del>
    </w:p>
    <w:p w14:paraId="1F38ECED" w14:textId="77777777" w:rsidR="00D91DB6" w:rsidRPr="008C1BDB" w:rsidRDefault="00D91DB6" w:rsidP="00E65FA1">
      <w:pPr>
        <w:spacing w:line="360" w:lineRule="auto"/>
        <w:ind w:firstLine="720"/>
        <w:rPr>
          <w:rFonts w:ascii="Arial" w:hAnsi="Arial" w:cs="Arial"/>
          <w:sz w:val="24"/>
          <w:szCs w:val="24"/>
        </w:rPr>
      </w:pPr>
    </w:p>
    <w:p w14:paraId="65E5FDC3"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Detached leaf assay</w:t>
      </w:r>
    </w:p>
    <w:p w14:paraId="43450E7C" w14:textId="0BDFB6ED"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 xml:space="preserve">To study the effect of genetic variation in host and pathogen on lesion formation, we infected detached leaves of 12 diverse tomato varieties with the above 97 </w:t>
      </w:r>
      <w:r w:rsidRPr="008C1BDB">
        <w:rPr>
          <w:rFonts w:ascii="Arial" w:hAnsi="Arial" w:cs="Arial"/>
          <w:i/>
          <w:sz w:val="24"/>
          <w:szCs w:val="24"/>
        </w:rPr>
        <w:t>B. cinerea</w:t>
      </w:r>
      <w:r w:rsidRPr="008C1BDB">
        <w:rPr>
          <w:rFonts w:ascii="Arial" w:hAnsi="Arial" w:cs="Arial"/>
          <w:sz w:val="24"/>
          <w:szCs w:val="24"/>
        </w:rPr>
        <w:t xml:space="preserve"> isolates. We used a randomized complete block design for a total of 6 replicates across 2 experiments. In each experiment, this included a total of 10 plants per genotype randomized in 12 flats in 3 growth chambers. Each growth chamber block corresponded with a replicate of the detached leaf assay, such that growth chamber and replicate </w:t>
      </w:r>
      <w:r w:rsidRPr="008C1BDB">
        <w:rPr>
          <w:rFonts w:ascii="Arial" w:hAnsi="Arial" w:cs="Arial"/>
          <w:sz w:val="24"/>
          <w:szCs w:val="24"/>
        </w:rPr>
        <w:lastRenderedPageBreak/>
        <w:t>shared the same environmental block.</w:t>
      </w:r>
      <w:del w:id="574" w:author="N S" w:date="2018-10-22T15:04:00Z">
        <w:r w:rsidRPr="008C1BDB" w:rsidDel="00C44496">
          <w:rPr>
            <w:rFonts w:ascii="Arial" w:hAnsi="Arial" w:cs="Arial"/>
            <w:sz w:val="24"/>
            <w:szCs w:val="24"/>
          </w:rPr>
          <w:delText xml:space="preserve"> </w:delText>
        </w:r>
      </w:del>
      <w:r w:rsidRPr="008C1BDB">
        <w:rPr>
          <w:rFonts w:ascii="Arial" w:hAnsi="Arial" w:cs="Arial"/>
          <w:sz w:val="24"/>
          <w:szCs w:val="24"/>
        </w:rPr>
        <w:t xml:space="preserve"> At 6 weeks of age, we selected 5 leaves per plant (expanded leaves from second true leaf or </w:t>
      </w:r>
      <w:r w:rsidR="00E41145" w:rsidRPr="008C1BDB">
        <w:rPr>
          <w:rFonts w:ascii="Arial" w:hAnsi="Arial" w:cs="Arial"/>
          <w:sz w:val="24"/>
          <w:szCs w:val="24"/>
        </w:rPr>
        <w:t>younger</w:t>
      </w:r>
      <w:r w:rsidRPr="008C1BDB">
        <w:rPr>
          <w:rFonts w:ascii="Arial" w:hAnsi="Arial" w:cs="Arial"/>
          <w:sz w:val="24"/>
          <w:szCs w:val="24"/>
        </w:rPr>
        <w:t xml:space="preserve">), and 2 leaflet pairs per leaf. We randomized the order of leaves from each plant, and the leaflets were placed on 1% </w:t>
      </w:r>
      <w:proofErr w:type="spellStart"/>
      <w:r w:rsidRPr="008C1BDB">
        <w:rPr>
          <w:rFonts w:ascii="Arial" w:hAnsi="Arial" w:cs="Arial"/>
          <w:sz w:val="24"/>
          <w:szCs w:val="24"/>
        </w:rPr>
        <w:t>phytoagar</w:t>
      </w:r>
      <w:proofErr w:type="spellEnd"/>
      <w:r w:rsidRPr="008C1BDB">
        <w:rPr>
          <w:rFonts w:ascii="Arial" w:hAnsi="Arial" w:cs="Arial"/>
          <w:sz w:val="24"/>
          <w:szCs w:val="24"/>
        </w:rPr>
        <w:t xml:space="preserve"> in planting flats, with humidity domes. Our inoculation protocol followed previously described methods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&lt;EndNote&gt;&lt;Cite&gt;&lt;Author&gt;Denby&lt;/Author&gt;&lt;Year&gt;2004&lt;/Year&gt;&lt;RecNum&gt;477&lt;/RecNum&gt;&lt;DisplayText&gt;(Denby, Kumar et al. 2004, Kliebenstein, Rowe et al. 2005)&lt;/DisplayText&gt;&lt;record&gt;&lt;rec-number&gt;477&lt;/rec-number&gt;&lt;foreign-keys&gt;&lt;key app="EN" db-id="a2x2tzszjfd2zjed0e8psfdtd0daafwwr002" timestamp="0"&gt;477&lt;/key&gt;&lt;/foreign-keys&gt;&lt;ref-type name="Journal Article"&gt;17&lt;/ref-type&gt;&lt;contributors&gt;&lt;authors&gt;&lt;author&gt;Denby, Katherine J&lt;/author&gt;&lt;author&gt;Kumar, Pavan&lt;/author&gt;&lt;author&gt;Kliebenstein, Daniel J&lt;/author&gt;&lt;/authors&gt;&lt;/contributors&gt;&lt;titles&gt;&lt;title&gt;Identification of Botrytis cinerea susceptibility loci in Arabidopsis thaliana&lt;/title&gt;&lt;secondary-title&gt;The Plant Journal&lt;/secondary-title&gt;&lt;/titles&gt;&lt;pages&gt;473-486&lt;/pages&gt;&lt;volume&gt;38&lt;/volume&gt;&lt;number&gt;3&lt;/number&gt;&lt;dates&gt;&lt;year&gt;2004&lt;/year&gt;&lt;/dates&gt;&lt;isbn&gt;1365-313X&lt;/isbn&gt;&lt;urls&gt;&lt;/urls&gt;&lt;/record&gt;&lt;/Cite&gt;&lt;Cite&gt;&lt;Author&gt;Kliebenstein&lt;/Author&gt;&lt;Year&gt;2005&lt;/Year&gt;&lt;RecNum&gt;489&lt;/RecNum&gt;&lt;record&gt;&lt;rec-number&gt;489&lt;/rec-number&gt;&lt;foreign-keys&gt;&lt;key app="EN" db-id="a2x2tzszjfd2zjed0e8psfdtd0daafwwr002" timestamp="0"&gt;489&lt;/key&gt;&lt;/foreign-keys&gt;&lt;ref-type name="Journal Article"&gt;17&lt;/ref-type&gt;&lt;contributors&gt;&lt;authors&gt;&lt;author&gt;Kliebenstein, Daniel J&lt;/author&gt;&lt;author&gt;Rowe, Heather C&lt;/author&gt;&lt;author&gt;Denby, Katherine J&lt;/author&gt;&lt;/authors&gt;&lt;/contributors&gt;&lt;titles&gt;&lt;title&gt;Secondary metabolites influence Arabidopsis/Botrytis interactions: variation in host production and pathogen sensitivity&lt;/title&gt;&lt;secondary-title&gt;The Plant Journal&lt;/secondary-title&gt;&lt;/titles&gt;&lt;pages&gt;25-36&lt;/pages&gt;&lt;volume&gt;44&lt;/volume&gt;&lt;number&gt;1&lt;/number&gt;&lt;dates&gt;&lt;year&gt;2005&lt;/year&gt;&lt;/dates&gt;&lt;isbn&gt;1365-313X&lt;/isbn&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(Denby, Kumar et al. 2004, Kliebenstein, Rowe et al. 2005)</w:t>
      </w:r>
      <w:r w:rsidRPr="008C1BDB">
        <w:rPr>
          <w:rFonts w:ascii="Arial" w:hAnsi="Arial" w:cs="Arial"/>
          <w:sz w:val="24"/>
          <w:szCs w:val="24"/>
        </w:rPr>
        <w:fldChar w:fldCharType="end"/>
      </w:r>
      <w:r w:rsidRPr="008C1BDB">
        <w:rPr>
          <w:rFonts w:ascii="Arial" w:hAnsi="Arial" w:cs="Arial"/>
          <w:sz w:val="24"/>
          <w:szCs w:val="24"/>
        </w:rPr>
        <w:t xml:space="preserve">. Spores were collected from mature </w:t>
      </w:r>
      <w:r w:rsidRPr="008C1BDB">
        <w:rPr>
          <w:rFonts w:ascii="Arial" w:hAnsi="Arial" w:cs="Arial"/>
          <w:i/>
          <w:sz w:val="24"/>
          <w:szCs w:val="24"/>
        </w:rPr>
        <w:t>B. cinerea</w:t>
      </w:r>
      <w:r w:rsidRPr="008C1BDB">
        <w:rPr>
          <w:rFonts w:ascii="Arial" w:hAnsi="Arial" w:cs="Arial"/>
          <w:sz w:val="24"/>
          <w:szCs w:val="24"/>
        </w:rPr>
        <w:t xml:space="preserve"> cultures grown on canned peach plates and diluted to 10 spores/ µL in filter-sterilized 50% organic grape juice. </w:t>
      </w:r>
      <w:bookmarkStart w:id="575" w:name="_Hlk514242071"/>
      <w:r w:rsidR="006A6D7B" w:rsidRPr="008C1BDB">
        <w:rPr>
          <w:rFonts w:ascii="Arial" w:hAnsi="Arial" w:cs="Arial"/>
          <w:sz w:val="24"/>
          <w:szCs w:val="24"/>
        </w:rPr>
        <w:t xml:space="preserve">Spores in grape juice were maintained in 4°C refrigeration or </w:t>
      </w:r>
      <w:r w:rsidR="00A03AD5" w:rsidRPr="008C1BDB">
        <w:rPr>
          <w:rFonts w:ascii="Arial" w:hAnsi="Arial" w:cs="Arial"/>
          <w:sz w:val="24"/>
          <w:szCs w:val="24"/>
        </w:rPr>
        <w:t>on</w:t>
      </w:r>
      <w:r w:rsidR="006A6D7B" w:rsidRPr="008C1BDB">
        <w:rPr>
          <w:rFonts w:ascii="Arial" w:hAnsi="Arial" w:cs="Arial"/>
          <w:sz w:val="24"/>
          <w:szCs w:val="24"/>
        </w:rPr>
        <w:t xml:space="preserve"> ice from the time of collection, to </w:t>
      </w:r>
      <w:r w:rsidR="00BB369B" w:rsidRPr="008C1BDB">
        <w:rPr>
          <w:rFonts w:ascii="Arial" w:hAnsi="Arial" w:cs="Arial"/>
          <w:sz w:val="24"/>
          <w:szCs w:val="24"/>
        </w:rPr>
        <w:t>inhibit</w:t>
      </w:r>
      <w:r w:rsidR="006A6D7B" w:rsidRPr="008C1BDB">
        <w:rPr>
          <w:rFonts w:ascii="Arial" w:hAnsi="Arial" w:cs="Arial"/>
          <w:sz w:val="24"/>
          <w:szCs w:val="24"/>
        </w:rPr>
        <w:t xml:space="preserve"> germination prior to inoculation. </w:t>
      </w:r>
      <w:bookmarkEnd w:id="575"/>
      <w:r w:rsidR="006D3CB6" w:rsidRPr="008C1BDB">
        <w:rPr>
          <w:rFonts w:ascii="Arial" w:hAnsi="Arial" w:cs="Arial"/>
          <w:sz w:val="24"/>
          <w:szCs w:val="24"/>
        </w:rPr>
        <w:t>The diluted s</w:t>
      </w:r>
      <w:r w:rsidR="00FB6D1C" w:rsidRPr="008C1BDB">
        <w:rPr>
          <w:rFonts w:ascii="Arial" w:hAnsi="Arial" w:cs="Arial"/>
          <w:sz w:val="24"/>
          <w:szCs w:val="24"/>
        </w:rPr>
        <w:t xml:space="preserve">pore suspensions were </w:t>
      </w:r>
      <w:r w:rsidR="006D3CB6" w:rsidRPr="008C1BDB">
        <w:rPr>
          <w:rFonts w:ascii="Arial" w:hAnsi="Arial" w:cs="Arial"/>
          <w:sz w:val="24"/>
          <w:szCs w:val="24"/>
        </w:rPr>
        <w:t>homogenized by agitation</w:t>
      </w:r>
      <w:r w:rsidR="00EE6645" w:rsidRPr="008C1BDB">
        <w:rPr>
          <w:rFonts w:ascii="Arial" w:hAnsi="Arial" w:cs="Arial"/>
          <w:sz w:val="24"/>
          <w:szCs w:val="24"/>
        </w:rPr>
        <w:t xml:space="preserve"> continuously during the entire process of applying the spores to all samples. This maintains the spores in the suspension and ensures even application across samples</w:t>
      </w:r>
      <w:r w:rsidR="006D3CB6" w:rsidRPr="008C1BDB">
        <w:rPr>
          <w:rFonts w:ascii="Arial" w:hAnsi="Arial" w:cs="Arial"/>
          <w:sz w:val="24"/>
          <w:szCs w:val="24"/>
        </w:rPr>
        <w:t xml:space="preserve">, then </w:t>
      </w:r>
      <w:r w:rsidRPr="008C1BDB">
        <w:rPr>
          <w:rFonts w:ascii="Arial" w:hAnsi="Arial" w:cs="Arial"/>
          <w:sz w:val="24"/>
          <w:szCs w:val="24"/>
        </w:rPr>
        <w:t>4µl droplets were placed onto the detached leaflets at room temperature.</w:t>
      </w:r>
      <w:r w:rsidR="00A03AD5" w:rsidRPr="008C1BDB">
        <w:rPr>
          <w:rFonts w:ascii="Arial" w:hAnsi="Arial" w:cs="Arial"/>
          <w:sz w:val="24"/>
          <w:szCs w:val="24"/>
        </w:rPr>
        <w:t xml:space="preserve"> The entire inoculation took approximately 2 hour of time per experiment.</w:t>
      </w:r>
      <w:r w:rsidRPr="008C1BDB">
        <w:rPr>
          <w:rFonts w:ascii="Arial" w:hAnsi="Arial" w:cs="Arial"/>
          <w:sz w:val="24"/>
          <w:szCs w:val="24"/>
        </w:rPr>
        <w:t xml:space="preserve"> Mock-inoculated control leaves were treated with 4µL of 50% organic grape juice</w:t>
      </w:r>
      <w:r w:rsidRPr="008C1BDB" w:rsidDel="00374962">
        <w:rPr>
          <w:rFonts w:ascii="Arial" w:hAnsi="Arial" w:cs="Arial"/>
          <w:sz w:val="24"/>
          <w:szCs w:val="24"/>
        </w:rPr>
        <w:t xml:space="preserve"> </w:t>
      </w:r>
      <w:r w:rsidRPr="008C1BDB">
        <w:rPr>
          <w:rFonts w:ascii="Arial" w:hAnsi="Arial" w:cs="Arial"/>
          <w:sz w:val="24"/>
          <w:szCs w:val="24"/>
        </w:rPr>
        <w:t>without spores. Digital photos were taken of all leaflets at 24, 48, and 72 hours post inoculation and automated image analysis was used to measure lesion size.</w:t>
      </w:r>
    </w:p>
    <w:p w14:paraId="4B49936C" w14:textId="77777777" w:rsidR="00D91DB6" w:rsidRPr="008C1BDB" w:rsidRDefault="00D91DB6" w:rsidP="00E65FA1">
      <w:pPr>
        <w:spacing w:line="360" w:lineRule="auto"/>
        <w:rPr>
          <w:rFonts w:ascii="Arial" w:hAnsi="Arial" w:cs="Arial"/>
          <w:sz w:val="24"/>
          <w:szCs w:val="24"/>
        </w:rPr>
      </w:pPr>
    </w:p>
    <w:p w14:paraId="60A9710C"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Automated Image Analysis</w:t>
      </w:r>
    </w:p>
    <w:p w14:paraId="5F62B8E4" w14:textId="4EA39EDB"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 xml:space="preserve">Lesion area was digitally measured using the </w:t>
      </w:r>
      <w:proofErr w:type="spellStart"/>
      <w:r w:rsidRPr="008C1BDB">
        <w:rPr>
          <w:rFonts w:ascii="Arial" w:hAnsi="Arial" w:cs="Arial"/>
          <w:sz w:val="24"/>
          <w:szCs w:val="24"/>
        </w:rPr>
        <w:t>EBImage</w:t>
      </w:r>
      <w:proofErr w:type="spellEnd"/>
      <w:r w:rsidRPr="008C1BDB">
        <w:rPr>
          <w:rFonts w:ascii="Arial" w:hAnsi="Arial" w:cs="Arial"/>
          <w:sz w:val="24"/>
          <w:szCs w:val="24"/>
        </w:rPr>
        <w:t xml:space="preserve"> and </w:t>
      </w:r>
      <w:proofErr w:type="spellStart"/>
      <w:r w:rsidRPr="008C1BDB">
        <w:rPr>
          <w:rFonts w:ascii="Arial" w:hAnsi="Arial" w:cs="Arial"/>
          <w:sz w:val="24"/>
          <w:szCs w:val="24"/>
        </w:rPr>
        <w:t>CRImage</w:t>
      </w:r>
      <w:proofErr w:type="spellEnd"/>
      <w:r w:rsidRPr="008C1BDB">
        <w:rPr>
          <w:rFonts w:ascii="Arial" w:hAnsi="Arial" w:cs="Arial"/>
          <w:sz w:val="24"/>
          <w:szCs w:val="24"/>
        </w:rPr>
        <w:t xml:space="preserve"> packages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&lt;EndNote&gt;&lt;Cite&gt;&lt;Author&gt;Pau&lt;/Author&gt;&lt;Year&gt;2010&lt;/Year&gt;&lt;RecNum&gt;555&lt;/RecNum&gt;&lt;DisplayText&gt;(Pau, Fuchs et al. 2010, Failmezger, Yuan et al. 2012)&lt;/DisplayText&gt;&lt;record&gt;&lt;rec-number&gt;555&lt;/rec-number&gt;&lt;foreign-keys&gt;&lt;key app="EN" db-id="a2x2tzszjfd2zjed0e8psfdtd0daafwwr002" timestamp="0"&gt;555&lt;/key&gt;&lt;/foreign-keys&gt;&lt;ref-type name="Journal Article"&gt;17&lt;/ref-type&gt;&lt;contributors&gt;&lt;authors&gt;&lt;author&gt;Pau, Grégoire&lt;/author&gt;&lt;author&gt;Fuchs, Florian&lt;/author&gt;&lt;author&gt;Sklyar, Oleg&lt;/author&gt;&lt;author&gt;Boutros, Michael&lt;/author&gt;&lt;author&gt;Huber, Wolfgang&lt;/author&gt;&lt;/authors&gt;&lt;/contributors&gt;&lt;titles&gt;&lt;title&gt;EBImage—an R package for image processing with applications to cellular phenotypes&lt;/title&gt;&lt;secondary-title&gt;Bioinformatics&lt;/secondary-title&gt;&lt;/titles&gt;&lt;pages&gt;979-981&lt;/pages&gt;&lt;volume&gt;26&lt;/volume&gt;&lt;number&gt;7&lt;/number&gt;&lt;dates&gt;&lt;year&gt;2010&lt;/year&gt;&lt;/dates&gt;&lt;isbn&gt;1460-2059&lt;/isbn&gt;&lt;urls&gt;&lt;/urls&gt;&lt;/record&gt;&lt;/Cite&gt;&lt;Cite&gt;&lt;Author&gt;Failmezger&lt;/Author&gt;&lt;Year&gt;2012&lt;/Year&gt;&lt;RecNum&gt;549&lt;/RecNum&gt;&lt;record&gt;&lt;rec-number&gt;549&lt;/rec-number&gt;&lt;foreign-keys&gt;&lt;key app="EN" db-id="a2x2tzszjfd2zjed0e8psfdtd0daafwwr002" timestamp="0"&gt;549&lt;/key&gt;&lt;/foreign-keys&gt;&lt;ref-type name="Journal Article"&gt;17&lt;/ref-type&gt;&lt;contributors&gt;&lt;authors&gt;&lt;author&gt;Failmezger, Henrik&lt;/author&gt;&lt;author&gt;Yuan, Yinyin&lt;/author&gt;&lt;author&gt;Rueda, Oscar&lt;/author&gt;&lt;author&gt;Markowetz, Florian&lt;/author&gt;&lt;author&gt;Failmezger, Maintainer Henrik&lt;/author&gt;&lt;/authors&gt;&lt;/contributors&gt;&lt;titles&gt;&lt;title&gt;CRImage: CRImage a package to classify cells and calculate tumour cellularity.&lt;/title&gt;&lt;secondary-title&gt;R package version 1.24.0.&lt;/secondary-title&gt;&lt;/titles&gt;&lt;dates&gt;&lt;year&gt;2012&lt;/year&gt;&lt;/dates&gt;&lt;urls&gt;&lt;/urls&gt;&lt;/record&gt;&lt;/Cite&gt;&lt;/EndNote&gt;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(Pau, Fuchs et al. 2010, Failmezger, Yuan et al. 2012)</w:t>
      </w:r>
      <w:r w:rsidRPr="008C1BDB">
        <w:rPr>
          <w:rFonts w:ascii="Arial" w:hAnsi="Arial" w:cs="Arial"/>
          <w:sz w:val="24"/>
          <w:szCs w:val="24"/>
        </w:rPr>
        <w:fldChar w:fldCharType="end"/>
      </w:r>
      <w:r w:rsidRPr="008C1BDB">
        <w:rPr>
          <w:rFonts w:ascii="Arial" w:hAnsi="Arial" w:cs="Arial"/>
          <w:sz w:val="24"/>
          <w:szCs w:val="24"/>
        </w:rPr>
        <w:t xml:space="preserve"> in the R statistical environment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(R Development Core Team 2008)</w:t>
      </w:r>
      <w:r w:rsidRPr="008C1BDB">
        <w:rPr>
          <w:rFonts w:ascii="Arial" w:hAnsi="Arial" w:cs="Arial"/>
          <w:sz w:val="24"/>
          <w:szCs w:val="24"/>
        </w:rPr>
        <w:fldChar w:fldCharType="end"/>
      </w:r>
      <w:r w:rsidRPr="008C1BDB">
        <w:rPr>
          <w:rFonts w:ascii="Arial" w:hAnsi="Arial" w:cs="Arial"/>
          <w:sz w:val="24"/>
          <w:szCs w:val="24"/>
        </w:rPr>
        <w:t xml:space="preserve">, as previously described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&lt;EndNote&gt;&lt;Cite&gt;&lt;Author&gt;Corwin&lt;/Author&gt;&lt;Year&gt;2016&lt;/Year&gt;&lt;RecNum&gt;442&lt;/RecNum&gt;&lt;DisplayText&gt;(Corwin, Copeland et al. 2016, Corwin, Subedy et al. 2016)&lt;/DisplayText&gt;&lt;record&gt;&lt;rec-number&gt;442&lt;/rec-number&gt;&lt;foreign-keys&gt;&lt;key app="EN" db-id="a2x2tzszjfd2zjed0e8psfdtd0daafwwr002" timestamp="0"&gt;442&lt;/key&gt;&lt;/foreign-keys&gt;&lt;ref-type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ages&gt;e1005789&lt;/pages&gt;&lt;volume&gt;12&lt;/volume&gt;&lt;number&gt;2&lt;/number&gt;&lt;dates&gt;&lt;year&gt;2016&lt;/year&gt;&lt;/dates&gt;&lt;isbn&gt;1553-7404&lt;/isbn&gt;&lt;urls&gt;&lt;/urls&gt;&lt;/record&gt;&lt;/Cite&gt;&lt;Cite&gt;&lt;Author&gt;Corwin&lt;/Author&gt;&lt;Year&gt;2016&lt;/Year&gt;&lt;RecNum&gt;527&lt;/RecNum&gt;&lt;record&gt;&lt;rec-number&gt;527&lt;/rec-number&gt;&lt;foreign-keys&gt;&lt;key app="EN" db-id="a2x2tzszjfd2zjed0e8psfdtd0daafwwr002" timestamp="0"&gt;527&lt;/key&gt;&lt;/foreign-keys&gt;&lt;ref-type name="Journal Article"&gt;17&lt;/ref-type&gt;&lt;contributors&gt;&lt;authors&gt;&lt;author&gt;Corwin, Jason A&lt;/author&gt;&lt;author&gt;Subedy, Anushriya&lt;/author&gt;&lt;author&gt;Eshbaugh, Robert&lt;/author&gt;&lt;author&gt;Kliebenstein, Daniel J&lt;/author&gt;&lt;/authors&gt;&lt;/contributors&gt;&lt;titles&gt;&lt;title&gt;Expansive phenotypic landscape of Botrytis cinerea shows differential contribution of genetic diversity and plasticity&lt;/title&gt;&lt;secondary-title&gt;Molecular Plant-Microbe Interactions&lt;/secondary-title&gt;&lt;/titles&gt;&lt;pages&gt;287-298&lt;/pages&gt;&lt;volume&gt;29&lt;/volume&gt;&lt;number&gt;4&lt;/number&gt;&lt;dates&gt;&lt;year&gt;2016&lt;/year&gt;&lt;/dates&gt;&lt;isbn&gt;0894-0282&lt;/isbn&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(Corwin, Copeland et al. 2016, Corwin, Subedy et al. 2016)</w:t>
      </w:r>
      <w:r w:rsidRPr="008C1BDB">
        <w:rPr>
          <w:rFonts w:ascii="Arial" w:hAnsi="Arial" w:cs="Arial"/>
          <w:sz w:val="24"/>
          <w:szCs w:val="24"/>
        </w:rPr>
        <w:fldChar w:fldCharType="end"/>
      </w:r>
      <w:r w:rsidRPr="008C1BDB">
        <w:rPr>
          <w:rFonts w:ascii="Arial" w:hAnsi="Arial" w:cs="Arial"/>
          <w:sz w:val="24"/>
          <w:szCs w:val="24"/>
        </w:rPr>
        <w:t>. Leaflets were identified as objects with green hue, and lesions were identified as low-saturation objects within leaves. Images masks were generated for both the leaf and lesion, then manually refined by a technician to ensure accurate object calling. The area of these leaves and lesions were then automatically measured as pixels per lesion and converted to area using a 1 cm reference within each image.</w:t>
      </w:r>
    </w:p>
    <w:p w14:paraId="695BF35E" w14:textId="77777777" w:rsidR="00D91DB6" w:rsidRPr="008C1BDB" w:rsidRDefault="00D91DB6" w:rsidP="00E65FA1">
      <w:pPr>
        <w:spacing w:line="360" w:lineRule="auto"/>
        <w:ind w:firstLine="720"/>
        <w:rPr>
          <w:rFonts w:ascii="Arial" w:hAnsi="Arial" w:cs="Arial"/>
          <w:sz w:val="24"/>
          <w:szCs w:val="24"/>
        </w:rPr>
      </w:pPr>
    </w:p>
    <w:p w14:paraId="0794569C"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Data analysis</w:t>
      </w:r>
    </w:p>
    <w:p w14:paraId="10D01780" w14:textId="3FD1E18F" w:rsidR="00C368B8" w:rsidRDefault="00D91DB6" w:rsidP="00E65FA1">
      <w:pPr>
        <w:spacing w:line="360" w:lineRule="auto"/>
        <w:rPr>
          <w:ins w:id="576" w:author="N S" w:date="2018-10-18T10:33:00Z"/>
          <w:rFonts w:ascii="Arial" w:hAnsi="Arial" w:cs="Arial"/>
          <w:sz w:val="24"/>
          <w:szCs w:val="24"/>
        </w:rPr>
      </w:pPr>
      <w:r w:rsidRPr="008C1BDB">
        <w:rPr>
          <w:rFonts w:ascii="Arial" w:hAnsi="Arial" w:cs="Arial"/>
          <w:sz w:val="24"/>
          <w:szCs w:val="24"/>
        </w:rPr>
        <w:tab/>
        <w:t xml:space="preserve">We analyzed lesion areas using </w:t>
      </w:r>
      <w:del w:id="577" w:author="N S" w:date="2018-10-22T10:55:00Z">
        <w:r w:rsidRPr="008C1BDB" w:rsidDel="00D02107">
          <w:rPr>
            <w:rFonts w:ascii="Arial" w:hAnsi="Arial" w:cs="Arial"/>
            <w:sz w:val="24"/>
            <w:szCs w:val="24"/>
          </w:rPr>
          <w:delText xml:space="preserve">a </w:delText>
        </w:r>
      </w:del>
      <w:r w:rsidRPr="008C1BDB">
        <w:rPr>
          <w:rFonts w:ascii="Arial" w:hAnsi="Arial" w:cs="Arial"/>
          <w:sz w:val="24"/>
          <w:szCs w:val="24"/>
        </w:rPr>
        <w:t>general linear model</w:t>
      </w:r>
      <w:ins w:id="578" w:author="N S" w:date="2018-10-22T10:55:00Z">
        <w:r w:rsidR="00D02107">
          <w:rPr>
            <w:rFonts w:ascii="Arial" w:hAnsi="Arial" w:cs="Arial"/>
            <w:sz w:val="24"/>
            <w:szCs w:val="24"/>
          </w:rPr>
          <w:t>s</w:t>
        </w:r>
      </w:ins>
      <w:r w:rsidRPr="008C1BDB">
        <w:rPr>
          <w:rFonts w:ascii="Arial" w:hAnsi="Arial" w:cs="Arial"/>
          <w:sz w:val="24"/>
          <w:szCs w:val="24"/>
        </w:rPr>
        <w:t xml:space="preserve"> for the full experiment</w:t>
      </w:r>
      <w:ins w:id="579" w:author="N S" w:date="2018-10-18T10:30:00Z">
        <w:r w:rsidR="00C368B8">
          <w:rPr>
            <w:rFonts w:ascii="Arial" w:hAnsi="Arial" w:cs="Arial"/>
            <w:sz w:val="24"/>
            <w:szCs w:val="24"/>
          </w:rPr>
          <w:t xml:space="preserve"> to determine the contributions of plant and pathogen genotype</w:t>
        </w:r>
      </w:ins>
      <w:del w:id="580" w:author="N S" w:date="2018-10-18T10:30:00Z">
        <w:r w:rsidRPr="008C1BDB" w:rsidDel="00C368B8">
          <w:rPr>
            <w:rFonts w:ascii="Arial" w:hAnsi="Arial" w:cs="Arial"/>
            <w:sz w:val="24"/>
            <w:szCs w:val="24"/>
          </w:rPr>
          <w:delText xml:space="preserve">, including the fixed effects </w:delText>
        </w:r>
        <w:r w:rsidRPr="008C1BDB" w:rsidDel="00C368B8">
          <w:rPr>
            <w:rFonts w:ascii="Arial" w:hAnsi="Arial" w:cs="Arial"/>
            <w:sz w:val="24"/>
            <w:szCs w:val="24"/>
          </w:rPr>
          <w:lastRenderedPageBreak/>
          <w:delText>of isolate genotype, plant domestication (</w:delText>
        </w:r>
        <w:r w:rsidRPr="008C1BDB" w:rsidDel="00C368B8">
          <w:rPr>
            <w:rFonts w:ascii="Arial" w:hAnsi="Arial" w:cs="Arial"/>
            <w:i/>
            <w:sz w:val="24"/>
            <w:szCs w:val="24"/>
          </w:rPr>
          <w:delText>S. lycopersicum</w:delText>
        </w:r>
        <w:r w:rsidRPr="008C1BDB" w:rsidDel="00C368B8">
          <w:rPr>
            <w:rFonts w:ascii="Arial" w:hAnsi="Arial" w:cs="Arial"/>
            <w:sz w:val="24"/>
            <w:szCs w:val="24"/>
          </w:rPr>
          <w:delText xml:space="preserve"> or </w:delText>
        </w:r>
        <w:r w:rsidRPr="008C1BDB" w:rsidDel="00C368B8">
          <w:rPr>
            <w:rFonts w:ascii="Arial" w:hAnsi="Arial" w:cs="Arial"/>
            <w:i/>
            <w:sz w:val="24"/>
            <w:szCs w:val="24"/>
          </w:rPr>
          <w:delText>S. pimpinellifolium</w:delText>
        </w:r>
        <w:r w:rsidRPr="008C1BDB" w:rsidDel="00C368B8">
          <w:rPr>
            <w:rFonts w:ascii="Arial" w:hAnsi="Arial" w:cs="Arial"/>
            <w:sz w:val="24"/>
            <w:szCs w:val="24"/>
          </w:rPr>
          <w:delText>), plant genotype (which is nested within domestication status), experiment, and block (nested within experiment) on lesion area, as well as their interactions (</w:delText>
        </w:r>
      </w:del>
      <w:ins w:id="581" w:author="N S" w:date="2018-10-22T10:54:00Z">
        <w:r w:rsidR="00D02107">
          <w:rPr>
            <w:rFonts w:ascii="Arial" w:hAnsi="Arial" w:cs="Arial"/>
            <w:sz w:val="24"/>
            <w:szCs w:val="24"/>
          </w:rPr>
          <w:t>(</w:t>
        </w:r>
      </w:ins>
      <w:r w:rsidR="00D02107" w:rsidRPr="008C1BDB">
        <w:rPr>
          <w:rFonts w:ascii="Arial" w:hAnsi="Arial" w:cs="Arial"/>
          <w:sz w:val="24"/>
          <w:szCs w:val="24"/>
        </w:rPr>
        <w:t xml:space="preserve">R lme4 package; </w:t>
      </w:r>
      <w:r w:rsidR="00D02107" w:rsidRPr="008C1BDB">
        <w:rPr>
          <w:rFonts w:ascii="Arial" w:hAnsi="Arial" w:cs="Arial"/>
          <w:sz w:val="24"/>
          <w:szCs w:val="24"/>
        </w:rPr>
        <w:fldChar w:fldCharType="begin"/>
      </w:r>
      <w:r w:rsidR="00D02107" w:rsidRPr="008C1BDB">
        <w:rPr>
          <w:rFonts w:ascii="Arial" w:hAnsi="Arial" w:cs="Arial"/>
          <w:sz w:val="24"/>
          <w:szCs w:val="24"/>
        </w:rPr>
        <w:instrText xml:space="preserve"> ADDIN EN.CITE &lt;EndNote&gt;&lt;Cite&gt;&lt;Author&gt;Bates&lt;/Author&gt;&lt;Year&gt;2015&lt;/Year&gt;&lt;RecNum&gt;522&lt;/RecNum&gt;&lt;DisplayText&gt;(Bates, Maechler et al. 2015)&lt;/DisplayText&gt;&lt;record&gt;&lt;rec-number&gt;522&lt;/rec-number&gt;&lt;foreign-keys&gt;&lt;key app="EN" db-id="a2x2tzszjfd2zjed0e8psfdtd0daafwwr002" timestamp="0"&gt;522&lt;/key&gt;&lt;/foreign-keys&gt;&lt;ref-type name="Journal Article"&gt;17&lt;/ref-type&gt;&lt;contributors&gt;&lt;authors&gt;&lt;author&gt;Bates, Douglas&lt;/author&gt;&lt;author&gt;Maechler, Martin&lt;/author&gt;&lt;author&gt;Bolker, Ben&lt;/author&gt;&lt;author&gt;Walker, Steve&lt;/author&gt;&lt;/authors&gt;&lt;/contributors&gt;&lt;titles&gt;&lt;title&gt;Fitting Linear Mixed-Effects Models Using lme4&lt;/title&gt;&lt;secondary-title&gt;Journal of Statistical Software&lt;/secondary-title&gt;&lt;/titles&gt;&lt;pages&gt;1-48&lt;/pages&gt;&lt;volume&gt;67&lt;/volume&gt;&lt;number&gt;1&lt;/number&gt;&lt;dates&gt;&lt;year&gt;2015&lt;/year&gt;&lt;/dates&gt;&lt;urls&gt;&lt;/urls&gt;&lt;/record&gt;&lt;/Cite&gt;&lt;/EndNote&gt;</w:instrText>
      </w:r>
      <w:r w:rsidR="00D02107" w:rsidRPr="008C1BDB">
        <w:rPr>
          <w:rFonts w:ascii="Arial" w:hAnsi="Arial" w:cs="Arial"/>
          <w:sz w:val="24"/>
          <w:szCs w:val="24"/>
        </w:rPr>
        <w:fldChar w:fldCharType="separate"/>
      </w:r>
      <w:r w:rsidR="00D02107" w:rsidRPr="008C1BDB">
        <w:rPr>
          <w:rFonts w:ascii="Arial" w:hAnsi="Arial" w:cs="Arial"/>
          <w:noProof/>
          <w:sz w:val="24"/>
          <w:szCs w:val="24"/>
        </w:rPr>
        <w:t>(Bates, Maechler et al. 2015)</w:t>
      </w:r>
      <w:r w:rsidR="00D02107" w:rsidRPr="008C1BDB">
        <w:rPr>
          <w:rFonts w:ascii="Arial" w:hAnsi="Arial" w:cs="Arial"/>
          <w:sz w:val="24"/>
          <w:szCs w:val="24"/>
        </w:rPr>
        <w:fldChar w:fldCharType="end"/>
      </w:r>
      <w:r w:rsidR="00D02107" w:rsidRPr="008C1BDB">
        <w:rPr>
          <w:rFonts w:ascii="Arial" w:hAnsi="Arial" w:cs="Arial"/>
          <w:sz w:val="24"/>
          <w:szCs w:val="24"/>
        </w:rPr>
        <w:t>)</w:t>
      </w:r>
      <w:del w:id="582" w:author="N S" w:date="2018-09-27T11:44:00Z">
        <w:r w:rsidR="00D02107" w:rsidRPr="008C1BDB" w:rsidDel="005561E2">
          <w:rPr>
            <w:rFonts w:ascii="Arial" w:hAnsi="Arial" w:cs="Arial"/>
            <w:sz w:val="24"/>
            <w:szCs w:val="24"/>
          </w:rPr>
          <w:delText>.</w:delText>
        </w:r>
      </w:del>
      <w:r w:rsidRPr="008C1BDB">
        <w:rPr>
          <w:rFonts w:ascii="Arial" w:hAnsi="Arial" w:cs="Arial"/>
          <w:sz w:val="24"/>
          <w:szCs w:val="24"/>
        </w:rPr>
        <w:t xml:space="preserve">Two of our 97 isolates that did not have replication across 2 experiments were dropped at this stage of analysis. </w:t>
      </w:r>
      <w:ins w:id="583" w:author="N S" w:date="2018-10-18T10:32:00Z">
        <w:r w:rsidR="00C368B8">
          <w:rPr>
            <w:rFonts w:ascii="Arial" w:hAnsi="Arial" w:cs="Arial"/>
            <w:sz w:val="24"/>
            <w:szCs w:val="24"/>
          </w:rPr>
          <w:t>We used the following linear model</w:t>
        </w:r>
      </w:ins>
      <w:ins w:id="584" w:author="N S" w:date="2018-10-18T10:33:00Z">
        <w:r w:rsidR="00C368B8">
          <w:rPr>
            <w:rFonts w:ascii="Arial" w:hAnsi="Arial" w:cs="Arial"/>
            <w:sz w:val="24"/>
            <w:szCs w:val="24"/>
          </w:rPr>
          <w:t>s</w:t>
        </w:r>
      </w:ins>
      <w:ins w:id="585" w:author="N S" w:date="2018-10-22T10:55:00Z">
        <w:r w:rsidR="00D02107">
          <w:rPr>
            <w:rFonts w:ascii="Arial" w:hAnsi="Arial" w:cs="Arial"/>
            <w:sz w:val="24"/>
            <w:szCs w:val="24"/>
          </w:rPr>
          <w:t xml:space="preserve"> throughout our analyses</w:t>
        </w:r>
      </w:ins>
      <w:ins w:id="586" w:author="N S" w:date="2018-10-18T10:33:00Z">
        <w:r w:rsidR="00C368B8">
          <w:rPr>
            <w:rFonts w:ascii="Arial" w:hAnsi="Arial" w:cs="Arial"/>
            <w:sz w:val="24"/>
            <w:szCs w:val="24"/>
          </w:rPr>
          <w:t>.</w:t>
        </w:r>
      </w:ins>
    </w:p>
    <w:p w14:paraId="2DC627C1" w14:textId="0BB003A0" w:rsidR="00044920" w:rsidRDefault="00044920" w:rsidP="00044920">
      <w:pPr>
        <w:rPr>
          <w:ins w:id="587" w:author="N S" w:date="2018-10-18T10:42:00Z"/>
          <w:rFonts w:ascii="Arial" w:hAnsi="Arial" w:cs="Arial"/>
          <w:sz w:val="24"/>
          <w:szCs w:val="24"/>
        </w:rPr>
      </w:pPr>
      <w:ins w:id="588" w:author="N S" w:date="2018-10-18T10:42:00Z">
        <w:r>
          <w:rPr>
            <w:rFonts w:ascii="Arial" w:hAnsi="Arial" w:cs="Arial"/>
            <w:sz w:val="24"/>
            <w:szCs w:val="24"/>
          </w:rPr>
          <w:t>M</w:t>
        </w:r>
      </w:ins>
      <w:ins w:id="589" w:author="N S" w:date="2018-10-18T10:43:00Z">
        <w:r>
          <w:rPr>
            <w:rFonts w:ascii="Arial" w:hAnsi="Arial" w:cs="Arial"/>
            <w:sz w:val="24"/>
            <w:szCs w:val="24"/>
          </w:rPr>
          <w:t>ain m</w:t>
        </w:r>
      </w:ins>
      <w:ins w:id="590" w:author="N S" w:date="2018-10-18T10:42:00Z">
        <w:r>
          <w:rPr>
            <w:rFonts w:ascii="Arial" w:hAnsi="Arial" w:cs="Arial"/>
            <w:sz w:val="24"/>
            <w:szCs w:val="24"/>
          </w:rPr>
          <w:t>ixed-effect model of lesion size variation</w:t>
        </w:r>
      </w:ins>
    </w:p>
    <w:p w14:paraId="25EFD42F" w14:textId="04BE59C9" w:rsidR="00044920" w:rsidRDefault="00044920" w:rsidP="00044920">
      <w:pPr>
        <w:rPr>
          <w:ins w:id="591" w:author="N S" w:date="2018-10-18T10:42:00Z"/>
          <w:rFonts w:ascii="Arial" w:hAnsi="Arial" w:cs="Arial"/>
          <w:sz w:val="24"/>
          <w:szCs w:val="24"/>
        </w:rPr>
      </w:pPr>
      <w:ins w:id="592" w:author="N S" w:date="2018-10-18T10:42:00Z">
        <w:r>
          <w:rPr>
            <w:rFonts w:ascii="Arial" w:hAnsi="Arial" w:cs="Arial"/>
            <w:sz w:val="24"/>
            <w:szCs w:val="24"/>
          </w:rPr>
          <w:t>Y = I + D/P + I:D + I:D/P + W</w:t>
        </w:r>
        <w:r>
          <w:rPr>
            <w:rFonts w:ascii="Arial" w:hAnsi="Arial" w:cs="Arial"/>
            <w:sz w:val="24"/>
            <w:szCs w:val="24"/>
            <w:vertAlign w:val="subscript"/>
          </w:rPr>
          <w:t>R</w:t>
        </w:r>
        <w:r>
          <w:rPr>
            <w:rFonts w:ascii="Arial" w:hAnsi="Arial" w:cs="Arial"/>
            <w:sz w:val="24"/>
            <w:szCs w:val="24"/>
          </w:rPr>
          <w:t>/L/A + E</w:t>
        </w:r>
        <w:r>
          <w:rPr>
            <w:rFonts w:ascii="Arial" w:hAnsi="Arial" w:cs="Arial"/>
            <w:sz w:val="24"/>
            <w:szCs w:val="24"/>
            <w:vertAlign w:val="subscript"/>
          </w:rPr>
          <w:t>R</w:t>
        </w:r>
        <w:r>
          <w:rPr>
            <w:rFonts w:ascii="Arial" w:hAnsi="Arial" w:cs="Arial"/>
            <w:sz w:val="24"/>
            <w:szCs w:val="24"/>
          </w:rPr>
          <w:t xml:space="preserve"> </w:t>
        </w:r>
      </w:ins>
      <w:ins w:id="593" w:author="N S" w:date="2018-10-18T12:12:00Z">
        <w:r w:rsidR="00871253">
          <w:rPr>
            <w:rFonts w:ascii="Arial" w:hAnsi="Arial" w:cs="Arial"/>
            <w:sz w:val="24"/>
            <w:szCs w:val="24"/>
          </w:rPr>
          <w:t xml:space="preserve">+ </w:t>
        </w:r>
        <w:proofErr w:type="gramStart"/>
        <w:r w:rsidR="00871253">
          <w:rPr>
            <w:rFonts w:ascii="Arial" w:hAnsi="Arial" w:cs="Arial"/>
            <w:sz w:val="24"/>
            <w:szCs w:val="24"/>
          </w:rPr>
          <w:t>E</w:t>
        </w:r>
        <w:r w:rsidR="00BF101A">
          <w:rPr>
            <w:rFonts w:ascii="Arial" w:hAnsi="Arial" w:cs="Arial"/>
            <w:sz w:val="24"/>
            <w:szCs w:val="24"/>
            <w:vertAlign w:val="subscript"/>
          </w:rPr>
          <w:t>R</w:t>
        </w:r>
        <w:r w:rsidR="00BF101A">
          <w:rPr>
            <w:rFonts w:ascii="Arial" w:hAnsi="Arial" w:cs="Arial"/>
            <w:sz w:val="24"/>
            <w:szCs w:val="24"/>
          </w:rPr>
          <w:t>:I</w:t>
        </w:r>
      </w:ins>
      <w:proofErr w:type="gramEnd"/>
    </w:p>
    <w:p w14:paraId="7CABC3F8" w14:textId="63323FC4" w:rsidR="00044920" w:rsidRDefault="00044920" w:rsidP="00044920">
      <w:pPr>
        <w:rPr>
          <w:ins w:id="594" w:author="N S" w:date="2018-10-18T10:42:00Z"/>
          <w:rFonts w:ascii="Arial" w:hAnsi="Arial" w:cs="Arial"/>
          <w:sz w:val="24"/>
          <w:szCs w:val="24"/>
        </w:rPr>
      </w:pPr>
      <w:ins w:id="595" w:author="N S" w:date="2018-10-18T10:43:00Z">
        <w:r>
          <w:rPr>
            <w:rFonts w:ascii="Arial" w:hAnsi="Arial" w:cs="Arial"/>
            <w:sz w:val="24"/>
            <w:szCs w:val="24"/>
          </w:rPr>
          <w:t>Within-plant accession m</w:t>
        </w:r>
      </w:ins>
      <w:ins w:id="596" w:author="N S" w:date="2018-10-18T10:42:00Z">
        <w:r>
          <w:rPr>
            <w:rFonts w:ascii="Arial" w:hAnsi="Arial" w:cs="Arial"/>
            <w:sz w:val="24"/>
            <w:szCs w:val="24"/>
          </w:rPr>
          <w:t>ixed-effect model of lesion size</w:t>
        </w:r>
      </w:ins>
    </w:p>
    <w:p w14:paraId="648A0A6F" w14:textId="77777777" w:rsidR="00044920" w:rsidRDefault="00044920" w:rsidP="00044920">
      <w:pPr>
        <w:rPr>
          <w:ins w:id="597" w:author="N S" w:date="2018-10-18T10:42:00Z"/>
          <w:rFonts w:ascii="Arial" w:hAnsi="Arial" w:cs="Arial"/>
          <w:sz w:val="24"/>
          <w:szCs w:val="24"/>
        </w:rPr>
      </w:pPr>
      <w:ins w:id="598" w:author="N S" w:date="2018-10-18T10:42:00Z">
        <w:r>
          <w:rPr>
            <w:rFonts w:ascii="Arial" w:hAnsi="Arial" w:cs="Arial"/>
            <w:sz w:val="24"/>
            <w:szCs w:val="24"/>
          </w:rPr>
          <w:t>Y = I + W</w:t>
        </w:r>
        <w:r>
          <w:rPr>
            <w:rFonts w:ascii="Arial" w:hAnsi="Arial" w:cs="Arial"/>
            <w:sz w:val="24"/>
            <w:szCs w:val="24"/>
            <w:vertAlign w:val="subscript"/>
          </w:rPr>
          <w:t>R</w:t>
        </w:r>
        <w:r>
          <w:rPr>
            <w:rFonts w:ascii="Arial" w:hAnsi="Arial" w:cs="Arial"/>
            <w:sz w:val="24"/>
            <w:szCs w:val="24"/>
          </w:rPr>
          <w:t>/L/A + E</w:t>
        </w:r>
        <w:r>
          <w:rPr>
            <w:rFonts w:ascii="Arial" w:hAnsi="Arial" w:cs="Arial"/>
            <w:sz w:val="24"/>
            <w:szCs w:val="24"/>
            <w:vertAlign w:val="subscript"/>
          </w:rPr>
          <w:t>R</w:t>
        </w:r>
        <w:r>
          <w:rPr>
            <w:rFonts w:ascii="Arial" w:hAnsi="Arial" w:cs="Arial"/>
            <w:sz w:val="24"/>
            <w:szCs w:val="24"/>
          </w:rPr>
          <w:t xml:space="preserve"> + </w:t>
        </w:r>
        <w:proofErr w:type="gramStart"/>
        <w:r>
          <w:rPr>
            <w:rFonts w:ascii="Arial" w:hAnsi="Arial" w:cs="Arial"/>
            <w:sz w:val="24"/>
            <w:szCs w:val="24"/>
          </w:rPr>
          <w:t>E</w:t>
        </w:r>
        <w:r>
          <w:rPr>
            <w:rFonts w:ascii="Arial" w:hAnsi="Arial" w:cs="Arial"/>
            <w:sz w:val="24"/>
            <w:szCs w:val="24"/>
            <w:vertAlign w:val="subscript"/>
          </w:rPr>
          <w:t>R</w:t>
        </w:r>
        <w:r>
          <w:rPr>
            <w:rFonts w:ascii="Arial" w:hAnsi="Arial" w:cs="Arial"/>
            <w:sz w:val="24"/>
            <w:szCs w:val="24"/>
          </w:rPr>
          <w:t>:I</w:t>
        </w:r>
        <w:proofErr w:type="gramEnd"/>
        <w:r>
          <w:rPr>
            <w:rFonts w:ascii="Arial" w:hAnsi="Arial" w:cs="Arial"/>
            <w:sz w:val="24"/>
            <w:szCs w:val="24"/>
          </w:rPr>
          <w:t xml:space="preserve"> </w:t>
        </w:r>
      </w:ins>
    </w:p>
    <w:p w14:paraId="402B44B7" w14:textId="3464F51F" w:rsidR="00044920" w:rsidRDefault="00044920" w:rsidP="00044920">
      <w:pPr>
        <w:rPr>
          <w:ins w:id="599" w:author="N S" w:date="2018-10-18T10:42:00Z"/>
          <w:rFonts w:ascii="Arial" w:hAnsi="Arial" w:cs="Arial"/>
          <w:sz w:val="24"/>
          <w:szCs w:val="24"/>
        </w:rPr>
      </w:pPr>
      <w:ins w:id="600" w:author="N S" w:date="2018-10-18T10:44:00Z">
        <w:r>
          <w:rPr>
            <w:rFonts w:ascii="Arial" w:hAnsi="Arial" w:cs="Arial"/>
            <w:sz w:val="24"/>
            <w:szCs w:val="24"/>
          </w:rPr>
          <w:t>Within-isolate m</w:t>
        </w:r>
      </w:ins>
      <w:ins w:id="601" w:author="N S" w:date="2018-10-18T10:42:00Z">
        <w:r>
          <w:rPr>
            <w:rFonts w:ascii="Arial" w:hAnsi="Arial" w:cs="Arial"/>
            <w:sz w:val="24"/>
            <w:szCs w:val="24"/>
          </w:rPr>
          <w:t>ixed-effect model of lesion size</w:t>
        </w:r>
      </w:ins>
    </w:p>
    <w:p w14:paraId="56F7E4F7" w14:textId="419A697B" w:rsidR="00044920" w:rsidRPr="00F50E78" w:rsidRDefault="00044920" w:rsidP="00044920">
      <w:pPr>
        <w:rPr>
          <w:ins w:id="602" w:author="N S" w:date="2018-10-18T10:42:00Z"/>
          <w:rFonts w:ascii="Arial" w:hAnsi="Arial" w:cs="Arial"/>
          <w:sz w:val="24"/>
          <w:szCs w:val="24"/>
          <w:vertAlign w:val="subscript"/>
        </w:rPr>
      </w:pPr>
      <w:ins w:id="603" w:author="N S" w:date="2018-10-18T10:42:00Z">
        <w:r>
          <w:rPr>
            <w:rFonts w:ascii="Arial" w:hAnsi="Arial" w:cs="Arial"/>
            <w:sz w:val="24"/>
            <w:szCs w:val="24"/>
          </w:rPr>
          <w:t xml:space="preserve">Y = </w:t>
        </w:r>
        <w:bookmarkStart w:id="604" w:name="_GoBack"/>
        <w:bookmarkEnd w:id="604"/>
        <w:r>
          <w:rPr>
            <w:rFonts w:ascii="Arial" w:hAnsi="Arial" w:cs="Arial"/>
            <w:sz w:val="24"/>
            <w:szCs w:val="24"/>
          </w:rPr>
          <w:t>D/P + E</w:t>
        </w:r>
        <w:r>
          <w:rPr>
            <w:rFonts w:ascii="Arial" w:hAnsi="Arial" w:cs="Arial"/>
            <w:sz w:val="24"/>
            <w:szCs w:val="24"/>
            <w:vertAlign w:val="subscript"/>
          </w:rPr>
          <w:t>R</w:t>
        </w:r>
      </w:ins>
    </w:p>
    <w:p w14:paraId="4235E56A" w14:textId="77777777" w:rsidR="00044920" w:rsidRDefault="00044920" w:rsidP="00044920">
      <w:pPr>
        <w:rPr>
          <w:ins w:id="605" w:author="N S" w:date="2018-10-18T10:42:00Z"/>
          <w:rFonts w:ascii="Arial" w:hAnsi="Arial" w:cs="Arial"/>
          <w:sz w:val="24"/>
          <w:szCs w:val="24"/>
        </w:rPr>
      </w:pPr>
    </w:p>
    <w:p w14:paraId="28AEE57B" w14:textId="6CEE02A6" w:rsidR="00044920" w:rsidRPr="00F959AB" w:rsidRDefault="00044920" w:rsidP="00044920">
      <w:pPr>
        <w:spacing w:line="360" w:lineRule="auto"/>
        <w:ind w:firstLine="720"/>
        <w:rPr>
          <w:ins w:id="606" w:author="N S" w:date="2018-10-18T10:42:00Z"/>
          <w:rFonts w:ascii="Arial" w:hAnsi="Arial" w:cs="Arial"/>
          <w:sz w:val="24"/>
          <w:szCs w:val="24"/>
        </w:rPr>
      </w:pPr>
      <w:ins w:id="607" w:author="N S" w:date="2018-10-18T10:42:00Z">
        <w:r>
          <w:rPr>
            <w:rFonts w:ascii="Arial" w:hAnsi="Arial" w:cs="Arial"/>
            <w:sz w:val="24"/>
            <w:szCs w:val="24"/>
          </w:rPr>
          <w:t xml:space="preserve">Where I </w:t>
        </w:r>
        <w:proofErr w:type="gramStart"/>
        <w:r>
          <w:rPr>
            <w:rFonts w:ascii="Arial" w:hAnsi="Arial" w:cs="Arial"/>
            <w:sz w:val="24"/>
            <w:szCs w:val="24"/>
          </w:rPr>
          <w:t>represents</w:t>
        </w:r>
        <w:proofErr w:type="gramEnd"/>
        <w:r>
          <w:rPr>
            <w:rFonts w:ascii="Arial" w:hAnsi="Arial" w:cs="Arial"/>
            <w:sz w:val="24"/>
            <w:szCs w:val="24"/>
          </w:rPr>
          <w:t xml:space="preserve"> </w:t>
        </w:r>
      </w:ins>
      <w:ins w:id="608" w:author="N S" w:date="2018-10-19T15:21:00Z">
        <w:r w:rsidR="00A05642">
          <w:rPr>
            <w:rFonts w:ascii="Arial" w:hAnsi="Arial" w:cs="Arial"/>
            <w:sz w:val="24"/>
            <w:szCs w:val="24"/>
          </w:rPr>
          <w:t>f</w:t>
        </w:r>
      </w:ins>
      <w:ins w:id="609" w:author="N S" w:date="2018-10-18T10:42:00Z">
        <w:r>
          <w:rPr>
            <w:rFonts w:ascii="Arial" w:hAnsi="Arial" w:cs="Arial"/>
            <w:sz w:val="24"/>
            <w:szCs w:val="24"/>
          </w:rPr>
          <w:t>ungal genotype (isolate), P represents plant genotype (accession), D represents domestication status</w:t>
        </w:r>
      </w:ins>
      <w:ins w:id="610" w:author="N S" w:date="2018-10-19T15:22:00Z">
        <w:r w:rsidR="00A05642">
          <w:rPr>
            <w:rFonts w:ascii="Arial" w:hAnsi="Arial" w:cs="Arial"/>
            <w:sz w:val="24"/>
            <w:szCs w:val="24"/>
          </w:rPr>
          <w:t xml:space="preserve">, </w:t>
        </w:r>
      </w:ins>
      <w:ins w:id="611" w:author="N S" w:date="2018-10-18T10:42:00Z">
        <w:r>
          <w:rPr>
            <w:rFonts w:ascii="Arial" w:hAnsi="Arial" w:cs="Arial"/>
            <w:sz w:val="24"/>
            <w:szCs w:val="24"/>
          </w:rPr>
          <w:t>E represents experiment</w:t>
        </w:r>
      </w:ins>
      <w:ins w:id="612" w:author="N S" w:date="2018-10-19T15:22:00Z">
        <w:r w:rsidR="00A05642">
          <w:rPr>
            <w:rFonts w:ascii="Arial" w:hAnsi="Arial" w:cs="Arial"/>
            <w:sz w:val="24"/>
            <w:szCs w:val="24"/>
          </w:rPr>
          <w:t xml:space="preserve">, </w:t>
        </w:r>
      </w:ins>
      <w:ins w:id="613" w:author="N S" w:date="2018-10-18T10:42:00Z">
        <w:r>
          <w:rPr>
            <w:rFonts w:ascii="Arial" w:hAnsi="Arial" w:cs="Arial"/>
            <w:sz w:val="24"/>
            <w:szCs w:val="24"/>
          </w:rPr>
          <w:t xml:space="preserve">W represents whole plant, L represents leaf, A represents leaflet position. </w:t>
        </w:r>
      </w:ins>
      <w:ins w:id="614" w:author="N S" w:date="2018-10-19T15:23:00Z">
        <w:r w:rsidR="00A05642">
          <w:rPr>
            <w:rFonts w:ascii="Arial" w:hAnsi="Arial" w:cs="Arial"/>
            <w:sz w:val="24"/>
            <w:szCs w:val="24"/>
          </w:rPr>
          <w:t>Factors with the subscript R are included in the analysis as random effects.</w:t>
        </w:r>
      </w:ins>
    </w:p>
    <w:p w14:paraId="60CB6301" w14:textId="151A73D7" w:rsidR="00D91DB6" w:rsidRPr="008C1BDB" w:rsidRDefault="00D91DB6" w:rsidP="00044920">
      <w:pPr>
        <w:spacing w:line="360" w:lineRule="auto"/>
        <w:ind w:firstLine="720"/>
        <w:rPr>
          <w:rFonts w:ascii="Arial" w:hAnsi="Arial" w:cs="Arial"/>
          <w:sz w:val="24"/>
          <w:szCs w:val="24"/>
        </w:rPr>
      </w:pPr>
      <w:del w:id="615" w:author="N S" w:date="2018-10-19T15:24:00Z">
        <w:r w:rsidRPr="008C1BDB" w:rsidDel="00500B15">
          <w:rPr>
            <w:rFonts w:ascii="Arial" w:hAnsi="Arial" w:cs="Arial"/>
            <w:sz w:val="24"/>
            <w:szCs w:val="24"/>
          </w:rPr>
          <w:delText>The</w:delText>
        </w:r>
        <w:r w:rsidR="00154DD4" w:rsidRPr="008C1BDB" w:rsidDel="00500B15">
          <w:rPr>
            <w:rFonts w:ascii="Arial" w:hAnsi="Arial" w:cs="Arial"/>
            <w:sz w:val="24"/>
            <w:szCs w:val="24"/>
          </w:rPr>
          <w:delText xml:space="preserve"> significance of individual terms in the model did not change </w:delText>
        </w:r>
      </w:del>
      <w:del w:id="616" w:author="N S" w:date="2018-10-18T14:47:00Z">
        <w:r w:rsidR="00154DD4" w:rsidRPr="008C1BDB" w:rsidDel="009E0B63">
          <w:rPr>
            <w:rFonts w:ascii="Arial" w:hAnsi="Arial" w:cs="Arial"/>
            <w:sz w:val="24"/>
            <w:szCs w:val="24"/>
          </w:rPr>
          <w:delText xml:space="preserve">if </w:delText>
        </w:r>
        <w:r w:rsidRPr="008C1BDB" w:rsidDel="009E0B63">
          <w:rPr>
            <w:rFonts w:ascii="Arial" w:hAnsi="Arial" w:cs="Arial"/>
            <w:sz w:val="24"/>
            <w:szCs w:val="24"/>
          </w:rPr>
          <w:delText xml:space="preserve">experiment </w:delText>
        </w:r>
      </w:del>
      <w:del w:id="617" w:author="N S" w:date="2018-10-05T16:54:00Z">
        <w:r w:rsidRPr="008C1BDB" w:rsidDel="00D36EE0">
          <w:rPr>
            <w:rFonts w:ascii="Arial" w:hAnsi="Arial" w:cs="Arial"/>
            <w:sz w:val="24"/>
            <w:szCs w:val="24"/>
          </w:rPr>
          <w:delText xml:space="preserve">and block were </w:delText>
        </w:r>
      </w:del>
      <w:del w:id="618" w:author="N S" w:date="2018-10-18T14:47:00Z">
        <w:r w:rsidRPr="008C1BDB" w:rsidDel="009E0B63">
          <w:rPr>
            <w:rFonts w:ascii="Arial" w:hAnsi="Arial" w:cs="Arial"/>
            <w:sz w:val="24"/>
            <w:szCs w:val="24"/>
          </w:rPr>
          <w:delText>treated as random effect</w:delText>
        </w:r>
      </w:del>
      <w:del w:id="619" w:author="N S" w:date="2018-10-05T16:54:00Z">
        <w:r w:rsidRPr="008C1BDB" w:rsidDel="00D36EE0">
          <w:rPr>
            <w:rFonts w:ascii="Arial" w:hAnsi="Arial" w:cs="Arial"/>
            <w:sz w:val="24"/>
            <w:szCs w:val="24"/>
          </w:rPr>
          <w:delText>s</w:delText>
        </w:r>
      </w:del>
      <w:del w:id="620" w:author="N S" w:date="2018-10-22T10:55:00Z">
        <w:r w:rsidRPr="008C1BDB" w:rsidDel="00D02107">
          <w:rPr>
            <w:rFonts w:ascii="Arial" w:hAnsi="Arial" w:cs="Arial"/>
            <w:sz w:val="24"/>
            <w:szCs w:val="24"/>
          </w:rPr>
          <w:delText xml:space="preserve">. </w:delText>
        </w:r>
      </w:del>
      <w:del w:id="621" w:author="N S" w:date="2018-10-18T10:31:00Z">
        <w:r w:rsidRPr="008C1BDB" w:rsidDel="00C368B8">
          <w:rPr>
            <w:rFonts w:ascii="Arial" w:hAnsi="Arial" w:cs="Arial"/>
            <w:sz w:val="24"/>
            <w:szCs w:val="24"/>
          </w:rPr>
          <w:delText>Adding terms for individual plant, leaf, and leaflet position did not significantly improve the full model, so they were omitted from further analysis.</w:delText>
        </w:r>
      </w:del>
      <w:r w:rsidRPr="008C1BDB">
        <w:rPr>
          <w:rFonts w:ascii="Arial" w:hAnsi="Arial" w:cs="Arial"/>
          <w:sz w:val="24"/>
          <w:szCs w:val="24"/>
        </w:rPr>
        <w:t xml:space="preserve"> </w:t>
      </w:r>
      <w:del w:id="622" w:author="N S" w:date="2018-10-18T10:45:00Z">
        <w:r w:rsidRPr="008C1BDB" w:rsidDel="00044920">
          <w:rPr>
            <w:rFonts w:ascii="Arial" w:hAnsi="Arial" w:cs="Arial"/>
            <w:sz w:val="24"/>
            <w:szCs w:val="24"/>
          </w:rPr>
          <w:delText xml:space="preserve">This </w:delText>
        </w:r>
      </w:del>
      <w:ins w:id="623" w:author="N S" w:date="2018-10-18T10:45:00Z">
        <w:r w:rsidR="00044920">
          <w:rPr>
            <w:rFonts w:ascii="Arial" w:hAnsi="Arial" w:cs="Arial"/>
            <w:sz w:val="24"/>
            <w:szCs w:val="24"/>
          </w:rPr>
          <w:t xml:space="preserve">The within-plant accession </w:t>
        </w:r>
      </w:ins>
      <w:r w:rsidRPr="008C1BDB">
        <w:rPr>
          <w:rFonts w:ascii="Arial" w:hAnsi="Arial" w:cs="Arial"/>
          <w:sz w:val="24"/>
          <w:szCs w:val="24"/>
        </w:rPr>
        <w:t xml:space="preserve">model was used to calculate the significance of each factor and to obtain the least-squared means of lesion size for each </w:t>
      </w:r>
      <w:r w:rsidRPr="008C1BDB">
        <w:rPr>
          <w:rFonts w:ascii="Arial" w:hAnsi="Arial" w:cs="Arial"/>
          <w:i/>
          <w:sz w:val="24"/>
          <w:szCs w:val="24"/>
        </w:rPr>
        <w:t>B. cinerea</w:t>
      </w:r>
      <w:r w:rsidRPr="008C1BDB">
        <w:rPr>
          <w:rFonts w:ascii="Arial" w:hAnsi="Arial" w:cs="Arial"/>
          <w:sz w:val="24"/>
          <w:szCs w:val="24"/>
        </w:rPr>
        <w:t xml:space="preserve"> isolate x tomato accession as well as for each </w:t>
      </w:r>
      <w:r w:rsidRPr="008C1BDB">
        <w:rPr>
          <w:rFonts w:ascii="Arial" w:hAnsi="Arial" w:cs="Arial"/>
          <w:i/>
          <w:sz w:val="24"/>
          <w:szCs w:val="24"/>
        </w:rPr>
        <w:t>B. cinerea</w:t>
      </w:r>
      <w:r w:rsidRPr="008C1BDB">
        <w:rPr>
          <w:rFonts w:ascii="Arial" w:hAnsi="Arial" w:cs="Arial"/>
          <w:sz w:val="24"/>
          <w:szCs w:val="24"/>
        </w:rPr>
        <w:t xml:space="preserve"> isolate x domestic/wild tomato. </w:t>
      </w:r>
      <w:ins w:id="624" w:author="N S" w:date="2018-09-27T11:52:00Z">
        <w:r w:rsidR="005561E2">
          <w:rPr>
            <w:rFonts w:ascii="Arial" w:hAnsi="Arial" w:cs="Arial"/>
            <w:sz w:val="24"/>
            <w:szCs w:val="24"/>
          </w:rPr>
          <w:t>Percent genetic variance</w:t>
        </w:r>
        <w:r w:rsidR="005561E2" w:rsidRPr="008C1BDB">
          <w:rPr>
            <w:rFonts w:ascii="Arial" w:hAnsi="Arial" w:cs="Arial"/>
            <w:sz w:val="24"/>
            <w:szCs w:val="24"/>
          </w:rPr>
          <w:t xml:space="preserve"> </w:t>
        </w:r>
        <w:r w:rsidR="005561E2">
          <w:rPr>
            <w:rFonts w:ascii="Arial" w:hAnsi="Arial" w:cs="Arial"/>
            <w:sz w:val="24"/>
            <w:szCs w:val="24"/>
          </w:rPr>
          <w:t xml:space="preserve">was calculated as the sum of squares (SS) for each genetic component of variance, over the sum of SS for all genetic components of variance. </w:t>
        </w:r>
      </w:ins>
      <w:r w:rsidRPr="008C1BDB">
        <w:rPr>
          <w:rFonts w:ascii="Arial" w:hAnsi="Arial" w:cs="Arial"/>
          <w:sz w:val="24"/>
          <w:szCs w:val="24"/>
        </w:rPr>
        <w:t>We also calculated a domestication sensitivity phenotype, Sensitivity = (Domesticated lesion size – Wild lesion size) / Domesticated lesion size.</w:t>
      </w:r>
      <w:ins w:id="625" w:author="N S" w:date="2018-09-27T11:51:00Z">
        <w:r w:rsidR="005561E2">
          <w:rPr>
            <w:rFonts w:ascii="Arial" w:hAnsi="Arial" w:cs="Arial"/>
            <w:sz w:val="24"/>
            <w:szCs w:val="24"/>
          </w:rPr>
          <w:t xml:space="preserve"> </w:t>
        </w:r>
      </w:ins>
    </w:p>
    <w:p w14:paraId="340DC15F" w14:textId="7C947582" w:rsidR="00587F2F" w:rsidRPr="008C1BDB" w:rsidRDefault="00587F2F" w:rsidP="00E65FA1">
      <w:pPr>
        <w:spacing w:line="360" w:lineRule="auto"/>
        <w:rPr>
          <w:rFonts w:ascii="Arial" w:hAnsi="Arial" w:cs="Arial"/>
          <w:sz w:val="24"/>
          <w:szCs w:val="24"/>
        </w:rPr>
      </w:pPr>
      <w:r w:rsidRPr="008C1BDB">
        <w:rPr>
          <w:rFonts w:ascii="Arial" w:hAnsi="Arial" w:cs="Arial"/>
          <w:sz w:val="24"/>
          <w:szCs w:val="24"/>
        </w:rPr>
        <w:tab/>
      </w:r>
      <w:r w:rsidR="00FE1550" w:rsidRPr="008C1BDB">
        <w:rPr>
          <w:rFonts w:ascii="Arial" w:hAnsi="Arial" w:cs="Arial"/>
          <w:sz w:val="24"/>
          <w:szCs w:val="24"/>
        </w:rPr>
        <w:t>Using</w:t>
      </w:r>
      <w:r w:rsidRPr="008C1BDB">
        <w:rPr>
          <w:rFonts w:ascii="Arial" w:hAnsi="Arial" w:cs="Arial"/>
          <w:sz w:val="24"/>
          <w:szCs w:val="24"/>
        </w:rPr>
        <w:t xml:space="preserve"> tomato </w:t>
      </w:r>
      <w:r w:rsidR="00FE1550" w:rsidRPr="008C1BDB">
        <w:rPr>
          <w:rFonts w:ascii="Arial" w:hAnsi="Arial" w:cs="Arial"/>
          <w:sz w:val="24"/>
          <w:szCs w:val="24"/>
        </w:rPr>
        <w:t>sequence</w:t>
      </w:r>
      <w:r w:rsidRPr="008C1BDB">
        <w:rPr>
          <w:rFonts w:ascii="Arial" w:hAnsi="Arial" w:cs="Arial"/>
          <w:sz w:val="24"/>
          <w:szCs w:val="24"/>
        </w:rPr>
        <w:t xml:space="preserve"> data from </w:t>
      </w:r>
      <w:r w:rsidR="00D66E95" w:rsidRPr="008C1BDB">
        <w:rPr>
          <w:rFonts w:ascii="Arial" w:hAnsi="Arial" w:cs="Arial"/>
          <w:sz w:val="24"/>
          <w:szCs w:val="24"/>
        </w:rPr>
        <w:t xml:space="preserve">the </w:t>
      </w:r>
      <w:proofErr w:type="spellStart"/>
      <w:r w:rsidR="00D66E95" w:rsidRPr="008C1BDB">
        <w:rPr>
          <w:rFonts w:ascii="Arial" w:hAnsi="Arial" w:cs="Arial"/>
          <w:sz w:val="24"/>
          <w:szCs w:val="24"/>
        </w:rPr>
        <w:t>SolCAP</w:t>
      </w:r>
      <w:proofErr w:type="spellEnd"/>
      <w:r w:rsidRPr="008C1BDB">
        <w:rPr>
          <w:rFonts w:ascii="Arial" w:hAnsi="Arial" w:cs="Arial"/>
          <w:sz w:val="24"/>
          <w:szCs w:val="24"/>
        </w:rPr>
        <w:t xml:space="preserve"> diversity panel</w:t>
      </w:r>
      <w:r w:rsidR="00FE1550" w:rsidRPr="008C1BDB">
        <w:rPr>
          <w:rFonts w:ascii="Arial" w:hAnsi="Arial" w:cs="Arial"/>
          <w:sz w:val="24"/>
          <w:szCs w:val="24"/>
        </w:rPr>
        <w:t xml:space="preserve"> that contained 9 of our 12 accessions,</w:t>
      </w:r>
      <w:r w:rsidRPr="008C1BDB">
        <w:rPr>
          <w:rFonts w:ascii="Arial" w:hAnsi="Arial" w:cs="Arial"/>
          <w:sz w:val="24"/>
          <w:szCs w:val="24"/>
        </w:rPr>
        <w:t xml:space="preserve"> </w:t>
      </w:r>
      <w:r w:rsidR="00FE1550" w:rsidRPr="008C1BDB">
        <w:rPr>
          <w:rFonts w:ascii="Arial" w:hAnsi="Arial" w:cs="Arial"/>
          <w:sz w:val="24"/>
          <w:szCs w:val="24"/>
        </w:rPr>
        <w:t xml:space="preserve">we </w:t>
      </w:r>
      <w:r w:rsidRPr="008C1BDB">
        <w:rPr>
          <w:rFonts w:ascii="Arial" w:hAnsi="Arial" w:cs="Arial"/>
          <w:sz w:val="24"/>
          <w:szCs w:val="24"/>
        </w:rPr>
        <w:t>determine</w:t>
      </w:r>
      <w:r w:rsidR="00FE1550" w:rsidRPr="008C1BDB">
        <w:rPr>
          <w:rFonts w:ascii="Arial" w:hAnsi="Arial" w:cs="Arial"/>
          <w:sz w:val="24"/>
          <w:szCs w:val="24"/>
        </w:rPr>
        <w:t>d</w:t>
      </w:r>
      <w:r w:rsidRPr="008C1BDB">
        <w:rPr>
          <w:rFonts w:ascii="Arial" w:hAnsi="Arial" w:cs="Arial"/>
          <w:sz w:val="24"/>
          <w:szCs w:val="24"/>
        </w:rPr>
        <w:t xml:space="preserve"> pairwise genetic distances </w:t>
      </w:r>
      <w:ins w:id="626" w:author="N S" w:date="2018-10-17T11:44:00Z">
        <w:r w:rsidR="00576FA3">
          <w:rPr>
            <w:rFonts w:ascii="Arial" w:hAnsi="Arial" w:cs="Arial"/>
            <w:sz w:val="24"/>
            <w:szCs w:val="24"/>
          </w:rPr>
          <w:t xml:space="preserve">between our accessions </w:t>
        </w:r>
      </w:ins>
      <w:r w:rsidR="00D03171"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&lt;EndNote&gt;&lt;Cite&gt;&lt;Author&gt;Sim&lt;/Author&gt;&lt;Year&gt;2012&lt;/Year&gt;&lt;RecNum&gt;613&lt;/RecNum&gt;&lt;DisplayText&gt;(Sim,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EndNote&gt;</w:instrText>
      </w:r>
      <w:r w:rsidR="00D03171" w:rsidRPr="008C1BDB">
        <w:rPr>
          <w:rFonts w:ascii="Arial" w:hAnsi="Arial" w:cs="Arial"/>
          <w:sz w:val="24"/>
          <w:szCs w:val="24"/>
        </w:rPr>
        <w:fldChar w:fldCharType="separate"/>
      </w:r>
      <w:r w:rsidR="00D03171" w:rsidRPr="008C1BDB">
        <w:rPr>
          <w:rFonts w:ascii="Arial" w:hAnsi="Arial" w:cs="Arial"/>
          <w:noProof/>
          <w:sz w:val="24"/>
          <w:szCs w:val="24"/>
        </w:rPr>
        <w:t>(Sim, Durstewitz et al. 2012)</w:t>
      </w:r>
      <w:r w:rsidR="00D03171" w:rsidRPr="008C1BDB">
        <w:rPr>
          <w:rFonts w:ascii="Arial" w:hAnsi="Arial" w:cs="Arial"/>
          <w:sz w:val="24"/>
          <w:szCs w:val="24"/>
        </w:rPr>
        <w:fldChar w:fldCharType="end"/>
      </w:r>
      <w:r w:rsidRPr="008C1BDB">
        <w:rPr>
          <w:rFonts w:ascii="Arial" w:hAnsi="Arial" w:cs="Arial"/>
          <w:sz w:val="24"/>
          <w:szCs w:val="24"/>
        </w:rPr>
        <w:t xml:space="preserve">. </w:t>
      </w:r>
      <w:r w:rsidR="00D66E95" w:rsidRPr="008C1BDB">
        <w:rPr>
          <w:rFonts w:ascii="Arial" w:hAnsi="Arial" w:cs="Arial"/>
          <w:sz w:val="24"/>
          <w:szCs w:val="24"/>
        </w:rPr>
        <w:t>We calculated pairwise Euclidean distances between 426 wild and domesticated tomato accessions from Infinium SNP genotyping at 7,720 loci using</w:t>
      </w:r>
      <w:r w:rsidR="00473273" w:rsidRPr="008C1BDB">
        <w:rPr>
          <w:rFonts w:ascii="Arial" w:hAnsi="Arial" w:cs="Arial"/>
          <w:sz w:val="24"/>
          <w:szCs w:val="24"/>
        </w:rPr>
        <w:t xml:space="preserve"> the</w:t>
      </w:r>
      <w:r w:rsidR="00D66E95" w:rsidRPr="008C1BDB">
        <w:rPr>
          <w:rFonts w:ascii="Arial" w:hAnsi="Arial" w:cs="Arial"/>
          <w:sz w:val="24"/>
          <w:szCs w:val="24"/>
        </w:rPr>
        <w:t xml:space="preserve"> R </w:t>
      </w:r>
      <w:proofErr w:type="spellStart"/>
      <w:r w:rsidR="00D66E95" w:rsidRPr="008C1BDB">
        <w:rPr>
          <w:rFonts w:ascii="Arial" w:hAnsi="Arial" w:cs="Arial"/>
          <w:sz w:val="24"/>
          <w:szCs w:val="24"/>
        </w:rPr>
        <w:t>adegenet</w:t>
      </w:r>
      <w:proofErr w:type="spellEnd"/>
      <w:r w:rsidR="00473273" w:rsidRPr="008C1BDB">
        <w:rPr>
          <w:rFonts w:ascii="Arial" w:hAnsi="Arial" w:cs="Arial"/>
          <w:sz w:val="24"/>
          <w:szCs w:val="24"/>
        </w:rPr>
        <w:t xml:space="preserve"> package</w:t>
      </w:r>
      <w:r w:rsidR="00D66E95" w:rsidRPr="008C1BDB">
        <w:rPr>
          <w:rFonts w:ascii="Arial" w:hAnsi="Arial" w:cs="Arial"/>
          <w:sz w:val="24"/>
          <w:szCs w:val="24"/>
        </w:rPr>
        <w:t xml:space="preserve"> </w:t>
      </w:r>
      <w:r w:rsidR="00D03171" w:rsidRPr="008C1BDB">
        <w:rPr>
          <w:rFonts w:ascii="Arial" w:hAnsi="Arial" w:cs="Arial"/>
          <w:sz w:val="24"/>
          <w:szCs w:val="24"/>
        </w:rPr>
        <w:fldChar w:fldCharType="begin"/>
      </w:r>
      <w:r w:rsidR="00473273" w:rsidRPr="008C1BDB">
        <w:rPr>
          <w:rFonts w:ascii="Arial" w:hAnsi="Arial" w:cs="Arial"/>
          <w:sz w:val="24"/>
          <w:szCs w:val="24"/>
        </w:rPr>
        <w:instrText xml:space="preserve"> ADDIN EN.CITE &lt;EndNote&gt;&lt;Cite&gt;&lt;Author&gt;Sim&lt;/Author&gt;&lt;Year&gt;2012&lt;/Year&gt;&lt;RecNum&gt;613&lt;/RecNum&gt;&lt;DisplayText&gt;(Jombart , 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Cite ExcludeYear="1"&gt;&lt;Author&gt;Jombart&lt;/Author&gt;&lt;Year&gt;2008&lt;/Year&gt;&lt;RecNum&gt;614&lt;/RecNum&gt;&lt;record&gt;&lt;rec-number&gt;614&lt;/rec-number&gt;&lt;foreign-keys&gt;&lt;key app="EN" db-id="a2x2tzszjfd2zjed0e8psfdtd0daafwwr002" timestamp="0"&gt;614&lt;/key&gt;&lt;/foreign-keys&gt;&lt;ref-type name="Journal Article"&gt;17&lt;/ref-type&gt;&lt;contributors&gt;&lt;authors&gt;&lt;author&gt;Jombart, Thibaut&lt;/author&gt;&lt;/authors&gt;&lt;/contributors&gt;&lt;titles&gt;&lt;title&gt;adegenet: a R package for the multivariate analysis of genetic markers&lt;/title&gt;&lt;secondary-title&gt;Bioinformatics&lt;/secondary-title&gt;&lt;/titles&gt;&lt;pages&gt;1403-1405&lt;/pages&gt;&lt;volume&gt;24&lt;/volume&gt;&lt;number&gt;11&lt;/number&gt;&lt;dates&gt;&lt;year&gt;2008&lt;/year&gt;&lt;/dates&gt;&lt;isbn&gt;1460-2059&lt;/isbn&gt;&lt;urls&gt;&lt;/urls&gt;&lt;/record&gt;&lt;/Cite&gt;&lt;/EndNote&gt;</w:instrText>
      </w:r>
      <w:r w:rsidR="00D03171" w:rsidRPr="008C1BDB">
        <w:rPr>
          <w:rFonts w:ascii="Arial" w:hAnsi="Arial" w:cs="Arial"/>
          <w:sz w:val="24"/>
          <w:szCs w:val="24"/>
        </w:rPr>
        <w:fldChar w:fldCharType="separate"/>
      </w:r>
      <w:r w:rsidR="00473273" w:rsidRPr="008C1BDB">
        <w:rPr>
          <w:rFonts w:ascii="Arial" w:hAnsi="Arial" w:cs="Arial"/>
          <w:noProof/>
          <w:sz w:val="24"/>
          <w:szCs w:val="24"/>
        </w:rPr>
        <w:t>(Jombart , Sim, Durstewitz et al. 2012)</w:t>
      </w:r>
      <w:r w:rsidR="00D03171" w:rsidRPr="008C1BDB">
        <w:rPr>
          <w:rFonts w:ascii="Arial" w:hAnsi="Arial" w:cs="Arial"/>
          <w:sz w:val="24"/>
          <w:szCs w:val="24"/>
        </w:rPr>
        <w:fldChar w:fldCharType="end"/>
      </w:r>
      <w:r w:rsidR="00D66E95" w:rsidRPr="008C1BDB">
        <w:rPr>
          <w:rFonts w:ascii="Arial" w:hAnsi="Arial" w:cs="Arial"/>
          <w:sz w:val="24"/>
          <w:szCs w:val="24"/>
        </w:rPr>
        <w:t xml:space="preserve">. Clustering is by </w:t>
      </w:r>
      <w:r w:rsidR="00D66E95" w:rsidRPr="008C1BDB">
        <w:rPr>
          <w:rFonts w:ascii="Arial" w:hAnsi="Arial" w:cs="Arial"/>
          <w:sz w:val="24"/>
          <w:szCs w:val="24"/>
        </w:rPr>
        <w:lastRenderedPageBreak/>
        <w:t xml:space="preserve">R </w:t>
      </w:r>
      <w:proofErr w:type="spellStart"/>
      <w:r w:rsidR="00D66E95" w:rsidRPr="008C1BDB">
        <w:rPr>
          <w:rFonts w:ascii="Arial" w:hAnsi="Arial" w:cs="Arial"/>
          <w:sz w:val="24"/>
          <w:szCs w:val="24"/>
        </w:rPr>
        <w:t>hclust</w:t>
      </w:r>
      <w:proofErr w:type="spellEnd"/>
      <w:r w:rsidR="00190ECE" w:rsidRPr="008C1BDB">
        <w:rPr>
          <w:rFonts w:ascii="Arial" w:hAnsi="Arial" w:cs="Arial"/>
          <w:sz w:val="24"/>
          <w:szCs w:val="24"/>
        </w:rPr>
        <w:t xml:space="preserve"> </w:t>
      </w:r>
      <w:r w:rsidR="00473273" w:rsidRPr="008C1BDB">
        <w:rPr>
          <w:rFonts w:ascii="Arial" w:hAnsi="Arial" w:cs="Arial"/>
          <w:sz w:val="24"/>
          <w:szCs w:val="24"/>
        </w:rPr>
        <w:t xml:space="preserve">(in the </w:t>
      </w:r>
      <w:r w:rsidR="00190ECE" w:rsidRPr="008C1BDB">
        <w:rPr>
          <w:rFonts w:ascii="Arial" w:hAnsi="Arial" w:cs="Arial"/>
          <w:sz w:val="24"/>
          <w:szCs w:val="24"/>
        </w:rPr>
        <w:t>stats</w:t>
      </w:r>
      <w:r w:rsidR="00473273" w:rsidRPr="008C1BDB">
        <w:rPr>
          <w:rFonts w:ascii="Arial" w:hAnsi="Arial" w:cs="Arial"/>
          <w:sz w:val="24"/>
          <w:szCs w:val="24"/>
        </w:rPr>
        <w:t xml:space="preserve"> package)</w:t>
      </w:r>
      <w:r w:rsidR="00D66E95" w:rsidRPr="008C1BDB">
        <w:rPr>
          <w:rFonts w:ascii="Arial" w:hAnsi="Arial" w:cs="Arial"/>
          <w:sz w:val="24"/>
          <w:szCs w:val="24"/>
        </w:rPr>
        <w:t xml:space="preserve"> default UPGMA method</w:t>
      </w:r>
      <w:r w:rsidR="00190ECE" w:rsidRPr="008C1BDB">
        <w:rPr>
          <w:rFonts w:ascii="Arial" w:hAnsi="Arial" w:cs="Arial"/>
          <w:sz w:val="24"/>
          <w:szCs w:val="24"/>
        </w:rPr>
        <w:t xml:space="preserve"> </w:t>
      </w:r>
      <w:r w:rsidR="00190ECE" w:rsidRPr="008C1BDB">
        <w:rPr>
          <w:rFonts w:ascii="Arial" w:hAnsi="Arial" w:cs="Arial"/>
          <w:sz w:val="24"/>
          <w:szCs w:val="24"/>
        </w:rPr>
        <w:fldChar w:fldCharType="begin"/>
      </w:r>
      <w:r w:rsidR="00190ECE" w:rsidRPr="008C1BDB">
        <w:rPr>
          <w:rFonts w:ascii="Arial" w:hAnsi="Arial" w:cs="Arial"/>
          <w:sz w:val="24"/>
          <w:szCs w:val="24"/>
        </w:rPr>
        <w:instrText xml:space="preserve"> ADDIN EN.CITE &lt;EndNote&gt;&lt;Cite&gt;&lt;Author&gt;R Development Core 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instrText>
      </w:r>
      <w:r w:rsidR="00190ECE" w:rsidRPr="008C1BDB">
        <w:rPr>
          <w:rFonts w:ascii="Arial" w:hAnsi="Arial" w:cs="Arial"/>
          <w:sz w:val="24"/>
          <w:szCs w:val="24"/>
        </w:rPr>
        <w:fldChar w:fldCharType="separate"/>
      </w:r>
      <w:r w:rsidR="00190ECE" w:rsidRPr="008C1BDB">
        <w:rPr>
          <w:rFonts w:ascii="Arial" w:hAnsi="Arial" w:cs="Arial"/>
          <w:noProof/>
          <w:sz w:val="24"/>
          <w:szCs w:val="24"/>
        </w:rPr>
        <w:t>(R Development Core Team 2008)</w:t>
      </w:r>
      <w:r w:rsidR="00190ECE" w:rsidRPr="008C1BDB">
        <w:rPr>
          <w:rFonts w:ascii="Arial" w:hAnsi="Arial" w:cs="Arial"/>
          <w:sz w:val="24"/>
          <w:szCs w:val="24"/>
        </w:rPr>
        <w:fldChar w:fldCharType="end"/>
      </w:r>
      <w:r w:rsidR="00D66E95" w:rsidRPr="008C1BDB">
        <w:rPr>
          <w:rFonts w:ascii="Arial" w:hAnsi="Arial" w:cs="Arial"/>
          <w:sz w:val="24"/>
          <w:szCs w:val="24"/>
        </w:rPr>
        <w:t>.</w:t>
      </w:r>
    </w:p>
    <w:p w14:paraId="75A21060" w14:textId="01730767" w:rsidR="00D91DB6" w:rsidRPr="008C1BDB" w:rsidRDefault="00D91DB6" w:rsidP="00E65FA1">
      <w:pPr>
        <w:spacing w:line="360" w:lineRule="auto"/>
        <w:rPr>
          <w:rFonts w:ascii="Arial" w:hAnsi="Arial" w:cs="Arial"/>
          <w:sz w:val="24"/>
          <w:szCs w:val="24"/>
        </w:rPr>
      </w:pPr>
      <w:r w:rsidRPr="008C1BDB">
        <w:rPr>
          <w:rFonts w:ascii="Arial" w:hAnsi="Arial" w:cs="Arial"/>
          <w:sz w:val="24"/>
          <w:szCs w:val="24"/>
        </w:rPr>
        <w:tab/>
        <w:t xml:space="preserve">We used several methods to examine host specialization to tomato within </w:t>
      </w:r>
      <w:r w:rsidRPr="008C1BDB">
        <w:rPr>
          <w:rFonts w:ascii="Arial" w:hAnsi="Arial" w:cs="Arial"/>
          <w:i/>
          <w:sz w:val="24"/>
          <w:szCs w:val="24"/>
        </w:rPr>
        <w:t>B. cinerea</w:t>
      </w:r>
      <w:r w:rsidRPr="008C1BDB">
        <w:rPr>
          <w:rFonts w:ascii="Arial" w:hAnsi="Arial" w:cs="Arial"/>
          <w:sz w:val="24"/>
          <w:szCs w:val="24"/>
        </w:rPr>
        <w:t xml:space="preserve">. First, we split our </w:t>
      </w:r>
      <w:r w:rsidRPr="008C1BDB">
        <w:rPr>
          <w:rFonts w:ascii="Arial" w:hAnsi="Arial" w:cs="Arial"/>
          <w:i/>
          <w:sz w:val="24"/>
          <w:szCs w:val="24"/>
        </w:rPr>
        <w:t>B. cinerea</w:t>
      </w:r>
      <w:r w:rsidRPr="008C1BDB">
        <w:rPr>
          <w:rFonts w:ascii="Arial" w:hAnsi="Arial" w:cs="Arial"/>
          <w:sz w:val="24"/>
          <w:szCs w:val="24"/>
        </w:rPr>
        <w:t xml:space="preserve"> population into isolates collected from tomato tissue vs. other hosts. We compared these groups by t-test for virulence on domesticated tomato genotypes, wild tomato genotypes, or all tomato genotypes. Next, we used a Wilcoxon signed-rank test to compare the rank order distribution of</w:t>
      </w:r>
      <w:ins w:id="627" w:author="N S" w:date="2018-10-18T15:56:00Z">
        <w:r w:rsidR="0020244D">
          <w:rPr>
            <w:rFonts w:ascii="Arial" w:hAnsi="Arial" w:cs="Arial"/>
            <w:sz w:val="24"/>
            <w:szCs w:val="24"/>
          </w:rPr>
          <w:t xml:space="preserve"> model-adjusted</w:t>
        </w:r>
      </w:ins>
      <w:r w:rsidRPr="008C1BDB">
        <w:rPr>
          <w:rFonts w:ascii="Arial" w:hAnsi="Arial" w:cs="Arial"/>
          <w:sz w:val="24"/>
          <w:szCs w:val="24"/>
        </w:rPr>
        <w:t xml:space="preserve"> lesion sizes across paired tomato genotypes. </w:t>
      </w:r>
      <w:del w:id="628" w:author="N S" w:date="2018-10-18T17:39:00Z">
        <w:r w:rsidRPr="008C1BDB" w:rsidDel="00FE54E5">
          <w:rPr>
            <w:rFonts w:ascii="Arial" w:hAnsi="Arial" w:cs="Arial"/>
            <w:sz w:val="24"/>
            <w:szCs w:val="24"/>
          </w:rPr>
          <w:delText xml:space="preserve">To </w:delText>
        </w:r>
      </w:del>
      <w:ins w:id="629" w:author="N S" w:date="2018-10-18T17:39:00Z">
        <w:r w:rsidR="00FE54E5">
          <w:rPr>
            <w:rFonts w:ascii="Arial" w:hAnsi="Arial" w:cs="Arial"/>
            <w:sz w:val="24"/>
            <w:szCs w:val="24"/>
          </w:rPr>
          <w:t>Also, t</w:t>
        </w:r>
        <w:r w:rsidR="00FE54E5" w:rsidRPr="008C1BDB">
          <w:rPr>
            <w:rFonts w:ascii="Arial" w:hAnsi="Arial" w:cs="Arial"/>
            <w:sz w:val="24"/>
            <w:szCs w:val="24"/>
          </w:rPr>
          <w:t xml:space="preserve">o </w:t>
        </w:r>
      </w:ins>
      <w:r w:rsidRPr="008C1BDB">
        <w:rPr>
          <w:rFonts w:ascii="Arial" w:hAnsi="Arial" w:cs="Arial"/>
          <w:sz w:val="24"/>
          <w:szCs w:val="24"/>
        </w:rPr>
        <w:t xml:space="preserve">examine host specialization to tomato domestication within </w:t>
      </w:r>
      <w:r w:rsidRPr="008C1BDB">
        <w:rPr>
          <w:rFonts w:ascii="Arial" w:hAnsi="Arial" w:cs="Arial"/>
          <w:i/>
          <w:sz w:val="24"/>
          <w:szCs w:val="24"/>
        </w:rPr>
        <w:t>B. cinerea</w:t>
      </w:r>
      <w:r w:rsidRPr="008C1BDB">
        <w:rPr>
          <w:rFonts w:ascii="Arial" w:hAnsi="Arial" w:cs="Arial"/>
          <w:sz w:val="24"/>
          <w:szCs w:val="24"/>
        </w:rPr>
        <w:t xml:space="preserve">, we used a Wilcoxon signed-rank test to compare the rank order of </w:t>
      </w:r>
      <w:ins w:id="630" w:author="N S" w:date="2018-10-18T17:39:00Z">
        <w:r w:rsidR="00FE54E5">
          <w:rPr>
            <w:rFonts w:ascii="Arial" w:hAnsi="Arial" w:cs="Arial"/>
            <w:sz w:val="24"/>
            <w:szCs w:val="24"/>
          </w:rPr>
          <w:t xml:space="preserve">model-adjusted </w:t>
        </w:r>
      </w:ins>
      <w:r w:rsidRPr="008C1BDB">
        <w:rPr>
          <w:rFonts w:ascii="Arial" w:hAnsi="Arial" w:cs="Arial"/>
          <w:sz w:val="24"/>
          <w:szCs w:val="24"/>
        </w:rPr>
        <w:t xml:space="preserve">lesion sizes across all domesticated vs. all wild tomato genotypes. Finally, we </w:t>
      </w:r>
      <w:commentRangeStart w:id="631"/>
      <w:r w:rsidRPr="008C1BDB">
        <w:rPr>
          <w:rFonts w:ascii="Arial" w:hAnsi="Arial" w:cs="Arial"/>
          <w:sz w:val="24"/>
          <w:szCs w:val="24"/>
        </w:rPr>
        <w:t>conducted single-isolate ANOVAs with FDR correction to identify isolates with a significant response to plant genotype or domestication status.</w:t>
      </w:r>
      <w:commentRangeEnd w:id="631"/>
      <w:r w:rsidR="00576FA3">
        <w:rPr>
          <w:rStyle w:val="CommentReference"/>
        </w:rPr>
        <w:commentReference w:id="631"/>
      </w:r>
      <w:ins w:id="632" w:author="N S" w:date="2018-10-18T10:51:00Z">
        <w:r w:rsidR="005F40BA">
          <w:rPr>
            <w:rFonts w:ascii="Arial" w:hAnsi="Arial" w:cs="Arial"/>
            <w:sz w:val="24"/>
            <w:szCs w:val="24"/>
          </w:rPr>
          <w:t xml:space="preserve"> </w:t>
        </w:r>
      </w:ins>
      <w:ins w:id="633" w:author="N S" w:date="2018-10-18T10:52:00Z">
        <w:r w:rsidR="005F40BA">
          <w:rPr>
            <w:rFonts w:ascii="Arial" w:hAnsi="Arial" w:cs="Arial"/>
            <w:sz w:val="24"/>
            <w:szCs w:val="24"/>
          </w:rPr>
          <w:t xml:space="preserve">To determine whether the signal of domestication-associated isolates could arise by random chance, we permuted the selection of tomato </w:t>
        </w:r>
      </w:ins>
      <w:ins w:id="634" w:author="N S" w:date="2018-10-18T10:53:00Z">
        <w:r w:rsidR="005F40BA">
          <w:rPr>
            <w:rFonts w:ascii="Arial" w:hAnsi="Arial" w:cs="Arial"/>
            <w:sz w:val="24"/>
            <w:szCs w:val="24"/>
          </w:rPr>
          <w:t>accessions representative of the domesticated or wild species. Following 100 permutations, we reported the frequency of significant domestication effects on lesion size variation.</w:t>
        </w:r>
      </w:ins>
    </w:p>
    <w:p w14:paraId="655B2C1B" w14:textId="2F37444F" w:rsidR="00D91DB6" w:rsidRPr="008C1BDB" w:rsidRDefault="00D91DB6" w:rsidP="00E65FA1">
      <w:pPr>
        <w:spacing w:line="360" w:lineRule="auto"/>
        <w:ind w:firstLine="720"/>
        <w:rPr>
          <w:rFonts w:ascii="Arial" w:hAnsi="Arial" w:cs="Arial"/>
          <w:color w:val="222222"/>
          <w:sz w:val="24"/>
          <w:szCs w:val="24"/>
          <w:shd w:val="clear" w:color="auto" w:fill="FFFFFF"/>
        </w:rPr>
      </w:pPr>
      <w:r w:rsidRPr="008C1BDB">
        <w:rPr>
          <w:rFonts w:ascii="Arial" w:hAnsi="Arial" w:cs="Arial"/>
          <w:sz w:val="24"/>
          <w:szCs w:val="24"/>
        </w:rPr>
        <w:t xml:space="preserve">The model means and </w:t>
      </w:r>
      <w:r w:rsidR="00473273" w:rsidRPr="008C1BDB">
        <w:rPr>
          <w:rFonts w:ascii="Arial" w:hAnsi="Arial" w:cs="Arial"/>
          <w:sz w:val="24"/>
          <w:szCs w:val="24"/>
        </w:rPr>
        <w:t xml:space="preserve">Domestication </w:t>
      </w:r>
      <w:r w:rsidRPr="008C1BDB">
        <w:rPr>
          <w:rFonts w:ascii="Arial" w:hAnsi="Arial" w:cs="Arial"/>
          <w:sz w:val="24"/>
          <w:szCs w:val="24"/>
        </w:rPr>
        <w:t xml:space="preserve">Sensitivity were used as the phenotypic input for GWA using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a heteroskedastic ridge regression method that incorporates SNP-specific shrinkage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&lt;EndNote&gt;&lt;Cite&gt;&lt;Author&gt;Shen&lt;/Author&gt;&lt;Year&gt;2013&lt;/Year&gt;&lt;RecNum&gt;466&lt;/RecNum&gt;&lt;DisplayText&gt;(Shen, Alam et al. 2013)&lt;/DisplayText&gt;&lt;record&gt;&lt;rec-number&gt;466&lt;/rec-number&gt;&lt;foreign-keys&gt;&lt;key app="EN" db-id="a2x2tzszjfd2zjed0e8psfdtd0daafwwr002" timestamp="0"&gt;466&lt;/key&gt;&lt;/foreign-keys&gt;&lt;ref-type name="Journal Article"&gt;17&lt;/ref-type&gt;&lt;contributors&gt;&lt;authors&gt;&lt;author&gt;Shen, Xia&lt;/author&gt;&lt;author&gt;Alam, Moudud&lt;/author&gt;&lt;author&gt;Fikse, Freddy&lt;/author&gt;&lt;author&gt;Rönnegård, Lars&lt;/author&gt;&lt;/authors&gt;&lt;/contributors&gt;&lt;titles&gt;&lt;title&gt;A novel generalized ridge regression method for quantitative genetics&lt;/title&gt;&lt;secondary-title&gt;Genetics&lt;/secondary-title&gt;&lt;/titles&gt;&lt;pages&gt;1255-1268&lt;/pages&gt;&lt;volume&gt;193&lt;/volume&gt;&lt;number&gt;4&lt;/number&gt;&lt;dates&gt;&lt;year&gt;2013&lt;/year&gt;&lt;/dates&gt;&lt;isbn&gt;0016-6731&lt;/isbn&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(Shen, Alam et al. 2013)</w:t>
      </w:r>
      <w:r w:rsidRPr="008C1BDB">
        <w:rPr>
          <w:rFonts w:ascii="Arial" w:hAnsi="Arial" w:cs="Arial"/>
          <w:sz w:val="24"/>
          <w:szCs w:val="24"/>
        </w:rPr>
        <w:fldChar w:fldCharType="end"/>
      </w:r>
      <w:r w:rsidRPr="008C1BDB">
        <w:rPr>
          <w:rFonts w:ascii="Arial" w:hAnsi="Arial" w:cs="Arial"/>
          <w:sz w:val="24"/>
          <w:szCs w:val="24"/>
        </w:rPr>
        <w:t xml:space="preserve">. This approach has previously had a high validation rate </w:t>
      </w:r>
      <w:r w:rsidRPr="008C1BDB">
        <w:rPr>
          <w:rFonts w:ascii="Arial" w:hAnsi="Arial" w:cs="Arial"/>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YTJ4MnR6c3pqZmQyemplZDBlOHBzZmR0ZDBkYWFmd3dyMDAyIiB0aW1lc3RhbXA9IjAiPjUzMDwv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Pjxpc2JuPjE1NTMtNzQwNDwvaXNibj48dXJscz48L3VybHM+PC9yZWNvcmQ+PC9DaXRlPjxDaXRl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=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YTJ4MnR6c3pqZmQyemplZDBlOHBzZmR0ZDBkYWFmd3dyMDAyIiB0aW1lc3RhbXA9IjAiPjUzMDwv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Pjxpc2JuPjE1NTMtNzQwNDwvaXNibj48dXJscz48L3VybHM+PC9yZWNvcmQ+PC9DaXRlPjxDaXRl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=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(Ober, Huang et al. 2015, Corwin, Copeland et al. 2016, Francisco, Joseph et al. 2016, Kooke, Kruijer et al. 2016)</w:t>
      </w:r>
      <w:r w:rsidRPr="008C1BDB">
        <w:rPr>
          <w:rFonts w:ascii="Arial" w:hAnsi="Arial" w:cs="Arial"/>
          <w:sz w:val="24"/>
          <w:szCs w:val="24"/>
        </w:rPr>
        <w:fldChar w:fldCharType="end"/>
      </w:r>
      <w:r w:rsidRPr="008C1BDB">
        <w:rPr>
          <w:rFonts w:ascii="Arial" w:hAnsi="Arial" w:cs="Arial"/>
          <w:sz w:val="24"/>
          <w:szCs w:val="24"/>
        </w:rPr>
        <w:t xml:space="preserve">. The </w:t>
      </w:r>
      <w:r w:rsidRPr="008C1BDB">
        <w:rPr>
          <w:rFonts w:ascii="Arial" w:hAnsi="Arial" w:cs="Arial"/>
          <w:i/>
          <w:sz w:val="24"/>
          <w:szCs w:val="24"/>
        </w:rPr>
        <w:t>B. cinerea</w:t>
      </w:r>
      <w:r w:rsidRPr="008C1BDB">
        <w:rPr>
          <w:rFonts w:ascii="Arial" w:hAnsi="Arial" w:cs="Arial"/>
          <w:sz w:val="24"/>
          <w:szCs w:val="24"/>
        </w:rPr>
        <w:t xml:space="preserve"> </w:t>
      </w:r>
      <w:proofErr w:type="spellStart"/>
      <w:r w:rsidR="0068792F" w:rsidRPr="008C1BDB">
        <w:rPr>
          <w:rFonts w:ascii="Arial" w:hAnsi="Arial" w:cs="Arial"/>
          <w:sz w:val="24"/>
          <w:szCs w:val="24"/>
        </w:rPr>
        <w:t>bigRR</w:t>
      </w:r>
      <w:proofErr w:type="spellEnd"/>
      <w:r w:rsidR="0068792F" w:rsidRPr="008C1BDB">
        <w:rPr>
          <w:rFonts w:ascii="Arial" w:hAnsi="Arial" w:cs="Arial"/>
          <w:sz w:val="24"/>
          <w:szCs w:val="24"/>
        </w:rPr>
        <w:t xml:space="preserve"> </w:t>
      </w:r>
      <w:r w:rsidRPr="008C1BDB">
        <w:rPr>
          <w:rFonts w:ascii="Arial" w:hAnsi="Arial" w:cs="Arial"/>
          <w:sz w:val="24"/>
          <w:szCs w:val="24"/>
        </w:rPr>
        <w:t xml:space="preserve">GWA used 272,672 SNPs at MAF 0.20 or greater and &lt;10% missing SNP calls as described above. Because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provides an estimated effect size, but not a p-value, significance was estimated using 1000 permutations to determine effect significance at 95%, 99%, and </w:t>
      </w:r>
      <w:ins w:id="635" w:author="N S" w:date="2018-10-22T13:59:00Z">
        <w:r w:rsidR="00E83B8D">
          <w:rPr>
            <w:rFonts w:ascii="Arial" w:hAnsi="Arial" w:cs="Arial"/>
            <w:sz w:val="24"/>
            <w:szCs w:val="24"/>
          </w:rPr>
          <w:t xml:space="preserve">(approximately) </w:t>
        </w:r>
      </w:ins>
      <w:r w:rsidRPr="008C1BDB">
        <w:rPr>
          <w:rFonts w:ascii="Arial" w:hAnsi="Arial" w:cs="Arial"/>
          <w:sz w:val="24"/>
          <w:szCs w:val="24"/>
        </w:rPr>
        <w:t xml:space="preserve">99.9% thresholds </w:t>
      </w:r>
      <w:r w:rsidRPr="008C1BDB">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PjwvdGl0bGVzPjxwYWdlcz4yODUtMjk0PC9wYWdlcz48dm9sdW1lPjE0Mjwvdm9sdW1lPjxudW1i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PjwvdGl0bGVzPjxwYWdlcz4yODUtMjk0PC9wYWdlcz48dm9sdW1lPjE0Mjwvdm9sdW1lPjxudW1i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(Doerge and Churchill 1996, Shen, Alam et al. 2013, Corwin, Copeland et al. 2016)</w:t>
      </w:r>
      <w:r w:rsidRPr="008C1BDB">
        <w:rPr>
          <w:rFonts w:ascii="Arial" w:hAnsi="Arial" w:cs="Arial"/>
          <w:sz w:val="24"/>
          <w:szCs w:val="24"/>
        </w:rPr>
        <w:fldChar w:fldCharType="end"/>
      </w:r>
      <w:r w:rsidRPr="008C1BDB">
        <w:rPr>
          <w:rFonts w:ascii="Arial" w:hAnsi="Arial" w:cs="Arial"/>
          <w:sz w:val="24"/>
          <w:szCs w:val="24"/>
        </w:rPr>
        <w:t>. SNPs were annotated</w:t>
      </w:r>
      <w:r w:rsidRPr="008C1BDB">
        <w:rPr>
          <w:rFonts w:ascii="Arial" w:hAnsi="Arial" w:cs="Arial"/>
          <w:color w:val="222222"/>
          <w:sz w:val="24"/>
          <w:szCs w:val="24"/>
          <w:shd w:val="clear" w:color="auto" w:fill="FFFFFF"/>
        </w:rPr>
        <w:t xml:space="preserve"> </w:t>
      </w:r>
      <w:r w:rsidR="00190ECE" w:rsidRPr="008C1BDB">
        <w:rPr>
          <w:rFonts w:ascii="Arial" w:hAnsi="Arial" w:cs="Arial"/>
          <w:color w:val="222222"/>
          <w:sz w:val="24"/>
          <w:szCs w:val="24"/>
          <w:shd w:val="clear" w:color="auto" w:fill="FFFFFF"/>
        </w:rPr>
        <w:t xml:space="preserve">by custom R scripts </w:t>
      </w:r>
      <w:r w:rsidRPr="008C1BDB">
        <w:rPr>
          <w:rFonts w:ascii="Arial" w:hAnsi="Arial" w:cs="Arial"/>
          <w:color w:val="222222"/>
          <w:sz w:val="24"/>
          <w:szCs w:val="24"/>
          <w:shd w:val="clear" w:color="auto" w:fill="FFFFFF"/>
        </w:rPr>
        <w:t>with gene transfer format file construction from the T4 gene models for genomic DNA by linking the SNP to genes within a 2kbp window (</w:t>
      </w:r>
      <w:hyperlink r:id="rId12" w:tgtFrame="_blank" w:history="1">
        <w:r w:rsidRPr="008C1BDB">
          <w:rPr>
            <w:rStyle w:val="Hyperlink"/>
            <w:rFonts w:ascii="Arial" w:hAnsi="Arial" w:cs="Arial"/>
            <w:color w:val="1155CC"/>
            <w:sz w:val="24"/>
            <w:szCs w:val="24"/>
            <w:shd w:val="clear" w:color="auto" w:fill="FFFFFF"/>
          </w:rPr>
          <w:t>http://www.broadinstitute.org</w:t>
        </w:r>
      </w:hyperlink>
      <w:r w:rsidRPr="008C1BDB">
        <w:rPr>
          <w:rFonts w:ascii="Arial" w:hAnsi="Arial" w:cs="Arial"/>
          <w:color w:val="222222"/>
          <w:sz w:val="24"/>
          <w:szCs w:val="24"/>
          <w:shd w:val="clear" w:color="auto" w:fill="FFFFFF"/>
        </w:rPr>
        <w:t xml:space="preserve">, </w:t>
      </w:r>
      <w:r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Pr="008C1BDB">
        <w:rPr>
          <w:rFonts w:ascii="Arial" w:hAnsi="Arial" w:cs="Arial"/>
          <w:color w:val="222222"/>
          <w:sz w:val="24"/>
          <w:szCs w:val="24"/>
          <w:shd w:val="clear" w:color="auto" w:fill="FFFFFF"/>
        </w:rPr>
        <w:fldChar w:fldCharType="separate"/>
      </w:r>
      <w:r w:rsidRPr="008C1BDB">
        <w:rPr>
          <w:rFonts w:ascii="Arial" w:hAnsi="Arial" w:cs="Arial"/>
          <w:noProof/>
          <w:color w:val="222222"/>
          <w:sz w:val="24"/>
          <w:szCs w:val="24"/>
          <w:shd w:val="clear" w:color="auto" w:fill="FFFFFF"/>
        </w:rPr>
        <w:t>(Staats and van Kan 2012)</w:t>
      </w:r>
      <w:r w:rsidRPr="008C1BDB">
        <w:rPr>
          <w:rFonts w:ascii="Arial" w:hAnsi="Arial" w:cs="Arial"/>
          <w:color w:val="222222"/>
          <w:sz w:val="24"/>
          <w:szCs w:val="24"/>
          <w:shd w:val="clear" w:color="auto" w:fill="FFFFFF"/>
        </w:rPr>
        <w:fldChar w:fldCharType="end"/>
      </w:r>
      <w:r w:rsidRPr="008C1BDB">
        <w:rPr>
          <w:rFonts w:ascii="Arial" w:hAnsi="Arial" w:cs="Arial"/>
          <w:color w:val="222222"/>
          <w:sz w:val="24"/>
          <w:szCs w:val="24"/>
          <w:shd w:val="clear" w:color="auto" w:fill="FFFFFF"/>
        </w:rPr>
        <w:t xml:space="preserve">). Functional annotations are based on the T4 gene models for genomic DNA (http://www.broadinstitute.org, </w:t>
      </w:r>
      <w:r w:rsidRPr="008C1BDB">
        <w:rPr>
          <w:rFonts w:ascii="Arial" w:hAnsi="Arial" w:cs="Arial"/>
          <w:i/>
          <w:color w:val="222222"/>
          <w:sz w:val="24"/>
          <w:szCs w:val="24"/>
          <w:shd w:val="clear" w:color="auto" w:fill="FFFFFF"/>
        </w:rPr>
        <w:t>B. cinerea</w:t>
      </w:r>
      <w:r w:rsidRPr="008C1BDB">
        <w:rPr>
          <w:rFonts w:ascii="Arial" w:hAnsi="Arial" w:cs="Arial"/>
          <w:color w:val="222222"/>
          <w:sz w:val="24"/>
          <w:szCs w:val="24"/>
          <w:shd w:val="clear" w:color="auto" w:fill="FFFFFF"/>
        </w:rPr>
        <w:t xml:space="preserve">; </w:t>
      </w:r>
      <w:r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Pr="008C1BDB">
        <w:rPr>
          <w:rFonts w:ascii="Arial" w:hAnsi="Arial" w:cs="Arial"/>
          <w:color w:val="222222"/>
          <w:sz w:val="24"/>
          <w:szCs w:val="24"/>
          <w:shd w:val="clear" w:color="auto" w:fill="FFFFFF"/>
        </w:rPr>
        <w:fldChar w:fldCharType="separate"/>
      </w:r>
      <w:r w:rsidRPr="008C1BDB">
        <w:rPr>
          <w:rFonts w:ascii="Arial" w:hAnsi="Arial" w:cs="Arial"/>
          <w:noProof/>
          <w:color w:val="222222"/>
          <w:sz w:val="24"/>
          <w:szCs w:val="24"/>
          <w:shd w:val="clear" w:color="auto" w:fill="FFFFFF"/>
        </w:rPr>
        <w:t xml:space="preserve">(Staats and van Kan </w:t>
      </w:r>
      <w:r w:rsidRPr="008C1BDB">
        <w:rPr>
          <w:rFonts w:ascii="Arial" w:hAnsi="Arial" w:cs="Arial"/>
          <w:noProof/>
          <w:color w:val="222222"/>
          <w:sz w:val="24"/>
          <w:szCs w:val="24"/>
          <w:shd w:val="clear" w:color="auto" w:fill="FFFFFF"/>
        </w:rPr>
        <w:lastRenderedPageBreak/>
        <w:t>2012)</w:t>
      </w:r>
      <w:r w:rsidRPr="008C1BDB">
        <w:rPr>
          <w:rFonts w:ascii="Arial" w:hAnsi="Arial" w:cs="Arial"/>
          <w:color w:val="222222"/>
          <w:sz w:val="24"/>
          <w:szCs w:val="24"/>
          <w:shd w:val="clear" w:color="auto" w:fill="FFFFFF"/>
        </w:rPr>
        <w:fldChar w:fldCharType="end"/>
      </w:r>
      <w:r w:rsidRPr="008C1BDB">
        <w:rPr>
          <w:rFonts w:ascii="Arial" w:hAnsi="Arial" w:cs="Arial"/>
          <w:color w:val="222222"/>
          <w:sz w:val="24"/>
          <w:szCs w:val="24"/>
          <w:shd w:val="clear" w:color="auto" w:fill="FFFFFF"/>
        </w:rPr>
        <w:t xml:space="preserve">). Additional genes of interest, based on a broad literature search of known virulence loci, were taken from NCBI (https://www.ncbi.nlm.nih.gov/) and included by mapping sequence to the T4 reference using </w:t>
      </w:r>
      <w:proofErr w:type="spellStart"/>
      <w:r w:rsidRPr="008C1BDB">
        <w:rPr>
          <w:rFonts w:ascii="Arial" w:hAnsi="Arial" w:cs="Arial"/>
          <w:color w:val="222222"/>
          <w:sz w:val="24"/>
          <w:szCs w:val="24"/>
          <w:shd w:val="clear" w:color="auto" w:fill="FFFFFF"/>
        </w:rPr>
        <w:t>MUMmer</w:t>
      </w:r>
      <w:proofErr w:type="spellEnd"/>
      <w:r w:rsidRPr="008C1BDB">
        <w:rPr>
          <w:rFonts w:ascii="Arial" w:hAnsi="Arial" w:cs="Arial"/>
          <w:color w:val="222222"/>
          <w:sz w:val="24"/>
          <w:szCs w:val="24"/>
          <w:shd w:val="clear" w:color="auto" w:fill="FFFFFF"/>
        </w:rPr>
        <w:t xml:space="preserve"> v3.0 </w:t>
      </w:r>
      <w:r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&lt;EndNote&gt;&lt;Cite&gt;&lt;Author&gt;Kurtz&lt;/Author&gt;&lt;Year&gt;2004&lt;/Year&gt;&lt;RecNum&gt;581&lt;/RecNum&gt;&lt;DisplayText&gt;(Kurtz, Phillippy et al. 2004)&lt;/DisplayText&gt;&lt;record&gt;&lt;rec-number&gt;581&lt;/rec-number&gt;&lt;foreign-keys&gt;&lt;key app="EN" db-id="a2x2tzszjfd2zjed0e8psfdtd0daafwwr002" timestamp="0"&gt;581&lt;/key&gt;&lt;/foreign-keys&gt;&lt;ref-type name="Journal Article"&gt;17&lt;/ref-type&gt;&lt;contributors&gt;&lt;authors&gt;&lt;author&gt;Kurtz, Stefan&lt;/author&gt;&lt;author&gt;Phillippy, Adam&lt;/author&gt;&lt;author&gt;Delcher, Arthur L&lt;/author&gt;&lt;author&gt;Smoot, Michael&lt;/author&gt;&lt;author&gt;Shumway, Martin&lt;/author&gt;&lt;author&gt;Antonescu, Corina&lt;/author&gt;&lt;author&gt;Salzberg, Steven L&lt;/author&gt;&lt;/authors&gt;&lt;/contributors&gt;&lt;titles&gt;&lt;title&gt;Versatile and open software for comparing large genomes&lt;/title&gt;&lt;secondary-title&gt;Genome biology&lt;/secondary-title&gt;&lt;/titles&gt;&lt;pages&gt;R12&lt;/pages&gt;&lt;volume&gt;5&lt;/volume&gt;&lt;number&gt;2&lt;/number&gt;&lt;dates&gt;&lt;year&gt;2004&lt;/year&gt;&lt;/dates&gt;&lt;isbn&gt;1474-760X&lt;/isbn&gt;&lt;urls&gt;&lt;/urls&gt;&lt;/record&gt;&lt;/Cite&gt;&lt;/EndNote&gt;</w:instrText>
      </w:r>
      <w:r w:rsidRPr="008C1BDB">
        <w:rPr>
          <w:rFonts w:ascii="Arial" w:hAnsi="Arial" w:cs="Arial"/>
          <w:color w:val="222222"/>
          <w:sz w:val="24"/>
          <w:szCs w:val="24"/>
          <w:shd w:val="clear" w:color="auto" w:fill="FFFFFF"/>
        </w:rPr>
        <w:fldChar w:fldCharType="separate"/>
      </w:r>
      <w:r w:rsidRPr="008C1BDB">
        <w:rPr>
          <w:rFonts w:ascii="Arial" w:hAnsi="Arial" w:cs="Arial"/>
          <w:noProof/>
          <w:color w:val="222222"/>
          <w:sz w:val="24"/>
          <w:szCs w:val="24"/>
          <w:shd w:val="clear" w:color="auto" w:fill="FFFFFF"/>
        </w:rPr>
        <w:t>(Kurtz, Phillippy et al. 2004)</w:t>
      </w:r>
      <w:r w:rsidRPr="008C1BDB">
        <w:rPr>
          <w:rFonts w:ascii="Arial" w:hAnsi="Arial" w:cs="Arial"/>
          <w:color w:val="222222"/>
          <w:sz w:val="24"/>
          <w:szCs w:val="24"/>
          <w:shd w:val="clear" w:color="auto" w:fill="FFFFFF"/>
        </w:rPr>
        <w:fldChar w:fldCharType="end"/>
      </w:r>
      <w:r w:rsidRPr="008C1BDB">
        <w:rPr>
          <w:rFonts w:ascii="Arial" w:hAnsi="Arial" w:cs="Arial"/>
          <w:color w:val="222222"/>
          <w:sz w:val="24"/>
          <w:szCs w:val="24"/>
          <w:shd w:val="clear" w:color="auto" w:fill="FFFFFF"/>
        </w:rPr>
        <w:t xml:space="preserve">. </w:t>
      </w:r>
    </w:p>
    <w:p w14:paraId="759BD8F7" w14:textId="34C7DCEE" w:rsidR="0068792F" w:rsidRDefault="00D53C6D" w:rsidP="00E65FA1">
      <w:pPr>
        <w:spacing w:line="360" w:lineRule="auto"/>
        <w:ind w:firstLine="720"/>
        <w:rPr>
          <w:rFonts w:ascii="Arial" w:hAnsi="Arial" w:cs="Arial"/>
          <w:color w:val="222222"/>
          <w:sz w:val="24"/>
          <w:szCs w:val="24"/>
          <w:shd w:val="clear" w:color="auto" w:fill="FFFFFF"/>
        </w:rPr>
      </w:pPr>
      <w:r w:rsidRPr="008C1BDB">
        <w:rPr>
          <w:rFonts w:ascii="Arial" w:hAnsi="Arial" w:cs="Arial"/>
          <w:color w:val="222222"/>
          <w:sz w:val="24"/>
          <w:szCs w:val="24"/>
          <w:shd w:val="clear" w:color="auto" w:fill="FFFFFF"/>
        </w:rPr>
        <w:t>To predict expected overlap of significant SNPs across plant genotypes, we used the average number of significant SNPs per each of the 12 plant genotypes (14,000 SNPs) and calculated expected overlap between those 12 lists using binomial coefficients.</w:t>
      </w:r>
      <w:del w:id="636" w:author="N S" w:date="2018-10-01T16:19:00Z">
        <w:r w:rsidR="0068792F" w:rsidRPr="008C1BDB" w:rsidDel="00CB3397">
          <w:rPr>
            <w:rFonts w:ascii="Arial" w:hAnsi="Arial" w:cs="Arial"/>
            <w:sz w:val="24"/>
            <w:szCs w:val="24"/>
          </w:rPr>
          <w:delText xml:space="preserve">The </w:delText>
        </w:r>
        <w:r w:rsidR="0068792F" w:rsidRPr="008C1BDB" w:rsidDel="00CB3397">
          <w:rPr>
            <w:rFonts w:ascii="Arial" w:hAnsi="Arial" w:cs="Arial"/>
            <w:i/>
            <w:sz w:val="24"/>
            <w:szCs w:val="24"/>
          </w:rPr>
          <w:delText>B. cinerea</w:delText>
        </w:r>
        <w:r w:rsidR="0068792F" w:rsidRPr="008C1BDB" w:rsidDel="00CB3397">
          <w:rPr>
            <w:rFonts w:ascii="Arial" w:hAnsi="Arial" w:cs="Arial"/>
            <w:sz w:val="24"/>
            <w:szCs w:val="24"/>
          </w:rPr>
          <w:delText xml:space="preserve"> GEMMA used</w:delText>
        </w:r>
        <w:r w:rsidR="00473114" w:rsidRPr="008C1BDB" w:rsidDel="00CB3397">
          <w:rPr>
            <w:rFonts w:ascii="Arial" w:hAnsi="Arial" w:cs="Arial"/>
            <w:sz w:val="24"/>
            <w:szCs w:val="24"/>
          </w:rPr>
          <w:delText xml:space="preserve"> 237,878</w:delText>
        </w:r>
        <w:r w:rsidR="0068792F" w:rsidRPr="008C1BDB" w:rsidDel="00CB3397">
          <w:rPr>
            <w:rFonts w:ascii="Arial" w:hAnsi="Arial" w:cs="Arial"/>
            <w:sz w:val="24"/>
            <w:szCs w:val="24"/>
          </w:rPr>
          <w:delText xml:space="preserve"> SNPs at MAF </w:delText>
        </w:r>
        <w:r w:rsidR="00473114" w:rsidRPr="008C1BDB" w:rsidDel="00CB3397">
          <w:rPr>
            <w:rFonts w:ascii="Arial" w:hAnsi="Arial" w:cs="Arial"/>
            <w:sz w:val="24"/>
            <w:szCs w:val="24"/>
          </w:rPr>
          <w:delText>0.20</w:delText>
        </w:r>
        <w:r w:rsidR="0068792F" w:rsidRPr="008C1BDB" w:rsidDel="00CB3397">
          <w:rPr>
            <w:rFonts w:ascii="Arial" w:hAnsi="Arial" w:cs="Arial"/>
            <w:sz w:val="24"/>
            <w:szCs w:val="24"/>
          </w:rPr>
          <w:delText xml:space="preserve"> or greater</w:delText>
        </w:r>
        <w:r w:rsidR="00E41145" w:rsidRPr="008C1BDB" w:rsidDel="00CB3397">
          <w:rPr>
            <w:rFonts w:ascii="Arial" w:hAnsi="Arial" w:cs="Arial"/>
            <w:sz w:val="24"/>
            <w:szCs w:val="24"/>
          </w:rPr>
          <w:delText>,</w:delText>
        </w:r>
        <w:r w:rsidR="0068792F" w:rsidRPr="008C1BDB" w:rsidDel="00CB3397">
          <w:rPr>
            <w:rFonts w:ascii="Arial" w:hAnsi="Arial" w:cs="Arial"/>
            <w:sz w:val="24"/>
            <w:szCs w:val="24"/>
          </w:rPr>
          <w:delText xml:space="preserve"> and </w:delText>
        </w:r>
        <w:r w:rsidR="00473114" w:rsidRPr="008C1BDB" w:rsidDel="00CB3397">
          <w:rPr>
            <w:rFonts w:ascii="Arial" w:hAnsi="Arial" w:cs="Arial"/>
            <w:sz w:val="24"/>
            <w:szCs w:val="24"/>
          </w:rPr>
          <w:delText>less than 10%</w:delText>
        </w:r>
        <w:r w:rsidR="0068792F" w:rsidRPr="008C1BDB" w:rsidDel="00CB3397">
          <w:rPr>
            <w:rFonts w:ascii="Arial" w:hAnsi="Arial" w:cs="Arial"/>
            <w:sz w:val="24"/>
            <w:szCs w:val="24"/>
          </w:rPr>
          <w:delText xml:space="preserve"> missing SNP calls as described above. To determine significance of SNPs by GEMMA, we used 1000 permutations to determine p-value significance at the 99%, and 99.9% thresholds </w:delText>
        </w:r>
        <w:r w:rsidR="0068792F" w:rsidRPr="008C1BDB" w:rsidDel="00CB3397">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PjwvdGl0bGVzPjxwYWdlcz4yODUtMjk0PC9wYWdlcz48dm9sdW1lPjE0Mjwvdm9sdW1lPjxudW1i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</w:fldData>
          </w:fldChar>
        </w:r>
        <w:r w:rsidR="005F1A4E" w:rsidRPr="008C1BDB" w:rsidDel="00CB3397">
          <w:rPr>
            <w:rFonts w:ascii="Arial" w:hAnsi="Arial" w:cs="Arial"/>
            <w:sz w:val="24"/>
            <w:szCs w:val="24"/>
          </w:rPr>
          <w:delInstrText xml:space="preserve"> ADDIN EN.CITE </w:delInstrText>
        </w:r>
        <w:r w:rsidR="005F1A4E" w:rsidRPr="008C1BDB" w:rsidDel="00CB3397">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PjwvdGl0bGVzPjxwYWdlcz4yODUtMjk0PC9wYWdlcz48dm9sdW1lPjE0Mjwvdm9sdW1lPjxudW1i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</w:fldData>
          </w:fldChar>
        </w:r>
        <w:r w:rsidR="005F1A4E" w:rsidRPr="008C1BDB" w:rsidDel="00CB3397">
          <w:rPr>
            <w:rFonts w:ascii="Arial" w:hAnsi="Arial" w:cs="Arial"/>
            <w:sz w:val="24"/>
            <w:szCs w:val="24"/>
          </w:rPr>
          <w:delInstrText xml:space="preserve"> ADDIN EN.CITE.DATA </w:delInstrText>
        </w:r>
        <w:r w:rsidR="005F1A4E" w:rsidRPr="008C1BDB" w:rsidDel="00CB3397">
          <w:rPr>
            <w:rFonts w:ascii="Arial" w:hAnsi="Arial" w:cs="Arial"/>
            <w:sz w:val="24"/>
            <w:szCs w:val="24"/>
          </w:rPr>
        </w:r>
        <w:r w:rsidR="005F1A4E" w:rsidRPr="008C1BDB" w:rsidDel="00CB3397">
          <w:rPr>
            <w:rFonts w:ascii="Arial" w:hAnsi="Arial" w:cs="Arial"/>
            <w:sz w:val="24"/>
            <w:szCs w:val="24"/>
          </w:rPr>
          <w:fldChar w:fldCharType="end"/>
        </w:r>
        <w:r w:rsidR="0068792F" w:rsidRPr="008C1BDB" w:rsidDel="00CB3397">
          <w:rPr>
            <w:rFonts w:ascii="Arial" w:hAnsi="Arial" w:cs="Arial"/>
            <w:sz w:val="24"/>
            <w:szCs w:val="24"/>
          </w:rPr>
        </w:r>
        <w:r w:rsidR="0068792F" w:rsidRPr="008C1BDB" w:rsidDel="00CB3397">
          <w:rPr>
            <w:rFonts w:ascii="Arial" w:hAnsi="Arial" w:cs="Arial"/>
            <w:sz w:val="24"/>
            <w:szCs w:val="24"/>
          </w:rPr>
          <w:fldChar w:fldCharType="separate"/>
        </w:r>
        <w:r w:rsidR="0068792F" w:rsidRPr="008C1BDB" w:rsidDel="00CB3397">
          <w:rPr>
            <w:rFonts w:ascii="Arial" w:hAnsi="Arial" w:cs="Arial"/>
            <w:noProof/>
            <w:sz w:val="24"/>
            <w:szCs w:val="24"/>
          </w:rPr>
          <w:delText>(Doerge and Churchill 1996, Shen, Alam et al. 2013, Corwin, Copeland et al. 2016)</w:delText>
        </w:r>
        <w:r w:rsidR="0068792F" w:rsidRPr="008C1BDB" w:rsidDel="00CB3397">
          <w:rPr>
            <w:rFonts w:ascii="Arial" w:hAnsi="Arial" w:cs="Arial"/>
            <w:sz w:val="24"/>
            <w:szCs w:val="24"/>
          </w:rPr>
          <w:fldChar w:fldCharType="end"/>
        </w:r>
        <w:r w:rsidR="0068792F" w:rsidRPr="008C1BDB" w:rsidDel="00CB3397">
          <w:rPr>
            <w:rFonts w:ascii="Arial" w:hAnsi="Arial" w:cs="Arial"/>
            <w:sz w:val="24"/>
            <w:szCs w:val="24"/>
          </w:rPr>
          <w:delText>. SNPs were annotated</w:delText>
        </w:r>
        <w:r w:rsidR="0068792F" w:rsidRPr="008C1BDB" w:rsidDel="00CB3397">
          <w:rPr>
            <w:rFonts w:ascii="Arial" w:hAnsi="Arial" w:cs="Arial"/>
            <w:color w:val="222222"/>
            <w:sz w:val="24"/>
            <w:szCs w:val="24"/>
            <w:shd w:val="clear" w:color="auto" w:fill="FFFFFF"/>
          </w:rPr>
          <w:delText xml:space="preserve"> using </w:delText>
        </w:r>
        <w:r w:rsidRPr="008C1BDB" w:rsidDel="00CB3397">
          <w:rPr>
            <w:rFonts w:ascii="Arial" w:hAnsi="Arial" w:cs="Arial"/>
            <w:color w:val="222222"/>
            <w:sz w:val="24"/>
            <w:szCs w:val="24"/>
            <w:shd w:val="clear" w:color="auto" w:fill="FFFFFF"/>
          </w:rPr>
          <w:delText xml:space="preserve">a custom R script linking the SNP to genes within a 2kbp window from the gene transfer format file construction from the B05.10 gene models for genomic DNA </w:delText>
        </w:r>
        <w:r w:rsidR="00D03171" w:rsidRPr="008C1BDB" w:rsidDel="00CB3397">
          <w:rPr>
            <w:rFonts w:ascii="Arial" w:hAnsi="Arial" w:cs="Arial"/>
            <w:color w:val="222222"/>
            <w:sz w:val="24"/>
            <w:szCs w:val="24"/>
            <w:shd w:val="clear" w:color="auto" w:fill="FFFFFF"/>
          </w:rPr>
          <w:fldChar w:fldCharType="begin"/>
        </w:r>
        <w:r w:rsidR="005F1A4E" w:rsidRPr="008C1BDB" w:rsidDel="00CB3397">
          <w:rPr>
            <w:rFonts w:ascii="Arial" w:hAnsi="Arial" w:cs="Arial"/>
            <w:color w:val="222222"/>
            <w:sz w:val="24"/>
            <w:szCs w:val="24"/>
            <w:shd w:val="clear" w:color="auto" w:fill="FFFFFF"/>
          </w:rPr>
          <w:delInstrText xml:space="preserve"> ADDIN EN.CITE &lt;EndNote&gt;&lt;Cite&gt;&lt;Author&gt;Zerbino&lt;/Author&gt;&lt;Year&gt;2017&lt;/Year&gt;&lt;RecNum&gt;610&lt;/RecNum&gt;&lt;DisplayText&gt;(Staats and van Kan 2012, Zerbino, Achuthan et al. 2017)&lt;/DisplayText&gt;&lt;record&gt;&lt;rec-number&gt;610&lt;/rec-number&gt;&lt;foreign-keys&gt;&lt;key app="EN" db-id="a2x2tzszjfd2zjed0e8psfdtd0daafwwr002" timestamp="0"&gt;610&lt;/key&gt;&lt;/foreign-keys&gt;&lt;ref-type name="Journal Article"&gt;17&lt;/ref-type&gt;&lt;contributors&gt;&lt;authors&gt;&lt;author&gt;Zerbino, Daniel R&lt;/author&gt;&lt;author&gt;Achuthan, Premanand&lt;/author&gt;&lt;author&gt;Akanni, Wasiu&lt;/author&gt;&lt;author&gt;Amode, M Ridwan&lt;/author&gt;&lt;author&gt;Barrell, Daniel&lt;/author&gt;&lt;author&gt;Bhai, Jyothish&lt;/author&gt;&lt;author&gt;Billis, Konstantinos&lt;/author&gt;&lt;author&gt;Cummins, Carla&lt;/author&gt;&lt;author&gt;Gall, Astrid&lt;/author&gt;&lt;author&gt;Girón, Carlos García&lt;/author&gt;&lt;/authors&gt;&lt;/contributors&gt;&lt;titles&gt;&lt;title&gt;Ensembl 2018&lt;/title&gt;&lt;secondary-title&gt;Nucleic acids research&lt;/secondary-title&gt;&lt;/titles&gt;&lt;pages&gt;D754-D761&lt;/pages&gt;&lt;volume&gt;46&lt;/volume&gt;&lt;number&gt;D1&lt;/number&gt;&lt;dates&gt;&lt;year&gt;2017&lt;/year&gt;&lt;/dates&gt;&lt;isbn&gt;0305-1048&lt;/isbn&gt;&lt;urls&gt;&lt;/urls&gt;&lt;/record&gt;&lt;/Cite&gt;&lt;Cite&gt;&lt;Author&gt;Staats&lt;/Author&gt;&lt;Year&gt;2012&lt;/Year&gt;&lt;RecNum&gt;468&lt;/RecNum&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delInstrText>
        </w:r>
        <w:r w:rsidR="00D03171" w:rsidRPr="008C1BDB" w:rsidDel="00CB3397">
          <w:rPr>
            <w:rFonts w:ascii="Arial" w:hAnsi="Arial" w:cs="Arial"/>
            <w:color w:val="222222"/>
            <w:sz w:val="24"/>
            <w:szCs w:val="24"/>
            <w:shd w:val="clear" w:color="auto" w:fill="FFFFFF"/>
          </w:rPr>
          <w:fldChar w:fldCharType="separate"/>
        </w:r>
        <w:r w:rsidR="00D03171" w:rsidRPr="008C1BDB" w:rsidDel="00CB3397">
          <w:rPr>
            <w:rFonts w:ascii="Arial" w:hAnsi="Arial" w:cs="Arial"/>
            <w:noProof/>
            <w:color w:val="222222"/>
            <w:sz w:val="24"/>
            <w:szCs w:val="24"/>
            <w:shd w:val="clear" w:color="auto" w:fill="FFFFFF"/>
          </w:rPr>
          <w:delText>(Staats and van Kan 2012, Zerbino, Achuthan et al. 2017)</w:delText>
        </w:r>
        <w:r w:rsidR="00D03171" w:rsidRPr="008C1BDB" w:rsidDel="00CB3397">
          <w:rPr>
            <w:rFonts w:ascii="Arial" w:hAnsi="Arial" w:cs="Arial"/>
            <w:color w:val="222222"/>
            <w:sz w:val="24"/>
            <w:szCs w:val="24"/>
            <w:shd w:val="clear" w:color="auto" w:fill="FFFFFF"/>
          </w:rPr>
          <w:fldChar w:fldCharType="end"/>
        </w:r>
        <w:r w:rsidRPr="008C1BDB" w:rsidDel="00CB3397">
          <w:rPr>
            <w:rFonts w:ascii="Arial" w:hAnsi="Arial" w:cs="Arial"/>
            <w:color w:val="222222"/>
            <w:sz w:val="24"/>
            <w:szCs w:val="24"/>
            <w:shd w:val="clear" w:color="auto" w:fill="FFFFFF"/>
          </w:rPr>
          <w:delText>.</w:delText>
        </w:r>
        <w:r w:rsidR="008701DA" w:rsidRPr="008C1BDB" w:rsidDel="00CB3397">
          <w:rPr>
            <w:rFonts w:ascii="Arial" w:hAnsi="Arial" w:cs="Arial"/>
            <w:color w:val="222222"/>
            <w:sz w:val="24"/>
            <w:szCs w:val="24"/>
            <w:shd w:val="clear" w:color="auto" w:fill="FFFFFF"/>
          </w:rPr>
          <w:delText xml:space="preserve"> A table of gene name translations across genome annotations was pulled from </w:delText>
        </w:r>
        <w:r w:rsidR="00D41C0D" w:rsidRPr="008C1BDB" w:rsidDel="00CB3397">
          <w:rPr>
            <w:rFonts w:ascii="Arial" w:hAnsi="Arial" w:cs="Arial"/>
            <w:color w:val="222222"/>
            <w:sz w:val="24"/>
            <w:szCs w:val="24"/>
            <w:shd w:val="clear" w:color="auto" w:fill="FFFFFF"/>
          </w:rPr>
          <w:delText xml:space="preserve">the </w:delText>
        </w:r>
        <w:r w:rsidR="00473273" w:rsidRPr="008C1BDB" w:rsidDel="00CB3397">
          <w:rPr>
            <w:rFonts w:ascii="Arial" w:hAnsi="Arial" w:cs="Arial"/>
            <w:color w:val="222222"/>
            <w:sz w:val="24"/>
            <w:szCs w:val="24"/>
            <w:shd w:val="clear" w:color="auto" w:fill="FFFFFF"/>
          </w:rPr>
          <w:delText>g</w:delText>
        </w:r>
        <w:r w:rsidRPr="008C1BDB" w:rsidDel="00CB3397">
          <w:rPr>
            <w:rFonts w:ascii="Arial" w:hAnsi="Arial" w:cs="Arial"/>
            <w:color w:val="222222"/>
            <w:sz w:val="24"/>
            <w:szCs w:val="24"/>
            <w:shd w:val="clear" w:color="auto" w:fill="FFFFFF"/>
          </w:rPr>
          <w:delText>ene overlap between the bigRR T4 annotation and GEMMA B05.10 annotation using a custom R script</w:delText>
        </w:r>
        <w:r w:rsidR="002E5804" w:rsidRPr="008C1BDB" w:rsidDel="00CB3397">
          <w:rPr>
            <w:rFonts w:ascii="Arial" w:hAnsi="Arial" w:cs="Arial"/>
            <w:color w:val="222222"/>
            <w:sz w:val="24"/>
            <w:szCs w:val="24"/>
            <w:shd w:val="clear" w:color="auto" w:fill="FFFFFF"/>
          </w:rPr>
          <w:delText xml:space="preserve"> and gene name translations pulled from the INRA </w:delText>
        </w:r>
        <w:r w:rsidR="002E5804" w:rsidRPr="008C1BDB" w:rsidDel="00CB3397">
          <w:rPr>
            <w:rFonts w:ascii="Arial" w:hAnsi="Arial" w:cs="Arial"/>
            <w:i/>
            <w:color w:val="222222"/>
            <w:sz w:val="24"/>
            <w:szCs w:val="24"/>
            <w:shd w:val="clear" w:color="auto" w:fill="FFFFFF"/>
          </w:rPr>
          <w:delText xml:space="preserve">Botrytis cinerea </w:delText>
        </w:r>
        <w:r w:rsidR="002E5804" w:rsidRPr="008C1BDB" w:rsidDel="00CB3397">
          <w:rPr>
            <w:rFonts w:ascii="Arial" w:hAnsi="Arial" w:cs="Arial"/>
            <w:color w:val="222222"/>
            <w:sz w:val="24"/>
            <w:szCs w:val="24"/>
            <w:shd w:val="clear" w:color="auto" w:fill="FFFFFF"/>
          </w:rPr>
          <w:delText xml:space="preserve">Portal </w:delText>
        </w:r>
        <w:r w:rsidR="00D03171" w:rsidRPr="008C1BDB" w:rsidDel="00CB3397">
          <w:rPr>
            <w:rFonts w:ascii="Arial" w:hAnsi="Arial" w:cs="Arial"/>
            <w:color w:val="222222"/>
            <w:sz w:val="24"/>
            <w:szCs w:val="24"/>
            <w:shd w:val="clear" w:color="auto" w:fill="FFFFFF"/>
          </w:rPr>
          <w:fldChar w:fldCharType="begin"/>
        </w:r>
        <w:r w:rsidR="005F1A4E" w:rsidRPr="008C1BDB" w:rsidDel="00CB3397">
          <w:rPr>
            <w:rFonts w:ascii="Arial" w:hAnsi="Arial" w:cs="Arial"/>
            <w:color w:val="222222"/>
            <w:sz w:val="24"/>
            <w:szCs w:val="24"/>
            <w:shd w:val="clear" w:color="auto" w:fill="FFFFFF"/>
          </w:rPr>
          <w:delInstrText xml:space="preserve"> ADDIN EN.CITE &lt;EndNote&gt;&lt;Cite&gt;&lt;Author&gt;Choquer&lt;/Author&gt;&lt;Year&gt;2007&lt;/Year&gt;&lt;RecNum&gt;541&lt;/RecNum&gt;&lt;DisplayText&gt;(Choquer, Fournier et al. 2007, Viaud, Adam-Blondon et al. 2012)&lt;/DisplayText&gt;&lt;record&gt;&lt;rec-number&gt;541&lt;/rec-number&gt;&lt;foreign-keys&gt;&lt;key app="EN" db-id="a2x2tzszjfd2zjed0e8psfdtd0daafwwr002" timestamp="0"&gt;541&lt;/key&gt;&lt;/foreign-keys&gt;&lt;ref-type name="Journal Article"&gt;17&lt;/ref-type&gt;&lt;contributors&gt;&lt;authors&gt;&lt;author&gt;Choquer, Mathias&lt;/author&gt;&lt;author&gt;Fournier, Elisabeth&lt;/author&gt;&lt;author&gt;Kunz, Caroline&lt;/author&gt;&lt;author&gt;Levis, Caroline&lt;/author&gt;&lt;author&gt;Pradier, Jean-Marc&lt;/author&gt;&lt;author&gt;Simon, Adeline&lt;/author&gt;&lt;author&gt;Viaud, Muriel&lt;/author&gt;&lt;/authors&gt;&lt;/contributors&gt;&lt;titles&gt;&lt;title&gt;Botrytis cinerea virulence factors: new insights into a necrotrophic and polyphageous pathogen&lt;/title&gt;&lt;secondary-title&gt;FEMS microbiology letters&lt;/secondary-title&gt;&lt;/titles&gt;&lt;pages&gt;1-10&lt;/pages&gt;&lt;volume&gt;277&lt;/volume&gt;&lt;number&gt;1&lt;/number&gt;&lt;dates&gt;&lt;year&gt;2007&lt;/year&gt;&lt;/dates&gt;&lt;isbn&gt;1574-6968&lt;/isbn&gt;&lt;urls&gt;&lt;/urls&gt;&lt;/record&gt;&lt;/Cite&gt;&lt;Cite&gt;&lt;Author&gt;Viaud&lt;/Author&gt;&lt;Year&gt;2012&lt;/Year&gt;&lt;RecNum&gt;609&lt;/RecNum&gt;&lt;record&gt;&lt;rec-number&gt;609&lt;/rec-number&gt;&lt;foreign-keys&gt;&lt;key app="EN" db-id="a2x2tzszjfd2zjed0e8psfdtd0daafwwr002" timestamp="0"&gt;609&lt;/key&gt;&lt;/foreign-keys&gt;&lt;ref-type name="Journal Article"&gt;17&lt;/ref-type&gt;&lt;contributors&gt;&lt;authors&gt;&lt;author&gt;Viaud, Muriel&lt;/author&gt;&lt;author&gt;Adam-Blondon, Anne-Francoise&lt;/author&gt;&lt;author&gt;Amselem, Joelle&lt;/author&gt;&lt;author&gt;Bally, Pascal&lt;/author&gt;&lt;author&gt;Cimerman, Agnes&lt;/author&gt;&lt;author&gt;Dalmais-Lenaers, Berengere&lt;/author&gt;&lt;author&gt;Lapalu, Nicolas&lt;/author&gt;&lt;author&gt;Lebrun, Marc-Henri&lt;/author&gt;&lt;author&gt;Poinssot, Benoît&lt;/author&gt;&lt;author&gt;Pradier, Jean Marc&lt;/author&gt;&lt;/authors&gt;&lt;/contributors&gt;&lt;titles&gt;&lt;title&gt;Le génome de Botrytis décrypté&lt;/title&gt;&lt;secondary-title&gt;Revue des oenologues et des techniques vitivinicoles et oenologiques&lt;/secondary-title&gt;&lt;/titles&gt;&lt;pages&gt;9-11&lt;/pages&gt;&lt;number&gt;142&lt;/number&gt;&lt;dates&gt;&lt;year&gt;2012&lt;/year&gt;&lt;/dates&gt;&lt;urls&gt;&lt;/urls&gt;&lt;/record&gt;&lt;/Cite&gt;&lt;/EndNote&gt;</w:delInstrText>
        </w:r>
        <w:r w:rsidR="00D03171" w:rsidRPr="008C1BDB" w:rsidDel="00CB3397">
          <w:rPr>
            <w:rFonts w:ascii="Arial" w:hAnsi="Arial" w:cs="Arial"/>
            <w:color w:val="222222"/>
            <w:sz w:val="24"/>
            <w:szCs w:val="24"/>
            <w:shd w:val="clear" w:color="auto" w:fill="FFFFFF"/>
          </w:rPr>
          <w:fldChar w:fldCharType="separate"/>
        </w:r>
        <w:r w:rsidR="00D03171" w:rsidRPr="008C1BDB" w:rsidDel="00CB3397">
          <w:rPr>
            <w:rFonts w:ascii="Arial" w:hAnsi="Arial" w:cs="Arial"/>
            <w:noProof/>
            <w:color w:val="222222"/>
            <w:sz w:val="24"/>
            <w:szCs w:val="24"/>
            <w:shd w:val="clear" w:color="auto" w:fill="FFFFFF"/>
          </w:rPr>
          <w:delText>(Choquer, Fournier et al. 2007, Viaud, Adam-Blondon et al. 2012)</w:delText>
        </w:r>
        <w:r w:rsidR="00D03171" w:rsidRPr="008C1BDB" w:rsidDel="00CB3397">
          <w:rPr>
            <w:rFonts w:ascii="Arial" w:hAnsi="Arial" w:cs="Arial"/>
            <w:color w:val="222222"/>
            <w:sz w:val="24"/>
            <w:szCs w:val="24"/>
            <w:shd w:val="clear" w:color="auto" w:fill="FFFFFF"/>
          </w:rPr>
          <w:fldChar w:fldCharType="end"/>
        </w:r>
        <w:r w:rsidR="002E5804" w:rsidRPr="008C1BDB" w:rsidDel="00CB3397">
          <w:rPr>
            <w:rFonts w:ascii="Arial" w:hAnsi="Arial" w:cs="Arial"/>
            <w:color w:val="222222"/>
            <w:sz w:val="24"/>
            <w:szCs w:val="24"/>
            <w:shd w:val="clear" w:color="auto" w:fill="FFFFFF"/>
          </w:rPr>
          <w:delText xml:space="preserve">. </w:delText>
        </w:r>
      </w:del>
      <w:r w:rsidR="002E5804" w:rsidRPr="008C1BDB">
        <w:rPr>
          <w:rFonts w:ascii="Arial" w:hAnsi="Arial" w:cs="Arial"/>
          <w:color w:val="222222"/>
          <w:sz w:val="24"/>
          <w:szCs w:val="24"/>
          <w:shd w:val="clear" w:color="auto" w:fill="FFFFFF"/>
        </w:rPr>
        <w:t xml:space="preserve"> F</w:t>
      </w:r>
      <w:r w:rsidR="0068792F" w:rsidRPr="008C1BDB">
        <w:rPr>
          <w:rFonts w:ascii="Arial" w:hAnsi="Arial" w:cs="Arial"/>
          <w:color w:val="222222"/>
          <w:sz w:val="24"/>
          <w:szCs w:val="24"/>
          <w:shd w:val="clear" w:color="auto" w:fill="FFFFFF"/>
        </w:rPr>
        <w:t xml:space="preserve">unctional annotations </w:t>
      </w:r>
      <w:r w:rsidRPr="008C1BDB">
        <w:rPr>
          <w:rFonts w:ascii="Arial" w:hAnsi="Arial" w:cs="Arial"/>
          <w:color w:val="222222"/>
          <w:sz w:val="24"/>
          <w:szCs w:val="24"/>
          <w:shd w:val="clear" w:color="auto" w:fill="FFFFFF"/>
        </w:rPr>
        <w:t xml:space="preserve">of the </w:t>
      </w:r>
      <w:del w:id="637" w:author="N S" w:date="2018-10-01T16:20:00Z">
        <w:r w:rsidRPr="008C1BDB" w:rsidDel="00CB3397">
          <w:rPr>
            <w:rFonts w:ascii="Arial" w:hAnsi="Arial" w:cs="Arial"/>
            <w:color w:val="222222"/>
            <w:sz w:val="24"/>
            <w:szCs w:val="24"/>
            <w:shd w:val="clear" w:color="auto" w:fill="FFFFFF"/>
          </w:rPr>
          <w:delText xml:space="preserve">overlap </w:delText>
        </w:r>
      </w:del>
      <w:ins w:id="638" w:author="N S" w:date="2018-10-01T16:20:00Z">
        <w:r w:rsidR="00CB3397">
          <w:rPr>
            <w:rFonts w:ascii="Arial" w:hAnsi="Arial" w:cs="Arial"/>
            <w:color w:val="222222"/>
            <w:sz w:val="24"/>
            <w:szCs w:val="24"/>
            <w:shd w:val="clear" w:color="auto" w:fill="FFFFFF"/>
          </w:rPr>
          <w:t>gene</w:t>
        </w:r>
        <w:r w:rsidR="00CB3397" w:rsidRPr="008C1BDB">
          <w:rPr>
            <w:rFonts w:ascii="Arial" w:hAnsi="Arial" w:cs="Arial"/>
            <w:color w:val="222222"/>
            <w:sz w:val="24"/>
            <w:szCs w:val="24"/>
            <w:shd w:val="clear" w:color="auto" w:fill="FFFFFF"/>
          </w:rPr>
          <w:t xml:space="preserve"> </w:t>
        </w:r>
      </w:ins>
      <w:r w:rsidRPr="008C1BDB">
        <w:rPr>
          <w:rFonts w:ascii="Arial" w:hAnsi="Arial" w:cs="Arial"/>
          <w:color w:val="222222"/>
          <w:sz w:val="24"/>
          <w:szCs w:val="24"/>
          <w:shd w:val="clear" w:color="auto" w:fill="FFFFFF"/>
        </w:rPr>
        <w:t xml:space="preserve">lists </w:t>
      </w:r>
      <w:r w:rsidR="0068792F" w:rsidRPr="008C1BDB">
        <w:rPr>
          <w:rFonts w:ascii="Arial" w:hAnsi="Arial" w:cs="Arial"/>
          <w:color w:val="222222"/>
          <w:sz w:val="24"/>
          <w:szCs w:val="24"/>
          <w:shd w:val="clear" w:color="auto" w:fill="FFFFFF"/>
        </w:rPr>
        <w:t xml:space="preserve">are based on the T4 gene models for genomic DNA (http://www.broadinstitute.org, </w:t>
      </w:r>
      <w:r w:rsidR="0068792F" w:rsidRPr="008C1BDB">
        <w:rPr>
          <w:rFonts w:ascii="Arial" w:hAnsi="Arial" w:cs="Arial"/>
          <w:i/>
          <w:color w:val="222222"/>
          <w:sz w:val="24"/>
          <w:szCs w:val="24"/>
          <w:shd w:val="clear" w:color="auto" w:fill="FFFFFF"/>
        </w:rPr>
        <w:t>B. cinerea</w:t>
      </w:r>
      <w:r w:rsidR="0068792F" w:rsidRPr="008C1BDB">
        <w:rPr>
          <w:rFonts w:ascii="Arial" w:hAnsi="Arial" w:cs="Arial"/>
          <w:color w:val="222222"/>
          <w:sz w:val="24"/>
          <w:szCs w:val="24"/>
          <w:shd w:val="clear" w:color="auto" w:fill="FFFFFF"/>
        </w:rPr>
        <w:t xml:space="preserve">; </w:t>
      </w:r>
      <w:r w:rsidR="0068792F"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0068792F" w:rsidRPr="008C1BDB">
        <w:rPr>
          <w:rFonts w:ascii="Arial" w:hAnsi="Arial" w:cs="Arial"/>
          <w:color w:val="222222"/>
          <w:sz w:val="24"/>
          <w:szCs w:val="24"/>
          <w:shd w:val="clear" w:color="auto" w:fill="FFFFFF"/>
        </w:rPr>
        <w:fldChar w:fldCharType="separate"/>
      </w:r>
      <w:r w:rsidR="0068792F" w:rsidRPr="008C1BDB">
        <w:rPr>
          <w:rFonts w:ascii="Arial" w:hAnsi="Arial" w:cs="Arial"/>
          <w:noProof/>
          <w:color w:val="222222"/>
          <w:sz w:val="24"/>
          <w:szCs w:val="24"/>
          <w:shd w:val="clear" w:color="auto" w:fill="FFFFFF"/>
        </w:rPr>
        <w:t>(Staats and van Kan 2012)</w:t>
      </w:r>
      <w:r w:rsidR="0068792F" w:rsidRPr="008C1BDB">
        <w:rPr>
          <w:rFonts w:ascii="Arial" w:hAnsi="Arial" w:cs="Arial"/>
          <w:color w:val="222222"/>
          <w:sz w:val="24"/>
          <w:szCs w:val="24"/>
          <w:shd w:val="clear" w:color="auto" w:fill="FFFFFF"/>
        </w:rPr>
        <w:fldChar w:fldCharType="end"/>
      </w:r>
      <w:r w:rsidR="0068792F" w:rsidRPr="008C1BDB">
        <w:rPr>
          <w:rFonts w:ascii="Arial" w:hAnsi="Arial" w:cs="Arial"/>
          <w:color w:val="222222"/>
          <w:sz w:val="24"/>
          <w:szCs w:val="24"/>
          <w:shd w:val="clear" w:color="auto" w:fill="FFFFFF"/>
        </w:rPr>
        <w:t>.</w:t>
      </w:r>
    </w:p>
    <w:p w14:paraId="2865A363" w14:textId="77777777" w:rsidR="003E10A7" w:rsidRDefault="003E10A7" w:rsidP="00E65FA1">
      <w:pPr>
        <w:spacing w:line="360" w:lineRule="auto"/>
        <w:ind w:firstLine="720"/>
        <w:rPr>
          <w:rFonts w:ascii="Arial" w:hAnsi="Arial" w:cs="Arial"/>
          <w:color w:val="222222"/>
          <w:sz w:val="24"/>
          <w:szCs w:val="24"/>
          <w:shd w:val="clear" w:color="auto" w:fill="FFFFFF"/>
        </w:rPr>
      </w:pPr>
    </w:p>
    <w:p w14:paraId="10BB6457" w14:textId="4E8B5281" w:rsidR="003E10A7" w:rsidRDefault="003E10A7" w:rsidP="003E10A7">
      <w:pPr>
        <w:spacing w:line="360" w:lineRule="auto"/>
        <w:rPr>
          <w:rFonts w:ascii="Arial" w:hAnsi="Arial" w:cs="Arial"/>
          <w:b/>
          <w:color w:val="222222"/>
          <w:sz w:val="24"/>
          <w:szCs w:val="24"/>
          <w:shd w:val="clear" w:color="auto" w:fill="FFFFFF"/>
        </w:rPr>
      </w:pPr>
      <w:r w:rsidRPr="003E10A7">
        <w:rPr>
          <w:rFonts w:ascii="Arial" w:hAnsi="Arial" w:cs="Arial"/>
          <w:b/>
          <w:color w:val="222222"/>
          <w:sz w:val="24"/>
          <w:szCs w:val="24"/>
          <w:shd w:val="clear" w:color="auto" w:fill="FFFFFF"/>
        </w:rPr>
        <w:t>Supplemental Data Files</w:t>
      </w:r>
    </w:p>
    <w:p w14:paraId="51E90FB4" w14:textId="1F2F7898" w:rsidR="003E10A7" w:rsidRDefault="00D61F5F" w:rsidP="003E10A7">
      <w:pPr>
        <w:spacing w:line="360" w:lineRule="auto"/>
        <w:rPr>
          <w:rFonts w:ascii="Arial" w:hAnsi="Arial" w:cs="Arial"/>
          <w:color w:val="222222"/>
          <w:sz w:val="24"/>
          <w:szCs w:val="24"/>
          <w:shd w:val="clear" w:color="auto" w:fill="FFFFFF"/>
        </w:rPr>
      </w:pPr>
      <w:bookmarkStart w:id="639" w:name="_Hlk527621331"/>
      <w:r>
        <w:rPr>
          <w:rFonts w:ascii="Arial" w:hAnsi="Arial" w:cs="Arial"/>
          <w:color w:val="222222"/>
          <w:sz w:val="24"/>
          <w:szCs w:val="24"/>
          <w:shd w:val="clear" w:color="auto" w:fill="FFFFFF"/>
        </w:rPr>
        <w:t>Supplemental Data Set 1</w:t>
      </w:r>
      <w:r w:rsidR="003E10A7">
        <w:rPr>
          <w:rFonts w:ascii="Arial" w:hAnsi="Arial" w:cs="Arial"/>
          <w:color w:val="222222"/>
          <w:sz w:val="24"/>
          <w:szCs w:val="24"/>
          <w:shd w:val="clear" w:color="auto" w:fill="FFFFFF"/>
        </w:rPr>
        <w:t>.</w:t>
      </w:r>
      <w:r w:rsidR="003E10A7" w:rsidRPr="003E10A7">
        <w:t xml:space="preserve"> </w:t>
      </w:r>
      <w:r w:rsidR="003E10A7" w:rsidRPr="003E10A7">
        <w:rPr>
          <w:rFonts w:ascii="Arial" w:hAnsi="Arial" w:cs="Arial"/>
          <w:color w:val="222222"/>
          <w:sz w:val="24"/>
          <w:szCs w:val="24"/>
          <w:shd w:val="clear" w:color="auto" w:fill="FFFFFF"/>
        </w:rPr>
        <w:t>Mean</w:t>
      </w:r>
      <w:ins w:id="640" w:author="N S" w:date="2018-10-18T18:09:00Z">
        <w:r w:rsidR="00AE5986">
          <w:rPr>
            <w:rFonts w:ascii="Arial" w:hAnsi="Arial" w:cs="Arial"/>
            <w:color w:val="222222"/>
            <w:sz w:val="24"/>
            <w:szCs w:val="24"/>
            <w:shd w:val="clear" w:color="auto" w:fill="FFFFFF"/>
          </w:rPr>
          <w:t xml:space="preserve"> ± SE</w:t>
        </w:r>
      </w:ins>
      <w:r w:rsidR="003E10A7" w:rsidRPr="003E10A7">
        <w:rPr>
          <w:rFonts w:ascii="Arial" w:hAnsi="Arial" w:cs="Arial"/>
          <w:color w:val="222222"/>
          <w:sz w:val="24"/>
          <w:szCs w:val="24"/>
          <w:shd w:val="clear" w:color="auto" w:fill="FFFFFF"/>
        </w:rPr>
        <w:t xml:space="preserve"> of </w:t>
      </w:r>
      <w:r w:rsidR="003E10A7" w:rsidRPr="0096026A">
        <w:rPr>
          <w:rFonts w:ascii="Arial" w:hAnsi="Arial" w:cs="Arial"/>
          <w:i/>
          <w:color w:val="222222"/>
          <w:sz w:val="24"/>
          <w:szCs w:val="24"/>
          <w:shd w:val="clear" w:color="auto" w:fill="FFFFFF"/>
        </w:rPr>
        <w:t xml:space="preserve">B. cinerea </w:t>
      </w:r>
      <w:r w:rsidR="003E10A7" w:rsidRPr="003E10A7">
        <w:rPr>
          <w:rFonts w:ascii="Arial" w:hAnsi="Arial" w:cs="Arial"/>
          <w:color w:val="222222"/>
          <w:sz w:val="24"/>
          <w:szCs w:val="24"/>
          <w:shd w:val="clear" w:color="auto" w:fill="FFFFFF"/>
        </w:rPr>
        <w:t>lesion size of all isolates across all tomato accessions.</w:t>
      </w:r>
    </w:p>
    <w:p w14:paraId="40F3064A" w14:textId="4D88835C" w:rsidR="003E10A7" w:rsidRDefault="00D61F5F" w:rsidP="003E10A7">
      <w:pPr>
        <w:spacing w:line="360" w:lineRule="auto"/>
        <w:rPr>
          <w:ins w:id="641" w:author="N S" w:date="2018-10-18T10:14:00Z"/>
          <w:rFonts w:ascii="Arial" w:hAnsi="Arial" w:cs="Arial"/>
          <w:color w:val="222222"/>
          <w:sz w:val="24"/>
          <w:szCs w:val="24"/>
          <w:shd w:val="clear" w:color="auto" w:fill="FFFFFF"/>
        </w:rPr>
      </w:pPr>
      <w:r>
        <w:rPr>
          <w:rFonts w:ascii="Arial" w:hAnsi="Arial" w:cs="Arial"/>
          <w:color w:val="222222"/>
          <w:sz w:val="24"/>
          <w:szCs w:val="24"/>
          <w:shd w:val="clear" w:color="auto" w:fill="FFFFFF"/>
        </w:rPr>
        <w:t>Supplemental Data Set 2</w:t>
      </w:r>
      <w:r w:rsidR="003E10A7">
        <w:rPr>
          <w:rFonts w:ascii="Arial" w:hAnsi="Arial" w:cs="Arial"/>
          <w:color w:val="222222"/>
          <w:sz w:val="24"/>
          <w:szCs w:val="24"/>
          <w:shd w:val="clear" w:color="auto" w:fill="FFFFFF"/>
        </w:rPr>
        <w:t>.</w:t>
      </w:r>
      <w:r w:rsidR="008858FB">
        <w:rPr>
          <w:rFonts w:ascii="Arial" w:hAnsi="Arial" w:cs="Arial"/>
          <w:color w:val="222222"/>
          <w:sz w:val="24"/>
          <w:szCs w:val="24"/>
          <w:shd w:val="clear" w:color="auto" w:fill="FFFFFF"/>
        </w:rPr>
        <w:t xml:space="preserve"> </w:t>
      </w:r>
      <w:r w:rsidR="008858FB" w:rsidRPr="008858FB">
        <w:rPr>
          <w:rFonts w:ascii="Arial" w:hAnsi="Arial" w:cs="Arial"/>
          <w:color w:val="222222"/>
          <w:sz w:val="24"/>
          <w:szCs w:val="24"/>
          <w:shd w:val="clear" w:color="auto" w:fill="FFFFFF"/>
        </w:rPr>
        <w:t xml:space="preserve">Gene and Function Annotation from </w:t>
      </w:r>
      <w:del w:id="642" w:author="N S" w:date="2018-10-01T16:20:00Z">
        <w:r w:rsidR="008858FB" w:rsidRPr="008858FB" w:rsidDel="00CB3397">
          <w:rPr>
            <w:rFonts w:ascii="Arial" w:hAnsi="Arial" w:cs="Arial"/>
            <w:color w:val="222222"/>
            <w:sz w:val="24"/>
            <w:szCs w:val="24"/>
            <w:shd w:val="clear" w:color="auto" w:fill="FFFFFF"/>
          </w:rPr>
          <w:delText xml:space="preserve">B05.10 and </w:delText>
        </w:r>
      </w:del>
      <w:r w:rsidR="008858FB" w:rsidRPr="008858FB">
        <w:rPr>
          <w:rFonts w:ascii="Arial" w:hAnsi="Arial" w:cs="Arial"/>
          <w:color w:val="222222"/>
          <w:sz w:val="24"/>
          <w:szCs w:val="24"/>
          <w:shd w:val="clear" w:color="auto" w:fill="FFFFFF"/>
        </w:rPr>
        <w:t>T4 GWA Results</w:t>
      </w:r>
    </w:p>
    <w:p w14:paraId="4313CC8F" w14:textId="0C20D18A" w:rsidR="00181F0D" w:rsidRDefault="00181F0D" w:rsidP="003E10A7">
      <w:pPr>
        <w:spacing w:line="360" w:lineRule="auto"/>
        <w:rPr>
          <w:ins w:id="643" w:author="N S" w:date="2018-10-18T10:19:00Z"/>
          <w:rFonts w:ascii="Arial" w:hAnsi="Arial" w:cs="Arial"/>
          <w:color w:val="222222"/>
          <w:sz w:val="24"/>
          <w:szCs w:val="24"/>
          <w:shd w:val="clear" w:color="auto" w:fill="FFFFFF"/>
        </w:rPr>
      </w:pPr>
      <w:ins w:id="644" w:author="N S" w:date="2018-10-18T10:18:00Z">
        <w:r>
          <w:rPr>
            <w:rFonts w:ascii="Arial" w:hAnsi="Arial" w:cs="Arial"/>
            <w:color w:val="222222"/>
            <w:sz w:val="24"/>
            <w:szCs w:val="24"/>
            <w:shd w:val="clear" w:color="auto" w:fill="FFFFFF"/>
          </w:rPr>
          <w:t xml:space="preserve">Supplemental Data Set </w:t>
        </w:r>
      </w:ins>
      <w:ins w:id="645" w:author="N S" w:date="2018-10-22T14:06:00Z">
        <w:r w:rsidR="006E06DA">
          <w:rPr>
            <w:rFonts w:ascii="Arial" w:hAnsi="Arial" w:cs="Arial"/>
            <w:color w:val="222222"/>
            <w:sz w:val="24"/>
            <w:szCs w:val="24"/>
            <w:shd w:val="clear" w:color="auto" w:fill="FFFFFF"/>
          </w:rPr>
          <w:t>3</w:t>
        </w:r>
      </w:ins>
      <w:ins w:id="646" w:author="N S" w:date="2018-10-18T10:18:00Z">
        <w:r>
          <w:rPr>
            <w:rFonts w:ascii="Arial" w:hAnsi="Arial" w:cs="Arial"/>
            <w:color w:val="222222"/>
            <w:sz w:val="24"/>
            <w:szCs w:val="24"/>
            <w:shd w:val="clear" w:color="auto" w:fill="FFFFFF"/>
          </w:rPr>
          <w:t>. Results of si</w:t>
        </w:r>
      </w:ins>
      <w:ins w:id="647" w:author="N S" w:date="2018-10-18T10:19:00Z">
        <w:r>
          <w:rPr>
            <w:rFonts w:ascii="Arial" w:hAnsi="Arial" w:cs="Arial"/>
            <w:color w:val="222222"/>
            <w:sz w:val="24"/>
            <w:szCs w:val="24"/>
            <w:shd w:val="clear" w:color="auto" w:fill="FFFFFF"/>
          </w:rPr>
          <w:t>ngle-isolate ANOVA on mixed effect model</w:t>
        </w:r>
      </w:ins>
    </w:p>
    <w:p w14:paraId="2324B5FB" w14:textId="20285116" w:rsidR="00181F0D" w:rsidRDefault="00181F0D" w:rsidP="003E10A7">
      <w:pPr>
        <w:spacing w:line="360" w:lineRule="auto"/>
        <w:rPr>
          <w:rFonts w:ascii="Arial" w:hAnsi="Arial" w:cs="Arial"/>
          <w:color w:val="222222"/>
          <w:sz w:val="24"/>
          <w:szCs w:val="24"/>
          <w:shd w:val="clear" w:color="auto" w:fill="FFFFFF"/>
        </w:rPr>
      </w:pPr>
      <w:ins w:id="648" w:author="N S" w:date="2018-10-18T10:19:00Z">
        <w:r>
          <w:rPr>
            <w:rFonts w:ascii="Arial" w:hAnsi="Arial" w:cs="Arial"/>
            <w:color w:val="222222"/>
            <w:sz w:val="24"/>
            <w:szCs w:val="24"/>
            <w:shd w:val="clear" w:color="auto" w:fill="FFFFFF"/>
          </w:rPr>
          <w:t xml:space="preserve">Supplemental Data Set </w:t>
        </w:r>
      </w:ins>
      <w:ins w:id="649" w:author="N S" w:date="2018-10-22T14:07:00Z">
        <w:r w:rsidR="006E06DA">
          <w:rPr>
            <w:rFonts w:ascii="Arial" w:hAnsi="Arial" w:cs="Arial"/>
            <w:color w:val="222222"/>
            <w:sz w:val="24"/>
            <w:szCs w:val="24"/>
            <w:shd w:val="clear" w:color="auto" w:fill="FFFFFF"/>
          </w:rPr>
          <w:t>4</w:t>
        </w:r>
      </w:ins>
      <w:ins w:id="650" w:author="N S" w:date="2018-10-18T10:19:00Z">
        <w:r>
          <w:rPr>
            <w:rFonts w:ascii="Arial" w:hAnsi="Arial" w:cs="Arial"/>
            <w:color w:val="222222"/>
            <w:sz w:val="24"/>
            <w:szCs w:val="24"/>
            <w:shd w:val="clear" w:color="auto" w:fill="FFFFFF"/>
          </w:rPr>
          <w:t>. Results of ANOVA following removal of domestication-associated isolates</w:t>
        </w:r>
      </w:ins>
    </w:p>
    <w:bookmarkEnd w:id="639"/>
    <w:p w14:paraId="0A10CA74" w14:textId="03D2CB35" w:rsidR="003E10A7" w:rsidRDefault="00FA3E2E" w:rsidP="003E10A7">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Supplemental Figure 1</w:t>
      </w:r>
      <w:r w:rsidR="003E10A7">
        <w:rPr>
          <w:rFonts w:ascii="Arial" w:hAnsi="Arial" w:cs="Arial"/>
          <w:color w:val="222222"/>
          <w:sz w:val="24"/>
          <w:szCs w:val="24"/>
          <w:shd w:val="clear" w:color="auto" w:fill="FFFFFF"/>
        </w:rPr>
        <w:t>.</w:t>
      </w:r>
      <w:r w:rsidR="0096026A">
        <w:rPr>
          <w:rFonts w:ascii="Arial" w:hAnsi="Arial" w:cs="Arial"/>
          <w:color w:val="222222"/>
          <w:sz w:val="24"/>
          <w:szCs w:val="24"/>
          <w:shd w:val="clear" w:color="auto" w:fill="FFFFFF"/>
        </w:rPr>
        <w:t xml:space="preserve"> </w:t>
      </w:r>
      <w:r w:rsidR="0096026A" w:rsidRPr="0096026A">
        <w:rPr>
          <w:rFonts w:ascii="Arial" w:hAnsi="Arial" w:cs="Arial"/>
          <w:color w:val="222222"/>
          <w:sz w:val="24"/>
          <w:szCs w:val="24"/>
          <w:shd w:val="clear" w:color="auto" w:fill="FFFFFF"/>
        </w:rPr>
        <w:t>Genetic distance between selected tomato accessions.</w:t>
      </w:r>
    </w:p>
    <w:p w14:paraId="79314BA3" w14:textId="57B3886A" w:rsidR="003E10A7" w:rsidRDefault="00FA3E2E" w:rsidP="003E10A7">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lastRenderedPageBreak/>
        <w:t>Supplemental Figure 2</w:t>
      </w:r>
      <w:r w:rsidR="003E10A7">
        <w:rPr>
          <w:rFonts w:ascii="Arial" w:hAnsi="Arial" w:cs="Arial"/>
          <w:color w:val="222222"/>
          <w:sz w:val="24"/>
          <w:szCs w:val="24"/>
          <w:shd w:val="clear" w:color="auto" w:fill="FFFFFF"/>
        </w:rPr>
        <w:t>.</w:t>
      </w:r>
      <w:r w:rsidR="0096026A" w:rsidRPr="0096026A">
        <w:t xml:space="preserve"> </w:t>
      </w:r>
      <w:r w:rsidR="0096026A" w:rsidRPr="0096026A">
        <w:rPr>
          <w:rFonts w:ascii="Arial" w:hAnsi="Arial" w:cs="Arial"/>
          <w:color w:val="222222"/>
          <w:sz w:val="24"/>
          <w:szCs w:val="24"/>
          <w:shd w:val="clear" w:color="auto" w:fill="FFFFFF"/>
        </w:rPr>
        <w:t xml:space="preserve">Rank order plot of </w:t>
      </w:r>
      <w:r w:rsidR="0096026A" w:rsidRPr="0096026A">
        <w:rPr>
          <w:rFonts w:ascii="Arial" w:hAnsi="Arial" w:cs="Arial"/>
          <w:i/>
          <w:color w:val="222222"/>
          <w:sz w:val="24"/>
          <w:szCs w:val="24"/>
          <w:shd w:val="clear" w:color="auto" w:fill="FFFFFF"/>
        </w:rPr>
        <w:t xml:space="preserve">B. cinerea </w:t>
      </w:r>
      <w:r w:rsidR="0096026A" w:rsidRPr="0096026A">
        <w:rPr>
          <w:rFonts w:ascii="Arial" w:hAnsi="Arial" w:cs="Arial"/>
          <w:color w:val="222222"/>
          <w:sz w:val="24"/>
          <w:szCs w:val="24"/>
          <w:shd w:val="clear" w:color="auto" w:fill="FFFFFF"/>
        </w:rPr>
        <w:t>lesion size on two tomato genotypes.</w:t>
      </w:r>
    </w:p>
    <w:p w14:paraId="7AA760B2" w14:textId="53E7E6EF" w:rsidR="0096026A" w:rsidDel="00CB3397" w:rsidRDefault="00FA3E2E" w:rsidP="003E10A7">
      <w:pPr>
        <w:spacing w:line="360" w:lineRule="auto"/>
        <w:rPr>
          <w:del w:id="651" w:author="N S" w:date="2018-10-01T16:20:00Z"/>
          <w:rFonts w:ascii="Arial" w:hAnsi="Arial" w:cs="Arial"/>
          <w:color w:val="222222"/>
          <w:sz w:val="24"/>
          <w:szCs w:val="24"/>
          <w:shd w:val="clear" w:color="auto" w:fill="FFFFFF"/>
        </w:rPr>
      </w:pPr>
      <w:del w:id="652" w:author="N S" w:date="2018-10-01T16:20:00Z">
        <w:r w:rsidDel="00CB3397">
          <w:rPr>
            <w:rFonts w:ascii="Arial" w:hAnsi="Arial" w:cs="Arial"/>
            <w:color w:val="222222"/>
            <w:sz w:val="24"/>
            <w:szCs w:val="24"/>
            <w:shd w:val="clear" w:color="auto" w:fill="FFFFFF"/>
          </w:rPr>
          <w:delText>Supplemental Figure 3</w:delText>
        </w:r>
        <w:r w:rsidR="0096026A" w:rsidDel="00CB3397">
          <w:rPr>
            <w:rFonts w:ascii="Arial" w:hAnsi="Arial" w:cs="Arial"/>
            <w:color w:val="222222"/>
            <w:sz w:val="24"/>
            <w:szCs w:val="24"/>
            <w:shd w:val="clear" w:color="auto" w:fill="FFFFFF"/>
          </w:rPr>
          <w:delText>.</w:delText>
        </w:r>
        <w:r w:rsidR="0096026A" w:rsidRPr="0096026A" w:rsidDel="00CB3397">
          <w:delText xml:space="preserve"> </w:delText>
        </w:r>
        <w:r w:rsidR="0096026A" w:rsidRPr="0096026A" w:rsidDel="00CB3397">
          <w:rPr>
            <w:rFonts w:ascii="Arial" w:hAnsi="Arial" w:cs="Arial"/>
            <w:color w:val="222222"/>
            <w:sz w:val="24"/>
            <w:szCs w:val="24"/>
            <w:shd w:val="clear" w:color="auto" w:fill="FFFFFF"/>
          </w:rPr>
          <w:delText xml:space="preserve">GWA by GEMMA of </w:delText>
        </w:r>
        <w:r w:rsidR="0096026A" w:rsidRPr="0096026A" w:rsidDel="00CB3397">
          <w:rPr>
            <w:rFonts w:ascii="Arial" w:hAnsi="Arial" w:cs="Arial"/>
            <w:i/>
            <w:color w:val="222222"/>
            <w:sz w:val="24"/>
            <w:szCs w:val="24"/>
            <w:shd w:val="clear" w:color="auto" w:fill="FFFFFF"/>
          </w:rPr>
          <w:delText>B. cinerea</w:delText>
        </w:r>
        <w:r w:rsidR="0096026A" w:rsidRPr="0096026A" w:rsidDel="00CB3397">
          <w:rPr>
            <w:rFonts w:ascii="Arial" w:hAnsi="Arial" w:cs="Arial"/>
            <w:color w:val="222222"/>
            <w:sz w:val="24"/>
            <w:szCs w:val="24"/>
            <w:shd w:val="clear" w:color="auto" w:fill="FFFFFF"/>
          </w:rPr>
          <w:delText xml:space="preserve"> lesion size on individual tomato genotypes.</w:delText>
        </w:r>
      </w:del>
    </w:p>
    <w:p w14:paraId="23B5D3CA" w14:textId="745A6161" w:rsidR="0096026A" w:rsidDel="00CB3397" w:rsidRDefault="00FA3E2E" w:rsidP="003E10A7">
      <w:pPr>
        <w:spacing w:line="360" w:lineRule="auto"/>
        <w:rPr>
          <w:del w:id="653" w:author="N S" w:date="2018-10-01T16:20:00Z"/>
          <w:rFonts w:ascii="Arial" w:hAnsi="Arial" w:cs="Arial"/>
          <w:color w:val="222222"/>
          <w:sz w:val="24"/>
          <w:szCs w:val="24"/>
          <w:shd w:val="clear" w:color="auto" w:fill="FFFFFF"/>
        </w:rPr>
      </w:pPr>
      <w:del w:id="654" w:author="N S" w:date="2018-10-01T16:20:00Z">
        <w:r w:rsidDel="00CB3397">
          <w:rPr>
            <w:rFonts w:ascii="Arial" w:hAnsi="Arial" w:cs="Arial"/>
            <w:color w:val="222222"/>
            <w:sz w:val="24"/>
            <w:szCs w:val="24"/>
            <w:shd w:val="clear" w:color="auto" w:fill="FFFFFF"/>
          </w:rPr>
          <w:delText>Supplemental Figure 4</w:delText>
        </w:r>
        <w:r w:rsidR="0096026A" w:rsidDel="00CB3397">
          <w:rPr>
            <w:rFonts w:ascii="Arial" w:hAnsi="Arial" w:cs="Arial"/>
            <w:color w:val="222222"/>
            <w:sz w:val="24"/>
            <w:szCs w:val="24"/>
            <w:shd w:val="clear" w:color="auto" w:fill="FFFFFF"/>
          </w:rPr>
          <w:delText xml:space="preserve">. </w:delText>
        </w:r>
        <w:r w:rsidR="0096026A" w:rsidRPr="0096026A" w:rsidDel="00CB3397">
          <w:rPr>
            <w:rFonts w:ascii="Arial" w:hAnsi="Arial" w:cs="Arial"/>
            <w:color w:val="222222"/>
            <w:sz w:val="24"/>
            <w:szCs w:val="24"/>
            <w:shd w:val="clear" w:color="auto" w:fill="FFFFFF"/>
          </w:rPr>
          <w:delText xml:space="preserve">Frequency of overlap in </w:delText>
        </w:r>
        <w:r w:rsidR="0096026A" w:rsidRPr="0096026A" w:rsidDel="00CB3397">
          <w:rPr>
            <w:rFonts w:ascii="Arial" w:hAnsi="Arial" w:cs="Arial"/>
            <w:i/>
            <w:color w:val="222222"/>
            <w:sz w:val="24"/>
            <w:szCs w:val="24"/>
            <w:shd w:val="clear" w:color="auto" w:fill="FFFFFF"/>
          </w:rPr>
          <w:delText>B. cinerea</w:delText>
        </w:r>
        <w:r w:rsidR="0096026A" w:rsidRPr="0096026A" w:rsidDel="00CB3397">
          <w:rPr>
            <w:rFonts w:ascii="Arial" w:hAnsi="Arial" w:cs="Arial"/>
            <w:color w:val="222222"/>
            <w:sz w:val="24"/>
            <w:szCs w:val="24"/>
            <w:shd w:val="clear" w:color="auto" w:fill="FFFFFF"/>
          </w:rPr>
          <w:delText xml:space="preserve"> GEMMA GWA significance across tomato accessions.</w:delText>
        </w:r>
      </w:del>
    </w:p>
    <w:p w14:paraId="4CB09F7E" w14:textId="5FA86882" w:rsidR="0096026A" w:rsidDel="00CB3397" w:rsidRDefault="00FA3E2E" w:rsidP="003E10A7">
      <w:pPr>
        <w:spacing w:line="360" w:lineRule="auto"/>
        <w:rPr>
          <w:del w:id="655" w:author="N S" w:date="2018-10-01T16:20:00Z"/>
          <w:rFonts w:ascii="Arial" w:hAnsi="Arial" w:cs="Arial"/>
          <w:color w:val="222222"/>
          <w:sz w:val="24"/>
          <w:szCs w:val="24"/>
          <w:shd w:val="clear" w:color="auto" w:fill="FFFFFF"/>
        </w:rPr>
      </w:pPr>
      <w:del w:id="656" w:author="N S" w:date="2018-10-01T16:20:00Z">
        <w:r w:rsidDel="00CB3397">
          <w:rPr>
            <w:rFonts w:ascii="Arial" w:hAnsi="Arial" w:cs="Arial"/>
            <w:color w:val="222222"/>
            <w:sz w:val="24"/>
            <w:szCs w:val="24"/>
            <w:shd w:val="clear" w:color="auto" w:fill="FFFFFF"/>
          </w:rPr>
          <w:delText>Supplemental Figure 5</w:delText>
        </w:r>
        <w:r w:rsidR="0096026A" w:rsidRPr="0096026A" w:rsidDel="00CB3397">
          <w:rPr>
            <w:rFonts w:ascii="Arial" w:hAnsi="Arial" w:cs="Arial"/>
            <w:color w:val="222222"/>
            <w:sz w:val="24"/>
            <w:szCs w:val="24"/>
            <w:shd w:val="clear" w:color="auto" w:fill="FFFFFF"/>
          </w:rPr>
          <w:delText xml:space="preserve">. GEMMA GWA analysis of domestication sensitivity in </w:delText>
        </w:r>
        <w:r w:rsidR="0096026A" w:rsidRPr="0096026A" w:rsidDel="00CB3397">
          <w:rPr>
            <w:rFonts w:ascii="Arial" w:hAnsi="Arial" w:cs="Arial"/>
            <w:i/>
            <w:color w:val="222222"/>
            <w:sz w:val="24"/>
            <w:szCs w:val="24"/>
            <w:shd w:val="clear" w:color="auto" w:fill="FFFFFF"/>
          </w:rPr>
          <w:delText>B. cinerea.</w:delText>
        </w:r>
      </w:del>
    </w:p>
    <w:p w14:paraId="5CFCB957" w14:textId="77777777" w:rsidR="003E10A7" w:rsidRPr="003E10A7" w:rsidRDefault="003E10A7" w:rsidP="003E10A7">
      <w:pPr>
        <w:spacing w:line="360" w:lineRule="auto"/>
        <w:rPr>
          <w:rFonts w:ascii="Arial" w:hAnsi="Arial" w:cs="Arial"/>
          <w:color w:val="222222"/>
          <w:sz w:val="24"/>
          <w:szCs w:val="24"/>
          <w:shd w:val="clear" w:color="auto" w:fill="FFFFFF"/>
        </w:rPr>
      </w:pPr>
    </w:p>
    <w:p w14:paraId="78022C4C" w14:textId="77777777" w:rsidR="008C1BDB" w:rsidRDefault="008C1BDB">
      <w:pPr>
        <w:rPr>
          <w:rFonts w:ascii="Arial" w:hAnsi="Arial" w:cs="Arial"/>
          <w:b/>
          <w:sz w:val="24"/>
          <w:szCs w:val="24"/>
        </w:rPr>
      </w:pPr>
    </w:p>
    <w:p w14:paraId="3ECE8064" w14:textId="6A3A1D00" w:rsidR="00A53F01" w:rsidRDefault="00A53F01">
      <w:pPr>
        <w:rPr>
          <w:rFonts w:ascii="Arial" w:hAnsi="Arial" w:cs="Arial"/>
          <w:b/>
          <w:sz w:val="24"/>
          <w:szCs w:val="24"/>
        </w:rPr>
      </w:pPr>
      <w:r w:rsidRPr="008C1BDB">
        <w:rPr>
          <w:rFonts w:ascii="Arial" w:hAnsi="Arial" w:cs="Arial"/>
          <w:b/>
          <w:sz w:val="24"/>
          <w:szCs w:val="24"/>
        </w:rPr>
        <w:t>Figure Legends</w:t>
      </w:r>
    </w:p>
    <w:p w14:paraId="52776F6D" w14:textId="77777777" w:rsidR="008C1BDB" w:rsidRPr="008C1BDB" w:rsidRDefault="008C1BDB">
      <w:pPr>
        <w:rPr>
          <w:rFonts w:ascii="Arial" w:hAnsi="Arial" w:cs="Arial"/>
          <w:b/>
          <w:sz w:val="24"/>
          <w:szCs w:val="24"/>
        </w:rPr>
      </w:pPr>
    </w:p>
    <w:p w14:paraId="19A7E2A6" w14:textId="77777777" w:rsidR="00A53F01" w:rsidRPr="008C1BDB" w:rsidRDefault="00A53F01" w:rsidP="00A53F01">
      <w:pPr>
        <w:rPr>
          <w:rFonts w:ascii="Arial" w:hAnsi="Arial" w:cs="Arial"/>
          <w:sz w:val="24"/>
          <w:szCs w:val="24"/>
        </w:rPr>
      </w:pPr>
      <w:r w:rsidRPr="008C1BDB">
        <w:rPr>
          <w:rFonts w:ascii="Arial" w:hAnsi="Arial" w:cs="Arial"/>
          <w:b/>
          <w:bCs/>
          <w:sz w:val="24"/>
          <w:szCs w:val="24"/>
        </w:rPr>
        <w:t xml:space="preserve">Figure 1. </w:t>
      </w:r>
      <w:r w:rsidRPr="008C1BDB">
        <w:rPr>
          <w:rFonts w:ascii="Arial" w:hAnsi="Arial" w:cs="Arial"/>
          <w:b/>
          <w:bCs/>
          <w:i/>
          <w:iCs/>
          <w:sz w:val="24"/>
          <w:szCs w:val="24"/>
        </w:rPr>
        <w:t>Botrytis cinerea</w:t>
      </w:r>
      <w:r w:rsidRPr="008C1BDB">
        <w:rPr>
          <w:rFonts w:ascii="Arial" w:hAnsi="Arial" w:cs="Arial"/>
          <w:b/>
          <w:bCs/>
          <w:sz w:val="24"/>
          <w:szCs w:val="24"/>
        </w:rPr>
        <w:t xml:space="preserve"> x tomato diversity in detached leaf assay and digital image analysis. </w:t>
      </w:r>
      <w:r w:rsidRPr="008C1BDB">
        <w:rPr>
          <w:rFonts w:ascii="Arial" w:hAnsi="Arial" w:cs="Arial"/>
          <w:sz w:val="24"/>
          <w:szCs w:val="24"/>
        </w:rPr>
        <w:t xml:space="preserve">a) Individual tomato leaflets of 6 </w:t>
      </w:r>
      <w:r w:rsidRPr="008C1BDB">
        <w:rPr>
          <w:rFonts w:ascii="Arial" w:hAnsi="Arial" w:cs="Arial"/>
          <w:i/>
          <w:iCs/>
          <w:sz w:val="24"/>
          <w:szCs w:val="24"/>
        </w:rPr>
        <w:t xml:space="preserve">S. </w:t>
      </w:r>
      <w:proofErr w:type="spellStart"/>
      <w:r w:rsidRPr="008C1BDB">
        <w:rPr>
          <w:rFonts w:ascii="Arial" w:hAnsi="Arial" w:cs="Arial"/>
          <w:i/>
          <w:iCs/>
          <w:sz w:val="24"/>
          <w:szCs w:val="24"/>
        </w:rPr>
        <w:t>lycopersicum</w:t>
      </w:r>
      <w:proofErr w:type="spellEnd"/>
      <w:r w:rsidRPr="008C1BDB">
        <w:rPr>
          <w:rFonts w:ascii="Arial" w:hAnsi="Arial" w:cs="Arial"/>
          <w:sz w:val="24"/>
          <w:szCs w:val="24"/>
        </w:rPr>
        <w:t xml:space="preserve"> genotypes and 6 </w:t>
      </w:r>
      <w:r w:rsidRPr="008C1BDB">
        <w:rPr>
          <w:rFonts w:ascii="Arial" w:hAnsi="Arial" w:cs="Arial"/>
          <w:i/>
          <w:iCs/>
          <w:sz w:val="24"/>
          <w:szCs w:val="24"/>
        </w:rPr>
        <w:t xml:space="preserve">S. </w:t>
      </w:r>
      <w:proofErr w:type="spellStart"/>
      <w:r w:rsidRPr="008C1BDB">
        <w:rPr>
          <w:rFonts w:ascii="Arial" w:hAnsi="Arial" w:cs="Arial"/>
          <w:i/>
          <w:iCs/>
          <w:sz w:val="24"/>
          <w:szCs w:val="24"/>
        </w:rPr>
        <w:t>pimpinellifolium</w:t>
      </w:r>
      <w:proofErr w:type="spellEnd"/>
      <w:r w:rsidRPr="008C1BDB">
        <w:rPr>
          <w:rFonts w:ascii="Arial" w:hAnsi="Arial" w:cs="Arial"/>
          <w:sz w:val="24"/>
          <w:szCs w:val="24"/>
        </w:rPr>
        <w:t xml:space="preserve"> genotypes are in randomized rows, spore droplets of individual </w:t>
      </w:r>
      <w:r w:rsidRPr="008C1BDB">
        <w:rPr>
          <w:rFonts w:ascii="Arial" w:hAnsi="Arial" w:cs="Arial"/>
          <w:i/>
          <w:iCs/>
          <w:sz w:val="24"/>
          <w:szCs w:val="24"/>
        </w:rPr>
        <w:t>B. cinerea</w:t>
      </w:r>
      <w:r w:rsidRPr="008C1BDB">
        <w:rPr>
          <w:rFonts w:ascii="Arial" w:hAnsi="Arial" w:cs="Arial"/>
          <w:sz w:val="24"/>
          <w:szCs w:val="24"/>
        </w:rPr>
        <w:t xml:space="preserve"> isolates are in randomized columns. Digital images are collected 72 hours post inoculation. Single droplets of 40 </w:t>
      </w:r>
      <w:r w:rsidRPr="008C1BDB">
        <w:rPr>
          <w:rFonts w:ascii="Arial" w:hAnsi="Arial" w:cs="Arial"/>
          <w:i/>
          <w:iCs/>
          <w:sz w:val="24"/>
          <w:szCs w:val="24"/>
        </w:rPr>
        <w:t>B. cinerea</w:t>
      </w:r>
      <w:r w:rsidRPr="008C1BDB">
        <w:rPr>
          <w:rFonts w:ascii="Arial" w:hAnsi="Arial" w:cs="Arial"/>
          <w:sz w:val="24"/>
          <w:szCs w:val="24"/>
        </w:rPr>
        <w:t xml:space="preserve"> spores are infected on randomized leaflets using randomized isolates, and digital images are taken 72 hours post inoculation.</w:t>
      </w:r>
    </w:p>
    <w:p w14:paraId="58AEC741" w14:textId="77777777" w:rsidR="00A53F01" w:rsidRPr="008C1BDB" w:rsidRDefault="00A53F01" w:rsidP="00A53F01">
      <w:pPr>
        <w:rPr>
          <w:rFonts w:ascii="Arial" w:hAnsi="Arial" w:cs="Arial"/>
          <w:sz w:val="24"/>
          <w:szCs w:val="24"/>
        </w:rPr>
      </w:pPr>
      <w:r w:rsidRPr="008C1BDB">
        <w:rPr>
          <w:rFonts w:ascii="Arial" w:hAnsi="Arial" w:cs="Arial"/>
          <w:sz w:val="24"/>
          <w:szCs w:val="24"/>
        </w:rPr>
        <w:t>b) Digital masking of leaf and lesion is followed by automated measurement of area for each lesion.</w:t>
      </w:r>
    </w:p>
    <w:p w14:paraId="441EF75B"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c-h) Variation in lesion size resulting of the interaction of </w:t>
      </w:r>
      <w:r w:rsidRPr="008C1BDB">
        <w:rPr>
          <w:rFonts w:ascii="Arial" w:hAnsi="Arial" w:cs="Arial"/>
          <w:i/>
          <w:iCs/>
          <w:sz w:val="24"/>
          <w:szCs w:val="24"/>
        </w:rPr>
        <w:t>B. cinerea</w:t>
      </w:r>
      <w:r w:rsidRPr="008C1BDB">
        <w:rPr>
          <w:rFonts w:ascii="Arial" w:hAnsi="Arial" w:cs="Arial"/>
          <w:sz w:val="24"/>
          <w:szCs w:val="24"/>
        </w:rPr>
        <w:t xml:space="preserve"> and diverse tomato genotypes.</w:t>
      </w:r>
    </w:p>
    <w:p w14:paraId="730449BA"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c) Average lesion size of single </w:t>
      </w:r>
      <w:r w:rsidRPr="008C1BDB">
        <w:rPr>
          <w:rFonts w:ascii="Arial" w:hAnsi="Arial" w:cs="Arial"/>
          <w:i/>
          <w:iCs/>
          <w:sz w:val="24"/>
          <w:szCs w:val="24"/>
        </w:rPr>
        <w:t>B. cinerea</w:t>
      </w:r>
      <w:r w:rsidRPr="008C1BDB">
        <w:rPr>
          <w:rFonts w:ascii="Arial" w:hAnsi="Arial" w:cs="Arial"/>
          <w:sz w:val="24"/>
          <w:szCs w:val="24"/>
        </w:rPr>
        <w:t xml:space="preserve"> isolates (line traces) across tomato host genotypes grouped by domestication status. </w:t>
      </w:r>
    </w:p>
    <w:p w14:paraId="068D6573"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d) Highlight of the common reference </w:t>
      </w:r>
      <w:r w:rsidRPr="008C1BDB">
        <w:rPr>
          <w:rFonts w:ascii="Arial" w:hAnsi="Arial" w:cs="Arial"/>
          <w:i/>
          <w:iCs/>
          <w:sz w:val="24"/>
          <w:szCs w:val="24"/>
        </w:rPr>
        <w:t xml:space="preserve">B. cinerea </w:t>
      </w:r>
      <w:r w:rsidRPr="008C1BDB">
        <w:rPr>
          <w:rFonts w:ascii="Arial" w:hAnsi="Arial" w:cs="Arial"/>
          <w:sz w:val="24"/>
          <w:szCs w:val="24"/>
        </w:rPr>
        <w:t>isolate B05.10.</w:t>
      </w:r>
    </w:p>
    <w:p w14:paraId="7979B06F" w14:textId="77777777" w:rsidR="00A53F01" w:rsidRPr="008C1BDB" w:rsidRDefault="00A53F01" w:rsidP="00A53F01">
      <w:pPr>
        <w:rPr>
          <w:rFonts w:ascii="Arial" w:hAnsi="Arial" w:cs="Arial"/>
          <w:sz w:val="24"/>
          <w:szCs w:val="24"/>
        </w:rPr>
      </w:pPr>
      <w:r w:rsidRPr="008C1BDB">
        <w:rPr>
          <w:rFonts w:ascii="Arial" w:hAnsi="Arial" w:cs="Arial"/>
          <w:sz w:val="24"/>
          <w:szCs w:val="24"/>
        </w:rPr>
        <w:t>e) Highlight of the ten highest-virulence isolates, as estimated by mean virulence across all tomato genotypes.</w:t>
      </w:r>
    </w:p>
    <w:p w14:paraId="4C72935A" w14:textId="77777777" w:rsidR="00A53F01" w:rsidRPr="008C1BDB" w:rsidRDefault="00A53F01" w:rsidP="00A53F01">
      <w:pPr>
        <w:rPr>
          <w:rFonts w:ascii="Arial" w:hAnsi="Arial" w:cs="Arial"/>
          <w:sz w:val="24"/>
          <w:szCs w:val="24"/>
        </w:rPr>
      </w:pPr>
      <w:r w:rsidRPr="008C1BDB">
        <w:rPr>
          <w:rFonts w:ascii="Arial" w:hAnsi="Arial" w:cs="Arial"/>
          <w:sz w:val="24"/>
          <w:szCs w:val="24"/>
        </w:rPr>
        <w:t>f) Highlight of the ten most saprophytic, or low virulence, isolates, as estimated by mean virulence across all genotypes.</w:t>
      </w:r>
    </w:p>
    <w:p w14:paraId="628BB571" w14:textId="77777777" w:rsidR="00A53F01" w:rsidRPr="008C1BDB" w:rsidRDefault="00A53F01" w:rsidP="00A53F01">
      <w:pPr>
        <w:rPr>
          <w:rFonts w:ascii="Arial" w:hAnsi="Arial" w:cs="Arial"/>
          <w:sz w:val="24"/>
          <w:szCs w:val="24"/>
        </w:rPr>
      </w:pPr>
      <w:r w:rsidRPr="008C1BDB">
        <w:rPr>
          <w:rFonts w:ascii="Arial" w:hAnsi="Arial" w:cs="Arial"/>
          <w:sz w:val="24"/>
          <w:szCs w:val="24"/>
        </w:rPr>
        <w:t>g) Highlight of the five isolates collected from tomato tissue.</w:t>
      </w:r>
    </w:p>
    <w:p w14:paraId="24BC9069" w14:textId="78D5F513" w:rsidR="00A53F01" w:rsidRPr="008C1BDB" w:rsidRDefault="00A53F01" w:rsidP="00A53F01">
      <w:pPr>
        <w:rPr>
          <w:rFonts w:ascii="Arial" w:hAnsi="Arial" w:cs="Arial"/>
          <w:sz w:val="24"/>
          <w:szCs w:val="24"/>
        </w:rPr>
      </w:pPr>
      <w:r w:rsidRPr="008C1BDB">
        <w:rPr>
          <w:rFonts w:ascii="Arial" w:hAnsi="Arial" w:cs="Arial"/>
          <w:sz w:val="24"/>
          <w:szCs w:val="24"/>
        </w:rPr>
        <w:t>h) Highlight of the two isolates with significant domestication sensitivity.</w:t>
      </w:r>
    </w:p>
    <w:p w14:paraId="4327D42F" w14:textId="77777777" w:rsidR="00170ACE" w:rsidRPr="008C1BDB" w:rsidRDefault="00170ACE" w:rsidP="00A53F01">
      <w:pPr>
        <w:rPr>
          <w:rFonts w:ascii="Arial" w:hAnsi="Arial" w:cs="Arial"/>
          <w:b/>
          <w:sz w:val="24"/>
          <w:szCs w:val="24"/>
        </w:rPr>
      </w:pPr>
    </w:p>
    <w:p w14:paraId="21F82347" w14:textId="77777777" w:rsidR="00A53F01" w:rsidRPr="008C1BDB" w:rsidRDefault="00A53F01" w:rsidP="00A53F01">
      <w:pPr>
        <w:rPr>
          <w:rFonts w:ascii="Arial" w:hAnsi="Arial" w:cs="Arial"/>
          <w:b/>
          <w:sz w:val="24"/>
          <w:szCs w:val="24"/>
        </w:rPr>
      </w:pPr>
      <w:r w:rsidRPr="008C1BDB">
        <w:rPr>
          <w:rFonts w:ascii="Arial" w:hAnsi="Arial" w:cs="Arial"/>
          <w:b/>
          <w:sz w:val="24"/>
          <w:szCs w:val="24"/>
        </w:rPr>
        <w:t xml:space="preserve">Figure 2. Distribution of tomato genotype susceptibility to infection with 97 genetically diverse </w:t>
      </w:r>
      <w:r w:rsidRPr="008C1BDB">
        <w:rPr>
          <w:rFonts w:ascii="Arial" w:hAnsi="Arial" w:cs="Arial"/>
          <w:b/>
          <w:i/>
          <w:sz w:val="24"/>
          <w:szCs w:val="24"/>
        </w:rPr>
        <w:t>B. cinerea</w:t>
      </w:r>
      <w:r w:rsidRPr="008C1BDB">
        <w:rPr>
          <w:rFonts w:ascii="Arial" w:hAnsi="Arial" w:cs="Arial"/>
          <w:b/>
          <w:sz w:val="24"/>
          <w:szCs w:val="24"/>
        </w:rPr>
        <w:t xml:space="preserve"> isolates.</w:t>
      </w:r>
    </w:p>
    <w:p w14:paraId="65E2C5DB" w14:textId="060A03D9" w:rsidR="00A53F01" w:rsidRPr="008C1BDB" w:rsidRDefault="00A53F01" w:rsidP="00A53F01">
      <w:pPr>
        <w:rPr>
          <w:rFonts w:ascii="Arial" w:hAnsi="Arial" w:cs="Arial"/>
          <w:sz w:val="24"/>
          <w:szCs w:val="24"/>
        </w:rPr>
      </w:pPr>
      <w:r w:rsidRPr="008C1BDB">
        <w:rPr>
          <w:rFonts w:ascii="Arial" w:hAnsi="Arial" w:cs="Arial"/>
          <w:sz w:val="24"/>
          <w:szCs w:val="24"/>
        </w:rPr>
        <w:t xml:space="preserve">Violin plots show the distribution of lesion size caused by B. cinerea isolates on each tomato host genotype. Individual points are mean lesion size for each of the 97 different isolate-host pairs. The boxes show the 75th percentile distribution, and the horizontal line shows the mean resistance of the specific host genotype. The tomato genotypes are grouped based on their status as wild or domesticated germplasm. </w:t>
      </w:r>
    </w:p>
    <w:p w14:paraId="49425800" w14:textId="77777777" w:rsidR="00170ACE" w:rsidRPr="008C1BDB" w:rsidRDefault="00170ACE" w:rsidP="00A53F01">
      <w:pPr>
        <w:rPr>
          <w:rFonts w:ascii="Arial" w:hAnsi="Arial" w:cs="Arial"/>
          <w:b/>
          <w:sz w:val="24"/>
          <w:szCs w:val="24"/>
        </w:rPr>
      </w:pPr>
    </w:p>
    <w:p w14:paraId="483116D0" w14:textId="77777777" w:rsidR="00A53F01" w:rsidRPr="008C1BDB" w:rsidRDefault="00A53F01" w:rsidP="00A53F01">
      <w:pPr>
        <w:rPr>
          <w:rFonts w:ascii="Arial" w:hAnsi="Arial" w:cs="Arial"/>
          <w:b/>
          <w:sz w:val="24"/>
          <w:szCs w:val="24"/>
        </w:rPr>
      </w:pPr>
      <w:r w:rsidRPr="008C1BDB">
        <w:rPr>
          <w:rFonts w:ascii="Arial" w:hAnsi="Arial" w:cs="Arial"/>
          <w:b/>
          <w:sz w:val="24"/>
          <w:szCs w:val="24"/>
        </w:rPr>
        <w:t xml:space="preserve">Figure 3. Distribution of </w:t>
      </w:r>
      <w:r w:rsidRPr="008C1BDB">
        <w:rPr>
          <w:rFonts w:ascii="Arial" w:hAnsi="Arial" w:cs="Arial"/>
          <w:b/>
          <w:i/>
          <w:sz w:val="24"/>
          <w:szCs w:val="24"/>
        </w:rPr>
        <w:t>B. cinerea</w:t>
      </w:r>
      <w:r w:rsidRPr="008C1BDB">
        <w:rPr>
          <w:rFonts w:ascii="Arial" w:hAnsi="Arial" w:cs="Arial"/>
          <w:b/>
          <w:sz w:val="24"/>
          <w:szCs w:val="24"/>
        </w:rPr>
        <w:t xml:space="preserve"> virulence by tomato domestication status.</w:t>
      </w:r>
    </w:p>
    <w:p w14:paraId="4878863F" w14:textId="6F26C422" w:rsidR="00A53F01" w:rsidRPr="008C1BDB" w:rsidRDefault="00A53F01" w:rsidP="00A53F01">
      <w:pPr>
        <w:rPr>
          <w:rFonts w:ascii="Arial" w:hAnsi="Arial" w:cs="Arial"/>
          <w:sz w:val="24"/>
          <w:szCs w:val="24"/>
        </w:rPr>
      </w:pPr>
      <w:r w:rsidRPr="008C1BDB">
        <w:rPr>
          <w:rFonts w:ascii="Arial" w:hAnsi="Arial" w:cs="Arial"/>
          <w:sz w:val="24"/>
          <w:szCs w:val="24"/>
        </w:rPr>
        <w:lastRenderedPageBreak/>
        <w:t xml:space="preserve">The violin plots show the mean virulence of each </w:t>
      </w:r>
      <w:r w:rsidRPr="008C1BDB">
        <w:rPr>
          <w:rFonts w:ascii="Arial" w:hAnsi="Arial" w:cs="Arial"/>
          <w:i/>
          <w:sz w:val="24"/>
          <w:szCs w:val="24"/>
        </w:rPr>
        <w:t>B. cinerea</w:t>
      </w:r>
      <w:r w:rsidRPr="008C1BDB">
        <w:rPr>
          <w:rFonts w:ascii="Arial" w:hAnsi="Arial" w:cs="Arial"/>
          <w:sz w:val="24"/>
          <w:szCs w:val="24"/>
        </w:rPr>
        <w:t xml:space="preserve"> isolate on the tomato genotypes, grouped as wild or domesticated germplasm. The domestication effect on lesion size is significant (Table 1</w:t>
      </w:r>
      <w:ins w:id="657" w:author="N S" w:date="2018-10-20T16:23:00Z">
        <w:r w:rsidR="009679D6">
          <w:rPr>
            <w:rFonts w:ascii="Arial" w:hAnsi="Arial" w:cs="Arial"/>
            <w:sz w:val="24"/>
            <w:szCs w:val="24"/>
          </w:rPr>
          <w:t xml:space="preserve"> </w:t>
        </w:r>
      </w:ins>
      <w:del w:id="658" w:author="N S" w:date="2018-10-20T16:23:00Z">
        <w:r w:rsidRPr="008C1BDB" w:rsidDel="009679D6">
          <w:rPr>
            <w:rFonts w:ascii="Arial" w:hAnsi="Arial" w:cs="Arial"/>
            <w:sz w:val="24"/>
            <w:szCs w:val="24"/>
          </w:rPr>
          <w:delText xml:space="preserve"> </w:delText>
        </w:r>
      </w:del>
      <w:r w:rsidRPr="008C1BDB">
        <w:rPr>
          <w:rFonts w:ascii="Arial" w:hAnsi="Arial" w:cs="Arial"/>
          <w:sz w:val="24"/>
          <w:szCs w:val="24"/>
        </w:rPr>
        <w:t>ANOVA, p</w:t>
      </w:r>
      <w:del w:id="659" w:author="N S" w:date="2018-10-20T16:23:00Z">
        <w:r w:rsidRPr="008C1BDB" w:rsidDel="009679D6">
          <w:rPr>
            <w:rFonts w:ascii="Arial" w:hAnsi="Arial" w:cs="Arial"/>
            <w:sz w:val="24"/>
            <w:szCs w:val="24"/>
          </w:rPr>
          <w:delText>&lt;2e-16</w:delText>
        </w:r>
      </w:del>
      <w:ins w:id="660" w:author="N S" w:date="2018-10-20T16:23:00Z">
        <w:r w:rsidR="009679D6">
          <w:rPr>
            <w:rFonts w:ascii="Arial" w:hAnsi="Arial" w:cs="Arial"/>
            <w:sz w:val="24"/>
            <w:szCs w:val="24"/>
          </w:rPr>
          <w:t>=0.0006</w:t>
        </w:r>
      </w:ins>
      <w:r w:rsidRPr="008C1BDB">
        <w:rPr>
          <w:rFonts w:ascii="Arial" w:hAnsi="Arial" w:cs="Arial"/>
          <w:sz w:val="24"/>
          <w:szCs w:val="24"/>
        </w:rPr>
        <w:t xml:space="preserve">). The interaction plot between the two violin plots connects the average lesion size of a single </w:t>
      </w:r>
      <w:r w:rsidRPr="008C1BDB">
        <w:rPr>
          <w:rFonts w:ascii="Arial" w:hAnsi="Arial" w:cs="Arial"/>
          <w:i/>
          <w:sz w:val="24"/>
          <w:szCs w:val="24"/>
        </w:rPr>
        <w:t>B. cinerea</w:t>
      </w:r>
      <w:r w:rsidRPr="008C1BDB">
        <w:rPr>
          <w:rFonts w:ascii="Arial" w:hAnsi="Arial" w:cs="Arial"/>
          <w:sz w:val="24"/>
          <w:szCs w:val="24"/>
        </w:rPr>
        <w:t xml:space="preserve"> isolate between the wild and domesticated germplasm. </w:t>
      </w:r>
    </w:p>
    <w:p w14:paraId="76263FCA" w14:textId="77777777" w:rsidR="00170ACE" w:rsidRPr="008C1BDB" w:rsidRDefault="00170ACE" w:rsidP="00A53F01">
      <w:pPr>
        <w:rPr>
          <w:rFonts w:ascii="Arial" w:hAnsi="Arial" w:cs="Arial"/>
          <w:b/>
          <w:sz w:val="24"/>
          <w:szCs w:val="24"/>
        </w:rPr>
      </w:pPr>
    </w:p>
    <w:p w14:paraId="551B0D6D" w14:textId="77777777" w:rsidR="00A53F01" w:rsidRPr="008C1BDB" w:rsidRDefault="00A53F01" w:rsidP="00A53F01">
      <w:pPr>
        <w:rPr>
          <w:rFonts w:ascii="Arial" w:hAnsi="Arial" w:cs="Arial"/>
          <w:b/>
          <w:sz w:val="24"/>
          <w:szCs w:val="24"/>
        </w:rPr>
      </w:pPr>
      <w:r w:rsidRPr="008C1BDB">
        <w:rPr>
          <w:rFonts w:ascii="Arial" w:hAnsi="Arial" w:cs="Arial"/>
          <w:b/>
          <w:sz w:val="24"/>
          <w:szCs w:val="24"/>
        </w:rPr>
        <w:t xml:space="preserve">Figure 4. GWA of </w:t>
      </w:r>
      <w:r w:rsidRPr="008C1BDB">
        <w:rPr>
          <w:rFonts w:ascii="Arial" w:hAnsi="Arial" w:cs="Arial"/>
          <w:b/>
          <w:i/>
          <w:sz w:val="24"/>
          <w:szCs w:val="24"/>
        </w:rPr>
        <w:t>B. cinerea</w:t>
      </w:r>
      <w:r w:rsidRPr="008C1BDB">
        <w:rPr>
          <w:rFonts w:ascii="Arial" w:hAnsi="Arial" w:cs="Arial"/>
          <w:b/>
          <w:sz w:val="24"/>
          <w:szCs w:val="24"/>
        </w:rPr>
        <w:t xml:space="preserve"> lesion size on individual tomato genotypes.</w:t>
      </w:r>
    </w:p>
    <w:p w14:paraId="09DEEF2F" w14:textId="77777777" w:rsidR="00A53F01" w:rsidRPr="008C1BDB" w:rsidRDefault="00A53F01" w:rsidP="00A53F01">
      <w:pPr>
        <w:rPr>
          <w:rFonts w:ascii="Arial" w:hAnsi="Arial" w:cs="Arial"/>
          <w:sz w:val="24"/>
          <w:szCs w:val="24"/>
        </w:rPr>
      </w:pPr>
      <w:r w:rsidRPr="008C1BDB">
        <w:rPr>
          <w:rFonts w:ascii="Arial" w:hAnsi="Arial" w:cs="Arial"/>
          <w:sz w:val="24"/>
          <w:szCs w:val="24"/>
        </w:rPr>
        <w:t>Botrytis cinerea chromosomes are differentiated by shading, alternating light and dark grey.</w:t>
      </w:r>
    </w:p>
    <w:p w14:paraId="488A96B8"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a) Manhattan plot of estimated SNP effect sizes from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for </w:t>
      </w:r>
      <w:r w:rsidRPr="008C1BDB">
        <w:rPr>
          <w:rFonts w:ascii="Arial" w:hAnsi="Arial" w:cs="Arial"/>
          <w:i/>
          <w:sz w:val="24"/>
          <w:szCs w:val="24"/>
        </w:rPr>
        <w:t>B. cinerea</w:t>
      </w:r>
      <w:r w:rsidRPr="008C1BDB">
        <w:rPr>
          <w:rFonts w:ascii="Arial" w:hAnsi="Arial" w:cs="Arial"/>
          <w:sz w:val="24"/>
          <w:szCs w:val="24"/>
        </w:rPr>
        <w:t xml:space="preserve"> lesion size using a single tomato accession, LA2093. Permutation-derived thresholds are shown in horizontal dashed lines.</w:t>
      </w:r>
    </w:p>
    <w:p w14:paraId="0CE68888" w14:textId="77777777" w:rsidR="00170ACE" w:rsidRPr="008C1BDB" w:rsidRDefault="00A53F01" w:rsidP="00A53F01">
      <w:pPr>
        <w:rPr>
          <w:rFonts w:ascii="Arial" w:hAnsi="Arial" w:cs="Arial"/>
          <w:sz w:val="24"/>
          <w:szCs w:val="24"/>
        </w:rPr>
      </w:pPr>
      <w:r w:rsidRPr="008C1BDB">
        <w:rPr>
          <w:rFonts w:ascii="Arial" w:hAnsi="Arial" w:cs="Arial"/>
          <w:sz w:val="24"/>
          <w:szCs w:val="24"/>
        </w:rPr>
        <w:t xml:space="preserve">b) The number of tomato accessions for which a </w:t>
      </w:r>
      <w:r w:rsidRPr="008C1BDB">
        <w:rPr>
          <w:rFonts w:ascii="Arial" w:hAnsi="Arial" w:cs="Arial"/>
          <w:i/>
          <w:sz w:val="24"/>
          <w:szCs w:val="24"/>
        </w:rPr>
        <w:t>B. cinerea</w:t>
      </w:r>
      <w:r w:rsidRPr="008C1BDB">
        <w:rPr>
          <w:rFonts w:ascii="Arial" w:hAnsi="Arial" w:cs="Arial"/>
          <w:sz w:val="24"/>
          <w:szCs w:val="24"/>
        </w:rPr>
        <w:t xml:space="preserve"> SNP was significantly linked to lesion development by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using the 99% permutation threshold. Frequency is number of phenotypes in which the SNP exceeds the threshold. Vertical dotted lines identify regions with overlap between the top 100 large-effect SNPs for LA2093 and significance across the majority (≥6) of tomato genotypes tested.</w:t>
      </w:r>
    </w:p>
    <w:p w14:paraId="2F967BEB" w14:textId="77777777" w:rsidR="00170ACE" w:rsidRPr="008C1BDB" w:rsidRDefault="00170ACE" w:rsidP="00A53F01">
      <w:pPr>
        <w:rPr>
          <w:rFonts w:ascii="Arial" w:hAnsi="Arial" w:cs="Arial"/>
          <w:sz w:val="24"/>
          <w:szCs w:val="24"/>
        </w:rPr>
      </w:pPr>
    </w:p>
    <w:p w14:paraId="08EEB00B" w14:textId="77777777" w:rsidR="00170ACE" w:rsidRPr="008C1BDB" w:rsidRDefault="00170ACE" w:rsidP="00170ACE">
      <w:pPr>
        <w:rPr>
          <w:rFonts w:ascii="Arial" w:hAnsi="Arial" w:cs="Arial"/>
          <w:b/>
          <w:sz w:val="24"/>
          <w:szCs w:val="24"/>
        </w:rPr>
      </w:pPr>
      <w:r w:rsidRPr="008C1BDB">
        <w:rPr>
          <w:rFonts w:ascii="Arial" w:hAnsi="Arial" w:cs="Arial"/>
          <w:b/>
          <w:sz w:val="24"/>
          <w:szCs w:val="24"/>
        </w:rPr>
        <w:t xml:space="preserve">Figure 5. Frequency of overlap in </w:t>
      </w:r>
      <w:r w:rsidRPr="008C1BDB">
        <w:rPr>
          <w:rFonts w:ascii="Arial" w:hAnsi="Arial" w:cs="Arial"/>
          <w:b/>
          <w:i/>
          <w:sz w:val="24"/>
          <w:szCs w:val="24"/>
        </w:rPr>
        <w:t>B. cinerea</w:t>
      </w:r>
      <w:r w:rsidRPr="008C1BDB">
        <w:rPr>
          <w:rFonts w:ascii="Arial" w:hAnsi="Arial" w:cs="Arial"/>
          <w:b/>
          <w:sz w:val="24"/>
          <w:szCs w:val="24"/>
        </w:rPr>
        <w:t xml:space="preserve"> GWA significance across tomato accessions.</w:t>
      </w:r>
    </w:p>
    <w:p w14:paraId="47E43936"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a) The frequency with which the </w:t>
      </w:r>
      <w:r w:rsidRPr="008C1BDB">
        <w:rPr>
          <w:rFonts w:ascii="Arial" w:hAnsi="Arial" w:cs="Arial"/>
          <w:i/>
          <w:sz w:val="24"/>
          <w:szCs w:val="24"/>
        </w:rPr>
        <w:t>B. cinerea</w:t>
      </w:r>
      <w:r w:rsidRPr="008C1BDB">
        <w:rPr>
          <w:rFonts w:ascii="Arial" w:hAnsi="Arial" w:cs="Arial"/>
          <w:sz w:val="24"/>
          <w:szCs w:val="24"/>
        </w:rPr>
        <w:t xml:space="preserve"> SNPs significantly associate with lesion size on the 12 tomato accessions using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and the 99% permutation threshold. The black line indicates the expected frequency of random overlap, given the number of significant SNPs per plant genotype and size of total SNP set. The inset zooms in on the distribution for overlapping SNPs above 6 plant genotypes for easier visualization. There were no SNPs expected to overlap by random chance in the inset.</w:t>
      </w:r>
    </w:p>
    <w:p w14:paraId="5F615CB9"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b) The frequency with which </w:t>
      </w:r>
      <w:r w:rsidRPr="008C1BDB">
        <w:rPr>
          <w:rFonts w:ascii="Arial" w:hAnsi="Arial" w:cs="Arial"/>
          <w:i/>
          <w:sz w:val="24"/>
          <w:szCs w:val="24"/>
        </w:rPr>
        <w:t>B. cinerea</w:t>
      </w:r>
      <w:r w:rsidRPr="008C1BDB">
        <w:rPr>
          <w:rFonts w:ascii="Arial" w:hAnsi="Arial" w:cs="Arial"/>
          <w:sz w:val="24"/>
          <w:szCs w:val="24"/>
        </w:rPr>
        <w:t xml:space="preserve"> genes significantly associated with lesion size on the 12 tomato accessions. Genes were called as significant if there was one significant SNP called at the 99% permutation threshold within the gene body, or within 2kb of the gene body. </w:t>
      </w:r>
    </w:p>
    <w:p w14:paraId="3813FE62" w14:textId="77777777" w:rsidR="00170ACE" w:rsidRPr="008C1BDB" w:rsidRDefault="00170ACE" w:rsidP="00170ACE">
      <w:pPr>
        <w:rPr>
          <w:rFonts w:ascii="Arial" w:hAnsi="Arial" w:cs="Arial"/>
          <w:sz w:val="24"/>
          <w:szCs w:val="24"/>
        </w:rPr>
      </w:pPr>
    </w:p>
    <w:p w14:paraId="51ECDF34" w14:textId="77777777" w:rsidR="00170ACE" w:rsidRPr="008C1BDB" w:rsidRDefault="00170ACE" w:rsidP="00170ACE">
      <w:pPr>
        <w:rPr>
          <w:rFonts w:ascii="Arial" w:hAnsi="Arial" w:cs="Arial"/>
          <w:b/>
          <w:sz w:val="24"/>
          <w:szCs w:val="24"/>
        </w:rPr>
      </w:pPr>
      <w:r w:rsidRPr="008C1BDB">
        <w:rPr>
          <w:rFonts w:ascii="Arial" w:hAnsi="Arial" w:cs="Arial"/>
          <w:b/>
          <w:sz w:val="24"/>
          <w:szCs w:val="24"/>
        </w:rPr>
        <w:t>Figure 6. Host specificity of significant SNPs linked to the gene BcT4_6001 (Bcin14g00870).</w:t>
      </w:r>
    </w:p>
    <w:p w14:paraId="073BC1F5" w14:textId="1E5DA5A2" w:rsidR="00170ACE" w:rsidRPr="008C1BDB" w:rsidRDefault="00170ACE" w:rsidP="00170ACE">
      <w:pPr>
        <w:rPr>
          <w:rFonts w:ascii="Arial" w:hAnsi="Arial" w:cs="Arial"/>
          <w:sz w:val="24"/>
          <w:szCs w:val="24"/>
        </w:rPr>
      </w:pPr>
      <w:r w:rsidRPr="008C1BDB">
        <w:rPr>
          <w:rFonts w:ascii="Arial" w:hAnsi="Arial" w:cs="Arial"/>
          <w:sz w:val="24"/>
          <w:szCs w:val="24"/>
        </w:rPr>
        <w:t xml:space="preserve">a) SNPs with effects estimates above the 99% permutation threshold are colored by trait (plant </w:t>
      </w:r>
      <w:del w:id="661" w:author="N S" w:date="2018-09-27T12:25:00Z">
        <w:r w:rsidRPr="008C1BDB" w:rsidDel="00676532">
          <w:rPr>
            <w:rFonts w:ascii="Arial" w:hAnsi="Arial" w:cs="Arial"/>
            <w:sz w:val="24"/>
            <w:szCs w:val="24"/>
          </w:rPr>
          <w:delText xml:space="preserve">phenotype </w:delText>
        </w:r>
      </w:del>
      <w:ins w:id="662" w:author="N S" w:date="2018-09-27T12:25:00Z">
        <w:r w:rsidR="00676532">
          <w:rPr>
            <w:rFonts w:ascii="Arial" w:hAnsi="Arial" w:cs="Arial"/>
            <w:sz w:val="24"/>
            <w:szCs w:val="24"/>
          </w:rPr>
          <w:t>accession</w:t>
        </w:r>
        <w:r w:rsidR="00676532" w:rsidRPr="008C1BDB">
          <w:rPr>
            <w:rFonts w:ascii="Arial" w:hAnsi="Arial" w:cs="Arial"/>
            <w:sz w:val="24"/>
            <w:szCs w:val="24"/>
          </w:rPr>
          <w:t xml:space="preserve"> </w:t>
        </w:r>
      </w:ins>
      <w:r w:rsidRPr="008C1BDB">
        <w:rPr>
          <w:rFonts w:ascii="Arial" w:hAnsi="Arial" w:cs="Arial"/>
          <w:sz w:val="24"/>
          <w:szCs w:val="24"/>
        </w:rPr>
        <w:t xml:space="preserve">in which the effect was estimated). </w:t>
      </w:r>
      <w:bookmarkStart w:id="663" w:name="_Hlk527038431"/>
      <w:ins w:id="664" w:author="N S" w:date="2018-10-11T16:23:00Z">
        <w:r w:rsidR="0019233E">
          <w:rPr>
            <w:rFonts w:ascii="Arial" w:hAnsi="Arial" w:cs="Arial"/>
            <w:sz w:val="24"/>
            <w:szCs w:val="24"/>
          </w:rPr>
          <w:t xml:space="preserve">Wild accessions are oranges (yellow to red shades) and domesticated accessions are blues (green to </w:t>
        </w:r>
      </w:ins>
      <w:ins w:id="665" w:author="N S" w:date="2018-10-11T16:24:00Z">
        <w:r w:rsidR="0019233E">
          <w:rPr>
            <w:rFonts w:ascii="Arial" w:hAnsi="Arial" w:cs="Arial"/>
            <w:sz w:val="24"/>
            <w:szCs w:val="24"/>
          </w:rPr>
          <w:t xml:space="preserve">purple shades). </w:t>
        </w:r>
      </w:ins>
      <w:bookmarkEnd w:id="663"/>
      <w:r w:rsidRPr="008C1BDB">
        <w:rPr>
          <w:rFonts w:ascii="Arial" w:hAnsi="Arial" w:cs="Arial"/>
          <w:sz w:val="24"/>
          <w:szCs w:val="24"/>
        </w:rPr>
        <w:t xml:space="preserve">BcT4_6001 (Bcin14g00870) is a </w:t>
      </w:r>
      <w:proofErr w:type="spellStart"/>
      <w:r w:rsidRPr="008C1BDB">
        <w:rPr>
          <w:rFonts w:ascii="Arial" w:hAnsi="Arial" w:cs="Arial"/>
          <w:sz w:val="24"/>
          <w:szCs w:val="24"/>
        </w:rPr>
        <w:t>pectinesterase</w:t>
      </w:r>
      <w:proofErr w:type="spellEnd"/>
      <w:r w:rsidRPr="008C1BDB">
        <w:rPr>
          <w:rFonts w:ascii="Arial" w:hAnsi="Arial" w:cs="Arial"/>
          <w:sz w:val="24"/>
          <w:szCs w:val="24"/>
        </w:rPr>
        <w:t xml:space="preserve"> gene linked to at least one significant SNP on all 12 of the tested tomato accessions by </w:t>
      </w:r>
      <w:proofErr w:type="spellStart"/>
      <w:r w:rsidRPr="008C1BDB">
        <w:rPr>
          <w:rFonts w:ascii="Arial" w:hAnsi="Arial" w:cs="Arial"/>
          <w:sz w:val="24"/>
          <w:szCs w:val="24"/>
        </w:rPr>
        <w:t>bigRR</w:t>
      </w:r>
      <w:proofErr w:type="spellEnd"/>
      <w:r w:rsidRPr="008C1BDB">
        <w:rPr>
          <w:rFonts w:ascii="Arial" w:hAnsi="Arial" w:cs="Arial"/>
          <w:sz w:val="24"/>
          <w:szCs w:val="24"/>
        </w:rPr>
        <w:t>. The annotated exons are depicted as turquoise rectangles, with the start codon marked with an arrow indicating the direction of transcription. Red rectangles indicate corresponding linkage disequilibrium blocks from Figure 6b.</w:t>
      </w:r>
    </w:p>
    <w:p w14:paraId="7FB84E80"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b) Linkage disequilibrium plot, including all pairwise comparisons of SNPs in the 2kb region surrounding Bcin14g00870.  The color scheme for each SNP pair is D'/LOD: white if LOD &lt;2 and D’ &lt;1, bright red for LOD ≥2 and D’=1, intermediate shades for LOD≥2 and D’&lt;1. </w:t>
      </w:r>
    </w:p>
    <w:p w14:paraId="5D9D05AF" w14:textId="77777777" w:rsidR="00170ACE" w:rsidRPr="008C1BDB" w:rsidRDefault="00170ACE" w:rsidP="00170ACE">
      <w:pPr>
        <w:rPr>
          <w:rFonts w:ascii="Arial" w:hAnsi="Arial" w:cs="Arial"/>
          <w:sz w:val="24"/>
          <w:szCs w:val="24"/>
        </w:rPr>
      </w:pPr>
    </w:p>
    <w:p w14:paraId="780708D9" w14:textId="77777777" w:rsidR="00170ACE" w:rsidRPr="008C1BDB" w:rsidRDefault="00170ACE" w:rsidP="00170ACE">
      <w:pPr>
        <w:rPr>
          <w:rFonts w:ascii="Arial" w:hAnsi="Arial" w:cs="Arial"/>
          <w:b/>
          <w:sz w:val="24"/>
          <w:szCs w:val="24"/>
        </w:rPr>
      </w:pPr>
      <w:r w:rsidRPr="008C1BDB">
        <w:rPr>
          <w:rFonts w:ascii="Arial" w:hAnsi="Arial" w:cs="Arial"/>
          <w:b/>
          <w:sz w:val="24"/>
          <w:szCs w:val="24"/>
        </w:rPr>
        <w:lastRenderedPageBreak/>
        <w:t xml:space="preserve">Figure 7. GWA analysis of domestication sensitivity in </w:t>
      </w:r>
      <w:r w:rsidRPr="008C1BDB">
        <w:rPr>
          <w:rFonts w:ascii="Arial" w:hAnsi="Arial" w:cs="Arial"/>
          <w:b/>
          <w:i/>
          <w:sz w:val="24"/>
          <w:szCs w:val="24"/>
        </w:rPr>
        <w:t>B. cinerea.</w:t>
      </w:r>
    </w:p>
    <w:p w14:paraId="40EB57FB"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Domestication sensitivity of each isolate was estimated using the average virulence on the wild and domesticated tomato germplasm and using calculated Sensitivity. This was then utilized for GWA mapping by </w:t>
      </w:r>
      <w:proofErr w:type="spellStart"/>
      <w:r w:rsidRPr="008C1BDB">
        <w:rPr>
          <w:rFonts w:ascii="Arial" w:hAnsi="Arial" w:cs="Arial"/>
          <w:sz w:val="24"/>
          <w:szCs w:val="24"/>
        </w:rPr>
        <w:t>bigRR</w:t>
      </w:r>
      <w:proofErr w:type="spellEnd"/>
      <w:r w:rsidRPr="008C1BDB">
        <w:rPr>
          <w:rFonts w:ascii="Arial" w:hAnsi="Arial" w:cs="Arial"/>
          <w:sz w:val="24"/>
          <w:szCs w:val="24"/>
        </w:rPr>
        <w:t>.</w:t>
      </w:r>
    </w:p>
    <w:p w14:paraId="1F9B086F" w14:textId="77777777" w:rsidR="00170ACE" w:rsidRPr="008C1BDB" w:rsidRDefault="00170ACE" w:rsidP="00170ACE">
      <w:pPr>
        <w:rPr>
          <w:rFonts w:ascii="Arial" w:hAnsi="Arial" w:cs="Arial"/>
          <w:sz w:val="24"/>
          <w:szCs w:val="24"/>
        </w:rPr>
      </w:pPr>
      <w:r w:rsidRPr="008C1BDB">
        <w:rPr>
          <w:rFonts w:ascii="Arial" w:hAnsi="Arial" w:cs="Arial"/>
          <w:sz w:val="24"/>
          <w:szCs w:val="24"/>
        </w:rPr>
        <w:t>a) The top 1000 SNPs that significantly affect lesion size across domesticated tomato, wild tomato or domestication sensitivity are shown. Significance is called as crossing the 99% permutation threshold.</w:t>
      </w:r>
    </w:p>
    <w:p w14:paraId="199F5268" w14:textId="77777777" w:rsidR="00170ACE" w:rsidRPr="008C1BDB" w:rsidRDefault="00170ACE" w:rsidP="00170ACE">
      <w:pPr>
        <w:rPr>
          <w:rFonts w:ascii="Arial" w:hAnsi="Arial" w:cs="Arial"/>
          <w:sz w:val="24"/>
          <w:szCs w:val="24"/>
        </w:rPr>
      </w:pPr>
      <w:r w:rsidRPr="008C1BDB">
        <w:rPr>
          <w:rFonts w:ascii="Arial" w:hAnsi="Arial" w:cs="Arial"/>
          <w:sz w:val="24"/>
          <w:szCs w:val="24"/>
        </w:rPr>
        <w:t>b) Venn diagram of overlapping SNPs identified as crossing the 99% permutation threshold for each trait.</w:t>
      </w:r>
    </w:p>
    <w:p w14:paraId="6A0CF3D5" w14:textId="10292F95" w:rsidR="00A53F01" w:rsidRPr="008C1BDB" w:rsidRDefault="00170ACE" w:rsidP="00170ACE">
      <w:pPr>
        <w:rPr>
          <w:rFonts w:ascii="Arial" w:hAnsi="Arial" w:cs="Arial"/>
          <w:sz w:val="24"/>
          <w:szCs w:val="24"/>
        </w:rPr>
      </w:pPr>
      <w:r w:rsidRPr="008C1BDB">
        <w:rPr>
          <w:rFonts w:ascii="Arial" w:hAnsi="Arial" w:cs="Arial"/>
          <w:sz w:val="24"/>
          <w:szCs w:val="24"/>
        </w:rPr>
        <w:t>c) Venn diagram of overlapping genes identified as crossing the 99% permutation threshold for each trait. Genes were called as significant if there was one significant SNP within the gene body or within 2kb of the gene body.</w:t>
      </w:r>
      <w:r w:rsidR="00A53F01" w:rsidRPr="008C1BDB">
        <w:rPr>
          <w:rFonts w:ascii="Arial" w:hAnsi="Arial" w:cs="Arial"/>
          <w:sz w:val="24"/>
          <w:szCs w:val="24"/>
        </w:rPr>
        <w:br w:type="page"/>
      </w:r>
    </w:p>
    <w:p w14:paraId="55054C0F" w14:textId="77777777" w:rsidR="008F65C4" w:rsidRPr="008C1BDB" w:rsidRDefault="008F65C4" w:rsidP="00A53F01">
      <w:pPr>
        <w:spacing w:line="480" w:lineRule="auto"/>
        <w:rPr>
          <w:rFonts w:ascii="Arial" w:hAnsi="Arial" w:cs="Arial"/>
          <w:b/>
          <w:sz w:val="24"/>
          <w:szCs w:val="24"/>
        </w:rPr>
      </w:pPr>
    </w:p>
    <w:p w14:paraId="2E768C51" w14:textId="55D82A2A" w:rsidR="00416136" w:rsidRPr="008C1BDB" w:rsidRDefault="008A0D22" w:rsidP="001F46F8">
      <w:pPr>
        <w:rPr>
          <w:rFonts w:ascii="Arial" w:hAnsi="Arial" w:cs="Arial"/>
          <w:b/>
          <w:sz w:val="24"/>
          <w:szCs w:val="24"/>
        </w:rPr>
      </w:pPr>
      <w:r w:rsidRPr="008C1BDB">
        <w:rPr>
          <w:rFonts w:ascii="Arial" w:hAnsi="Arial" w:cs="Arial"/>
          <w:b/>
          <w:sz w:val="24"/>
          <w:szCs w:val="24"/>
        </w:rPr>
        <w:t>References</w:t>
      </w:r>
    </w:p>
    <w:p w14:paraId="0D5F9FAE" w14:textId="77777777" w:rsidR="00D02107" w:rsidRPr="00D02107" w:rsidRDefault="00416136" w:rsidP="00D02107">
      <w:pPr>
        <w:pStyle w:val="EndNoteBibliography"/>
      </w:pPr>
      <w:r w:rsidRPr="008C1BDB">
        <w:rPr>
          <w:rFonts w:ascii="Arial" w:hAnsi="Arial" w:cs="Arial"/>
          <w:sz w:val="24"/>
          <w:szCs w:val="24"/>
        </w:rPr>
        <w:fldChar w:fldCharType="begin"/>
      </w:r>
      <w:r w:rsidRPr="008C1BDB">
        <w:rPr>
          <w:rFonts w:ascii="Arial" w:hAnsi="Arial" w:cs="Arial"/>
          <w:sz w:val="24"/>
          <w:szCs w:val="24"/>
        </w:rPr>
        <w:instrText xml:space="preserve"> ADDIN EN.REFLIST </w:instrText>
      </w:r>
      <w:r w:rsidRPr="008C1BDB">
        <w:rPr>
          <w:rFonts w:ascii="Arial" w:hAnsi="Arial" w:cs="Arial"/>
          <w:sz w:val="24"/>
          <w:szCs w:val="24"/>
        </w:rPr>
        <w:fldChar w:fldCharType="separate"/>
      </w:r>
      <w:r w:rsidR="00D02107" w:rsidRPr="00D02107">
        <w:t xml:space="preserve">Abramovitch, R. B. and G. B. Martin (2004). "Strategies used by bacterial pathogens to suppress plant defenses." </w:t>
      </w:r>
      <w:r w:rsidR="00D02107" w:rsidRPr="00D02107">
        <w:rPr>
          <w:u w:val="single"/>
        </w:rPr>
        <w:t>Current opinion in plant biology</w:t>
      </w:r>
      <w:r w:rsidR="00D02107" w:rsidRPr="00D02107">
        <w:t xml:space="preserve"> </w:t>
      </w:r>
      <w:r w:rsidR="00D02107" w:rsidRPr="00D02107">
        <w:rPr>
          <w:b/>
        </w:rPr>
        <w:t>7</w:t>
      </w:r>
      <w:r w:rsidR="00D02107" w:rsidRPr="00D02107">
        <w:t>(4): 356-364.</w:t>
      </w:r>
    </w:p>
    <w:p w14:paraId="51FC869B" w14:textId="77777777" w:rsidR="00D02107" w:rsidRPr="00D02107" w:rsidRDefault="00D02107" w:rsidP="00D02107">
      <w:pPr>
        <w:pStyle w:val="EndNoteBibliography"/>
      </w:pPr>
      <w:r w:rsidRPr="00D02107">
        <w:t xml:space="preserve">AbuQamar, S., M.-F. Chai, H. Luo, F. Song and T. Mengiste (2008). "Tomato protein kinase 1b mediates signaling of plant responses to necrotrophic fungi and insect herbivory." </w:t>
      </w:r>
      <w:r w:rsidRPr="00D02107">
        <w:rPr>
          <w:u w:val="single"/>
        </w:rPr>
        <w:t>The Plant Cell</w:t>
      </w:r>
      <w:r w:rsidRPr="00D02107">
        <w:t xml:space="preserve"> </w:t>
      </w:r>
      <w:r w:rsidRPr="00D02107">
        <w:rPr>
          <w:b/>
        </w:rPr>
        <w:t>20</w:t>
      </w:r>
      <w:r w:rsidRPr="00D02107">
        <w:t>(7): 1964-1983.</w:t>
      </w:r>
    </w:p>
    <w:p w14:paraId="66525E68" w14:textId="77777777" w:rsidR="00D02107" w:rsidRPr="00D02107" w:rsidRDefault="00D02107" w:rsidP="00D02107">
      <w:pPr>
        <w:pStyle w:val="EndNoteBibliography"/>
      </w:pPr>
      <w:r w:rsidRPr="00D02107">
        <w:t xml:space="preserve">Atwell, S., J. Corwin, N. Soltis, A. Subedy, K. Denby and D. J. Kliebenstein (2015). "Whole genome resequencing of Botrytis cinerea isolates identifies high levels of standing diversity." </w:t>
      </w:r>
      <w:r w:rsidRPr="00D02107">
        <w:rPr>
          <w:u w:val="single"/>
        </w:rPr>
        <w:t>Frontiers in microbiology</w:t>
      </w:r>
      <w:r w:rsidRPr="00D02107">
        <w:t xml:space="preserve"> </w:t>
      </w:r>
      <w:r w:rsidRPr="00D02107">
        <w:rPr>
          <w:b/>
        </w:rPr>
        <w:t>6</w:t>
      </w:r>
      <w:r w:rsidRPr="00D02107">
        <w:t>: 996.</w:t>
      </w:r>
    </w:p>
    <w:p w14:paraId="7A6B6839" w14:textId="77777777" w:rsidR="00D02107" w:rsidRPr="00D02107" w:rsidRDefault="00D02107" w:rsidP="00D02107">
      <w:pPr>
        <w:pStyle w:val="EndNoteBibliography"/>
      </w:pPr>
      <w:r w:rsidRPr="00D02107">
        <w:t xml:space="preserve">Bai, Y. and P. Lindhout (2007). "Domestication and breeding of tomatoes: what have we gained and what can we gain in the future?" </w:t>
      </w:r>
      <w:r w:rsidRPr="00D02107">
        <w:rPr>
          <w:u w:val="single"/>
        </w:rPr>
        <w:t>Annals of botany</w:t>
      </w:r>
      <w:r w:rsidRPr="00D02107">
        <w:t xml:space="preserve"> </w:t>
      </w:r>
      <w:r w:rsidRPr="00D02107">
        <w:rPr>
          <w:b/>
        </w:rPr>
        <w:t>100</w:t>
      </w:r>
      <w:r w:rsidRPr="00D02107">
        <w:t>(5): 1085-1094.</w:t>
      </w:r>
    </w:p>
    <w:p w14:paraId="700CC313" w14:textId="77777777" w:rsidR="00D02107" w:rsidRPr="00D02107" w:rsidRDefault="00D02107" w:rsidP="00D02107">
      <w:pPr>
        <w:pStyle w:val="EndNoteBibliography"/>
      </w:pPr>
      <w:r w:rsidRPr="00D02107">
        <w:t xml:space="preserve">Ballaré, C. L. and R. Pierik (2017). "The shade‐avoidance syndrome: multiple signals and ecological consequences." </w:t>
      </w:r>
      <w:r w:rsidRPr="00D02107">
        <w:rPr>
          <w:u w:val="single"/>
        </w:rPr>
        <w:t>Plant, cell &amp; environment</w:t>
      </w:r>
      <w:r w:rsidRPr="00D02107">
        <w:t xml:space="preserve"> </w:t>
      </w:r>
      <w:r w:rsidRPr="00D02107">
        <w:rPr>
          <w:b/>
        </w:rPr>
        <w:t>40</w:t>
      </w:r>
      <w:r w:rsidRPr="00D02107">
        <w:t>(11): 2530-2543.</w:t>
      </w:r>
    </w:p>
    <w:p w14:paraId="2C8CDB29" w14:textId="77777777" w:rsidR="00D02107" w:rsidRPr="00D02107" w:rsidRDefault="00D02107" w:rsidP="00D02107">
      <w:pPr>
        <w:pStyle w:val="EndNoteBibliography"/>
      </w:pPr>
      <w:r w:rsidRPr="00D02107">
        <w:t xml:space="preserve">Barrett, L. G. and M. Heil (2012). "Unifying concepts and mechanisms in the specificity of plant–enemy interactions." </w:t>
      </w:r>
      <w:r w:rsidRPr="00D02107">
        <w:rPr>
          <w:u w:val="single"/>
        </w:rPr>
        <w:t>Trends in plant science</w:t>
      </w:r>
      <w:r w:rsidRPr="00D02107">
        <w:t xml:space="preserve"> </w:t>
      </w:r>
      <w:r w:rsidRPr="00D02107">
        <w:rPr>
          <w:b/>
        </w:rPr>
        <w:t>17</w:t>
      </w:r>
      <w:r w:rsidRPr="00D02107">
        <w:t>(5): 282-292.</w:t>
      </w:r>
    </w:p>
    <w:p w14:paraId="5B33AF88" w14:textId="77777777" w:rsidR="00D02107" w:rsidRPr="00D02107" w:rsidRDefault="00D02107" w:rsidP="00D02107">
      <w:pPr>
        <w:pStyle w:val="EndNoteBibliography"/>
      </w:pPr>
      <w:r w:rsidRPr="00D02107">
        <w:t xml:space="preserve">Barrett, L. G., J. M. Kniskern, N. Bodenhausen, W. Zhang and J. Bergelson (2009). "Continua of specificity and virulence in plant host–pathogen interactions: causes and consequences." </w:t>
      </w:r>
      <w:r w:rsidRPr="00D02107">
        <w:rPr>
          <w:u w:val="single"/>
        </w:rPr>
        <w:t>New Phytologist</w:t>
      </w:r>
      <w:r w:rsidRPr="00D02107">
        <w:t xml:space="preserve"> </w:t>
      </w:r>
      <w:r w:rsidRPr="00D02107">
        <w:rPr>
          <w:b/>
        </w:rPr>
        <w:t>183</w:t>
      </w:r>
      <w:r w:rsidRPr="00D02107">
        <w:t>(3): 513-529.</w:t>
      </w:r>
    </w:p>
    <w:p w14:paraId="3B69E4C6" w14:textId="77777777" w:rsidR="00D02107" w:rsidRPr="00D02107" w:rsidRDefault="00D02107" w:rsidP="00D02107">
      <w:pPr>
        <w:pStyle w:val="EndNoteBibliography"/>
      </w:pPr>
      <w:r w:rsidRPr="00D02107">
        <w:t xml:space="preserve">Bartoli, C. and F. Roux (2017). "Genome-Wide Association Studies In Plant Pathosystems: Toward an Ecological Genomics Approach." </w:t>
      </w:r>
      <w:r w:rsidRPr="00D02107">
        <w:rPr>
          <w:u w:val="single"/>
        </w:rPr>
        <w:t>Frontiers in plant science</w:t>
      </w:r>
      <w:r w:rsidRPr="00D02107">
        <w:t xml:space="preserve"> </w:t>
      </w:r>
      <w:r w:rsidRPr="00D02107">
        <w:rPr>
          <w:b/>
        </w:rPr>
        <w:t>8</w:t>
      </w:r>
      <w:r w:rsidRPr="00D02107">
        <w:t>.</w:t>
      </w:r>
    </w:p>
    <w:p w14:paraId="6029C096" w14:textId="77777777" w:rsidR="00D02107" w:rsidRPr="00D02107" w:rsidRDefault="00D02107" w:rsidP="00D02107">
      <w:pPr>
        <w:pStyle w:val="EndNoteBibliography"/>
      </w:pPr>
      <w:r w:rsidRPr="00D02107">
        <w:t xml:space="preserve">Bates, D., M. Maechler, B. Bolker and S. Walker (2015). "Fitting Linear Mixed-Effects Models Using lme4." </w:t>
      </w:r>
      <w:r w:rsidRPr="00D02107">
        <w:rPr>
          <w:u w:val="single"/>
        </w:rPr>
        <w:t>Journal of Statistical Software</w:t>
      </w:r>
      <w:r w:rsidRPr="00D02107">
        <w:t xml:space="preserve"> </w:t>
      </w:r>
      <w:r w:rsidRPr="00D02107">
        <w:rPr>
          <w:b/>
        </w:rPr>
        <w:t>67</w:t>
      </w:r>
      <w:r w:rsidRPr="00D02107">
        <w:t>(1): 1-48.</w:t>
      </w:r>
    </w:p>
    <w:p w14:paraId="4B953408" w14:textId="77777777" w:rsidR="00D02107" w:rsidRPr="00D02107" w:rsidRDefault="00D02107" w:rsidP="00D02107">
      <w:pPr>
        <w:pStyle w:val="EndNoteBibliography"/>
      </w:pPr>
      <w:r w:rsidRPr="00D02107">
        <w:t xml:space="preserve">Bergougnoux, V. (2014). "The history of tomato: from domestication to biopharming." </w:t>
      </w:r>
      <w:r w:rsidRPr="00D02107">
        <w:rPr>
          <w:u w:val="single"/>
        </w:rPr>
        <w:t>Biotechnology advances</w:t>
      </w:r>
      <w:r w:rsidRPr="00D02107">
        <w:t xml:space="preserve"> </w:t>
      </w:r>
      <w:r w:rsidRPr="00D02107">
        <w:rPr>
          <w:b/>
        </w:rPr>
        <w:t>32</w:t>
      </w:r>
      <w:r w:rsidRPr="00D02107">
        <w:t>(1): 170-189.</w:t>
      </w:r>
    </w:p>
    <w:p w14:paraId="7827A62C" w14:textId="77777777" w:rsidR="00D02107" w:rsidRPr="00D02107" w:rsidRDefault="00D02107" w:rsidP="00D02107">
      <w:pPr>
        <w:pStyle w:val="EndNoteBibliography"/>
      </w:pPr>
      <w:r w:rsidRPr="00D02107">
        <w:t xml:space="preserve">Bhardwaj, V., S. Meier, L. N. Petersen, R. A. Ingle and L. C. Roden (2011). "Defence responses of Arabidopsis thaliana to infection by Pseudomonas syringae are regulated by the circadian clock." </w:t>
      </w:r>
      <w:r w:rsidRPr="00D02107">
        <w:rPr>
          <w:u w:val="single"/>
        </w:rPr>
        <w:t>PloS one</w:t>
      </w:r>
      <w:r w:rsidRPr="00D02107">
        <w:t xml:space="preserve"> </w:t>
      </w:r>
      <w:r w:rsidRPr="00D02107">
        <w:rPr>
          <w:b/>
        </w:rPr>
        <w:t>6</w:t>
      </w:r>
      <w:r w:rsidRPr="00D02107">
        <w:t>(10): e26968.</w:t>
      </w:r>
    </w:p>
    <w:p w14:paraId="69173CF8" w14:textId="77777777" w:rsidR="00D02107" w:rsidRPr="00D02107" w:rsidRDefault="00D02107" w:rsidP="00D02107">
      <w:pPr>
        <w:pStyle w:val="EndNoteBibliography"/>
      </w:pPr>
      <w:r w:rsidRPr="00D02107">
        <w:t xml:space="preserve">Bittel, P. and S. Robatzek (2007). "Microbe-associated molecular patterns (MAMPs) probe plant immunity." </w:t>
      </w:r>
      <w:r w:rsidRPr="00D02107">
        <w:rPr>
          <w:u w:val="single"/>
        </w:rPr>
        <w:t>Current opinion in plant biology</w:t>
      </w:r>
      <w:r w:rsidRPr="00D02107">
        <w:t xml:space="preserve"> </w:t>
      </w:r>
      <w:r w:rsidRPr="00D02107">
        <w:rPr>
          <w:b/>
        </w:rPr>
        <w:t>10</w:t>
      </w:r>
      <w:r w:rsidRPr="00D02107">
        <w:t>(4): 335-341.</w:t>
      </w:r>
    </w:p>
    <w:p w14:paraId="70860CE2" w14:textId="77777777" w:rsidR="00D02107" w:rsidRPr="00D02107" w:rsidRDefault="00D02107" w:rsidP="00D02107">
      <w:pPr>
        <w:pStyle w:val="EndNoteBibliography"/>
      </w:pPr>
      <w:r w:rsidRPr="00D02107">
        <w:t xml:space="preserve">Blanca, J., J. Montero-Pau, C. Sauvage, G. Bauchet, E. Illa, M. J. Díez, D. Francis, M. Causse, E. van der Knaap and J. Cañizares (2015). "Genomic variation in tomato, from wild ancestors to contemporary breeding accessions." </w:t>
      </w:r>
      <w:r w:rsidRPr="00D02107">
        <w:rPr>
          <w:u w:val="single"/>
        </w:rPr>
        <w:t>BMC genomics</w:t>
      </w:r>
      <w:r w:rsidRPr="00D02107">
        <w:t xml:space="preserve"> </w:t>
      </w:r>
      <w:r w:rsidRPr="00D02107">
        <w:rPr>
          <w:b/>
        </w:rPr>
        <w:t>16</w:t>
      </w:r>
      <w:r w:rsidRPr="00D02107">
        <w:t>(1): 257.</w:t>
      </w:r>
    </w:p>
    <w:p w14:paraId="56646088" w14:textId="77777777" w:rsidR="00D02107" w:rsidRPr="00D02107" w:rsidRDefault="00D02107" w:rsidP="00D02107">
      <w:pPr>
        <w:pStyle w:val="EndNoteBibliography"/>
      </w:pPr>
      <w:r w:rsidRPr="00D02107">
        <w:t xml:space="preserve">Blanco-Ulate, B., A. Morales-Cruz, K. C. Amrine, J. M. Labavitch, A. L. Powell and D. Cantu (2014). "Genome-wide transcriptional profiling of Botrytis cinerea genes targeting plant cell walls during infections of different hosts." </w:t>
      </w:r>
      <w:r w:rsidRPr="00D02107">
        <w:rPr>
          <w:u w:val="single"/>
        </w:rPr>
        <w:t>Frontiers in plant science</w:t>
      </w:r>
      <w:r w:rsidRPr="00D02107">
        <w:t xml:space="preserve"> </w:t>
      </w:r>
      <w:r w:rsidRPr="00D02107">
        <w:rPr>
          <w:b/>
        </w:rPr>
        <w:t>5</w:t>
      </w:r>
      <w:r w:rsidRPr="00D02107">
        <w:t>.</w:t>
      </w:r>
    </w:p>
    <w:p w14:paraId="75634881" w14:textId="77777777" w:rsidR="00D02107" w:rsidRPr="00D02107" w:rsidRDefault="00D02107" w:rsidP="00D02107">
      <w:pPr>
        <w:pStyle w:val="EndNoteBibliography"/>
      </w:pPr>
      <w:r w:rsidRPr="00D02107">
        <w:t xml:space="preserve">Boller, T. and S. Y. He (2009). "Innate immunity in plants: an arms race between pattern recognition receptors in plants and effectors in microbial pathogens." </w:t>
      </w:r>
      <w:r w:rsidRPr="00D02107">
        <w:rPr>
          <w:u w:val="single"/>
        </w:rPr>
        <w:t>Science</w:t>
      </w:r>
      <w:r w:rsidRPr="00D02107">
        <w:t xml:space="preserve"> </w:t>
      </w:r>
      <w:r w:rsidRPr="00D02107">
        <w:rPr>
          <w:b/>
        </w:rPr>
        <w:t>324</w:t>
      </w:r>
      <w:r w:rsidRPr="00D02107">
        <w:t>(5928): 742-744.</w:t>
      </w:r>
    </w:p>
    <w:p w14:paraId="5616A9E8" w14:textId="77777777" w:rsidR="00D02107" w:rsidRPr="00D02107" w:rsidRDefault="00D02107" w:rsidP="00D02107">
      <w:pPr>
        <w:pStyle w:val="EndNoteBibliography"/>
      </w:pPr>
      <w:r w:rsidRPr="00D02107">
        <w:t xml:space="preserve">Boyd, L. A., C. Ridout, D. M. O'Sullivan, J. E. Leach and H. Leung (2013). "Plant–pathogen interactions: disease resistance in modern agriculture." </w:t>
      </w:r>
      <w:r w:rsidRPr="00D02107">
        <w:rPr>
          <w:u w:val="single"/>
        </w:rPr>
        <w:t>Trends in genetics</w:t>
      </w:r>
      <w:r w:rsidRPr="00D02107">
        <w:t xml:space="preserve"> </w:t>
      </w:r>
      <w:r w:rsidRPr="00D02107">
        <w:rPr>
          <w:b/>
        </w:rPr>
        <w:t>29</w:t>
      </w:r>
      <w:r w:rsidRPr="00D02107">
        <w:t>(4): 233-240.</w:t>
      </w:r>
    </w:p>
    <w:p w14:paraId="700FB4A7" w14:textId="77777777" w:rsidR="00D02107" w:rsidRPr="00D02107" w:rsidRDefault="00D02107" w:rsidP="00D02107">
      <w:pPr>
        <w:pStyle w:val="EndNoteBibliography"/>
      </w:pPr>
      <w:r w:rsidRPr="00D02107">
        <w:t xml:space="preserve">Campos, M. L., Y. Yoshida, I. T. Major, D. de Oliveira Ferreira, S. M. Weraduwage, J. E. Froehlich, B. F. Johnson, D. M. Kramer, G. Jander and T. D. Sharkey (2016). "Rewiring of jasmonate and phytochrome B signalling uncouples plant growth-defense tradeoffs." </w:t>
      </w:r>
      <w:r w:rsidRPr="00D02107">
        <w:rPr>
          <w:u w:val="single"/>
        </w:rPr>
        <w:t>Nature communications</w:t>
      </w:r>
      <w:r w:rsidRPr="00D02107">
        <w:t xml:space="preserve"> </w:t>
      </w:r>
      <w:r w:rsidRPr="00D02107">
        <w:rPr>
          <w:b/>
        </w:rPr>
        <w:t>7</w:t>
      </w:r>
      <w:r w:rsidRPr="00D02107">
        <w:t>: 12570.</w:t>
      </w:r>
    </w:p>
    <w:p w14:paraId="5D6994DA" w14:textId="77777777" w:rsidR="00D02107" w:rsidRPr="00D02107" w:rsidRDefault="00D02107" w:rsidP="00D02107">
      <w:pPr>
        <w:pStyle w:val="EndNoteBibliography"/>
      </w:pPr>
      <w:r w:rsidRPr="00D02107">
        <w:t xml:space="preserve">Cerveny, L., A. Straskova, V. Dankova, A. Hartlova, M. Ceckova, F. Staud and J. Stulik (2013). "Tetratricopeptide repeat motifs in the world of bacterial pathogens: role in virulence mechanisms." </w:t>
      </w:r>
      <w:r w:rsidRPr="00D02107">
        <w:rPr>
          <w:u w:val="single"/>
        </w:rPr>
        <w:t>Infection and immunity</w:t>
      </w:r>
      <w:r w:rsidRPr="00D02107">
        <w:t xml:space="preserve"> </w:t>
      </w:r>
      <w:r w:rsidRPr="00D02107">
        <w:rPr>
          <w:b/>
        </w:rPr>
        <w:t>81</w:t>
      </w:r>
      <w:r w:rsidRPr="00D02107">
        <w:t>(3): 629-635.</w:t>
      </w:r>
    </w:p>
    <w:p w14:paraId="7363D910" w14:textId="77777777" w:rsidR="00D02107" w:rsidRPr="00D02107" w:rsidRDefault="00D02107" w:rsidP="00D02107">
      <w:pPr>
        <w:pStyle w:val="EndNoteBibliography"/>
      </w:pPr>
      <w:r w:rsidRPr="00D02107">
        <w:t xml:space="preserve">Chaudhary, B. (2013). "Plant domestication and resistance to herbivory." </w:t>
      </w:r>
      <w:r w:rsidRPr="00D02107">
        <w:rPr>
          <w:u w:val="single"/>
        </w:rPr>
        <w:t>International journal of plant genomics</w:t>
      </w:r>
      <w:r w:rsidRPr="00D02107">
        <w:t xml:space="preserve"> </w:t>
      </w:r>
      <w:r w:rsidRPr="00D02107">
        <w:rPr>
          <w:b/>
        </w:rPr>
        <w:t>2013</w:t>
      </w:r>
      <w:r w:rsidRPr="00D02107">
        <w:t>.</w:t>
      </w:r>
    </w:p>
    <w:p w14:paraId="265B8F5A" w14:textId="77777777" w:rsidR="00D02107" w:rsidRPr="00D02107" w:rsidRDefault="00D02107" w:rsidP="00D02107">
      <w:pPr>
        <w:pStyle w:val="EndNoteBibliography"/>
      </w:pPr>
      <w:r w:rsidRPr="00D02107">
        <w:lastRenderedPageBreak/>
        <w:t xml:space="preserve">Choquer, M., E. Fournier, C. Kunz, C. Levis, J.-M. Pradier, A. Simon and M. Viaud (2007). "Botrytis cinerea virulence factors: new insights into a necrotrophic and polyphageous pathogen." </w:t>
      </w:r>
      <w:r w:rsidRPr="00D02107">
        <w:rPr>
          <w:u w:val="single"/>
        </w:rPr>
        <w:t>FEMS microbiology letters</w:t>
      </w:r>
      <w:r w:rsidRPr="00D02107">
        <w:t xml:space="preserve"> </w:t>
      </w:r>
      <w:r w:rsidRPr="00D02107">
        <w:rPr>
          <w:b/>
        </w:rPr>
        <w:t>277</w:t>
      </w:r>
      <w:r w:rsidRPr="00D02107">
        <w:t>(1): 1-10.</w:t>
      </w:r>
    </w:p>
    <w:p w14:paraId="7F6793BD" w14:textId="77777777" w:rsidR="00D02107" w:rsidRPr="00D02107" w:rsidRDefault="00D02107" w:rsidP="00D02107">
      <w:pPr>
        <w:pStyle w:val="EndNoteBibliography"/>
      </w:pPr>
      <w:r w:rsidRPr="00D02107">
        <w:t xml:space="preserve">Corwin, J. A., D. Copeland, J. Feusier, A. Subedy, R. Eshbaugh, C. Palmer, J. Maloof and D. J. Kliebenstein (2016). "The quantitative basis of the Arabidopsis innate immune system to endemic pathogens depends on pathogen genetics." </w:t>
      </w:r>
      <w:r w:rsidRPr="00D02107">
        <w:rPr>
          <w:u w:val="single"/>
        </w:rPr>
        <w:t>PLoS Genet</w:t>
      </w:r>
      <w:r w:rsidRPr="00D02107">
        <w:t xml:space="preserve"> </w:t>
      </w:r>
      <w:r w:rsidRPr="00D02107">
        <w:rPr>
          <w:b/>
        </w:rPr>
        <w:t>12</w:t>
      </w:r>
      <w:r w:rsidRPr="00D02107">
        <w:t>(2): e1005789.</w:t>
      </w:r>
    </w:p>
    <w:p w14:paraId="097B99EA" w14:textId="77777777" w:rsidR="00D02107" w:rsidRPr="00D02107" w:rsidRDefault="00D02107" w:rsidP="00D02107">
      <w:pPr>
        <w:pStyle w:val="EndNoteBibliography"/>
      </w:pPr>
      <w:r w:rsidRPr="00D02107">
        <w:t xml:space="preserve">Corwin, J. A., A. Subedy, R. Eshbaugh and D. J. Kliebenstein (2016). "Expansive phenotypic landscape of Botrytis cinerea shows differential contribution of genetic diversity and plasticity." </w:t>
      </w:r>
      <w:r w:rsidRPr="00D02107">
        <w:rPr>
          <w:u w:val="single"/>
        </w:rPr>
        <w:t>Molecular Plant-Microbe Interactions</w:t>
      </w:r>
      <w:r w:rsidRPr="00D02107">
        <w:t xml:space="preserve"> </w:t>
      </w:r>
      <w:r w:rsidRPr="00D02107">
        <w:rPr>
          <w:b/>
        </w:rPr>
        <w:t>29</w:t>
      </w:r>
      <w:r w:rsidRPr="00D02107">
        <w:t>(4): 287-298.</w:t>
      </w:r>
    </w:p>
    <w:p w14:paraId="5A9C09C4" w14:textId="77777777" w:rsidR="00D02107" w:rsidRPr="00D02107" w:rsidRDefault="00D02107" w:rsidP="00D02107">
      <w:pPr>
        <w:pStyle w:val="EndNoteBibliography"/>
      </w:pPr>
      <w:r w:rsidRPr="00D02107">
        <w:t xml:space="preserve">Couch, B. C., I. Fudal, M.-H. Lebrun, D. Tharreau, B. Valent, P. Van Kim, J.-L. Nottéghem and L. M. Kohn (2005). "Origins of host-specific populations of the blast pathogen Magnaporthe oryzae in crop domestication with subsequent expansion of pandemic clones on rice and weeds of rice." </w:t>
      </w:r>
      <w:r w:rsidRPr="00D02107">
        <w:rPr>
          <w:u w:val="single"/>
        </w:rPr>
        <w:t>Genetics</w:t>
      </w:r>
      <w:r w:rsidRPr="00D02107">
        <w:t xml:space="preserve"> </w:t>
      </w:r>
      <w:r w:rsidRPr="00D02107">
        <w:rPr>
          <w:b/>
        </w:rPr>
        <w:t>170</w:t>
      </w:r>
      <w:r w:rsidRPr="00D02107">
        <w:t>(2): 613-630.</w:t>
      </w:r>
    </w:p>
    <w:p w14:paraId="0DC95805" w14:textId="77777777" w:rsidR="00D02107" w:rsidRPr="00D02107" w:rsidRDefault="00D02107" w:rsidP="00D02107">
      <w:pPr>
        <w:pStyle w:val="EndNoteBibliography"/>
      </w:pPr>
      <w:r w:rsidRPr="00D02107">
        <w:t xml:space="preserve">Dalmais, B., J. Schumacher, J. Moraga, P. Le Pecheur, B. Tudzynski, I. G. Collado and M. Viaud (2011). "The Botrytis cinerea phytotoxin botcinic acid requires two polyketide synthases for production and has a redundant role in virulence with botrydial." </w:t>
      </w:r>
      <w:r w:rsidRPr="00D02107">
        <w:rPr>
          <w:u w:val="single"/>
        </w:rPr>
        <w:t>Molecular plant pathology</w:t>
      </w:r>
      <w:r w:rsidRPr="00D02107">
        <w:t xml:space="preserve"> </w:t>
      </w:r>
      <w:r w:rsidRPr="00D02107">
        <w:rPr>
          <w:b/>
        </w:rPr>
        <w:t>12</w:t>
      </w:r>
      <w:r w:rsidRPr="00D02107">
        <w:t>(6): 564-579.</w:t>
      </w:r>
    </w:p>
    <w:p w14:paraId="09B6D036" w14:textId="77777777" w:rsidR="00D02107" w:rsidRPr="00D02107" w:rsidRDefault="00D02107" w:rsidP="00D02107">
      <w:pPr>
        <w:pStyle w:val="EndNoteBibliography"/>
      </w:pPr>
      <w:r w:rsidRPr="00D02107">
        <w:t xml:space="preserve">Dalman, K., K. Himmelstrand, Å. Olson, M. Lind, M. Brandström-Durling and J. Stenlid (2013). "A genome-wide association study identifies genomic regions for virulence in the non-model organism Heterobasidion annosum ss." </w:t>
      </w:r>
      <w:r w:rsidRPr="00D02107">
        <w:rPr>
          <w:u w:val="single"/>
        </w:rPr>
        <w:t>PLoS One</w:t>
      </w:r>
      <w:r w:rsidRPr="00D02107">
        <w:t xml:space="preserve"> </w:t>
      </w:r>
      <w:r w:rsidRPr="00D02107">
        <w:rPr>
          <w:b/>
        </w:rPr>
        <w:t>8</w:t>
      </w:r>
      <w:r w:rsidRPr="00D02107">
        <w:t>(1): e53525.</w:t>
      </w:r>
    </w:p>
    <w:p w14:paraId="51434D1C" w14:textId="77777777" w:rsidR="00D02107" w:rsidRPr="00D02107" w:rsidRDefault="00D02107" w:rsidP="00D02107">
      <w:pPr>
        <w:pStyle w:val="EndNoteBibliography"/>
      </w:pPr>
      <w:r w:rsidRPr="00D02107">
        <w:t xml:space="preserve">Dangl, J. L. and J. D. Jones (2001). "Plant pathogens and integrated defence responses to infection." </w:t>
      </w:r>
      <w:r w:rsidRPr="00D02107">
        <w:rPr>
          <w:u w:val="single"/>
        </w:rPr>
        <w:t>nature</w:t>
      </w:r>
      <w:r w:rsidRPr="00D02107">
        <w:t xml:space="preserve"> </w:t>
      </w:r>
      <w:r w:rsidRPr="00D02107">
        <w:rPr>
          <w:b/>
        </w:rPr>
        <w:t>411</w:t>
      </w:r>
      <w:r w:rsidRPr="00D02107">
        <w:t>(6839): 826-833.</w:t>
      </w:r>
    </w:p>
    <w:p w14:paraId="58220819" w14:textId="77777777" w:rsidR="00D02107" w:rsidRPr="00D02107" w:rsidRDefault="00D02107" w:rsidP="00D02107">
      <w:pPr>
        <w:pStyle w:val="EndNoteBibliography"/>
      </w:pPr>
      <w:r w:rsidRPr="00D02107">
        <w:t xml:space="preserve">De Feyter, R., Y. Yang and D. W. Gabriel (1993). "Gene-for-genes interactions between cotton R genes and Xanthomonas campestris pv. malvacearum avr genes." </w:t>
      </w:r>
      <w:r w:rsidRPr="00D02107">
        <w:rPr>
          <w:u w:val="single"/>
        </w:rPr>
        <w:t>Molecular plant-microbe interactions: MPMI</w:t>
      </w:r>
      <w:r w:rsidRPr="00D02107">
        <w:t xml:space="preserve"> </w:t>
      </w:r>
      <w:r w:rsidRPr="00D02107">
        <w:rPr>
          <w:b/>
        </w:rPr>
        <w:t>6</w:t>
      </w:r>
      <w:r w:rsidRPr="00D02107">
        <w:t>(2): 225-237.</w:t>
      </w:r>
    </w:p>
    <w:p w14:paraId="2E2BFD6F" w14:textId="77777777" w:rsidR="00D02107" w:rsidRPr="00D02107" w:rsidRDefault="00D02107" w:rsidP="00D02107">
      <w:pPr>
        <w:pStyle w:val="EndNoteBibliography"/>
      </w:pPr>
      <w:r w:rsidRPr="00D02107">
        <w:t xml:space="preserve">Dean, R., J. A. Van Kan, Z. A. Pretorius, K. E. Hammond‐Kosack, A. Di Pietro, P. D. Spanu, J. J. Rudd, M. Dickman, R. Kahmann and J. Ellis (2012). "The Top 10 fungal pathogens in molecular plant pathology." </w:t>
      </w:r>
      <w:r w:rsidRPr="00D02107">
        <w:rPr>
          <w:u w:val="single"/>
        </w:rPr>
        <w:t>Molecular plant pathology</w:t>
      </w:r>
      <w:r w:rsidRPr="00D02107">
        <w:t xml:space="preserve"> </w:t>
      </w:r>
      <w:r w:rsidRPr="00D02107">
        <w:rPr>
          <w:b/>
        </w:rPr>
        <w:t>13</w:t>
      </w:r>
      <w:r w:rsidRPr="00D02107">
        <w:t>(4): 414-430.</w:t>
      </w:r>
    </w:p>
    <w:p w14:paraId="6879700D" w14:textId="77777777" w:rsidR="00D02107" w:rsidRPr="00D02107" w:rsidRDefault="00D02107" w:rsidP="00D02107">
      <w:pPr>
        <w:pStyle w:val="EndNoteBibliography"/>
      </w:pPr>
      <w:r w:rsidRPr="00D02107">
        <w:t xml:space="preserve">Deighton, N., I. Muckenschnabel, A. J. Colmenares, I. G. Collado and B. Williamson (2001). "Botrydial is produced in plant tissues infected by Botrytis cinerea." </w:t>
      </w:r>
      <w:r w:rsidRPr="00D02107">
        <w:rPr>
          <w:u w:val="single"/>
        </w:rPr>
        <w:t>Phytochemistry</w:t>
      </w:r>
      <w:r w:rsidRPr="00D02107">
        <w:t xml:space="preserve"> </w:t>
      </w:r>
      <w:r w:rsidRPr="00D02107">
        <w:rPr>
          <w:b/>
        </w:rPr>
        <w:t>57</w:t>
      </w:r>
      <w:r w:rsidRPr="00D02107">
        <w:t>(5): 689-692.</w:t>
      </w:r>
    </w:p>
    <w:p w14:paraId="41D994EB" w14:textId="77777777" w:rsidR="00D02107" w:rsidRPr="00D02107" w:rsidRDefault="00D02107" w:rsidP="00D02107">
      <w:pPr>
        <w:pStyle w:val="EndNoteBibliography"/>
      </w:pPr>
      <w:r w:rsidRPr="00D02107">
        <w:t xml:space="preserve">Denby, K. J., P. Kumar and D. J. Kliebenstein (2004). "Identification of Botrytis cinerea susceptibility loci in Arabidopsis thaliana." </w:t>
      </w:r>
      <w:r w:rsidRPr="00D02107">
        <w:rPr>
          <w:u w:val="single"/>
        </w:rPr>
        <w:t>The Plant Journal</w:t>
      </w:r>
      <w:r w:rsidRPr="00D02107">
        <w:t xml:space="preserve"> </w:t>
      </w:r>
      <w:r w:rsidRPr="00D02107">
        <w:rPr>
          <w:b/>
        </w:rPr>
        <w:t>38</w:t>
      </w:r>
      <w:r w:rsidRPr="00D02107">
        <w:t>(3): 473-486.</w:t>
      </w:r>
    </w:p>
    <w:p w14:paraId="59A7F410" w14:textId="77777777" w:rsidR="00D02107" w:rsidRPr="00D02107" w:rsidRDefault="00D02107" w:rsidP="00D02107">
      <w:pPr>
        <w:pStyle w:val="EndNoteBibliography"/>
      </w:pPr>
      <w:r w:rsidRPr="00D02107">
        <w:t xml:space="preserve">Desjardins, C. A., K. A. Cohen, V. Munsamy, T. Abeel, K. Maharaj, B. J. Walker, T. P. Shea, D. V. Almeida, A. L. Manson and A. Salazar (2016). "Genomic and functional analyses of Mycobacterium tuberculosis strains implicate ald in D-cycloserine resistance." </w:t>
      </w:r>
      <w:r w:rsidRPr="00D02107">
        <w:rPr>
          <w:u w:val="single"/>
        </w:rPr>
        <w:t>Nature genetics</w:t>
      </w:r>
      <w:r w:rsidRPr="00D02107">
        <w:t xml:space="preserve"> </w:t>
      </w:r>
      <w:r w:rsidRPr="00D02107">
        <w:rPr>
          <w:b/>
        </w:rPr>
        <w:t>48</w:t>
      </w:r>
      <w:r w:rsidRPr="00D02107">
        <w:t>(5): 544-551.</w:t>
      </w:r>
    </w:p>
    <w:p w14:paraId="22A4D3FF" w14:textId="77777777" w:rsidR="00D02107" w:rsidRPr="00D02107" w:rsidRDefault="00D02107" w:rsidP="00D02107">
      <w:pPr>
        <w:pStyle w:val="EndNoteBibliography"/>
      </w:pPr>
      <w:r w:rsidRPr="00D02107">
        <w:t xml:space="preserve">Dıaz, J., A. ten Have and J. A. van Kan (2002). "The role of ethylene and wound signaling in resistance of tomato to Botrytis cinerea." </w:t>
      </w:r>
      <w:r w:rsidRPr="00D02107">
        <w:rPr>
          <w:u w:val="single"/>
        </w:rPr>
        <w:t>Plant physiology</w:t>
      </w:r>
      <w:r w:rsidRPr="00D02107">
        <w:t xml:space="preserve"> </w:t>
      </w:r>
      <w:r w:rsidRPr="00D02107">
        <w:rPr>
          <w:b/>
        </w:rPr>
        <w:t>129</w:t>
      </w:r>
      <w:r w:rsidRPr="00D02107">
        <w:t>(3): 1341-1351.</w:t>
      </w:r>
    </w:p>
    <w:p w14:paraId="0BD211C2" w14:textId="77777777" w:rsidR="00D02107" w:rsidRPr="00D02107" w:rsidRDefault="00D02107" w:rsidP="00D02107">
      <w:pPr>
        <w:pStyle w:val="EndNoteBibliography"/>
      </w:pPr>
      <w:r w:rsidRPr="00D02107">
        <w:t xml:space="preserve">Dodds, P. N. and J. P. Rathjen (2010). "Plant immunity: towards an integrated view of plant–pathogen interactions." </w:t>
      </w:r>
      <w:r w:rsidRPr="00D02107">
        <w:rPr>
          <w:u w:val="single"/>
        </w:rPr>
        <w:t>Nature Reviews Genetics</w:t>
      </w:r>
      <w:r w:rsidRPr="00D02107">
        <w:t xml:space="preserve"> </w:t>
      </w:r>
      <w:r w:rsidRPr="00D02107">
        <w:rPr>
          <w:b/>
        </w:rPr>
        <w:t>11</w:t>
      </w:r>
      <w:r w:rsidRPr="00D02107">
        <w:t>(8): 539-548.</w:t>
      </w:r>
    </w:p>
    <w:p w14:paraId="37A111E0" w14:textId="77777777" w:rsidR="00D02107" w:rsidRPr="00D02107" w:rsidRDefault="00D02107" w:rsidP="00D02107">
      <w:pPr>
        <w:pStyle w:val="EndNoteBibliography"/>
      </w:pPr>
      <w:r w:rsidRPr="00D02107">
        <w:t xml:space="preserve">Doebley, J. F., B. S. Gaut and B. D. Smith (2006). "The molecular genetics of crop domestication." </w:t>
      </w:r>
      <w:r w:rsidRPr="00D02107">
        <w:rPr>
          <w:u w:val="single"/>
        </w:rPr>
        <w:t>Cell</w:t>
      </w:r>
      <w:r w:rsidRPr="00D02107">
        <w:t xml:space="preserve"> </w:t>
      </w:r>
      <w:r w:rsidRPr="00D02107">
        <w:rPr>
          <w:b/>
        </w:rPr>
        <w:t>127</w:t>
      </w:r>
      <w:r w:rsidRPr="00D02107">
        <w:t>(7): 1309-1321.</w:t>
      </w:r>
    </w:p>
    <w:p w14:paraId="225EE41B" w14:textId="77777777" w:rsidR="00D02107" w:rsidRPr="00D02107" w:rsidRDefault="00D02107" w:rsidP="00D02107">
      <w:pPr>
        <w:pStyle w:val="EndNoteBibliography"/>
      </w:pPr>
      <w:r w:rsidRPr="00D02107">
        <w:t xml:space="preserve">Doerge, R. W. and G. A. Churchill (1996). "Permutation tests for multiple loci affecting a quantitative character." </w:t>
      </w:r>
      <w:r w:rsidRPr="00D02107">
        <w:rPr>
          <w:u w:val="single"/>
        </w:rPr>
        <w:t>Genetics</w:t>
      </w:r>
      <w:r w:rsidRPr="00D02107">
        <w:t xml:space="preserve"> </w:t>
      </w:r>
      <w:r w:rsidRPr="00D02107">
        <w:rPr>
          <w:b/>
        </w:rPr>
        <w:t>142</w:t>
      </w:r>
      <w:r w:rsidRPr="00D02107">
        <w:t>(1): 285-294.</w:t>
      </w:r>
    </w:p>
    <w:p w14:paraId="4D1C9F6C" w14:textId="77777777" w:rsidR="00D02107" w:rsidRPr="00D02107" w:rsidRDefault="00D02107" w:rsidP="00D02107">
      <w:pPr>
        <w:pStyle w:val="EndNoteBibliography"/>
      </w:pPr>
      <w:r w:rsidRPr="00D02107">
        <w:t xml:space="preserve">Dwivedi, S. L., H. D. Upadhyaya, H. T. Stalker, M. W. Blair, D. J. Bertioli, S. Nielen and R. Ortiz (2008). "Enhancing crop gene pools with beneficial traits using wild relatives." </w:t>
      </w:r>
      <w:r w:rsidRPr="00D02107">
        <w:rPr>
          <w:u w:val="single"/>
        </w:rPr>
        <w:t>Plant Breeding Reviews</w:t>
      </w:r>
      <w:r w:rsidRPr="00D02107">
        <w:t xml:space="preserve"> </w:t>
      </w:r>
      <w:r w:rsidRPr="00D02107">
        <w:rPr>
          <w:b/>
        </w:rPr>
        <w:t>30</w:t>
      </w:r>
      <w:r w:rsidRPr="00D02107">
        <w:t>: 179.</w:t>
      </w:r>
    </w:p>
    <w:p w14:paraId="1C8007D6" w14:textId="77777777" w:rsidR="00D02107" w:rsidRPr="00D02107" w:rsidRDefault="00D02107" w:rsidP="00D02107">
      <w:pPr>
        <w:pStyle w:val="EndNoteBibliography"/>
      </w:pPr>
      <w:r w:rsidRPr="00D02107">
        <w:t xml:space="preserve">Egashira, H., A. Kuwashima, H. Ishiguro, K. Fukushima, T. Kaya and S. Imanishi (2000). "Screening of wild accessions resistant to gray mold (Botrytis cinerea Pers.) in Lycopersicon." </w:t>
      </w:r>
      <w:r w:rsidRPr="00D02107">
        <w:rPr>
          <w:u w:val="single"/>
        </w:rPr>
        <w:t>Acta physiologiae plantarum</w:t>
      </w:r>
      <w:r w:rsidRPr="00D02107">
        <w:t xml:space="preserve"> </w:t>
      </w:r>
      <w:r w:rsidRPr="00D02107">
        <w:rPr>
          <w:b/>
        </w:rPr>
        <w:t>22</w:t>
      </w:r>
      <w:r w:rsidRPr="00D02107">
        <w:t>(3): 324-326.</w:t>
      </w:r>
    </w:p>
    <w:p w14:paraId="1B747132" w14:textId="77777777" w:rsidR="00D02107" w:rsidRPr="00D02107" w:rsidRDefault="00D02107" w:rsidP="00D02107">
      <w:pPr>
        <w:pStyle w:val="EndNoteBibliography"/>
      </w:pPr>
      <w:r w:rsidRPr="00D02107">
        <w:lastRenderedPageBreak/>
        <w:t xml:space="preserve">Elad, Y., B. Williamson, P. Tudzynski and N. Delen (2007). Botrytis spp. and diseases they cause in agricultural systems–an introduction. </w:t>
      </w:r>
      <w:r w:rsidRPr="00D02107">
        <w:rPr>
          <w:u w:val="single"/>
        </w:rPr>
        <w:t>Botrytis: Biology, pathology and control</w:t>
      </w:r>
      <w:r w:rsidRPr="00D02107">
        <w:t>, Springer</w:t>
      </w:r>
      <w:r w:rsidRPr="00D02107">
        <w:rPr>
          <w:b/>
        </w:rPr>
        <w:t xml:space="preserve">: </w:t>
      </w:r>
      <w:r w:rsidRPr="00D02107">
        <w:t>1-8.</w:t>
      </w:r>
    </w:p>
    <w:p w14:paraId="49246283" w14:textId="77777777" w:rsidR="00D02107" w:rsidRPr="00D02107" w:rsidRDefault="00D02107" w:rsidP="00D02107">
      <w:pPr>
        <w:pStyle w:val="EndNoteBibliography"/>
        <w:rPr>
          <w:u w:val="single"/>
        </w:rPr>
      </w:pPr>
      <w:r w:rsidRPr="00D02107">
        <w:t xml:space="preserve">Failmezger, H., Y. Yuan, O. Rueda, F. Markowetz and M. H. Failmezger (2012). "CRImage: CRImage a package to classify cells and calculate tumour cellularity." </w:t>
      </w:r>
      <w:r w:rsidRPr="00D02107">
        <w:rPr>
          <w:u w:val="single"/>
        </w:rPr>
        <w:t>R package version 1.24.0.</w:t>
      </w:r>
    </w:p>
    <w:p w14:paraId="39FDB65D" w14:textId="77777777" w:rsidR="00D02107" w:rsidRPr="00D02107" w:rsidRDefault="00D02107" w:rsidP="00D02107">
      <w:pPr>
        <w:pStyle w:val="EndNoteBibliography"/>
      </w:pPr>
      <w:r w:rsidRPr="00D02107">
        <w:t xml:space="preserve">Farhat, M. R., B. J. Shapiro, K. J. Kieser, R. Sultana, K. R. Jacobson, T. C. Victor, R. M. Warren, E. M. Streicher, A. Calver and A. Sloutsky (2013). "Genomic analysis identifies targets of convergent positive selection in drug-resistant Mycobacterium tuberculosis." </w:t>
      </w:r>
      <w:r w:rsidRPr="00D02107">
        <w:rPr>
          <w:u w:val="single"/>
        </w:rPr>
        <w:t>Nature genetics</w:t>
      </w:r>
      <w:r w:rsidRPr="00D02107">
        <w:t xml:space="preserve"> </w:t>
      </w:r>
      <w:r w:rsidRPr="00D02107">
        <w:rPr>
          <w:b/>
        </w:rPr>
        <w:t>45</w:t>
      </w:r>
      <w:r w:rsidRPr="00D02107">
        <w:t>(10): 1183-1189.</w:t>
      </w:r>
    </w:p>
    <w:p w14:paraId="0CC6B3A4" w14:textId="77777777" w:rsidR="00D02107" w:rsidRPr="00D02107" w:rsidRDefault="00D02107" w:rsidP="00D02107">
      <w:pPr>
        <w:pStyle w:val="EndNoteBibliography"/>
      </w:pPr>
      <w:r w:rsidRPr="00D02107">
        <w:t xml:space="preserve">Fekete, É., E. Fekete, L. Irinyi, L. Karaffa, M. Árnyasi, M. Asadollahi and E. Sándor (2012). "Genetic diversity of a Botrytis cinerea cryptic species complex in Hungary." </w:t>
      </w:r>
      <w:r w:rsidRPr="00D02107">
        <w:rPr>
          <w:u w:val="single"/>
        </w:rPr>
        <w:t>Microbiological Research</w:t>
      </w:r>
      <w:r w:rsidRPr="00D02107">
        <w:t xml:space="preserve"> </w:t>
      </w:r>
      <w:r w:rsidRPr="00D02107">
        <w:rPr>
          <w:b/>
        </w:rPr>
        <w:t>167</w:t>
      </w:r>
      <w:r w:rsidRPr="00D02107">
        <w:t>(5): 283-291.</w:t>
      </w:r>
    </w:p>
    <w:p w14:paraId="168C9BFF" w14:textId="77777777" w:rsidR="00D02107" w:rsidRPr="00D02107" w:rsidRDefault="00D02107" w:rsidP="00D02107">
      <w:pPr>
        <w:pStyle w:val="EndNoteBibliography"/>
      </w:pPr>
      <w:r w:rsidRPr="00D02107">
        <w:t xml:space="preserve">Ferrari, S., R. Galletti, C. Denoux, G. De Lorenzo, F. M. Ausubel and J. Dewdney (2007). "Resistance to Botrytis cinerea induced in Arabidopsis by elicitors is independent of salicylic acid, ethylene, or jasmonate signaling but requires PHYTOALEXIN DEFICIENT3." </w:t>
      </w:r>
      <w:r w:rsidRPr="00D02107">
        <w:rPr>
          <w:u w:val="single"/>
        </w:rPr>
        <w:t>Plant physiology</w:t>
      </w:r>
      <w:r w:rsidRPr="00D02107">
        <w:t xml:space="preserve"> </w:t>
      </w:r>
      <w:r w:rsidRPr="00D02107">
        <w:rPr>
          <w:b/>
        </w:rPr>
        <w:t>144</w:t>
      </w:r>
      <w:r w:rsidRPr="00D02107">
        <w:t>(1): 367-379.</w:t>
      </w:r>
    </w:p>
    <w:p w14:paraId="08EEAD07" w14:textId="77777777" w:rsidR="00D02107" w:rsidRPr="00D02107" w:rsidRDefault="00D02107" w:rsidP="00D02107">
      <w:pPr>
        <w:pStyle w:val="EndNoteBibliography"/>
      </w:pPr>
      <w:r w:rsidRPr="00D02107">
        <w:t xml:space="preserve">Ferrari, S., J. M. Plotnikova, G. De Lorenzo and F. M. Ausubel (2003). "Arabidopsis local resistance to Botrytis cinerea involves salicylic acid and camalexin and requires EDS4 and PAD2, but not SID2, EDS5 or PAD4." </w:t>
      </w:r>
      <w:r w:rsidRPr="00D02107">
        <w:rPr>
          <w:u w:val="single"/>
        </w:rPr>
        <w:t>The Plant Journal</w:t>
      </w:r>
      <w:r w:rsidRPr="00D02107">
        <w:t xml:space="preserve"> </w:t>
      </w:r>
      <w:r w:rsidRPr="00D02107">
        <w:rPr>
          <w:b/>
        </w:rPr>
        <w:t>35</w:t>
      </w:r>
      <w:r w:rsidRPr="00D02107">
        <w:t>(2): 193-205.</w:t>
      </w:r>
    </w:p>
    <w:p w14:paraId="46B67A76" w14:textId="77777777" w:rsidR="00D02107" w:rsidRPr="00D02107" w:rsidRDefault="00D02107" w:rsidP="00D02107">
      <w:pPr>
        <w:pStyle w:val="EndNoteBibliography"/>
      </w:pPr>
      <w:r w:rsidRPr="00D02107">
        <w:t xml:space="preserve">Fillinger, S. and Y. Elad (2015). </w:t>
      </w:r>
      <w:r w:rsidRPr="00D02107">
        <w:rPr>
          <w:u w:val="single"/>
        </w:rPr>
        <w:t>Botrytis-the Fungus, the Pathogen and Its Management in Agricultural Systems</w:t>
      </w:r>
      <w:r w:rsidRPr="00D02107">
        <w:t>, Springer.</w:t>
      </w:r>
    </w:p>
    <w:p w14:paraId="44607C19" w14:textId="77777777" w:rsidR="00D02107" w:rsidRPr="00D02107" w:rsidRDefault="00D02107" w:rsidP="00D02107">
      <w:pPr>
        <w:pStyle w:val="EndNoteBibliography"/>
      </w:pPr>
      <w:r w:rsidRPr="00D02107">
        <w:t xml:space="preserve">Finkers, R., Y. Bai, P. van den Berg, R. van Berloo, F. Meijer-Dekens, A. Ten Have, J. van Kan, P. Lindhout and A. W. van Heusden (2008). "Quantitative resistance to Botrytis cinerea from Solanum neorickii." </w:t>
      </w:r>
      <w:r w:rsidRPr="00D02107">
        <w:rPr>
          <w:u w:val="single"/>
        </w:rPr>
        <w:t>Euphytica</w:t>
      </w:r>
      <w:r w:rsidRPr="00D02107">
        <w:t xml:space="preserve"> </w:t>
      </w:r>
      <w:r w:rsidRPr="00D02107">
        <w:rPr>
          <w:b/>
        </w:rPr>
        <w:t>159</w:t>
      </w:r>
      <w:r w:rsidRPr="00D02107">
        <w:t>(1-2): 83-92.</w:t>
      </w:r>
    </w:p>
    <w:p w14:paraId="099717AB" w14:textId="77777777" w:rsidR="00D02107" w:rsidRPr="00D02107" w:rsidRDefault="00D02107" w:rsidP="00D02107">
      <w:pPr>
        <w:pStyle w:val="EndNoteBibliography"/>
      </w:pPr>
      <w:r w:rsidRPr="00D02107">
        <w:t xml:space="preserve">Finkers, R., A. W. van Heusden, F. Meijer-Dekens, J. A. van Kan, P. Maris and P. Lindhout (2007). "The construction of a Solanum habrochaites LYC4 introgression line population and the identification of QTLs for resistance to Botrytis cinerea." </w:t>
      </w:r>
      <w:r w:rsidRPr="00D02107">
        <w:rPr>
          <w:u w:val="single"/>
        </w:rPr>
        <w:t>Theoretical and Applied Genetics</w:t>
      </w:r>
      <w:r w:rsidRPr="00D02107">
        <w:t xml:space="preserve"> </w:t>
      </w:r>
      <w:r w:rsidRPr="00D02107">
        <w:rPr>
          <w:b/>
        </w:rPr>
        <w:t>114</w:t>
      </w:r>
      <w:r w:rsidRPr="00D02107">
        <w:t>(6): 1071-1080.</w:t>
      </w:r>
    </w:p>
    <w:p w14:paraId="36B12276" w14:textId="77777777" w:rsidR="00D02107" w:rsidRPr="00D02107" w:rsidRDefault="00D02107" w:rsidP="00D02107">
      <w:pPr>
        <w:pStyle w:val="EndNoteBibliography"/>
      </w:pPr>
      <w:r w:rsidRPr="00D02107">
        <w:t xml:space="preserve">Fordyce, R., N. Soltis, C. Caseys, G. Gwinner, J. Corwin, S. Atwell, D. Copeland, J. Feusier, A. Subedy, R. Eshbaugh and D. Kliebenstein (2018). "Combining Digital Imaging and GWA Mapping to Dissect Visual Traits in Plant/Pathogen Interactions." </w:t>
      </w:r>
      <w:r w:rsidRPr="00D02107">
        <w:rPr>
          <w:u w:val="single"/>
        </w:rPr>
        <w:t>Plant Physiology</w:t>
      </w:r>
      <w:r w:rsidRPr="00D02107">
        <w:t>.</w:t>
      </w:r>
    </w:p>
    <w:p w14:paraId="793AFD31" w14:textId="77777777" w:rsidR="00D02107" w:rsidRPr="00D02107" w:rsidRDefault="00D02107" w:rsidP="00D02107">
      <w:pPr>
        <w:pStyle w:val="EndNoteBibliography"/>
      </w:pPr>
      <w:r w:rsidRPr="00D02107">
        <w:t xml:space="preserve">Francisco, M., B. Joseph, H. Caligagan, B. Li, J. A. Corwin, C. Lin, R. E. Kerwin, M. Burow and D. J. Kliebenstein (2016). "Genome wide association mapping in Arabidopsis thaliana identifies novel genes involved in linking allyl glucosinolate to altered biomass and defense." </w:t>
      </w:r>
      <w:r w:rsidRPr="00D02107">
        <w:rPr>
          <w:u w:val="single"/>
        </w:rPr>
        <w:t>Frontiers in plant science</w:t>
      </w:r>
      <w:r w:rsidRPr="00D02107">
        <w:t xml:space="preserve"> </w:t>
      </w:r>
      <w:r w:rsidRPr="00D02107">
        <w:rPr>
          <w:b/>
        </w:rPr>
        <w:t>7</w:t>
      </w:r>
      <w:r w:rsidRPr="00D02107">
        <w:t>.</w:t>
      </w:r>
    </w:p>
    <w:p w14:paraId="215D5A71" w14:textId="77777777" w:rsidR="00D02107" w:rsidRPr="00D02107" w:rsidRDefault="00D02107" w:rsidP="00D02107">
      <w:pPr>
        <w:pStyle w:val="EndNoteBibliography"/>
      </w:pPr>
      <w:r w:rsidRPr="00D02107">
        <w:t xml:space="preserve">Gao, Y., Z. Liu, J. D. Faris, J. Richards, R. S. Brueggeman, X. Li, R. P. Oliver, B. A. McDonald and T. L. Friesen (2016). "Validation of genome-wide association studies as a tool to identify virulence factors in Parastagonospora nodorum." </w:t>
      </w:r>
      <w:r w:rsidRPr="00D02107">
        <w:rPr>
          <w:u w:val="single"/>
        </w:rPr>
        <w:t>Phytopathology</w:t>
      </w:r>
      <w:r w:rsidRPr="00D02107">
        <w:t xml:space="preserve"> </w:t>
      </w:r>
      <w:r w:rsidRPr="00D02107">
        <w:rPr>
          <w:b/>
        </w:rPr>
        <w:t>106</w:t>
      </w:r>
      <w:r w:rsidRPr="00D02107">
        <w:t>(10): 1177-1185.</w:t>
      </w:r>
    </w:p>
    <w:p w14:paraId="4D2787E0" w14:textId="77777777" w:rsidR="00D02107" w:rsidRPr="00D02107" w:rsidRDefault="00D02107" w:rsidP="00D02107">
      <w:pPr>
        <w:pStyle w:val="EndNoteBibliography"/>
      </w:pPr>
      <w:r w:rsidRPr="00D02107">
        <w:t xml:space="preserve">Giraud, T., D. Fortini, C. Levis, C. Lamarque, P. Leroux, K. LoBuglio and Y. Brygoo (1999). "Two sibling species of the Botrytis cinerea complex, transposa and vacuma, are found in sympatry on numerous host plants." </w:t>
      </w:r>
      <w:r w:rsidRPr="00D02107">
        <w:rPr>
          <w:u w:val="single"/>
        </w:rPr>
        <w:t>Phytopathology</w:t>
      </w:r>
      <w:r w:rsidRPr="00D02107">
        <w:t xml:space="preserve"> </w:t>
      </w:r>
      <w:r w:rsidRPr="00D02107">
        <w:rPr>
          <w:b/>
        </w:rPr>
        <w:t>89</w:t>
      </w:r>
      <w:r w:rsidRPr="00D02107">
        <w:t>(10): 967-973.</w:t>
      </w:r>
    </w:p>
    <w:p w14:paraId="0A47CE04" w14:textId="77777777" w:rsidR="00D02107" w:rsidRPr="00D02107" w:rsidRDefault="00D02107" w:rsidP="00D02107">
      <w:pPr>
        <w:pStyle w:val="EndNoteBibliography"/>
      </w:pPr>
      <w:r w:rsidRPr="00D02107">
        <w:t xml:space="preserve">Glazebrook, J. (2005). "Contrasting mechanisms of defense against biotrophic and necrotrophic pathogens." </w:t>
      </w:r>
      <w:r w:rsidRPr="00D02107">
        <w:rPr>
          <w:u w:val="single"/>
        </w:rPr>
        <w:t>Annu. Rev. Phytopathol.</w:t>
      </w:r>
      <w:r w:rsidRPr="00D02107">
        <w:t xml:space="preserve"> </w:t>
      </w:r>
      <w:r w:rsidRPr="00D02107">
        <w:rPr>
          <w:b/>
        </w:rPr>
        <w:t>43</w:t>
      </w:r>
      <w:r w:rsidRPr="00D02107">
        <w:t>: 205-227.</w:t>
      </w:r>
    </w:p>
    <w:p w14:paraId="034C04CD" w14:textId="77777777" w:rsidR="00D02107" w:rsidRPr="00D02107" w:rsidRDefault="00D02107" w:rsidP="00D02107">
      <w:pPr>
        <w:pStyle w:val="EndNoteBibliography"/>
      </w:pPr>
      <w:r w:rsidRPr="00D02107">
        <w:t xml:space="preserve">Goss, E. M. and J. Bergelson (2006). "Variation in resistance and virulence in the interaction between Arabidopsis thaliana and a bacterial pathogen." </w:t>
      </w:r>
      <w:r w:rsidRPr="00D02107">
        <w:rPr>
          <w:u w:val="single"/>
        </w:rPr>
        <w:t>Evolution</w:t>
      </w:r>
      <w:r w:rsidRPr="00D02107">
        <w:t xml:space="preserve"> </w:t>
      </w:r>
      <w:r w:rsidRPr="00D02107">
        <w:rPr>
          <w:b/>
        </w:rPr>
        <w:t>60</w:t>
      </w:r>
      <w:r w:rsidRPr="00D02107">
        <w:t>(8): 1562-1573.</w:t>
      </w:r>
    </w:p>
    <w:p w14:paraId="07E4AC5E" w14:textId="77777777" w:rsidR="00D02107" w:rsidRPr="00D02107" w:rsidRDefault="00D02107" w:rsidP="00D02107">
      <w:pPr>
        <w:pStyle w:val="EndNoteBibliography"/>
      </w:pPr>
      <w:r w:rsidRPr="00D02107">
        <w:t xml:space="preserve">Guimaraes, R. L., R. T. Chetelat and H. U. Stotz (2004). "Resistance to Botrytis cinerea in Solanum lycopersicoides is dominant in hybrids with tomato, and involves induced hyphal death." </w:t>
      </w:r>
      <w:r w:rsidRPr="00D02107">
        <w:rPr>
          <w:u w:val="single"/>
        </w:rPr>
        <w:t>European journal of plant pathology</w:t>
      </w:r>
      <w:r w:rsidRPr="00D02107">
        <w:t xml:space="preserve"> </w:t>
      </w:r>
      <w:r w:rsidRPr="00D02107">
        <w:rPr>
          <w:b/>
        </w:rPr>
        <w:t>110</w:t>
      </w:r>
      <w:r w:rsidRPr="00D02107">
        <w:t>(1): 13-23.</w:t>
      </w:r>
    </w:p>
    <w:p w14:paraId="22508035" w14:textId="77777777" w:rsidR="00D02107" w:rsidRPr="00D02107" w:rsidRDefault="00D02107" w:rsidP="00D02107">
      <w:pPr>
        <w:pStyle w:val="EndNoteBibliography"/>
      </w:pPr>
      <w:r w:rsidRPr="00D02107">
        <w:t xml:space="preserve">Hacquard, S., B. Kracher, T. Maekawa, S. Vernaldi, P. Schulze-Lefert and E. V. L. van Themaat (2013). "Mosaic genome structure of the barley powdery mildew pathogen and conservation of transcriptional programs in divergent hosts." </w:t>
      </w:r>
      <w:r w:rsidRPr="00D02107">
        <w:rPr>
          <w:u w:val="single"/>
        </w:rPr>
        <w:t>Proceedings of the National Academy of Sciences</w:t>
      </w:r>
      <w:r w:rsidRPr="00D02107">
        <w:t xml:space="preserve"> </w:t>
      </w:r>
      <w:r w:rsidRPr="00D02107">
        <w:rPr>
          <w:b/>
        </w:rPr>
        <w:t>110</w:t>
      </w:r>
      <w:r w:rsidRPr="00D02107">
        <w:t>(24): E2219-E2228.</w:t>
      </w:r>
    </w:p>
    <w:p w14:paraId="64BD08AF" w14:textId="77777777" w:rsidR="00D02107" w:rsidRPr="00D02107" w:rsidRDefault="00D02107" w:rsidP="00D02107">
      <w:pPr>
        <w:pStyle w:val="EndNoteBibliography"/>
      </w:pPr>
      <w:r w:rsidRPr="00D02107">
        <w:t xml:space="preserve">Hahn, M. (2014). "The rising threat of fungicide resistance in plant pathogenic fungi: Botrytis as a case study." </w:t>
      </w:r>
      <w:r w:rsidRPr="00D02107">
        <w:rPr>
          <w:u w:val="single"/>
        </w:rPr>
        <w:t>Journal of chemical biology</w:t>
      </w:r>
      <w:r w:rsidRPr="00D02107">
        <w:t xml:space="preserve"> </w:t>
      </w:r>
      <w:r w:rsidRPr="00D02107">
        <w:rPr>
          <w:b/>
        </w:rPr>
        <w:t>7</w:t>
      </w:r>
      <w:r w:rsidRPr="00D02107">
        <w:t>(4): 133-141.</w:t>
      </w:r>
    </w:p>
    <w:p w14:paraId="677FADFE" w14:textId="77777777" w:rsidR="00D02107" w:rsidRPr="00D02107" w:rsidRDefault="00D02107" w:rsidP="00D02107">
      <w:pPr>
        <w:pStyle w:val="EndNoteBibliography"/>
      </w:pPr>
      <w:r w:rsidRPr="00D02107">
        <w:lastRenderedPageBreak/>
        <w:t xml:space="preserve">Hevia, M. A., P. Canessa, H. Müller-Esparza and L. F. Larrondo (2015). "A circadian oscillator in the fungus Botrytis cinerea regulates virulence when infecting Arabidopsis thaliana." </w:t>
      </w:r>
      <w:r w:rsidRPr="00D02107">
        <w:rPr>
          <w:u w:val="single"/>
        </w:rPr>
        <w:t>Proceedings of the National Academy of Sciences</w:t>
      </w:r>
      <w:r w:rsidRPr="00D02107">
        <w:t xml:space="preserve"> </w:t>
      </w:r>
      <w:r w:rsidRPr="00D02107">
        <w:rPr>
          <w:b/>
        </w:rPr>
        <w:t>112</w:t>
      </w:r>
      <w:r w:rsidRPr="00D02107">
        <w:t>(28): 8744-8749.</w:t>
      </w:r>
    </w:p>
    <w:p w14:paraId="6D2046FB" w14:textId="77777777" w:rsidR="00D02107" w:rsidRPr="00D02107" w:rsidRDefault="00D02107" w:rsidP="00D02107">
      <w:pPr>
        <w:pStyle w:val="EndNoteBibliography"/>
      </w:pPr>
      <w:r w:rsidRPr="00D02107">
        <w:t xml:space="preserve">Hyten, D. L., Q. Song, Y. Zhu, I.-Y. Choi, R. L. Nelson, J. M. Costa, J. E. Specht, R. C. Shoemaker and P. B. Cregan (2006). "Impacts of genetic bottlenecks on soybean genome diversity." </w:t>
      </w:r>
      <w:r w:rsidRPr="00D02107">
        <w:rPr>
          <w:u w:val="single"/>
        </w:rPr>
        <w:t>Proceedings of the National Academy of Sciences</w:t>
      </w:r>
      <w:r w:rsidRPr="00D02107">
        <w:t xml:space="preserve"> </w:t>
      </w:r>
      <w:r w:rsidRPr="00D02107">
        <w:rPr>
          <w:b/>
        </w:rPr>
        <w:t>103</w:t>
      </w:r>
      <w:r w:rsidRPr="00D02107">
        <w:t>(45): 16666-16671.</w:t>
      </w:r>
    </w:p>
    <w:p w14:paraId="29E900EF" w14:textId="77777777" w:rsidR="00D02107" w:rsidRPr="00D02107" w:rsidRDefault="00D02107" w:rsidP="00D02107">
      <w:pPr>
        <w:pStyle w:val="EndNoteBibliography"/>
      </w:pPr>
      <w:r w:rsidRPr="00D02107">
        <w:t xml:space="preserve">Izquierdo‐Bueno, I., V. E. González‐Rodríguez, A. Simon, B. Dalmais, J. M. Pradier, P. Le Pêcheur, A. Mercier, A. S. Walker, C. Garrido and I. G. Collado (2018). "Biosynthesis of abscisic acid in fungi: Identification of a sesquiterpene cyclase as the key enzyme in Botrytis cinerea." </w:t>
      </w:r>
      <w:r w:rsidRPr="00D02107">
        <w:rPr>
          <w:u w:val="single"/>
        </w:rPr>
        <w:t>Environmental microbiology</w:t>
      </w:r>
      <w:r w:rsidRPr="00D02107">
        <w:t>.</w:t>
      </w:r>
    </w:p>
    <w:p w14:paraId="1E6656F2" w14:textId="77777777" w:rsidR="00D02107" w:rsidRPr="00D02107" w:rsidRDefault="00D02107" w:rsidP="00D02107">
      <w:pPr>
        <w:pStyle w:val="EndNoteBibliography"/>
      </w:pPr>
      <w:r w:rsidRPr="00D02107">
        <w:t xml:space="preserve">Jombart, T. (2008). "adegenet: a R package for the multivariate analysis of genetic markers." </w:t>
      </w:r>
      <w:r w:rsidRPr="00D02107">
        <w:rPr>
          <w:u w:val="single"/>
        </w:rPr>
        <w:t>Bioinformatics</w:t>
      </w:r>
      <w:r w:rsidRPr="00D02107">
        <w:t xml:space="preserve"> </w:t>
      </w:r>
      <w:r w:rsidRPr="00D02107">
        <w:rPr>
          <w:b/>
        </w:rPr>
        <w:t>24</w:t>
      </w:r>
      <w:r w:rsidRPr="00D02107">
        <w:t>(11): 1403-1405.</w:t>
      </w:r>
    </w:p>
    <w:p w14:paraId="591EAFB4" w14:textId="77777777" w:rsidR="00D02107" w:rsidRPr="00D02107" w:rsidRDefault="00D02107" w:rsidP="00D02107">
      <w:pPr>
        <w:pStyle w:val="EndNoteBibliography"/>
      </w:pPr>
      <w:r w:rsidRPr="00D02107">
        <w:t xml:space="preserve">Jones, J. D. and J. L. Dangl (2006). "The plant immune system." </w:t>
      </w:r>
      <w:r w:rsidRPr="00D02107">
        <w:rPr>
          <w:u w:val="single"/>
        </w:rPr>
        <w:t>Nature</w:t>
      </w:r>
      <w:r w:rsidRPr="00D02107">
        <w:t xml:space="preserve"> </w:t>
      </w:r>
      <w:r w:rsidRPr="00D02107">
        <w:rPr>
          <w:b/>
        </w:rPr>
        <w:t>444</w:t>
      </w:r>
      <w:r w:rsidRPr="00D02107">
        <w:t>(7117): 323-329.</w:t>
      </w:r>
    </w:p>
    <w:p w14:paraId="0948B8A4" w14:textId="77777777" w:rsidR="00D02107" w:rsidRPr="00D02107" w:rsidRDefault="00D02107" w:rsidP="00D02107">
      <w:pPr>
        <w:pStyle w:val="EndNoteBibliography"/>
      </w:pPr>
      <w:r w:rsidRPr="00D02107">
        <w:t xml:space="preserve">Katan, T. (1999). "Current status of vegetative compatibility groups in Fusarium oxysporum." </w:t>
      </w:r>
      <w:r w:rsidRPr="00D02107">
        <w:rPr>
          <w:u w:val="single"/>
        </w:rPr>
        <w:t>Phytoparasitica</w:t>
      </w:r>
      <w:r w:rsidRPr="00D02107">
        <w:t xml:space="preserve"> </w:t>
      </w:r>
      <w:r w:rsidRPr="00D02107">
        <w:rPr>
          <w:b/>
        </w:rPr>
        <w:t>27</w:t>
      </w:r>
      <w:r w:rsidRPr="00D02107">
        <w:t>(1): 51-64.</w:t>
      </w:r>
    </w:p>
    <w:p w14:paraId="401D2464" w14:textId="77777777" w:rsidR="00D02107" w:rsidRPr="00D02107" w:rsidRDefault="00D02107" w:rsidP="00D02107">
      <w:pPr>
        <w:pStyle w:val="EndNoteBibliography"/>
      </w:pPr>
      <w:r w:rsidRPr="00D02107">
        <w:t xml:space="preserve">Keen, N. (1992). "The molecular biology of disease resistance." </w:t>
      </w:r>
      <w:r w:rsidRPr="00D02107">
        <w:rPr>
          <w:u w:val="single"/>
        </w:rPr>
        <w:t>Plant molecular biology</w:t>
      </w:r>
      <w:r w:rsidRPr="00D02107">
        <w:t xml:space="preserve"> </w:t>
      </w:r>
      <w:r w:rsidRPr="00D02107">
        <w:rPr>
          <w:b/>
        </w:rPr>
        <w:t>19</w:t>
      </w:r>
      <w:r w:rsidRPr="00D02107">
        <w:t>(1): 109-122.</w:t>
      </w:r>
    </w:p>
    <w:p w14:paraId="0999118F" w14:textId="77777777" w:rsidR="00D02107" w:rsidRPr="00D02107" w:rsidRDefault="00D02107" w:rsidP="00D02107">
      <w:pPr>
        <w:pStyle w:val="EndNoteBibliography"/>
      </w:pPr>
      <w:r w:rsidRPr="00D02107">
        <w:t xml:space="preserve">Kliebenstein, D. J., H. C. Rowe and K. J. Denby (2005). "Secondary metabolites influence Arabidopsis/Botrytis interactions: variation in host production and pathogen sensitivity." </w:t>
      </w:r>
      <w:r w:rsidRPr="00D02107">
        <w:rPr>
          <w:u w:val="single"/>
        </w:rPr>
        <w:t>The Plant Journal</w:t>
      </w:r>
      <w:r w:rsidRPr="00D02107">
        <w:t xml:space="preserve"> </w:t>
      </w:r>
      <w:r w:rsidRPr="00D02107">
        <w:rPr>
          <w:b/>
        </w:rPr>
        <w:t>44</w:t>
      </w:r>
      <w:r w:rsidRPr="00D02107">
        <w:t>(1): 25-36.</w:t>
      </w:r>
    </w:p>
    <w:p w14:paraId="3430D603" w14:textId="77777777" w:rsidR="00D02107" w:rsidRPr="00D02107" w:rsidRDefault="00D02107" w:rsidP="00D02107">
      <w:pPr>
        <w:pStyle w:val="EndNoteBibliography"/>
      </w:pPr>
      <w:r w:rsidRPr="00D02107">
        <w:t xml:space="preserve">Koenig, D., J. M. Jiménez-Gómez, S. Kimura, D. Fulop, D. H. Chitwood, L. R. Headland, R. Kumar, M. F. Covington, U. K. Devisetty and A. V. Tat (2013). "Comparative transcriptomics reveals patterns of selection in domesticated and wild tomato." </w:t>
      </w:r>
      <w:r w:rsidRPr="00D02107">
        <w:rPr>
          <w:u w:val="single"/>
        </w:rPr>
        <w:t>Proceedings of the National Academy of Sciences</w:t>
      </w:r>
      <w:r w:rsidRPr="00D02107">
        <w:t xml:space="preserve"> </w:t>
      </w:r>
      <w:r w:rsidRPr="00D02107">
        <w:rPr>
          <w:b/>
        </w:rPr>
        <w:t>110</w:t>
      </w:r>
      <w:r w:rsidRPr="00D02107">
        <w:t>(28): E2655-E2662.</w:t>
      </w:r>
    </w:p>
    <w:p w14:paraId="698223DA" w14:textId="77777777" w:rsidR="00D02107" w:rsidRPr="00D02107" w:rsidRDefault="00D02107" w:rsidP="00D02107">
      <w:pPr>
        <w:pStyle w:val="EndNoteBibliography"/>
      </w:pPr>
      <w:r w:rsidRPr="00D02107">
        <w:t xml:space="preserve">Kooke, R., W. Kruijer, R. Bours, F. F. Becker, A. Kuhn, J. Buntjer, T. Doeswijk, J. Guerra, H. J. Bouwmeester and D. Vreugdenhil (2016). "Genome-wide association mapping and genomic prediction elucidate the genetic architecture of morphological traits in Arabidopsis thaliana." </w:t>
      </w:r>
      <w:r w:rsidRPr="00D02107">
        <w:rPr>
          <w:u w:val="single"/>
        </w:rPr>
        <w:t>Plant Physiology</w:t>
      </w:r>
      <w:r w:rsidRPr="00D02107">
        <w:t>: pp. 00997.02015.</w:t>
      </w:r>
    </w:p>
    <w:p w14:paraId="45374CFC" w14:textId="77777777" w:rsidR="00D02107" w:rsidRPr="00D02107" w:rsidRDefault="00D02107" w:rsidP="00D02107">
      <w:pPr>
        <w:pStyle w:val="EndNoteBibliography"/>
      </w:pPr>
      <w:r w:rsidRPr="00D02107">
        <w:t xml:space="preserve">Kover, P. X. and B. A. Schaal (2002). "Genetic variation for disease resistance and tolerance among Arabidopsis thaliana accessions." </w:t>
      </w:r>
      <w:r w:rsidRPr="00D02107">
        <w:rPr>
          <w:u w:val="single"/>
        </w:rPr>
        <w:t>Proceedings of the National Academy of Sciences</w:t>
      </w:r>
      <w:r w:rsidRPr="00D02107">
        <w:t xml:space="preserve"> </w:t>
      </w:r>
      <w:r w:rsidRPr="00D02107">
        <w:rPr>
          <w:b/>
        </w:rPr>
        <w:t>99</w:t>
      </w:r>
      <w:r w:rsidRPr="00D02107">
        <w:t>(17): 11270-11274.</w:t>
      </w:r>
    </w:p>
    <w:p w14:paraId="2633B889" w14:textId="77777777" w:rsidR="00D02107" w:rsidRPr="00D02107" w:rsidRDefault="00D02107" w:rsidP="00D02107">
      <w:pPr>
        <w:pStyle w:val="EndNoteBibliography"/>
      </w:pPr>
      <w:r w:rsidRPr="00D02107">
        <w:t xml:space="preserve">Kretschmer, M. and M. Hahn (2008). "Fungicide resistance and genetic diversity of Botrytis cinerea isolates from a vineyard in Germany." </w:t>
      </w:r>
      <w:r w:rsidRPr="00D02107">
        <w:rPr>
          <w:u w:val="single"/>
        </w:rPr>
        <w:t>Journal of Plant Diseases and Protection</w:t>
      </w:r>
      <w:r w:rsidRPr="00D02107">
        <w:t>: 214-219.</w:t>
      </w:r>
    </w:p>
    <w:p w14:paraId="009D346E" w14:textId="77777777" w:rsidR="00D02107" w:rsidRPr="00D02107" w:rsidRDefault="00D02107" w:rsidP="00D02107">
      <w:pPr>
        <w:pStyle w:val="EndNoteBibliography"/>
      </w:pPr>
      <w:r w:rsidRPr="00D02107">
        <w:t xml:space="preserve">Kurtz, S., A. Phillippy, A. L. Delcher, M. Smoot, M. Shumway, C. Antonescu and S. L. Salzberg (2004). "Versatile and open software for comparing large genomes." </w:t>
      </w:r>
      <w:r w:rsidRPr="00D02107">
        <w:rPr>
          <w:u w:val="single"/>
        </w:rPr>
        <w:t>Genome biology</w:t>
      </w:r>
      <w:r w:rsidRPr="00D02107">
        <w:t xml:space="preserve"> </w:t>
      </w:r>
      <w:r w:rsidRPr="00D02107">
        <w:rPr>
          <w:b/>
        </w:rPr>
        <w:t>5</w:t>
      </w:r>
      <w:r w:rsidRPr="00D02107">
        <w:t>(2): R12.</w:t>
      </w:r>
    </w:p>
    <w:p w14:paraId="05AD06A9" w14:textId="77777777" w:rsidR="00D02107" w:rsidRPr="00D02107" w:rsidRDefault="00D02107" w:rsidP="00D02107">
      <w:pPr>
        <w:pStyle w:val="EndNoteBibliography"/>
      </w:pPr>
      <w:r w:rsidRPr="00D02107">
        <w:t xml:space="preserve">Lin, T., G. Zhu, J. Zhang, X. Xu, Q. Yu, Z. Zheng, Z. Zhang, Y. Lun, S. Li and X. Wang (2014). "Genomic analyses provide insights into the history of tomato breeding." </w:t>
      </w:r>
      <w:r w:rsidRPr="00D02107">
        <w:rPr>
          <w:u w:val="single"/>
        </w:rPr>
        <w:t>Nature genetics</w:t>
      </w:r>
      <w:r w:rsidRPr="00D02107">
        <w:t xml:space="preserve"> </w:t>
      </w:r>
      <w:r w:rsidRPr="00D02107">
        <w:rPr>
          <w:b/>
        </w:rPr>
        <w:t>46</w:t>
      </w:r>
      <w:r w:rsidRPr="00D02107">
        <w:t>(11): 1220.</w:t>
      </w:r>
    </w:p>
    <w:p w14:paraId="4E98DC4B" w14:textId="77777777" w:rsidR="00D02107" w:rsidRPr="00D02107" w:rsidRDefault="00D02107" w:rsidP="00D02107">
      <w:pPr>
        <w:pStyle w:val="EndNoteBibliography"/>
      </w:pPr>
      <w:r w:rsidRPr="00D02107">
        <w:t xml:space="preserve">Liu, B., Y.-B. Hong, Y.-F. Zhang, X.-H. Li, L. Huang, H.-J. Zhang, D.-Y. Li and F.-M. Song (2014). "Tomato WRKY transcriptional factor SlDRW1 is required for disease resistance against Botrytis cinerea and tolerance to oxidative stress." </w:t>
      </w:r>
      <w:r w:rsidRPr="00D02107">
        <w:rPr>
          <w:u w:val="single"/>
        </w:rPr>
        <w:t>Plant Science</w:t>
      </w:r>
      <w:r w:rsidRPr="00D02107">
        <w:t xml:space="preserve"> </w:t>
      </w:r>
      <w:r w:rsidRPr="00D02107">
        <w:rPr>
          <w:b/>
        </w:rPr>
        <w:t>227</w:t>
      </w:r>
      <w:r w:rsidRPr="00D02107">
        <w:t>: 145-156.</w:t>
      </w:r>
    </w:p>
    <w:p w14:paraId="29C34076" w14:textId="77777777" w:rsidR="00D02107" w:rsidRPr="00D02107" w:rsidRDefault="00D02107" w:rsidP="00D02107">
      <w:pPr>
        <w:pStyle w:val="EndNoteBibliography"/>
      </w:pPr>
      <w:r w:rsidRPr="00D02107">
        <w:t xml:space="preserve">Lo Presti, L., C. López Díaz, D. Turrà, A. Di Pietro, M. Hampel, K. Heimel and R. Kahmann (2016). "A conserved co‐chaperone is required for virulence in fungal plant pathogens." </w:t>
      </w:r>
      <w:r w:rsidRPr="00D02107">
        <w:rPr>
          <w:u w:val="single"/>
        </w:rPr>
        <w:t>New Phytologist</w:t>
      </w:r>
      <w:r w:rsidRPr="00D02107">
        <w:t xml:space="preserve"> </w:t>
      </w:r>
      <w:r w:rsidRPr="00D02107">
        <w:rPr>
          <w:b/>
        </w:rPr>
        <w:t>209</w:t>
      </w:r>
      <w:r w:rsidRPr="00D02107">
        <w:t>(3): 1135-1148.</w:t>
      </w:r>
    </w:p>
    <w:p w14:paraId="2B92953B" w14:textId="77777777" w:rsidR="00D02107" w:rsidRPr="00D02107" w:rsidRDefault="00D02107" w:rsidP="00D02107">
      <w:pPr>
        <w:pStyle w:val="EndNoteBibliography"/>
      </w:pPr>
      <w:r w:rsidRPr="00D02107">
        <w:t xml:space="preserve">Loxdale, H. D., G. Lushai and J. A. Harvey (2011). "The evolutionary improbability of ‘generalism’in nature, with special reference to insects." </w:t>
      </w:r>
      <w:r w:rsidRPr="00D02107">
        <w:rPr>
          <w:u w:val="single"/>
        </w:rPr>
        <w:t>Biological Journal of the Linnean Society</w:t>
      </w:r>
      <w:r w:rsidRPr="00D02107">
        <w:t xml:space="preserve"> </w:t>
      </w:r>
      <w:r w:rsidRPr="00D02107">
        <w:rPr>
          <w:b/>
        </w:rPr>
        <w:t>103</w:t>
      </w:r>
      <w:r w:rsidRPr="00D02107">
        <w:t>(1): 1-18.</w:t>
      </w:r>
    </w:p>
    <w:p w14:paraId="72101D21" w14:textId="77777777" w:rsidR="00D02107" w:rsidRPr="00D02107" w:rsidRDefault="00D02107" w:rsidP="00D02107">
      <w:pPr>
        <w:pStyle w:val="EndNoteBibliography"/>
      </w:pPr>
      <w:r w:rsidRPr="00D02107">
        <w:t xml:space="preserve">Ma, Z. and T. J. Michailides (2005). "Genetic structure of Botrytis cinerea populations from different host plants in California." </w:t>
      </w:r>
      <w:r w:rsidRPr="00D02107">
        <w:rPr>
          <w:u w:val="single"/>
        </w:rPr>
        <w:t>Plant disease</w:t>
      </w:r>
      <w:r w:rsidRPr="00D02107">
        <w:t xml:space="preserve"> </w:t>
      </w:r>
      <w:r w:rsidRPr="00D02107">
        <w:rPr>
          <w:b/>
        </w:rPr>
        <w:t>89</w:t>
      </w:r>
      <w:r w:rsidRPr="00D02107">
        <w:t>(10): 1083-1089.</w:t>
      </w:r>
    </w:p>
    <w:p w14:paraId="0EC524BC" w14:textId="77777777" w:rsidR="00D02107" w:rsidRPr="00D02107" w:rsidRDefault="00D02107" w:rsidP="00D02107">
      <w:pPr>
        <w:pStyle w:val="EndNoteBibliography"/>
      </w:pPr>
      <w:r w:rsidRPr="00D02107">
        <w:t xml:space="preserve">Martinez, F., D. Blancard, P. Lecomte, C. Levis, B. Dubos and M. Fermaud (2003). "Phenotypic differences between vacuma and transposa subpopulations of Botrytis cinerea." </w:t>
      </w:r>
      <w:r w:rsidRPr="00D02107">
        <w:rPr>
          <w:u w:val="single"/>
        </w:rPr>
        <w:t>European Journal of Plant Pathology</w:t>
      </w:r>
      <w:r w:rsidRPr="00D02107">
        <w:t xml:space="preserve"> </w:t>
      </w:r>
      <w:r w:rsidRPr="00D02107">
        <w:rPr>
          <w:b/>
        </w:rPr>
        <w:t>109</w:t>
      </w:r>
      <w:r w:rsidRPr="00D02107">
        <w:t>(5): 479-488.</w:t>
      </w:r>
    </w:p>
    <w:p w14:paraId="772AD353" w14:textId="77777777" w:rsidR="00D02107" w:rsidRPr="00D02107" w:rsidRDefault="00D02107" w:rsidP="00D02107">
      <w:pPr>
        <w:pStyle w:val="EndNoteBibliography"/>
      </w:pPr>
      <w:r w:rsidRPr="00D02107">
        <w:lastRenderedPageBreak/>
        <w:t xml:space="preserve">Miller, J. and S. Tanksley (1990). "RFLP analysis of phylogenetic relationships and genetic variation in the genus Lycopersicon." </w:t>
      </w:r>
      <w:r w:rsidRPr="00D02107">
        <w:rPr>
          <w:u w:val="single"/>
        </w:rPr>
        <w:t>TAG Theoretical and Applied Genetics</w:t>
      </w:r>
      <w:r w:rsidRPr="00D02107">
        <w:t xml:space="preserve"> </w:t>
      </w:r>
      <w:r w:rsidRPr="00D02107">
        <w:rPr>
          <w:b/>
        </w:rPr>
        <w:t>80</w:t>
      </w:r>
      <w:r w:rsidRPr="00D02107">
        <w:t>(4): 437-448.</w:t>
      </w:r>
    </w:p>
    <w:p w14:paraId="78B9BF0E" w14:textId="77777777" w:rsidR="00D02107" w:rsidRPr="00D02107" w:rsidRDefault="00D02107" w:rsidP="00D02107">
      <w:pPr>
        <w:pStyle w:val="EndNoteBibliography"/>
      </w:pPr>
      <w:r w:rsidRPr="00D02107">
        <w:t xml:space="preserve">Müller, N. A., C. L. Wijnen, A. Srinivasan, M. Ryngajllo, I. Ofner, T. Lin, A. Ranjan, D. West, J. N. Maloof and N. R. Sinha (2016). "Domestication selected for deceleration of the circadian clock in cultivated tomato." </w:t>
      </w:r>
      <w:r w:rsidRPr="00D02107">
        <w:rPr>
          <w:u w:val="single"/>
        </w:rPr>
        <w:t>Nature genetics</w:t>
      </w:r>
      <w:r w:rsidRPr="00D02107">
        <w:t xml:space="preserve"> </w:t>
      </w:r>
      <w:r w:rsidRPr="00D02107">
        <w:rPr>
          <w:b/>
        </w:rPr>
        <w:t>48</w:t>
      </w:r>
      <w:r w:rsidRPr="00D02107">
        <w:t>(1): 89-93.</w:t>
      </w:r>
    </w:p>
    <w:p w14:paraId="1A3533DB" w14:textId="77777777" w:rsidR="00D02107" w:rsidRPr="00D02107" w:rsidRDefault="00D02107" w:rsidP="00D02107">
      <w:pPr>
        <w:pStyle w:val="EndNoteBibliography"/>
      </w:pPr>
      <w:r w:rsidRPr="00D02107">
        <w:t xml:space="preserve">Nicot, P., A. Moretti, C. Romiti, M. Bardin, C. Caranta and H. Ferriere (2002). "Differences in susceptibility of pruning wounds and leaves to infection by Botrytis cinerea among wild tomato accessions." </w:t>
      </w:r>
      <w:r w:rsidRPr="00D02107">
        <w:rPr>
          <w:u w:val="single"/>
        </w:rPr>
        <w:t>TGC Report</w:t>
      </w:r>
      <w:r w:rsidRPr="00D02107">
        <w:t xml:space="preserve"> </w:t>
      </w:r>
      <w:r w:rsidRPr="00D02107">
        <w:rPr>
          <w:b/>
        </w:rPr>
        <w:t>52</w:t>
      </w:r>
      <w:r w:rsidRPr="00D02107">
        <w:t>: 24-26.</w:t>
      </w:r>
    </w:p>
    <w:p w14:paraId="325FE988" w14:textId="77777777" w:rsidR="00D02107" w:rsidRPr="00D02107" w:rsidRDefault="00D02107" w:rsidP="00D02107">
      <w:pPr>
        <w:pStyle w:val="EndNoteBibliography"/>
      </w:pPr>
      <w:r w:rsidRPr="00D02107">
        <w:t xml:space="preserve">Nicot, P. C. and A. Baille (1996). Integrated control of Botrytis cinerea on greenhouse tomatoes. </w:t>
      </w:r>
      <w:r w:rsidRPr="00D02107">
        <w:rPr>
          <w:u w:val="single"/>
        </w:rPr>
        <w:t>Aerial Plant Surface Microbiology</w:t>
      </w:r>
      <w:r w:rsidRPr="00D02107">
        <w:t>, Springer</w:t>
      </w:r>
      <w:r w:rsidRPr="00D02107">
        <w:rPr>
          <w:b/>
        </w:rPr>
        <w:t xml:space="preserve">: </w:t>
      </w:r>
      <w:r w:rsidRPr="00D02107">
        <w:t>169-189.</w:t>
      </w:r>
    </w:p>
    <w:p w14:paraId="0467032C" w14:textId="77777777" w:rsidR="00D02107" w:rsidRPr="00D02107" w:rsidRDefault="00D02107" w:rsidP="00D02107">
      <w:pPr>
        <w:pStyle w:val="EndNoteBibliography"/>
      </w:pPr>
      <w:r w:rsidRPr="00D02107">
        <w:t xml:space="preserve">Nomura, K., M. Melotto and S.-Y. He (2005). "Suppression of host defense in compatible plant–Pseudomonas syringae interactions." </w:t>
      </w:r>
      <w:r w:rsidRPr="00D02107">
        <w:rPr>
          <w:u w:val="single"/>
        </w:rPr>
        <w:t>Current opinion in plant biology</w:t>
      </w:r>
      <w:r w:rsidRPr="00D02107">
        <w:t xml:space="preserve"> </w:t>
      </w:r>
      <w:r w:rsidRPr="00D02107">
        <w:rPr>
          <w:b/>
        </w:rPr>
        <w:t>8</w:t>
      </w:r>
      <w:r w:rsidRPr="00D02107">
        <w:t>(4): 361-368.</w:t>
      </w:r>
    </w:p>
    <w:p w14:paraId="31EB65C7" w14:textId="77777777" w:rsidR="00D02107" w:rsidRPr="00D02107" w:rsidRDefault="00D02107" w:rsidP="00D02107">
      <w:pPr>
        <w:pStyle w:val="EndNoteBibliography"/>
      </w:pPr>
      <w:r w:rsidRPr="00D02107">
        <w:t xml:space="preserve">Ober, U., W. Huang, M. Magwire, M. Schlather, H. Simianer and T. F. Mackay (2015). "Accounting for genetic architecture improves sequence based genomic prediction for a Drosophila fitness trait." </w:t>
      </w:r>
      <w:r w:rsidRPr="00D02107">
        <w:rPr>
          <w:u w:val="single"/>
        </w:rPr>
        <w:t>PLoS One</w:t>
      </w:r>
      <w:r w:rsidRPr="00D02107">
        <w:t xml:space="preserve"> </w:t>
      </w:r>
      <w:r w:rsidRPr="00D02107">
        <w:rPr>
          <w:b/>
        </w:rPr>
        <w:t>10</w:t>
      </w:r>
      <w:r w:rsidRPr="00D02107">
        <w:t>(5): e0126880.</w:t>
      </w:r>
    </w:p>
    <w:p w14:paraId="2272B613" w14:textId="77777777" w:rsidR="00D02107" w:rsidRPr="00D02107" w:rsidRDefault="00D02107" w:rsidP="00D02107">
      <w:pPr>
        <w:pStyle w:val="EndNoteBibliography"/>
      </w:pPr>
      <w:r w:rsidRPr="00D02107">
        <w:t xml:space="preserve">Ormond, E. L., A. P. Thomas, P. J. Pugh, J. K. Pell and H. E. Roy (2010). "A fungal pathogen in time and space: the population dynamics of Beauveria bassiana in a conifer forest." </w:t>
      </w:r>
      <w:r w:rsidRPr="00D02107">
        <w:rPr>
          <w:u w:val="single"/>
        </w:rPr>
        <w:t>FEMS microbiology ecology</w:t>
      </w:r>
      <w:r w:rsidRPr="00D02107">
        <w:t xml:space="preserve"> </w:t>
      </w:r>
      <w:r w:rsidRPr="00D02107">
        <w:rPr>
          <w:b/>
        </w:rPr>
        <w:t>74</w:t>
      </w:r>
      <w:r w:rsidRPr="00D02107">
        <w:t>(1): 146-154.</w:t>
      </w:r>
    </w:p>
    <w:p w14:paraId="75810874" w14:textId="77777777" w:rsidR="00D02107" w:rsidRPr="00D02107" w:rsidRDefault="00D02107" w:rsidP="00D02107">
      <w:pPr>
        <w:pStyle w:val="EndNoteBibliography"/>
      </w:pPr>
      <w:r w:rsidRPr="00D02107">
        <w:t xml:space="preserve">Panthee, D. R. and F. Chen (2010). "Genomics of fungal disease resistance in tomato." </w:t>
      </w:r>
      <w:r w:rsidRPr="00D02107">
        <w:rPr>
          <w:u w:val="single"/>
        </w:rPr>
        <w:t>Current genomics</w:t>
      </w:r>
      <w:r w:rsidRPr="00D02107">
        <w:t xml:space="preserve"> </w:t>
      </w:r>
      <w:r w:rsidRPr="00D02107">
        <w:rPr>
          <w:b/>
        </w:rPr>
        <w:t>11</w:t>
      </w:r>
      <w:r w:rsidRPr="00D02107">
        <w:t>(1): 30-39.</w:t>
      </w:r>
    </w:p>
    <w:p w14:paraId="6C3C20FA" w14:textId="77777777" w:rsidR="00D02107" w:rsidRPr="00D02107" w:rsidRDefault="00D02107" w:rsidP="00D02107">
      <w:pPr>
        <w:pStyle w:val="EndNoteBibliography"/>
      </w:pPr>
      <w:r w:rsidRPr="00D02107">
        <w:t xml:space="preserve">Parlevliet, J. E. (2002). "Durability of resistance against fungal, bacterial and viral pathogens; present situation." </w:t>
      </w:r>
      <w:r w:rsidRPr="00D02107">
        <w:rPr>
          <w:u w:val="single"/>
        </w:rPr>
        <w:t>Euphytica</w:t>
      </w:r>
      <w:r w:rsidRPr="00D02107">
        <w:t xml:space="preserve"> </w:t>
      </w:r>
      <w:r w:rsidRPr="00D02107">
        <w:rPr>
          <w:b/>
        </w:rPr>
        <w:t>124</w:t>
      </w:r>
      <w:r w:rsidRPr="00D02107">
        <w:t>(2): 147-156.</w:t>
      </w:r>
    </w:p>
    <w:p w14:paraId="3772237B" w14:textId="77777777" w:rsidR="00D02107" w:rsidRPr="00D02107" w:rsidRDefault="00D02107" w:rsidP="00D02107">
      <w:pPr>
        <w:pStyle w:val="EndNoteBibliography"/>
      </w:pPr>
      <w:r w:rsidRPr="00D02107">
        <w:t xml:space="preserve">Pau, G., F. Fuchs, O. Sklyar, M. Boutros and W. Huber (2010). "EBImage—an R package for image processing with applications to cellular phenotypes." </w:t>
      </w:r>
      <w:r w:rsidRPr="00D02107">
        <w:rPr>
          <w:u w:val="single"/>
        </w:rPr>
        <w:t>Bioinformatics</w:t>
      </w:r>
      <w:r w:rsidRPr="00D02107">
        <w:t xml:space="preserve"> </w:t>
      </w:r>
      <w:r w:rsidRPr="00D02107">
        <w:rPr>
          <w:b/>
        </w:rPr>
        <w:t>26</w:t>
      </w:r>
      <w:r w:rsidRPr="00D02107">
        <w:t>(7): 979-981.</w:t>
      </w:r>
    </w:p>
    <w:p w14:paraId="64352591" w14:textId="77777777" w:rsidR="00D02107" w:rsidRPr="00D02107" w:rsidRDefault="00D02107" w:rsidP="00D02107">
      <w:pPr>
        <w:pStyle w:val="EndNoteBibliography"/>
      </w:pPr>
      <w:r w:rsidRPr="00D02107">
        <w:t xml:space="preserve">Pedras, M. S. C. and P. W. Ahiahonu (2005). "Metabolism and detoxification of phytoalexins and analogs by phytopathogenic fungi." </w:t>
      </w:r>
      <w:r w:rsidRPr="00D02107">
        <w:rPr>
          <w:u w:val="single"/>
        </w:rPr>
        <w:t>Phytochemistry</w:t>
      </w:r>
      <w:r w:rsidRPr="00D02107">
        <w:t xml:space="preserve"> </w:t>
      </w:r>
      <w:r w:rsidRPr="00D02107">
        <w:rPr>
          <w:b/>
        </w:rPr>
        <w:t>66</w:t>
      </w:r>
      <w:r w:rsidRPr="00D02107">
        <w:t>(4): 391-411.</w:t>
      </w:r>
    </w:p>
    <w:p w14:paraId="044FAD32" w14:textId="77777777" w:rsidR="00D02107" w:rsidRPr="00D02107" w:rsidRDefault="00D02107" w:rsidP="00D02107">
      <w:pPr>
        <w:pStyle w:val="EndNoteBibliography"/>
      </w:pPr>
      <w:r w:rsidRPr="00D02107">
        <w:t xml:space="preserve">Pedras, M. S. C., S. Hossain and R. B. Snitynsky (2011). "Detoxification of cruciferous phytoalexins in Botrytis cinerea: Spontaneous dimerization of a camalexin metabolite." </w:t>
      </w:r>
      <w:r w:rsidRPr="00D02107">
        <w:rPr>
          <w:u w:val="single"/>
        </w:rPr>
        <w:t>Phytochemistry</w:t>
      </w:r>
      <w:r w:rsidRPr="00D02107">
        <w:t xml:space="preserve"> </w:t>
      </w:r>
      <w:r w:rsidRPr="00D02107">
        <w:rPr>
          <w:b/>
        </w:rPr>
        <w:t>72</w:t>
      </w:r>
      <w:r w:rsidRPr="00D02107">
        <w:t>(2): 199-206.</w:t>
      </w:r>
    </w:p>
    <w:p w14:paraId="7703006A" w14:textId="77777777" w:rsidR="00D02107" w:rsidRPr="00D02107" w:rsidRDefault="00D02107" w:rsidP="00D02107">
      <w:pPr>
        <w:pStyle w:val="EndNoteBibliography"/>
      </w:pPr>
      <w:r w:rsidRPr="00D02107">
        <w:t xml:space="preserve">Peralta, I., D. Spooner and S. Knapp (2008). "The taxonomy of tomatoes: a revision of wild tomatoes (Solanum section Lycopersicon) and their outgroup relatives in sections Juglandifolium and Lycopersicoides." </w:t>
      </w:r>
      <w:r w:rsidRPr="00D02107">
        <w:rPr>
          <w:u w:val="single"/>
        </w:rPr>
        <w:t>Syst Bot Monogr</w:t>
      </w:r>
      <w:r w:rsidRPr="00D02107">
        <w:t xml:space="preserve"> </w:t>
      </w:r>
      <w:r w:rsidRPr="00D02107">
        <w:rPr>
          <w:b/>
        </w:rPr>
        <w:t>84</w:t>
      </w:r>
      <w:r w:rsidRPr="00D02107">
        <w:t>: 1-186.</w:t>
      </w:r>
    </w:p>
    <w:p w14:paraId="1E7BCD40" w14:textId="77777777" w:rsidR="00D02107" w:rsidRPr="00D02107" w:rsidRDefault="00D02107" w:rsidP="00D02107">
      <w:pPr>
        <w:pStyle w:val="EndNoteBibliography"/>
      </w:pPr>
      <w:r w:rsidRPr="00D02107">
        <w:t xml:space="preserve">Persoons, A., E. Morin, C. Delaruelle, T. Payen, F. Halkett, P. Frey, S. De Mita and S. Duplessis (2014). "Patterns of genomic variation in the poplar rust fungus Melampsora larici-populina identify pathogenesis-related factors." </w:t>
      </w:r>
      <w:r w:rsidRPr="00D02107">
        <w:rPr>
          <w:u w:val="single"/>
        </w:rPr>
        <w:t>Frontiers in plant science</w:t>
      </w:r>
      <w:r w:rsidRPr="00D02107">
        <w:t xml:space="preserve"> </w:t>
      </w:r>
      <w:r w:rsidRPr="00D02107">
        <w:rPr>
          <w:b/>
        </w:rPr>
        <w:t>5</w:t>
      </w:r>
      <w:r w:rsidRPr="00D02107">
        <w:t>.</w:t>
      </w:r>
    </w:p>
    <w:p w14:paraId="0EC10F15" w14:textId="77777777" w:rsidR="00D02107" w:rsidRPr="00D02107" w:rsidRDefault="00D02107" w:rsidP="00D02107">
      <w:pPr>
        <w:pStyle w:val="EndNoteBibliography"/>
      </w:pPr>
      <w:r w:rsidRPr="00D02107">
        <w:t xml:space="preserve">Pieterse, C. M., D. Van der Does, C. Zamioudis, A. Leon-Reyes and S. C. Van Wees (2012). "Hormonal modulation of plant immunity." </w:t>
      </w:r>
      <w:r w:rsidRPr="00D02107">
        <w:rPr>
          <w:u w:val="single"/>
        </w:rPr>
        <w:t>Annual review of cell and developmental biology</w:t>
      </w:r>
      <w:r w:rsidRPr="00D02107">
        <w:t xml:space="preserve"> </w:t>
      </w:r>
      <w:r w:rsidRPr="00D02107">
        <w:rPr>
          <w:b/>
        </w:rPr>
        <w:t>28</w:t>
      </w:r>
      <w:r w:rsidRPr="00D02107">
        <w:t>: 489-521.</w:t>
      </w:r>
    </w:p>
    <w:p w14:paraId="44B4C8A5" w14:textId="77777777" w:rsidR="00D02107" w:rsidRPr="00D02107" w:rsidRDefault="00D02107" w:rsidP="00D02107">
      <w:pPr>
        <w:pStyle w:val="EndNoteBibliography"/>
      </w:pPr>
      <w:r w:rsidRPr="00D02107">
        <w:t xml:space="preserve">Poland, J. A., P. J. Balint-Kurti, R. J. Wisser, R. C. Pratt and R. J. Nelson (2009). "Shades of gray: the world of quantitative disease resistance." </w:t>
      </w:r>
      <w:r w:rsidRPr="00D02107">
        <w:rPr>
          <w:u w:val="single"/>
        </w:rPr>
        <w:t>Trends in plant science</w:t>
      </w:r>
      <w:r w:rsidRPr="00D02107">
        <w:t xml:space="preserve"> </w:t>
      </w:r>
      <w:r w:rsidRPr="00D02107">
        <w:rPr>
          <w:b/>
        </w:rPr>
        <w:t>14</w:t>
      </w:r>
      <w:r w:rsidRPr="00D02107">
        <w:t>(1): 21-29.</w:t>
      </w:r>
    </w:p>
    <w:p w14:paraId="19B831AE" w14:textId="77777777" w:rsidR="00D02107" w:rsidRPr="00D02107" w:rsidRDefault="00D02107" w:rsidP="00D02107">
      <w:pPr>
        <w:pStyle w:val="EndNoteBibliography"/>
      </w:pPr>
      <w:r w:rsidRPr="00D02107">
        <w:t xml:space="preserve">Power, R. A., J. Parkhill and T. de Oliveira (2017). "Microbial genome-wide association studies: lessons from human GWAS." </w:t>
      </w:r>
      <w:r w:rsidRPr="00D02107">
        <w:rPr>
          <w:u w:val="single"/>
        </w:rPr>
        <w:t>Nature Reviews Genetics</w:t>
      </w:r>
      <w:r w:rsidRPr="00D02107">
        <w:t xml:space="preserve"> </w:t>
      </w:r>
      <w:r w:rsidRPr="00D02107">
        <w:rPr>
          <w:b/>
        </w:rPr>
        <w:t>18</w:t>
      </w:r>
      <w:r w:rsidRPr="00D02107">
        <w:t>(1): 41-50.</w:t>
      </w:r>
    </w:p>
    <w:p w14:paraId="0A19CCD8" w14:textId="77777777" w:rsidR="00D02107" w:rsidRPr="00D02107" w:rsidRDefault="00D02107" w:rsidP="00D02107">
      <w:pPr>
        <w:pStyle w:val="EndNoteBibliography"/>
      </w:pPr>
      <w:r w:rsidRPr="00D02107">
        <w:t xml:space="preserve">Quidde, T., P. Büttner and P. Tudzynski (1999). "Evidence for three different specific saponin-detoxifying activities in Botrytis cinerea and cloning and functional analysis of a gene coding for a putative avenacinase." </w:t>
      </w:r>
      <w:r w:rsidRPr="00D02107">
        <w:rPr>
          <w:u w:val="single"/>
        </w:rPr>
        <w:t>European Journal of Plant Pathology</w:t>
      </w:r>
      <w:r w:rsidRPr="00D02107">
        <w:t xml:space="preserve"> </w:t>
      </w:r>
      <w:r w:rsidRPr="00D02107">
        <w:rPr>
          <w:b/>
        </w:rPr>
        <w:t>105</w:t>
      </w:r>
      <w:r w:rsidRPr="00D02107">
        <w:t>(3): 273-283.</w:t>
      </w:r>
    </w:p>
    <w:p w14:paraId="597D6861" w14:textId="77777777" w:rsidR="00D02107" w:rsidRPr="00D02107" w:rsidRDefault="00D02107" w:rsidP="00D02107">
      <w:pPr>
        <w:pStyle w:val="EndNoteBibliography"/>
      </w:pPr>
      <w:r w:rsidRPr="00D02107">
        <w:t xml:space="preserve">Quidde, T., A. Osbourn and P. Tudzynski (1998). "Detoxification of α-tomatine by Botrytis cinerea." </w:t>
      </w:r>
      <w:r w:rsidRPr="00D02107">
        <w:rPr>
          <w:u w:val="single"/>
        </w:rPr>
        <w:t>Physiological and Molecular Plant Pathology</w:t>
      </w:r>
      <w:r w:rsidRPr="00D02107">
        <w:t xml:space="preserve"> </w:t>
      </w:r>
      <w:r w:rsidRPr="00D02107">
        <w:rPr>
          <w:b/>
        </w:rPr>
        <w:t>52</w:t>
      </w:r>
      <w:r w:rsidRPr="00D02107">
        <w:t>(3): 151-165.</w:t>
      </w:r>
    </w:p>
    <w:p w14:paraId="0B7290FC" w14:textId="77777777" w:rsidR="00D02107" w:rsidRPr="00D02107" w:rsidRDefault="00D02107" w:rsidP="00D02107">
      <w:pPr>
        <w:pStyle w:val="EndNoteBibliography"/>
      </w:pPr>
      <w:r w:rsidRPr="00D02107">
        <w:t xml:space="preserve">R Development Core Team (2008). "R: A language and environment for statistical computing." </w:t>
      </w:r>
      <w:r w:rsidRPr="00D02107">
        <w:rPr>
          <w:u w:val="single"/>
        </w:rPr>
        <w:t>R Foundation for Statistical Computing,Vienna, Austria. ISBN 3-900051-07-0</w:t>
      </w:r>
      <w:r w:rsidRPr="00D02107">
        <w:t>.</w:t>
      </w:r>
    </w:p>
    <w:p w14:paraId="43BC7675" w14:textId="77777777" w:rsidR="00D02107" w:rsidRPr="00D02107" w:rsidRDefault="00D02107" w:rsidP="00D02107">
      <w:pPr>
        <w:pStyle w:val="EndNoteBibliography"/>
      </w:pPr>
      <w:r w:rsidRPr="00D02107">
        <w:lastRenderedPageBreak/>
        <w:t xml:space="preserve">Romanazzi, G. and S. Droby (2016). Control Strategies for Postharvest Grey Mould on Fruit Crops. </w:t>
      </w:r>
      <w:r w:rsidRPr="00D02107">
        <w:rPr>
          <w:u w:val="single"/>
        </w:rPr>
        <w:t>Botrytis–the Fungus, the Pathogen and its Management in Agricultural Systems</w:t>
      </w:r>
      <w:r w:rsidRPr="00D02107">
        <w:t>, Springer</w:t>
      </w:r>
      <w:r w:rsidRPr="00D02107">
        <w:rPr>
          <w:b/>
        </w:rPr>
        <w:t xml:space="preserve">: </w:t>
      </w:r>
      <w:r w:rsidRPr="00D02107">
        <w:t>217-228.</w:t>
      </w:r>
    </w:p>
    <w:p w14:paraId="1B443630" w14:textId="77777777" w:rsidR="00D02107" w:rsidRPr="00D02107" w:rsidRDefault="00D02107" w:rsidP="00D02107">
      <w:pPr>
        <w:pStyle w:val="EndNoteBibliography"/>
      </w:pPr>
      <w:r w:rsidRPr="00D02107">
        <w:t xml:space="preserve">Rosenthal, J. P. and R. Dirzo (1997). "Effects of life history, domestication and agronomic selection on plant defence against insects: evidence from maizes and wild relatives." </w:t>
      </w:r>
      <w:r w:rsidRPr="00D02107">
        <w:rPr>
          <w:u w:val="single"/>
        </w:rPr>
        <w:t>Evolutionary Ecology</w:t>
      </w:r>
      <w:r w:rsidRPr="00D02107">
        <w:t xml:space="preserve"> </w:t>
      </w:r>
      <w:r w:rsidRPr="00D02107">
        <w:rPr>
          <w:b/>
        </w:rPr>
        <w:t>11</w:t>
      </w:r>
      <w:r w:rsidRPr="00D02107">
        <w:t>(3): 337-355.</w:t>
      </w:r>
    </w:p>
    <w:p w14:paraId="77938FCD" w14:textId="77777777" w:rsidR="00D02107" w:rsidRPr="00D02107" w:rsidRDefault="00D02107" w:rsidP="00D02107">
      <w:pPr>
        <w:pStyle w:val="EndNoteBibliography"/>
      </w:pPr>
      <w:r w:rsidRPr="00D02107">
        <w:t xml:space="preserve">Rowe, H. C. and D. J. Kliebenstein (2007). "Elevated genetic variation within virulence-associated Botrytis cinerea polygalacturonase loci." </w:t>
      </w:r>
      <w:r w:rsidRPr="00D02107">
        <w:rPr>
          <w:u w:val="single"/>
        </w:rPr>
        <w:t>Molecular Plant-Microbe Interactions</w:t>
      </w:r>
      <w:r w:rsidRPr="00D02107">
        <w:t xml:space="preserve"> </w:t>
      </w:r>
      <w:r w:rsidRPr="00D02107">
        <w:rPr>
          <w:b/>
        </w:rPr>
        <w:t>20</w:t>
      </w:r>
      <w:r w:rsidRPr="00D02107">
        <w:t>(9): 1126-1137.</w:t>
      </w:r>
    </w:p>
    <w:p w14:paraId="44BE42DA" w14:textId="77777777" w:rsidR="00D02107" w:rsidRPr="00D02107" w:rsidRDefault="00D02107" w:rsidP="00D02107">
      <w:pPr>
        <w:pStyle w:val="EndNoteBibliography"/>
      </w:pPr>
      <w:r w:rsidRPr="00D02107">
        <w:t xml:space="preserve">Rowe, H. C. and D. J. Kliebenstein (2008). "Complex genetics control natural variation in Arabidopsis thaliana resistance to Botrytis cinerea." </w:t>
      </w:r>
      <w:r w:rsidRPr="00D02107">
        <w:rPr>
          <w:u w:val="single"/>
        </w:rPr>
        <w:t>Genetics</w:t>
      </w:r>
      <w:r w:rsidRPr="00D02107">
        <w:t xml:space="preserve"> </w:t>
      </w:r>
      <w:r w:rsidRPr="00D02107">
        <w:rPr>
          <w:b/>
        </w:rPr>
        <w:t>180</w:t>
      </w:r>
      <w:r w:rsidRPr="00D02107">
        <w:t>(4): 2237-2250.</w:t>
      </w:r>
    </w:p>
    <w:p w14:paraId="4E7E3F03" w14:textId="77777777" w:rsidR="00D02107" w:rsidRPr="00D02107" w:rsidRDefault="00D02107" w:rsidP="00D02107">
      <w:pPr>
        <w:pStyle w:val="EndNoteBibliography"/>
      </w:pPr>
      <w:r w:rsidRPr="00D02107">
        <w:t xml:space="preserve">Rowe, H. C., J. W. Walley, J. Corwin, E. K.-F. Chan, K. Dehesh and D. J. Kliebenstein (2010). "Deficiencies in jasmonate-mediated plant defense reveal quantitative variation in Botrytis cinerea pathogenesis." </w:t>
      </w:r>
      <w:r w:rsidRPr="00D02107">
        <w:rPr>
          <w:u w:val="single"/>
        </w:rPr>
        <w:t>PLoS Pathog</w:t>
      </w:r>
      <w:r w:rsidRPr="00D02107">
        <w:t xml:space="preserve"> </w:t>
      </w:r>
      <w:r w:rsidRPr="00D02107">
        <w:rPr>
          <w:b/>
        </w:rPr>
        <w:t>6</w:t>
      </w:r>
      <w:r w:rsidRPr="00D02107">
        <w:t>(4): e1000861.</w:t>
      </w:r>
    </w:p>
    <w:p w14:paraId="28DF2CE6" w14:textId="77777777" w:rsidR="00D02107" w:rsidRPr="00D02107" w:rsidRDefault="00D02107" w:rsidP="00D02107">
      <w:pPr>
        <w:pStyle w:val="EndNoteBibliography"/>
      </w:pPr>
      <w:r w:rsidRPr="00D02107">
        <w:t xml:space="preserve">Samuel, S., T. Veloukas, A. Papavasileiou and G. S. Karaoglanidis (2012). "Differences in frequency of transposable elements presence in Botrytis cinerea populations from several hosts in Greece." </w:t>
      </w:r>
      <w:r w:rsidRPr="00D02107">
        <w:rPr>
          <w:u w:val="single"/>
        </w:rPr>
        <w:t>Plant disease</w:t>
      </w:r>
      <w:r w:rsidRPr="00D02107">
        <w:t xml:space="preserve"> </w:t>
      </w:r>
      <w:r w:rsidRPr="00D02107">
        <w:rPr>
          <w:b/>
        </w:rPr>
        <w:t>96</w:t>
      </w:r>
      <w:r w:rsidRPr="00D02107">
        <w:t>(9): 1286-1290.</w:t>
      </w:r>
    </w:p>
    <w:p w14:paraId="1E452DE6" w14:textId="77777777" w:rsidR="00D02107" w:rsidRPr="00D02107" w:rsidRDefault="00D02107" w:rsidP="00D02107">
      <w:pPr>
        <w:pStyle w:val="EndNoteBibliography"/>
      </w:pPr>
      <w:r w:rsidRPr="00D02107">
        <w:t xml:space="preserve">Sauerbrunn, N. and N. L. Schlaich (2004). "PCC1: a merging point for pathogen defence and circadian signalling in Arabidopsis." </w:t>
      </w:r>
      <w:r w:rsidRPr="00D02107">
        <w:rPr>
          <w:u w:val="single"/>
        </w:rPr>
        <w:t>Planta</w:t>
      </w:r>
      <w:r w:rsidRPr="00D02107">
        <w:t xml:space="preserve"> </w:t>
      </w:r>
      <w:r w:rsidRPr="00D02107">
        <w:rPr>
          <w:b/>
        </w:rPr>
        <w:t>218</w:t>
      </w:r>
      <w:r w:rsidRPr="00D02107">
        <w:t>(4): 552-561.</w:t>
      </w:r>
    </w:p>
    <w:p w14:paraId="5B519CC9" w14:textId="77777777" w:rsidR="00D02107" w:rsidRPr="00D02107" w:rsidRDefault="00D02107" w:rsidP="00D02107">
      <w:pPr>
        <w:pStyle w:val="EndNoteBibliography"/>
      </w:pPr>
      <w:r w:rsidRPr="00D02107">
        <w:t xml:space="preserve">Schumacher, J., J.-M. Pradier, A. Simon, S. Traeger, J. Moraga, I. G. Collado, M. Viaud and B. Tudzynski (2012). "Natural variation in the VELVET gene bcvel1 affects virulence and light-dependent differentiation in Botrytis cinerea." </w:t>
      </w:r>
      <w:r w:rsidRPr="00D02107">
        <w:rPr>
          <w:u w:val="single"/>
        </w:rPr>
        <w:t>PLoS One</w:t>
      </w:r>
      <w:r w:rsidRPr="00D02107">
        <w:t xml:space="preserve"> </w:t>
      </w:r>
      <w:r w:rsidRPr="00D02107">
        <w:rPr>
          <w:b/>
        </w:rPr>
        <w:t>7</w:t>
      </w:r>
      <w:r w:rsidRPr="00D02107">
        <w:t>(10): e47840.</w:t>
      </w:r>
    </w:p>
    <w:p w14:paraId="33CAA739" w14:textId="77777777" w:rsidR="00D02107" w:rsidRPr="00D02107" w:rsidRDefault="00D02107" w:rsidP="00D02107">
      <w:pPr>
        <w:pStyle w:val="EndNoteBibliography"/>
      </w:pPr>
      <w:r w:rsidRPr="00D02107">
        <w:t xml:space="preserve">Shen, X., M. Alam, F. Fikse and L. Rönnegård (2013). "A novel generalized ridge regression method for quantitative genetics." </w:t>
      </w:r>
      <w:r w:rsidRPr="00D02107">
        <w:rPr>
          <w:u w:val="single"/>
        </w:rPr>
        <w:t>Genetics</w:t>
      </w:r>
      <w:r w:rsidRPr="00D02107">
        <w:t xml:space="preserve"> </w:t>
      </w:r>
      <w:r w:rsidRPr="00D02107">
        <w:rPr>
          <w:b/>
        </w:rPr>
        <w:t>193</w:t>
      </w:r>
      <w:r w:rsidRPr="00D02107">
        <w:t>(4): 1255-1268.</w:t>
      </w:r>
    </w:p>
    <w:p w14:paraId="3DD8F525" w14:textId="77777777" w:rsidR="00D02107" w:rsidRPr="00D02107" w:rsidRDefault="00D02107" w:rsidP="00D02107">
      <w:pPr>
        <w:pStyle w:val="EndNoteBibliography"/>
      </w:pPr>
      <w:r w:rsidRPr="00D02107">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D02107">
        <w:rPr>
          <w:u w:val="single"/>
        </w:rPr>
        <w:t>Molecular plant-microbe interactions</w:t>
      </w:r>
      <w:r w:rsidRPr="00D02107">
        <w:t xml:space="preserve"> </w:t>
      </w:r>
      <w:r w:rsidRPr="00D02107">
        <w:rPr>
          <w:b/>
        </w:rPr>
        <w:t>18</w:t>
      </w:r>
      <w:r w:rsidRPr="00D02107">
        <w:t>(6): 602-612.</w:t>
      </w:r>
    </w:p>
    <w:p w14:paraId="20AF9D09" w14:textId="77777777" w:rsidR="00D02107" w:rsidRPr="00D02107" w:rsidRDefault="00D02107" w:rsidP="00D02107">
      <w:pPr>
        <w:pStyle w:val="EndNoteBibliography"/>
      </w:pPr>
      <w:r w:rsidRPr="00D02107">
        <w:t xml:space="preserve">Sim, S.-C., G. Durstewitz, J. Plieske, R. Wieseke, M. W. Ganal, A. Van Deynze, J. P. Hamilton, C. R. Buell, M. Causse and S. Wijeratne (2012). "Development of a large SNP genotyping array and generation of high-density genetic maps in tomato." </w:t>
      </w:r>
      <w:r w:rsidRPr="00D02107">
        <w:rPr>
          <w:u w:val="single"/>
        </w:rPr>
        <w:t>PloS one</w:t>
      </w:r>
      <w:r w:rsidRPr="00D02107">
        <w:t xml:space="preserve"> </w:t>
      </w:r>
      <w:r w:rsidRPr="00D02107">
        <w:rPr>
          <w:b/>
        </w:rPr>
        <w:t>7</w:t>
      </w:r>
      <w:r w:rsidRPr="00D02107">
        <w:t>(7): e40563.</w:t>
      </w:r>
    </w:p>
    <w:p w14:paraId="7CF322B9" w14:textId="77777777" w:rsidR="00D02107" w:rsidRPr="00D02107" w:rsidRDefault="00D02107" w:rsidP="00D02107">
      <w:pPr>
        <w:pStyle w:val="EndNoteBibliography"/>
      </w:pPr>
      <w:r w:rsidRPr="00D02107">
        <w:t>Smale, M. (1996). "Understanding global trends in the use of wheat diversity and international flows of wheat genetic resources."</w:t>
      </w:r>
    </w:p>
    <w:p w14:paraId="2724B18E" w14:textId="77777777" w:rsidR="00D02107" w:rsidRPr="00D02107" w:rsidRDefault="00D02107" w:rsidP="00D02107">
      <w:pPr>
        <w:pStyle w:val="EndNoteBibliography"/>
      </w:pPr>
      <w:r w:rsidRPr="00D02107">
        <w:t xml:space="preserve">Staats, M. and J. A. van Kan (2012). "Genome update of Botrytis cinerea strains B05. 10 and T4." </w:t>
      </w:r>
      <w:r w:rsidRPr="00D02107">
        <w:rPr>
          <w:u w:val="single"/>
        </w:rPr>
        <w:t>Eukaryotic cell</w:t>
      </w:r>
      <w:r w:rsidRPr="00D02107">
        <w:t xml:space="preserve"> </w:t>
      </w:r>
      <w:r w:rsidRPr="00D02107">
        <w:rPr>
          <w:b/>
        </w:rPr>
        <w:t>11</w:t>
      </w:r>
      <w:r w:rsidRPr="00D02107">
        <w:t>(11): 1413-1414.</w:t>
      </w:r>
    </w:p>
    <w:p w14:paraId="6206CC14" w14:textId="77777777" w:rsidR="00D02107" w:rsidRPr="00D02107" w:rsidRDefault="00D02107" w:rsidP="00D02107">
      <w:pPr>
        <w:pStyle w:val="EndNoteBibliography"/>
      </w:pPr>
      <w:r w:rsidRPr="00D02107">
        <w:t xml:space="preserve">Stefanato, F. L., E. Abou‐Mansour, A. Buchala, M. Kretschmer, A. Mosbach, M. Hahn, C. G. Bochet, J. P. Métraux and H. j. Schoonbeek (2009). "The ABC transporter BcatrB from Botrytis cinerea exports camalexin and is a virulence factor on Arabidopsis thaliana." </w:t>
      </w:r>
      <w:r w:rsidRPr="00D02107">
        <w:rPr>
          <w:u w:val="single"/>
        </w:rPr>
        <w:t>The Plant Journal</w:t>
      </w:r>
      <w:r w:rsidRPr="00D02107">
        <w:t xml:space="preserve"> </w:t>
      </w:r>
      <w:r w:rsidRPr="00D02107">
        <w:rPr>
          <w:b/>
        </w:rPr>
        <w:t>58</w:t>
      </w:r>
      <w:r w:rsidRPr="00D02107">
        <w:t>(3): 499-510.</w:t>
      </w:r>
    </w:p>
    <w:p w14:paraId="7CA41FD4" w14:textId="77777777" w:rsidR="00D02107" w:rsidRPr="00D02107" w:rsidRDefault="00D02107" w:rsidP="00D02107">
      <w:pPr>
        <w:pStyle w:val="EndNoteBibliography"/>
      </w:pPr>
      <w:r w:rsidRPr="00D02107">
        <w:t xml:space="preserve">Stukenbrock, E. H. and B. A. McDonald (2008). "The origins of plant pathogens in agro-ecosystems." </w:t>
      </w:r>
      <w:r w:rsidRPr="00D02107">
        <w:rPr>
          <w:u w:val="single"/>
        </w:rPr>
        <w:t>Annu. Rev. Phytopathol.</w:t>
      </w:r>
      <w:r w:rsidRPr="00D02107">
        <w:t xml:space="preserve"> </w:t>
      </w:r>
      <w:r w:rsidRPr="00D02107">
        <w:rPr>
          <w:b/>
        </w:rPr>
        <w:t>46</w:t>
      </w:r>
      <w:r w:rsidRPr="00D02107">
        <w:t>: 75-100.</w:t>
      </w:r>
    </w:p>
    <w:p w14:paraId="5A8668EF" w14:textId="77777777" w:rsidR="00D02107" w:rsidRPr="00D02107" w:rsidRDefault="00D02107" w:rsidP="00D02107">
      <w:pPr>
        <w:pStyle w:val="EndNoteBibliography"/>
      </w:pPr>
      <w:r w:rsidRPr="00D02107">
        <w:t xml:space="preserve">Talas, F., R. Kalih, T. Miedaner and B. A. McDonald (2016). "Genome-wide association study identifies novel candidate genes for aggressiveness, deoxynivalenol production, and azole sensitivity in natural field populations of Fusarium graminearum." </w:t>
      </w:r>
      <w:r w:rsidRPr="00D02107">
        <w:rPr>
          <w:u w:val="single"/>
        </w:rPr>
        <w:t>Molecular Plant-Microbe Interactions</w:t>
      </w:r>
      <w:r w:rsidRPr="00D02107">
        <w:t xml:space="preserve"> </w:t>
      </w:r>
      <w:r w:rsidRPr="00D02107">
        <w:rPr>
          <w:b/>
        </w:rPr>
        <w:t>29</w:t>
      </w:r>
      <w:r w:rsidRPr="00D02107">
        <w:t>(5): 417-430.</w:t>
      </w:r>
    </w:p>
    <w:p w14:paraId="2FE76323" w14:textId="77777777" w:rsidR="00D02107" w:rsidRPr="00D02107" w:rsidRDefault="00D02107" w:rsidP="00D02107">
      <w:pPr>
        <w:pStyle w:val="EndNoteBibliography"/>
      </w:pPr>
      <w:r w:rsidRPr="00D02107">
        <w:t xml:space="preserve">Tanksley, S. D. (2004). "The genetic, developmental, and molecular bases of fruit size and shape variation in tomato." </w:t>
      </w:r>
      <w:r w:rsidRPr="00D02107">
        <w:rPr>
          <w:u w:val="single"/>
        </w:rPr>
        <w:t>The plant cell</w:t>
      </w:r>
      <w:r w:rsidRPr="00D02107">
        <w:t xml:space="preserve"> </w:t>
      </w:r>
      <w:r w:rsidRPr="00D02107">
        <w:rPr>
          <w:b/>
        </w:rPr>
        <w:t>16</w:t>
      </w:r>
      <w:r w:rsidRPr="00D02107">
        <w:t>(suppl 1): S181-S189.</w:t>
      </w:r>
    </w:p>
    <w:p w14:paraId="2E483437" w14:textId="77777777" w:rsidR="00D02107" w:rsidRPr="00D02107" w:rsidRDefault="00D02107" w:rsidP="00D02107">
      <w:pPr>
        <w:pStyle w:val="EndNoteBibliography"/>
      </w:pPr>
      <w:r w:rsidRPr="00D02107">
        <w:t xml:space="preserve">Tanksley, S. D. and S. R. McCouch (1997). "Seed banks and molecular maps: unlocking genetic potential from the wild." </w:t>
      </w:r>
      <w:r w:rsidRPr="00D02107">
        <w:rPr>
          <w:u w:val="single"/>
        </w:rPr>
        <w:t>Science</w:t>
      </w:r>
      <w:r w:rsidRPr="00D02107">
        <w:t xml:space="preserve"> </w:t>
      </w:r>
      <w:r w:rsidRPr="00D02107">
        <w:rPr>
          <w:b/>
        </w:rPr>
        <w:t>277</w:t>
      </w:r>
      <w:r w:rsidRPr="00D02107">
        <w:t>(5329): 1063-1066.</w:t>
      </w:r>
    </w:p>
    <w:p w14:paraId="00EAA048" w14:textId="77777777" w:rsidR="00D02107" w:rsidRPr="00D02107" w:rsidRDefault="00D02107" w:rsidP="00D02107">
      <w:pPr>
        <w:pStyle w:val="EndNoteBibliography"/>
      </w:pPr>
      <w:r w:rsidRPr="00D02107">
        <w:t xml:space="preserve">ten Have, A., W. Mulder, J. Visser and J. A. van Kan (1998). "The endopolygalacturonase gene Bcpg1 is required for full virulence of Botrytis cinerea." </w:t>
      </w:r>
      <w:r w:rsidRPr="00D02107">
        <w:rPr>
          <w:u w:val="single"/>
        </w:rPr>
        <w:t>Molecular Plant-Microbe Interactions</w:t>
      </w:r>
      <w:r w:rsidRPr="00D02107">
        <w:t xml:space="preserve"> </w:t>
      </w:r>
      <w:r w:rsidRPr="00D02107">
        <w:rPr>
          <w:b/>
        </w:rPr>
        <w:t>11</w:t>
      </w:r>
      <w:r w:rsidRPr="00D02107">
        <w:t>(10): 1009-1016.</w:t>
      </w:r>
    </w:p>
    <w:p w14:paraId="246AAE6F" w14:textId="77777777" w:rsidR="00D02107" w:rsidRPr="00D02107" w:rsidRDefault="00D02107" w:rsidP="00D02107">
      <w:pPr>
        <w:pStyle w:val="EndNoteBibliography"/>
      </w:pPr>
      <w:r w:rsidRPr="00D02107">
        <w:lastRenderedPageBreak/>
        <w:t xml:space="preserve">Ten Have, A., R. van Berloo, P. Lindhout and J. A. van Kan (2007). "Partial stem and leaf resistance against the fungal pathogen Botrytis cinerea in wild relatives of tomato." </w:t>
      </w:r>
      <w:r w:rsidRPr="00D02107">
        <w:rPr>
          <w:u w:val="single"/>
        </w:rPr>
        <w:t>European journal of plant pathology</w:t>
      </w:r>
      <w:r w:rsidRPr="00D02107">
        <w:t xml:space="preserve"> </w:t>
      </w:r>
      <w:r w:rsidRPr="00D02107">
        <w:rPr>
          <w:b/>
        </w:rPr>
        <w:t>117</w:t>
      </w:r>
      <w:r w:rsidRPr="00D02107">
        <w:t>(2): 153-166.</w:t>
      </w:r>
    </w:p>
    <w:p w14:paraId="114C3A09" w14:textId="77777777" w:rsidR="00D02107" w:rsidRPr="00D02107" w:rsidRDefault="00D02107" w:rsidP="00D02107">
      <w:pPr>
        <w:pStyle w:val="EndNoteBibliography"/>
      </w:pPr>
      <w:r w:rsidRPr="00D02107">
        <w:t xml:space="preserve">Tiffin, P. and D. A. Moeller (2006). "Molecular evolution of plant immune system genes." </w:t>
      </w:r>
      <w:r w:rsidRPr="00D02107">
        <w:rPr>
          <w:u w:val="single"/>
        </w:rPr>
        <w:t>Trends in genetics</w:t>
      </w:r>
      <w:r w:rsidRPr="00D02107">
        <w:t xml:space="preserve"> </w:t>
      </w:r>
      <w:r w:rsidRPr="00D02107">
        <w:rPr>
          <w:b/>
        </w:rPr>
        <w:t>22</w:t>
      </w:r>
      <w:r w:rsidRPr="00D02107">
        <w:t>(12): 662-670.</w:t>
      </w:r>
    </w:p>
    <w:p w14:paraId="625579A0" w14:textId="77777777" w:rsidR="00D02107" w:rsidRPr="00D02107" w:rsidRDefault="00D02107" w:rsidP="00D02107">
      <w:pPr>
        <w:pStyle w:val="EndNoteBibliography"/>
      </w:pPr>
      <w:r w:rsidRPr="00D02107">
        <w:t xml:space="preserve">Upadhyaya, N. M., D. P. Garnica, H. Karaoglu, J. Sperschneider, A. Nemri, B. Xu, R. Mago, C. A. Cuomo, J. P. Rathjen and R. F. Park (2014). "Comparative genomics of Australian isolates of the wheat stem rust pathogen Puccinia graminis f. sp. tritici reveals extensive polymorphism in candidate effector genes." </w:t>
      </w:r>
      <w:r w:rsidRPr="00D02107">
        <w:rPr>
          <w:u w:val="single"/>
        </w:rPr>
        <w:t>Frontiers in plant science</w:t>
      </w:r>
      <w:r w:rsidRPr="00D02107">
        <w:t xml:space="preserve"> </w:t>
      </w:r>
      <w:r w:rsidRPr="00D02107">
        <w:rPr>
          <w:b/>
        </w:rPr>
        <w:t>5</w:t>
      </w:r>
      <w:r w:rsidRPr="00D02107">
        <w:t>.</w:t>
      </w:r>
    </w:p>
    <w:p w14:paraId="690BA9AA" w14:textId="77777777" w:rsidR="00D02107" w:rsidRPr="00D02107" w:rsidRDefault="00D02107" w:rsidP="00D02107">
      <w:pPr>
        <w:pStyle w:val="EndNoteBibliography"/>
      </w:pPr>
      <w:r w:rsidRPr="00D02107">
        <w:t xml:space="preserve">Valette-Collet, O., A. Cimerman, P. Reignault, C. Levis and M. Boccara (2003). "Disruption of Botrytis cinerea pectin methylesterase gene Bcpme1 reduces virulence on several host plants." </w:t>
      </w:r>
      <w:r w:rsidRPr="00D02107">
        <w:rPr>
          <w:u w:val="single"/>
        </w:rPr>
        <w:t>Molecular Plant-Microbe Interactions</w:t>
      </w:r>
      <w:r w:rsidRPr="00D02107">
        <w:t xml:space="preserve"> </w:t>
      </w:r>
      <w:r w:rsidRPr="00D02107">
        <w:rPr>
          <w:b/>
        </w:rPr>
        <w:t>16</w:t>
      </w:r>
      <w:r w:rsidRPr="00D02107">
        <w:t>(4): 360-367.</w:t>
      </w:r>
    </w:p>
    <w:p w14:paraId="6DDDF469" w14:textId="77777777" w:rsidR="00D02107" w:rsidRPr="00D02107" w:rsidRDefault="00D02107" w:rsidP="00D02107">
      <w:pPr>
        <w:pStyle w:val="EndNoteBibliography"/>
      </w:pPr>
      <w:r w:rsidRPr="00D02107">
        <w:t xml:space="preserve">Viaud, M., A.-F. Adam-Blondon, J. Amselem, P. Bally, A. Cimerman, B. Dalmais-Lenaers, N. Lapalu, M.-H. Lebrun, B. Poinssot and J. M. Pradier (2012). "Le génome de Botrytis décrypté." </w:t>
      </w:r>
      <w:r w:rsidRPr="00D02107">
        <w:rPr>
          <w:u w:val="single"/>
        </w:rPr>
        <w:t>Revue des oenologues et des techniques vitivinicoles et oenologiques</w:t>
      </w:r>
      <w:r w:rsidRPr="00D02107">
        <w:t>(142): 9-11.</w:t>
      </w:r>
    </w:p>
    <w:p w14:paraId="4BF2AD6C" w14:textId="77777777" w:rsidR="00D02107" w:rsidRPr="00D02107" w:rsidRDefault="00D02107" w:rsidP="00D02107">
      <w:pPr>
        <w:pStyle w:val="EndNoteBibliography"/>
      </w:pPr>
      <w:r w:rsidRPr="00D02107">
        <w:t xml:space="preserve">Vleeshouwers, V. G. and R. P. Oliver (2014). "Effectors as tools in disease resistance breeding against biotrophic, hemibiotrophic, and necrotrophic plant pathogens." </w:t>
      </w:r>
      <w:r w:rsidRPr="00D02107">
        <w:rPr>
          <w:u w:val="single"/>
        </w:rPr>
        <w:t>Molecular plant-microbe interactions</w:t>
      </w:r>
      <w:r w:rsidRPr="00D02107">
        <w:t xml:space="preserve"> </w:t>
      </w:r>
      <w:r w:rsidRPr="00D02107">
        <w:rPr>
          <w:b/>
        </w:rPr>
        <w:t>27</w:t>
      </w:r>
      <w:r w:rsidRPr="00D02107">
        <w:t>(3): 196-206.</w:t>
      </w:r>
    </w:p>
    <w:p w14:paraId="12549CE9" w14:textId="77777777" w:rsidR="00D02107" w:rsidRPr="00D02107" w:rsidRDefault="00D02107" w:rsidP="00D02107">
      <w:pPr>
        <w:pStyle w:val="EndNoteBibliography"/>
      </w:pPr>
      <w:r w:rsidRPr="00D02107">
        <w:t xml:space="preserve">Weyman, P. D., Z. Pan, Q. Feng, D. G. Gilchrist and R. M. Bostock (2006). "A circadian rhythm-regulated tomato gene is induced by arachidonic acid and Phythophthora infestans infection." </w:t>
      </w:r>
      <w:r w:rsidRPr="00D02107">
        <w:rPr>
          <w:u w:val="single"/>
        </w:rPr>
        <w:t>Plant physiology</w:t>
      </w:r>
      <w:r w:rsidRPr="00D02107">
        <w:t xml:space="preserve"> </w:t>
      </w:r>
      <w:r w:rsidRPr="00D02107">
        <w:rPr>
          <w:b/>
        </w:rPr>
        <w:t>140</w:t>
      </w:r>
      <w:r w:rsidRPr="00D02107">
        <w:t>(1): 235-248.</w:t>
      </w:r>
    </w:p>
    <w:p w14:paraId="2ACF65B7" w14:textId="77777777" w:rsidR="00D02107" w:rsidRPr="00D02107" w:rsidRDefault="00D02107" w:rsidP="00D02107">
      <w:pPr>
        <w:pStyle w:val="EndNoteBibliography"/>
      </w:pPr>
      <w:r w:rsidRPr="00D02107">
        <w:t xml:space="preserve">Wicker, T., S. Oberhaensli, F. Parlange, J. P. Buchmann, M. Shatalina, S. Roffler, R. Ben-David, J. Doležel, H. Šimková and P. Schulze-Lefert (2013). "The wheat powdery mildew genome shows the unique evolution of an obligate biotroph." </w:t>
      </w:r>
      <w:r w:rsidRPr="00D02107">
        <w:rPr>
          <w:u w:val="single"/>
        </w:rPr>
        <w:t>Nature Genetics</w:t>
      </w:r>
      <w:r w:rsidRPr="00D02107">
        <w:t xml:space="preserve"> </w:t>
      </w:r>
      <w:r w:rsidRPr="00D02107">
        <w:rPr>
          <w:b/>
        </w:rPr>
        <w:t>45</w:t>
      </w:r>
      <w:r w:rsidRPr="00D02107">
        <w:t>(9): 1092-1096.</w:t>
      </w:r>
    </w:p>
    <w:p w14:paraId="60DCFAC5" w14:textId="77777777" w:rsidR="00D02107" w:rsidRPr="00D02107" w:rsidRDefault="00D02107" w:rsidP="00D02107">
      <w:pPr>
        <w:pStyle w:val="EndNoteBibliography"/>
      </w:pPr>
      <w:r w:rsidRPr="00D02107">
        <w:t xml:space="preserve">Wu, J. Q., S. Sakthikumar, C. Dong, P. Zhang, C. A. Cuomo and R. F. Park (2017). "Comparative genomics integrated with association analysis identifies candidate effector genes corresponding to Lr20 in phenotype-paired Puccinia triticina isolates from Australia." </w:t>
      </w:r>
      <w:r w:rsidRPr="00D02107">
        <w:rPr>
          <w:u w:val="single"/>
        </w:rPr>
        <w:t>Frontiers in plant science</w:t>
      </w:r>
      <w:r w:rsidRPr="00D02107">
        <w:t xml:space="preserve"> </w:t>
      </w:r>
      <w:r w:rsidRPr="00D02107">
        <w:rPr>
          <w:b/>
        </w:rPr>
        <w:t>8</w:t>
      </w:r>
      <w:r w:rsidRPr="00D02107">
        <w:t>.</w:t>
      </w:r>
    </w:p>
    <w:p w14:paraId="49CE2098" w14:textId="77777777" w:rsidR="00D02107" w:rsidRPr="00D02107" w:rsidRDefault="00D02107" w:rsidP="00D02107">
      <w:pPr>
        <w:pStyle w:val="EndNoteBibliography"/>
      </w:pPr>
      <w:r w:rsidRPr="00D02107">
        <w:t xml:space="preserve">Zerbino, D. R., P. Achuthan, W. Akanni, M. R. Amode, D. Barrell, J. Bhai, K. Billis, C. Cummins, A. Gall and C. G. Girón (2017). "Ensembl 2018." </w:t>
      </w:r>
      <w:r w:rsidRPr="00D02107">
        <w:rPr>
          <w:u w:val="single"/>
        </w:rPr>
        <w:t>Nucleic acids research</w:t>
      </w:r>
      <w:r w:rsidRPr="00D02107">
        <w:t xml:space="preserve"> </w:t>
      </w:r>
      <w:r w:rsidRPr="00D02107">
        <w:rPr>
          <w:b/>
        </w:rPr>
        <w:t>46</w:t>
      </w:r>
      <w:r w:rsidRPr="00D02107">
        <w:t>(D1): D754-D761.</w:t>
      </w:r>
    </w:p>
    <w:p w14:paraId="03606402" w14:textId="77777777" w:rsidR="00D02107" w:rsidRPr="00D02107" w:rsidRDefault="00D02107" w:rsidP="00D02107">
      <w:pPr>
        <w:pStyle w:val="EndNoteBibliography"/>
      </w:pPr>
      <w:r w:rsidRPr="00D02107">
        <w:t xml:space="preserve">Zhang, L., A. Khan, D. Nino-Liu and M. Foolad (2002). "A molecular linkage map of tomato displaying chromosomal locations of resistance gene analogs based on a Lycopersicon esculentum× Lycopersicon hirsutum cross." </w:t>
      </w:r>
      <w:r w:rsidRPr="00D02107">
        <w:rPr>
          <w:u w:val="single"/>
        </w:rPr>
        <w:t>Genome</w:t>
      </w:r>
      <w:r w:rsidRPr="00D02107">
        <w:t xml:space="preserve"> </w:t>
      </w:r>
      <w:r w:rsidRPr="00D02107">
        <w:rPr>
          <w:b/>
        </w:rPr>
        <w:t>45</w:t>
      </w:r>
      <w:r w:rsidRPr="00D02107">
        <w:t>(1): 133-146.</w:t>
      </w:r>
    </w:p>
    <w:p w14:paraId="5B750C95" w14:textId="77777777" w:rsidR="00D02107" w:rsidRPr="00D02107" w:rsidRDefault="00D02107" w:rsidP="00D02107">
      <w:pPr>
        <w:pStyle w:val="EndNoteBibliography"/>
      </w:pPr>
      <w:r w:rsidRPr="00D02107">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D02107">
        <w:rPr>
          <w:u w:val="single"/>
        </w:rPr>
        <w:t>The Plant Cell</w:t>
      </w:r>
      <w:r w:rsidRPr="00D02107">
        <w:t>: tpc. 00348.02017.</w:t>
      </w:r>
    </w:p>
    <w:p w14:paraId="613249AC" w14:textId="77777777" w:rsidR="00D02107" w:rsidRPr="00D02107" w:rsidRDefault="00D02107" w:rsidP="00D02107">
      <w:pPr>
        <w:pStyle w:val="EndNoteBibliography"/>
      </w:pPr>
      <w:r w:rsidRPr="00D02107">
        <w:t xml:space="preserve">Zhou, X. and M. Stephens (2012). "Genome-wide efficient mixed-model analysis for association studies." </w:t>
      </w:r>
      <w:r w:rsidRPr="00D02107">
        <w:rPr>
          <w:u w:val="single"/>
        </w:rPr>
        <w:t>Nature genetics</w:t>
      </w:r>
      <w:r w:rsidRPr="00D02107">
        <w:t xml:space="preserve"> </w:t>
      </w:r>
      <w:r w:rsidRPr="00D02107">
        <w:rPr>
          <w:b/>
        </w:rPr>
        <w:t>44</w:t>
      </w:r>
      <w:r w:rsidRPr="00D02107">
        <w:t>(7): 821.</w:t>
      </w:r>
    </w:p>
    <w:p w14:paraId="3A5E1D5C" w14:textId="77777777" w:rsidR="00D02107" w:rsidRPr="00D02107" w:rsidRDefault="00D02107" w:rsidP="00D02107">
      <w:pPr>
        <w:pStyle w:val="EndNoteBibliography"/>
      </w:pPr>
      <w:r w:rsidRPr="00D02107">
        <w:t xml:space="preserve">Zipfel, C., S. Robatzek, L. Navarro and E. J. Oakeley (2004). "Bacterial disease resistance in Arabidopsis through flagellin perception." </w:t>
      </w:r>
      <w:r w:rsidRPr="00D02107">
        <w:rPr>
          <w:u w:val="single"/>
        </w:rPr>
        <w:t>Nature</w:t>
      </w:r>
      <w:r w:rsidRPr="00D02107">
        <w:t xml:space="preserve"> </w:t>
      </w:r>
      <w:r w:rsidRPr="00D02107">
        <w:rPr>
          <w:b/>
        </w:rPr>
        <w:t>428</w:t>
      </w:r>
      <w:r w:rsidRPr="00D02107">
        <w:t>(6984): 764.</w:t>
      </w:r>
    </w:p>
    <w:p w14:paraId="7DD4C7FD" w14:textId="77777777" w:rsidR="00D02107" w:rsidRPr="00D02107" w:rsidRDefault="00D02107" w:rsidP="00D02107">
      <w:pPr>
        <w:pStyle w:val="EndNoteBibliography"/>
      </w:pPr>
      <w:r w:rsidRPr="00D02107">
        <w:t xml:space="preserve">Züst, T. and A. A. Agrawal (2017). "Trade-offs between plant growth and defense against insect herbivory: an emerging mechanistic synthesis." </w:t>
      </w:r>
      <w:r w:rsidRPr="00D02107">
        <w:rPr>
          <w:u w:val="single"/>
        </w:rPr>
        <w:t>Annual review of plant biology</w:t>
      </w:r>
      <w:r w:rsidRPr="00D02107">
        <w:t xml:space="preserve"> </w:t>
      </w:r>
      <w:r w:rsidRPr="00D02107">
        <w:rPr>
          <w:b/>
        </w:rPr>
        <w:t>68</w:t>
      </w:r>
      <w:r w:rsidRPr="00D02107">
        <w:t>: 513-534.</w:t>
      </w:r>
    </w:p>
    <w:p w14:paraId="4FDF3002" w14:textId="5949C343" w:rsidR="0097612A" w:rsidRPr="008C1BDB" w:rsidRDefault="00416136" w:rsidP="00FF5308">
      <w:pPr>
        <w:spacing w:line="480" w:lineRule="auto"/>
        <w:ind w:left="720" w:hanging="720"/>
        <w:rPr>
          <w:rFonts w:ascii="Arial" w:hAnsi="Arial" w:cs="Arial"/>
          <w:sz w:val="24"/>
          <w:szCs w:val="24"/>
        </w:rPr>
      </w:pPr>
      <w:r w:rsidRPr="008C1BDB">
        <w:rPr>
          <w:rFonts w:ascii="Arial" w:hAnsi="Arial" w:cs="Arial"/>
          <w:sz w:val="24"/>
          <w:szCs w:val="24"/>
        </w:rPr>
        <w:fldChar w:fldCharType="end"/>
      </w:r>
    </w:p>
    <w:sectPr w:rsidR="0097612A" w:rsidRPr="008C1BDB" w:rsidSect="00B770AF">
      <w:footerReference w:type="default" r:id="rId1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N S" w:date="2018-10-22T11:23:00Z" w:initials="NS">
    <w:p w14:paraId="58A27134" w14:textId="5F3927E4" w:rsidR="00640258" w:rsidRDefault="00640258">
      <w:pPr>
        <w:pStyle w:val="CommentText"/>
      </w:pPr>
      <w:r>
        <w:rPr>
          <w:rStyle w:val="CommentReference"/>
        </w:rPr>
        <w:annotationRef/>
      </w:r>
      <w:r>
        <w:t>Revise title to downplay domestication?</w:t>
      </w:r>
    </w:p>
  </w:comment>
  <w:comment w:id="66" w:author="N S" w:date="2018-10-20T16:03:00Z" w:initials="NS">
    <w:p w14:paraId="7B09DAE3" w14:textId="2858C577" w:rsidR="00D02107" w:rsidRDefault="00D02107">
      <w:pPr>
        <w:pStyle w:val="CommentText"/>
      </w:pPr>
      <w:r>
        <w:rPr>
          <w:rStyle w:val="CommentReference"/>
        </w:rPr>
        <w:annotationRef/>
      </w:r>
      <w:r>
        <w:t>Double check</w:t>
      </w:r>
    </w:p>
  </w:comment>
  <w:comment w:id="139" w:author="N S" w:date="2018-10-22T10:49:00Z" w:initials="NS">
    <w:p w14:paraId="34D4A41B" w14:textId="095A818F" w:rsidR="00D02107" w:rsidRDefault="00D02107">
      <w:pPr>
        <w:pStyle w:val="CommentText"/>
      </w:pPr>
      <w:r>
        <w:rPr>
          <w:rStyle w:val="CommentReference"/>
        </w:rPr>
        <w:annotationRef/>
      </w:r>
      <w:r>
        <w:t>Remove this column?</w:t>
      </w:r>
    </w:p>
  </w:comment>
  <w:comment w:id="364" w:author="N S" w:date="2018-10-11T22:22:00Z" w:initials="NS">
    <w:p w14:paraId="10AC5734" w14:textId="77777777" w:rsidR="00D02107" w:rsidRDefault="00D02107" w:rsidP="00794379">
      <w:pPr>
        <w:pStyle w:val="CommentText"/>
      </w:pPr>
      <w:r>
        <w:rPr>
          <w:rStyle w:val="CommentReference"/>
        </w:rPr>
        <w:annotationRef/>
      </w:r>
      <w:r>
        <w:t>This is the revised table, with Wilcoxon calculated on model-adjusted lesion size (LS means)</w:t>
      </w:r>
    </w:p>
  </w:comment>
  <w:comment w:id="409" w:author="N S" w:date="2018-10-15T13:14:00Z" w:initials="NS">
    <w:p w14:paraId="60DC19AA" w14:textId="575385BC" w:rsidR="00D02107" w:rsidRDefault="00D02107">
      <w:pPr>
        <w:pStyle w:val="CommentText"/>
      </w:pPr>
      <w:r>
        <w:rPr>
          <w:rStyle w:val="CommentReference"/>
        </w:rPr>
        <w:annotationRef/>
      </w:r>
      <w:r>
        <w:t>Trim down this section more?</w:t>
      </w:r>
    </w:p>
  </w:comment>
  <w:comment w:id="410" w:author="N S" w:date="2018-10-17T10:56:00Z" w:initials="NS">
    <w:p w14:paraId="67304843" w14:textId="5F1117FB" w:rsidR="00D02107" w:rsidRDefault="00D02107">
      <w:pPr>
        <w:pStyle w:val="CommentText"/>
      </w:pPr>
      <w:r>
        <w:rPr>
          <w:rStyle w:val="CommentReference"/>
        </w:rPr>
        <w:annotationRef/>
      </w:r>
      <w:r>
        <w:t xml:space="preserve">Moved this section down </w:t>
      </w:r>
      <w:r w:rsidRPr="00244154">
        <w:t xml:space="preserve">so we can discuss dropping “domestication-associated isolates” </w:t>
      </w:r>
    </w:p>
  </w:comment>
  <w:comment w:id="419" w:author="N S" w:date="2018-10-20T16:22:00Z" w:initials="NS">
    <w:p w14:paraId="7D8E59D5" w14:textId="17B00C80" w:rsidR="00D02107" w:rsidRDefault="00D02107">
      <w:pPr>
        <w:pStyle w:val="CommentText"/>
      </w:pPr>
      <w:r>
        <w:rPr>
          <w:rStyle w:val="CommentReference"/>
        </w:rPr>
        <w:annotationRef/>
      </w:r>
      <w:r>
        <w:t>Check model for this</w:t>
      </w:r>
      <w:r w:rsidR="00A84661">
        <w:t xml:space="preserve">. Was fixed </w:t>
      </w:r>
      <w:proofErr w:type="spellStart"/>
      <w:r w:rsidR="00A84661">
        <w:t>fx</w:t>
      </w:r>
      <w:proofErr w:type="spellEnd"/>
      <w:r w:rsidR="00A84661">
        <w:t xml:space="preserve">—run with mixed </w:t>
      </w:r>
      <w:proofErr w:type="spellStart"/>
      <w:r w:rsidR="00A84661">
        <w:t>fx</w:t>
      </w:r>
      <w:proofErr w:type="spellEnd"/>
      <w:r w:rsidR="00A84661">
        <w:t xml:space="preserve"> to match </w:t>
      </w:r>
      <w:r w:rsidR="00D32EFA">
        <w:t>model 1</w:t>
      </w:r>
    </w:p>
  </w:comment>
  <w:comment w:id="631" w:author="N S" w:date="2018-10-17T11:47:00Z" w:initials="NS">
    <w:p w14:paraId="532984E2" w14:textId="66362E44" w:rsidR="00D02107" w:rsidRDefault="00D02107">
      <w:pPr>
        <w:pStyle w:val="CommentText"/>
      </w:pPr>
      <w:r>
        <w:rPr>
          <w:rStyle w:val="CommentReference"/>
        </w:rPr>
        <w:annotationRef/>
      </w:r>
      <w:r>
        <w:t>Celine Insert model permutation methods to test domestication fx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A27134" w15:done="0"/>
  <w15:commentEx w15:paraId="7B09DAE3" w15:done="0"/>
  <w15:commentEx w15:paraId="34D4A41B" w15:done="0"/>
  <w15:commentEx w15:paraId="10AC5734" w15:done="0"/>
  <w15:commentEx w15:paraId="60DC19AA" w15:done="0"/>
  <w15:commentEx w15:paraId="67304843" w15:done="0"/>
  <w15:commentEx w15:paraId="7D8E59D5" w15:done="0"/>
  <w15:commentEx w15:paraId="532984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A27134" w16cid:durableId="1F7831A9"/>
  <w16cid:commentId w16cid:paraId="7B09DAE3" w16cid:durableId="1F75D06D"/>
  <w16cid:commentId w16cid:paraId="34D4A41B" w16cid:durableId="1F7829C2"/>
  <w16cid:commentId w16cid:paraId="10AC5734" w16cid:durableId="1F6A4BB3"/>
  <w16cid:commentId w16cid:paraId="60DC19AA" w16cid:durableId="1F6F112F"/>
  <w16cid:commentId w16cid:paraId="67304843" w16cid:durableId="1F7193C5"/>
  <w16cid:commentId w16cid:paraId="7D8E59D5" w16cid:durableId="1F75D4B4"/>
  <w16cid:commentId w16cid:paraId="532984E2" w16cid:durableId="1F719F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5EDCA3" w14:textId="77777777" w:rsidR="00FC52AA" w:rsidRDefault="00FC52AA" w:rsidP="00B770AF">
      <w:r>
        <w:separator/>
      </w:r>
    </w:p>
  </w:endnote>
  <w:endnote w:type="continuationSeparator" w:id="0">
    <w:p w14:paraId="5BB33094" w14:textId="77777777" w:rsidR="00FC52AA" w:rsidRDefault="00FC52AA" w:rsidP="00B77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2732711"/>
      <w:docPartObj>
        <w:docPartGallery w:val="Page Numbers (Bottom of Page)"/>
        <w:docPartUnique/>
      </w:docPartObj>
    </w:sdtPr>
    <w:sdtEndPr>
      <w:rPr>
        <w:noProof/>
      </w:rPr>
    </w:sdtEndPr>
    <w:sdtContent>
      <w:p w14:paraId="1857105A" w14:textId="629D06A4" w:rsidR="00D02107" w:rsidRDefault="00D02107">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14:paraId="2A87802D" w14:textId="77777777" w:rsidR="00D02107" w:rsidRDefault="00D021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9B11B3" w14:textId="77777777" w:rsidR="00FC52AA" w:rsidRDefault="00FC52AA" w:rsidP="00B770AF">
      <w:r>
        <w:separator/>
      </w:r>
    </w:p>
  </w:footnote>
  <w:footnote w:type="continuationSeparator" w:id="0">
    <w:p w14:paraId="42FA9E89" w14:textId="77777777" w:rsidR="00FC52AA" w:rsidRDefault="00FC52AA" w:rsidP="00B770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317B6"/>
    <w:multiLevelType w:val="hybridMultilevel"/>
    <w:tmpl w:val="F200A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A11DC6"/>
    <w:multiLevelType w:val="hybridMultilevel"/>
    <w:tmpl w:val="41DE6DAA"/>
    <w:lvl w:ilvl="0" w:tplc="A6908A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B87DE9"/>
    <w:multiLevelType w:val="hybridMultilevel"/>
    <w:tmpl w:val="3DB0F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5"/>
  </w:num>
  <w:num w:numId="6">
    <w:abstractNumId w:val="6"/>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 S">
    <w15:presenceInfo w15:providerId="Windows Live" w15:userId="1d30a5f3d6ab6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417&lt;/item&gt;&lt;item&gt;429&lt;/item&gt;&lt;item&gt;431&lt;/item&gt;&lt;item&gt;432&lt;/item&gt;&lt;item&gt;433&lt;/item&gt;&lt;item&gt;434&lt;/item&gt;&lt;item&gt;437&lt;/item&gt;&lt;item&gt;438&lt;/item&gt;&lt;item&gt;440&lt;/item&gt;&lt;item&gt;442&lt;/item&gt;&lt;item&gt;444&lt;/item&gt;&lt;item&gt;445&lt;/item&gt;&lt;item&gt;446&lt;/item&gt;&lt;item&gt;447&lt;/item&gt;&lt;item&gt;448&lt;/item&gt;&lt;item&gt;449&lt;/item&gt;&lt;item&gt;452&lt;/item&gt;&lt;item&gt;455&lt;/item&gt;&lt;item&gt;456&lt;/item&gt;&lt;item&gt;457&lt;/item&gt;&lt;item&gt;458&lt;/item&gt;&lt;item&gt;459&lt;/item&gt;&lt;item&gt;460&lt;/item&gt;&lt;item&gt;462&lt;/item&gt;&lt;item&gt;463&lt;/item&gt;&lt;item&gt;464&lt;/item&gt;&lt;item&gt;466&lt;/item&gt;&lt;item&gt;468&lt;/item&gt;&lt;item&gt;469&lt;/item&gt;&lt;item&gt;470&lt;/item&gt;&lt;item&gt;472&lt;/item&gt;&lt;item&gt;473&lt;/item&gt;&lt;item&gt;474&lt;/item&gt;&lt;item&gt;475&lt;/item&gt;&lt;item&gt;476&lt;/item&gt;&lt;item&gt;477&lt;/item&gt;&lt;item&gt;479&lt;/item&gt;&lt;item&gt;480&lt;/item&gt;&lt;item&gt;481&lt;/item&gt;&lt;item&gt;482&lt;/item&gt;&lt;item&gt;489&lt;/item&gt;&lt;item&gt;491&lt;/item&gt;&lt;item&gt;492&lt;/item&gt;&lt;item&gt;494&lt;/item&gt;&lt;item&gt;495&lt;/item&gt;&lt;item&gt;496&lt;/item&gt;&lt;item&gt;497&lt;/item&gt;&lt;item&gt;499&lt;/item&gt;&lt;item&gt;500&lt;/item&gt;&lt;item&gt;501&lt;/item&gt;&lt;item&gt;504&lt;/item&gt;&lt;item&gt;506&lt;/item&gt;&lt;item&gt;507&lt;/item&gt;&lt;item&gt;508&lt;/item&gt;&lt;item&gt;509&lt;/item&gt;&lt;item&gt;510&lt;/item&gt;&lt;item&gt;511&lt;/item&gt;&lt;item&gt;513&lt;/item&gt;&lt;item&gt;514&lt;/item&gt;&lt;item&gt;515&lt;/item&gt;&lt;item&gt;516&lt;/item&gt;&lt;item&gt;517&lt;/item&gt;&lt;item&gt;518&lt;/item&gt;&lt;item&gt;519&lt;/item&gt;&lt;item&gt;521&lt;/item&gt;&lt;item&gt;522&lt;/item&gt;&lt;item&gt;524&lt;/item&gt;&lt;item&gt;525&lt;/item&gt;&lt;item&gt;526&lt;/item&gt;&lt;item&gt;527&lt;/item&gt;&lt;item&gt;529&lt;/item&gt;&lt;item&gt;530&lt;/item&gt;&lt;item&gt;531&lt;/item&gt;&lt;item&gt;532&lt;/item&gt;&lt;item&gt;536&lt;/item&gt;&lt;item&gt;537&lt;/item&gt;&lt;item&gt;538&lt;/item&gt;&lt;item&gt;539&lt;/item&gt;&lt;item&gt;541&lt;/item&gt;&lt;item&gt;545&lt;/item&gt;&lt;item&gt;546&lt;/item&gt;&lt;item&gt;547&lt;/item&gt;&lt;item&gt;549&lt;/item&gt;&lt;item&gt;550&lt;/item&gt;&lt;item&gt;551&lt;/item&gt;&lt;item&gt;553&lt;/item&gt;&lt;item&gt;554&lt;/item&gt;&lt;item&gt;555&lt;/item&gt;&lt;item&gt;563&lt;/item&gt;&lt;item&gt;564&lt;/item&gt;&lt;item&gt;567&lt;/item&gt;&lt;item&gt;568&lt;/item&gt;&lt;item&gt;569&lt;/item&gt;&lt;item&gt;570&lt;/item&gt;&lt;item&gt;571&lt;/item&gt;&lt;item&gt;572&lt;/item&gt;&lt;item&gt;573&lt;/item&gt;&lt;item&gt;575&lt;/item&gt;&lt;item&gt;576&lt;/item&gt;&lt;item&gt;577&lt;/item&gt;&lt;item&gt;578&lt;/item&gt;&lt;item&gt;580&lt;/item&gt;&lt;item&gt;581&lt;/item&gt;&lt;item&gt;582&lt;/item&gt;&lt;item&gt;583&lt;/item&gt;&lt;item&gt;584&lt;/item&gt;&lt;item&gt;589&lt;/item&gt;&lt;item&gt;595&lt;/item&gt;&lt;item&gt;596&lt;/item&gt;&lt;item&gt;598&lt;/item&gt;&lt;item&gt;599&lt;/item&gt;&lt;item&gt;600&lt;/item&gt;&lt;item&gt;602&lt;/item&gt;&lt;item&gt;603&lt;/item&gt;&lt;item&gt;604&lt;/item&gt;&lt;item&gt;605&lt;/item&gt;&lt;item&gt;607&lt;/item&gt;&lt;item&gt;608&lt;/item&gt;&lt;item&gt;609&lt;/item&gt;&lt;item&gt;610&lt;/item&gt;&lt;item&gt;611&lt;/item&gt;&lt;item&gt;612&lt;/item&gt;&lt;item&gt;613&lt;/item&gt;&lt;item&gt;614&lt;/item&gt;&lt;item&gt;615&lt;/item&gt;&lt;item&gt;1132&lt;/item&gt;&lt;item&gt;1135&lt;/item&gt;&lt;item&gt;1136&lt;/item&gt;&lt;/record-ids&gt;&lt;/item&gt;&lt;/Libraries&gt;"/>
  </w:docVars>
  <w:rsids>
    <w:rsidRoot w:val="00E76177"/>
    <w:rsid w:val="0001188E"/>
    <w:rsid w:val="00012693"/>
    <w:rsid w:val="00013F49"/>
    <w:rsid w:val="00016B74"/>
    <w:rsid w:val="00016D5A"/>
    <w:rsid w:val="0002008C"/>
    <w:rsid w:val="00021031"/>
    <w:rsid w:val="00021A50"/>
    <w:rsid w:val="000224F6"/>
    <w:rsid w:val="00024937"/>
    <w:rsid w:val="00025485"/>
    <w:rsid w:val="00030F30"/>
    <w:rsid w:val="000328E8"/>
    <w:rsid w:val="00036746"/>
    <w:rsid w:val="000411CA"/>
    <w:rsid w:val="00042D5F"/>
    <w:rsid w:val="00043732"/>
    <w:rsid w:val="000448B9"/>
    <w:rsid w:val="00044920"/>
    <w:rsid w:val="00045BC3"/>
    <w:rsid w:val="0004790C"/>
    <w:rsid w:val="0005030A"/>
    <w:rsid w:val="000526D0"/>
    <w:rsid w:val="00053BF8"/>
    <w:rsid w:val="00055050"/>
    <w:rsid w:val="00055ECD"/>
    <w:rsid w:val="00056149"/>
    <w:rsid w:val="0005618A"/>
    <w:rsid w:val="0005656C"/>
    <w:rsid w:val="00060476"/>
    <w:rsid w:val="00062A83"/>
    <w:rsid w:val="00063A14"/>
    <w:rsid w:val="000666E8"/>
    <w:rsid w:val="00066E36"/>
    <w:rsid w:val="000700B8"/>
    <w:rsid w:val="00070C45"/>
    <w:rsid w:val="00070D24"/>
    <w:rsid w:val="00072CD7"/>
    <w:rsid w:val="0007423C"/>
    <w:rsid w:val="00075FF0"/>
    <w:rsid w:val="000767A3"/>
    <w:rsid w:val="00077676"/>
    <w:rsid w:val="00080F1D"/>
    <w:rsid w:val="00082586"/>
    <w:rsid w:val="00082C15"/>
    <w:rsid w:val="000864B6"/>
    <w:rsid w:val="00086836"/>
    <w:rsid w:val="00090A18"/>
    <w:rsid w:val="00092BAE"/>
    <w:rsid w:val="00093283"/>
    <w:rsid w:val="00094ADA"/>
    <w:rsid w:val="0009579B"/>
    <w:rsid w:val="000965C4"/>
    <w:rsid w:val="000A0CC4"/>
    <w:rsid w:val="000A0DCC"/>
    <w:rsid w:val="000A4A33"/>
    <w:rsid w:val="000A6823"/>
    <w:rsid w:val="000A77FC"/>
    <w:rsid w:val="000B0044"/>
    <w:rsid w:val="000C0B60"/>
    <w:rsid w:val="000C3F81"/>
    <w:rsid w:val="000C4344"/>
    <w:rsid w:val="000C4D30"/>
    <w:rsid w:val="000C4DD8"/>
    <w:rsid w:val="000D087F"/>
    <w:rsid w:val="000D2FA1"/>
    <w:rsid w:val="000D40EF"/>
    <w:rsid w:val="000D4502"/>
    <w:rsid w:val="000D4BA2"/>
    <w:rsid w:val="000D54AE"/>
    <w:rsid w:val="000D6362"/>
    <w:rsid w:val="000D7C3A"/>
    <w:rsid w:val="000E038A"/>
    <w:rsid w:val="000E04B0"/>
    <w:rsid w:val="000E1B51"/>
    <w:rsid w:val="000E305F"/>
    <w:rsid w:val="000E4B8F"/>
    <w:rsid w:val="000E4C1A"/>
    <w:rsid w:val="000E4E59"/>
    <w:rsid w:val="000F0B41"/>
    <w:rsid w:val="000F1B65"/>
    <w:rsid w:val="000F1BA0"/>
    <w:rsid w:val="000F1F10"/>
    <w:rsid w:val="000F22E7"/>
    <w:rsid w:val="000F5710"/>
    <w:rsid w:val="000F5B4B"/>
    <w:rsid w:val="000F79B1"/>
    <w:rsid w:val="000F7EEA"/>
    <w:rsid w:val="00102A0A"/>
    <w:rsid w:val="00102FE8"/>
    <w:rsid w:val="001047E9"/>
    <w:rsid w:val="00105CC5"/>
    <w:rsid w:val="00106559"/>
    <w:rsid w:val="00106F8E"/>
    <w:rsid w:val="00111AF8"/>
    <w:rsid w:val="00111B83"/>
    <w:rsid w:val="00114BEC"/>
    <w:rsid w:val="00115A56"/>
    <w:rsid w:val="0012005A"/>
    <w:rsid w:val="001219E2"/>
    <w:rsid w:val="00123ADB"/>
    <w:rsid w:val="00124798"/>
    <w:rsid w:val="00124B90"/>
    <w:rsid w:val="00127063"/>
    <w:rsid w:val="00127BF2"/>
    <w:rsid w:val="0013010F"/>
    <w:rsid w:val="0013192E"/>
    <w:rsid w:val="0013247C"/>
    <w:rsid w:val="001327D3"/>
    <w:rsid w:val="00134F7E"/>
    <w:rsid w:val="0013514F"/>
    <w:rsid w:val="001400F1"/>
    <w:rsid w:val="00141F54"/>
    <w:rsid w:val="0014362A"/>
    <w:rsid w:val="00144E17"/>
    <w:rsid w:val="0014650D"/>
    <w:rsid w:val="00150E38"/>
    <w:rsid w:val="00151E8C"/>
    <w:rsid w:val="00152DF4"/>
    <w:rsid w:val="00152E96"/>
    <w:rsid w:val="00153346"/>
    <w:rsid w:val="00154703"/>
    <w:rsid w:val="00154DD4"/>
    <w:rsid w:val="00155EFE"/>
    <w:rsid w:val="001575AF"/>
    <w:rsid w:val="00161060"/>
    <w:rsid w:val="00161A6D"/>
    <w:rsid w:val="001623F8"/>
    <w:rsid w:val="00162EDE"/>
    <w:rsid w:val="001659E8"/>
    <w:rsid w:val="00167A52"/>
    <w:rsid w:val="00167C8A"/>
    <w:rsid w:val="00170610"/>
    <w:rsid w:val="00170827"/>
    <w:rsid w:val="00170ACE"/>
    <w:rsid w:val="00171F81"/>
    <w:rsid w:val="00172436"/>
    <w:rsid w:val="00173A62"/>
    <w:rsid w:val="001771F9"/>
    <w:rsid w:val="001774B9"/>
    <w:rsid w:val="0017752E"/>
    <w:rsid w:val="001803A3"/>
    <w:rsid w:val="001803ED"/>
    <w:rsid w:val="00181F0D"/>
    <w:rsid w:val="00182A6D"/>
    <w:rsid w:val="00183B7F"/>
    <w:rsid w:val="00184107"/>
    <w:rsid w:val="00185E48"/>
    <w:rsid w:val="00190ECE"/>
    <w:rsid w:val="0019233E"/>
    <w:rsid w:val="001923E8"/>
    <w:rsid w:val="0019360C"/>
    <w:rsid w:val="00194896"/>
    <w:rsid w:val="00194A40"/>
    <w:rsid w:val="00196E78"/>
    <w:rsid w:val="00197A11"/>
    <w:rsid w:val="001A24C4"/>
    <w:rsid w:val="001A3DAE"/>
    <w:rsid w:val="001A4719"/>
    <w:rsid w:val="001A47DC"/>
    <w:rsid w:val="001A52DC"/>
    <w:rsid w:val="001B1226"/>
    <w:rsid w:val="001B1E3D"/>
    <w:rsid w:val="001B4836"/>
    <w:rsid w:val="001B4A61"/>
    <w:rsid w:val="001B63A8"/>
    <w:rsid w:val="001B6FE3"/>
    <w:rsid w:val="001C0C1B"/>
    <w:rsid w:val="001C0D4A"/>
    <w:rsid w:val="001C2529"/>
    <w:rsid w:val="001C5B50"/>
    <w:rsid w:val="001C5C72"/>
    <w:rsid w:val="001C5DE1"/>
    <w:rsid w:val="001C7AD0"/>
    <w:rsid w:val="001C7FDA"/>
    <w:rsid w:val="001D0D5F"/>
    <w:rsid w:val="001D1F96"/>
    <w:rsid w:val="001D275E"/>
    <w:rsid w:val="001D3CDA"/>
    <w:rsid w:val="001D4286"/>
    <w:rsid w:val="001D4F8D"/>
    <w:rsid w:val="001D7B0D"/>
    <w:rsid w:val="001D7E8D"/>
    <w:rsid w:val="001E0D39"/>
    <w:rsid w:val="001E4A5F"/>
    <w:rsid w:val="001E57D3"/>
    <w:rsid w:val="001F21B6"/>
    <w:rsid w:val="001F2695"/>
    <w:rsid w:val="001F318E"/>
    <w:rsid w:val="001F3C31"/>
    <w:rsid w:val="001F3E05"/>
    <w:rsid w:val="001F46F8"/>
    <w:rsid w:val="001F4FA6"/>
    <w:rsid w:val="00200F30"/>
    <w:rsid w:val="00201913"/>
    <w:rsid w:val="0020244D"/>
    <w:rsid w:val="00205DCE"/>
    <w:rsid w:val="00206FF5"/>
    <w:rsid w:val="002070FC"/>
    <w:rsid w:val="00207B28"/>
    <w:rsid w:val="00210E6E"/>
    <w:rsid w:val="0021189C"/>
    <w:rsid w:val="002122BA"/>
    <w:rsid w:val="002128AA"/>
    <w:rsid w:val="0021348F"/>
    <w:rsid w:val="0021544C"/>
    <w:rsid w:val="00215625"/>
    <w:rsid w:val="002176E8"/>
    <w:rsid w:val="0022004A"/>
    <w:rsid w:val="00220EA8"/>
    <w:rsid w:val="0022108E"/>
    <w:rsid w:val="00222FE4"/>
    <w:rsid w:val="0022372E"/>
    <w:rsid w:val="00223B11"/>
    <w:rsid w:val="00225CB0"/>
    <w:rsid w:val="00232EF8"/>
    <w:rsid w:val="002341FD"/>
    <w:rsid w:val="00234632"/>
    <w:rsid w:val="002348F6"/>
    <w:rsid w:val="00236995"/>
    <w:rsid w:val="00243223"/>
    <w:rsid w:val="00244154"/>
    <w:rsid w:val="00245091"/>
    <w:rsid w:val="002450E5"/>
    <w:rsid w:val="00247CE3"/>
    <w:rsid w:val="0025046C"/>
    <w:rsid w:val="002504BF"/>
    <w:rsid w:val="00251C08"/>
    <w:rsid w:val="002567C1"/>
    <w:rsid w:val="00256FFF"/>
    <w:rsid w:val="002579BB"/>
    <w:rsid w:val="00257B0E"/>
    <w:rsid w:val="00262722"/>
    <w:rsid w:val="0026464C"/>
    <w:rsid w:val="00264F6D"/>
    <w:rsid w:val="002652A8"/>
    <w:rsid w:val="002659F9"/>
    <w:rsid w:val="00270024"/>
    <w:rsid w:val="0027089D"/>
    <w:rsid w:val="002713D0"/>
    <w:rsid w:val="00272E80"/>
    <w:rsid w:val="002731BB"/>
    <w:rsid w:val="00273A10"/>
    <w:rsid w:val="0027577D"/>
    <w:rsid w:val="002767B3"/>
    <w:rsid w:val="00276B35"/>
    <w:rsid w:val="00277283"/>
    <w:rsid w:val="002817BF"/>
    <w:rsid w:val="00283972"/>
    <w:rsid w:val="0028412F"/>
    <w:rsid w:val="00284803"/>
    <w:rsid w:val="00286965"/>
    <w:rsid w:val="00290C06"/>
    <w:rsid w:val="00291384"/>
    <w:rsid w:val="002914F6"/>
    <w:rsid w:val="00292BB4"/>
    <w:rsid w:val="00294C92"/>
    <w:rsid w:val="00295A10"/>
    <w:rsid w:val="002A0FB9"/>
    <w:rsid w:val="002A0FDF"/>
    <w:rsid w:val="002A4EC3"/>
    <w:rsid w:val="002A56DC"/>
    <w:rsid w:val="002A6387"/>
    <w:rsid w:val="002B028F"/>
    <w:rsid w:val="002B1D25"/>
    <w:rsid w:val="002B206B"/>
    <w:rsid w:val="002B218B"/>
    <w:rsid w:val="002B2629"/>
    <w:rsid w:val="002B35B9"/>
    <w:rsid w:val="002B6CD4"/>
    <w:rsid w:val="002B7378"/>
    <w:rsid w:val="002C1157"/>
    <w:rsid w:val="002C1318"/>
    <w:rsid w:val="002C46ED"/>
    <w:rsid w:val="002C63EB"/>
    <w:rsid w:val="002C6CAE"/>
    <w:rsid w:val="002D1B03"/>
    <w:rsid w:val="002D315E"/>
    <w:rsid w:val="002D4733"/>
    <w:rsid w:val="002D51E1"/>
    <w:rsid w:val="002D569C"/>
    <w:rsid w:val="002D7C4D"/>
    <w:rsid w:val="002E0BF5"/>
    <w:rsid w:val="002E0F7F"/>
    <w:rsid w:val="002E28FD"/>
    <w:rsid w:val="002E5804"/>
    <w:rsid w:val="002F05BE"/>
    <w:rsid w:val="002F0ABA"/>
    <w:rsid w:val="002F1884"/>
    <w:rsid w:val="002F2ACA"/>
    <w:rsid w:val="002F49A1"/>
    <w:rsid w:val="00300AAD"/>
    <w:rsid w:val="00300B3E"/>
    <w:rsid w:val="003027BB"/>
    <w:rsid w:val="00303669"/>
    <w:rsid w:val="00303F28"/>
    <w:rsid w:val="003049B5"/>
    <w:rsid w:val="003053D3"/>
    <w:rsid w:val="003055C5"/>
    <w:rsid w:val="00305872"/>
    <w:rsid w:val="00305F67"/>
    <w:rsid w:val="003073F4"/>
    <w:rsid w:val="0031197D"/>
    <w:rsid w:val="0031422C"/>
    <w:rsid w:val="0031442C"/>
    <w:rsid w:val="00314B51"/>
    <w:rsid w:val="00314FD8"/>
    <w:rsid w:val="0031540A"/>
    <w:rsid w:val="00317179"/>
    <w:rsid w:val="00317DDC"/>
    <w:rsid w:val="00320134"/>
    <w:rsid w:val="0032125C"/>
    <w:rsid w:val="00321605"/>
    <w:rsid w:val="00322463"/>
    <w:rsid w:val="003225BE"/>
    <w:rsid w:val="0032415F"/>
    <w:rsid w:val="003250DB"/>
    <w:rsid w:val="00326A40"/>
    <w:rsid w:val="003326ED"/>
    <w:rsid w:val="00333068"/>
    <w:rsid w:val="00333B1C"/>
    <w:rsid w:val="00333F8E"/>
    <w:rsid w:val="0033645A"/>
    <w:rsid w:val="0034153E"/>
    <w:rsid w:val="003419B2"/>
    <w:rsid w:val="00343333"/>
    <w:rsid w:val="00344272"/>
    <w:rsid w:val="0034430B"/>
    <w:rsid w:val="003444AC"/>
    <w:rsid w:val="003444D9"/>
    <w:rsid w:val="00344784"/>
    <w:rsid w:val="00345A86"/>
    <w:rsid w:val="00350362"/>
    <w:rsid w:val="00352371"/>
    <w:rsid w:val="003529A3"/>
    <w:rsid w:val="00356616"/>
    <w:rsid w:val="00356FC1"/>
    <w:rsid w:val="003577C8"/>
    <w:rsid w:val="0036059C"/>
    <w:rsid w:val="0036234E"/>
    <w:rsid w:val="00363E39"/>
    <w:rsid w:val="003640B3"/>
    <w:rsid w:val="00364E91"/>
    <w:rsid w:val="0036598C"/>
    <w:rsid w:val="00365F7D"/>
    <w:rsid w:val="003672AB"/>
    <w:rsid w:val="00373761"/>
    <w:rsid w:val="0037407F"/>
    <w:rsid w:val="003748A4"/>
    <w:rsid w:val="00374962"/>
    <w:rsid w:val="00374C11"/>
    <w:rsid w:val="00377637"/>
    <w:rsid w:val="00383614"/>
    <w:rsid w:val="003848FE"/>
    <w:rsid w:val="0038559D"/>
    <w:rsid w:val="00385FA3"/>
    <w:rsid w:val="00387539"/>
    <w:rsid w:val="003876EB"/>
    <w:rsid w:val="003935C7"/>
    <w:rsid w:val="0039444C"/>
    <w:rsid w:val="0039512C"/>
    <w:rsid w:val="0039692A"/>
    <w:rsid w:val="00397814"/>
    <w:rsid w:val="00397ECB"/>
    <w:rsid w:val="003A1368"/>
    <w:rsid w:val="003A4708"/>
    <w:rsid w:val="003A55C2"/>
    <w:rsid w:val="003A583C"/>
    <w:rsid w:val="003A58F5"/>
    <w:rsid w:val="003B07E2"/>
    <w:rsid w:val="003B20C3"/>
    <w:rsid w:val="003B3B35"/>
    <w:rsid w:val="003B3D0E"/>
    <w:rsid w:val="003B432E"/>
    <w:rsid w:val="003B47F1"/>
    <w:rsid w:val="003B519E"/>
    <w:rsid w:val="003B5C8F"/>
    <w:rsid w:val="003B63E6"/>
    <w:rsid w:val="003B67EC"/>
    <w:rsid w:val="003B75F5"/>
    <w:rsid w:val="003B7D87"/>
    <w:rsid w:val="003C00D0"/>
    <w:rsid w:val="003C08D7"/>
    <w:rsid w:val="003C1D22"/>
    <w:rsid w:val="003C75AE"/>
    <w:rsid w:val="003D0236"/>
    <w:rsid w:val="003D26E5"/>
    <w:rsid w:val="003D4F7E"/>
    <w:rsid w:val="003D5DFF"/>
    <w:rsid w:val="003D632D"/>
    <w:rsid w:val="003D6AE2"/>
    <w:rsid w:val="003E0704"/>
    <w:rsid w:val="003E10A7"/>
    <w:rsid w:val="003E25EB"/>
    <w:rsid w:val="003E417B"/>
    <w:rsid w:val="003E5ED5"/>
    <w:rsid w:val="003E5F69"/>
    <w:rsid w:val="003E62A9"/>
    <w:rsid w:val="003E646D"/>
    <w:rsid w:val="003E70BE"/>
    <w:rsid w:val="003E7349"/>
    <w:rsid w:val="003F0A42"/>
    <w:rsid w:val="003F1CAD"/>
    <w:rsid w:val="003F292E"/>
    <w:rsid w:val="003F2A1B"/>
    <w:rsid w:val="003F3C58"/>
    <w:rsid w:val="003F5AA6"/>
    <w:rsid w:val="004007E9"/>
    <w:rsid w:val="004017B8"/>
    <w:rsid w:val="00402360"/>
    <w:rsid w:val="00402701"/>
    <w:rsid w:val="00403957"/>
    <w:rsid w:val="00403BBD"/>
    <w:rsid w:val="00404552"/>
    <w:rsid w:val="00404C06"/>
    <w:rsid w:val="00410703"/>
    <w:rsid w:val="00411592"/>
    <w:rsid w:val="00411B7E"/>
    <w:rsid w:val="0041243A"/>
    <w:rsid w:val="004126C8"/>
    <w:rsid w:val="00415881"/>
    <w:rsid w:val="00416136"/>
    <w:rsid w:val="0041714B"/>
    <w:rsid w:val="004174BA"/>
    <w:rsid w:val="00421089"/>
    <w:rsid w:val="0042140A"/>
    <w:rsid w:val="00421A0B"/>
    <w:rsid w:val="0042327E"/>
    <w:rsid w:val="004254F5"/>
    <w:rsid w:val="004263A2"/>
    <w:rsid w:val="0042682B"/>
    <w:rsid w:val="00427063"/>
    <w:rsid w:val="004279EC"/>
    <w:rsid w:val="00430EAC"/>
    <w:rsid w:val="00432869"/>
    <w:rsid w:val="00434A96"/>
    <w:rsid w:val="0043516B"/>
    <w:rsid w:val="00435AF3"/>
    <w:rsid w:val="00436F19"/>
    <w:rsid w:val="0043785D"/>
    <w:rsid w:val="0044031C"/>
    <w:rsid w:val="00441BF7"/>
    <w:rsid w:val="0044410E"/>
    <w:rsid w:val="00444B79"/>
    <w:rsid w:val="00444E8D"/>
    <w:rsid w:val="0044762C"/>
    <w:rsid w:val="00447EF9"/>
    <w:rsid w:val="004508F1"/>
    <w:rsid w:val="00450902"/>
    <w:rsid w:val="004526A2"/>
    <w:rsid w:val="00454C1E"/>
    <w:rsid w:val="004569EC"/>
    <w:rsid w:val="00457120"/>
    <w:rsid w:val="00460F15"/>
    <w:rsid w:val="0046115D"/>
    <w:rsid w:val="00461AE7"/>
    <w:rsid w:val="00461EBF"/>
    <w:rsid w:val="00463E6F"/>
    <w:rsid w:val="00471076"/>
    <w:rsid w:val="00473114"/>
    <w:rsid w:val="00473273"/>
    <w:rsid w:val="00473AA6"/>
    <w:rsid w:val="00473ACC"/>
    <w:rsid w:val="004744E1"/>
    <w:rsid w:val="004760CA"/>
    <w:rsid w:val="004766F2"/>
    <w:rsid w:val="00477EE5"/>
    <w:rsid w:val="00483330"/>
    <w:rsid w:val="00483511"/>
    <w:rsid w:val="004836F6"/>
    <w:rsid w:val="0048466E"/>
    <w:rsid w:val="00486210"/>
    <w:rsid w:val="00491F26"/>
    <w:rsid w:val="004929E3"/>
    <w:rsid w:val="00493503"/>
    <w:rsid w:val="00494935"/>
    <w:rsid w:val="0049680E"/>
    <w:rsid w:val="00496F1B"/>
    <w:rsid w:val="0049758B"/>
    <w:rsid w:val="004A0709"/>
    <w:rsid w:val="004A0949"/>
    <w:rsid w:val="004A0B26"/>
    <w:rsid w:val="004A134F"/>
    <w:rsid w:val="004A1B55"/>
    <w:rsid w:val="004A2990"/>
    <w:rsid w:val="004A428B"/>
    <w:rsid w:val="004A51ED"/>
    <w:rsid w:val="004A6AE6"/>
    <w:rsid w:val="004B0DEC"/>
    <w:rsid w:val="004B451C"/>
    <w:rsid w:val="004B5029"/>
    <w:rsid w:val="004B6015"/>
    <w:rsid w:val="004B7A8C"/>
    <w:rsid w:val="004B7C6E"/>
    <w:rsid w:val="004C0499"/>
    <w:rsid w:val="004C185F"/>
    <w:rsid w:val="004C1ADB"/>
    <w:rsid w:val="004C21DA"/>
    <w:rsid w:val="004C372B"/>
    <w:rsid w:val="004C6F15"/>
    <w:rsid w:val="004C7CFA"/>
    <w:rsid w:val="004D178A"/>
    <w:rsid w:val="004D38F6"/>
    <w:rsid w:val="004D42B7"/>
    <w:rsid w:val="004D6C07"/>
    <w:rsid w:val="004D6EC4"/>
    <w:rsid w:val="004D7AF9"/>
    <w:rsid w:val="004E0DD7"/>
    <w:rsid w:val="004E20FE"/>
    <w:rsid w:val="004E24F5"/>
    <w:rsid w:val="004E4DDA"/>
    <w:rsid w:val="004E5A9E"/>
    <w:rsid w:val="004E72F7"/>
    <w:rsid w:val="004F00C3"/>
    <w:rsid w:val="004F012E"/>
    <w:rsid w:val="004F17F2"/>
    <w:rsid w:val="004F4F2D"/>
    <w:rsid w:val="004F56DE"/>
    <w:rsid w:val="004F7F9A"/>
    <w:rsid w:val="00500B15"/>
    <w:rsid w:val="00502CFB"/>
    <w:rsid w:val="00503263"/>
    <w:rsid w:val="00505921"/>
    <w:rsid w:val="00505B78"/>
    <w:rsid w:val="00505EAB"/>
    <w:rsid w:val="00510B7F"/>
    <w:rsid w:val="00510E9C"/>
    <w:rsid w:val="00511350"/>
    <w:rsid w:val="0051158A"/>
    <w:rsid w:val="0051168B"/>
    <w:rsid w:val="005158C1"/>
    <w:rsid w:val="00517AFA"/>
    <w:rsid w:val="00520E5A"/>
    <w:rsid w:val="00521629"/>
    <w:rsid w:val="00522C45"/>
    <w:rsid w:val="00527A5D"/>
    <w:rsid w:val="00530DA9"/>
    <w:rsid w:val="00532EBA"/>
    <w:rsid w:val="0053312D"/>
    <w:rsid w:val="005339D5"/>
    <w:rsid w:val="00533C07"/>
    <w:rsid w:val="00533C2A"/>
    <w:rsid w:val="00534732"/>
    <w:rsid w:val="005352C3"/>
    <w:rsid w:val="00535F6E"/>
    <w:rsid w:val="005370B1"/>
    <w:rsid w:val="00540B3E"/>
    <w:rsid w:val="0054317F"/>
    <w:rsid w:val="00543D88"/>
    <w:rsid w:val="00545305"/>
    <w:rsid w:val="0054531C"/>
    <w:rsid w:val="005515BD"/>
    <w:rsid w:val="005533EE"/>
    <w:rsid w:val="005538FD"/>
    <w:rsid w:val="00553BDC"/>
    <w:rsid w:val="00554F23"/>
    <w:rsid w:val="005561E2"/>
    <w:rsid w:val="00556634"/>
    <w:rsid w:val="0055730F"/>
    <w:rsid w:val="00557C83"/>
    <w:rsid w:val="005602D8"/>
    <w:rsid w:val="0056079C"/>
    <w:rsid w:val="00561797"/>
    <w:rsid w:val="00561E35"/>
    <w:rsid w:val="005639F2"/>
    <w:rsid w:val="00565BF2"/>
    <w:rsid w:val="005665ED"/>
    <w:rsid w:val="00566D60"/>
    <w:rsid w:val="00567AFE"/>
    <w:rsid w:val="00571092"/>
    <w:rsid w:val="00572481"/>
    <w:rsid w:val="0057455A"/>
    <w:rsid w:val="005748E5"/>
    <w:rsid w:val="00576FA3"/>
    <w:rsid w:val="005802AD"/>
    <w:rsid w:val="0058052E"/>
    <w:rsid w:val="005847FE"/>
    <w:rsid w:val="005859AA"/>
    <w:rsid w:val="005862D6"/>
    <w:rsid w:val="00587041"/>
    <w:rsid w:val="0058741C"/>
    <w:rsid w:val="00587F2F"/>
    <w:rsid w:val="00590160"/>
    <w:rsid w:val="00591543"/>
    <w:rsid w:val="00592F7C"/>
    <w:rsid w:val="005970F3"/>
    <w:rsid w:val="00597242"/>
    <w:rsid w:val="0059795E"/>
    <w:rsid w:val="005A224E"/>
    <w:rsid w:val="005A234C"/>
    <w:rsid w:val="005A32CB"/>
    <w:rsid w:val="005A3A13"/>
    <w:rsid w:val="005A412E"/>
    <w:rsid w:val="005A4150"/>
    <w:rsid w:val="005A4ECB"/>
    <w:rsid w:val="005A51D9"/>
    <w:rsid w:val="005A53C3"/>
    <w:rsid w:val="005A544C"/>
    <w:rsid w:val="005A7716"/>
    <w:rsid w:val="005B1302"/>
    <w:rsid w:val="005B390E"/>
    <w:rsid w:val="005C1B0B"/>
    <w:rsid w:val="005C2E14"/>
    <w:rsid w:val="005C464E"/>
    <w:rsid w:val="005C46FF"/>
    <w:rsid w:val="005C4B05"/>
    <w:rsid w:val="005C4EA6"/>
    <w:rsid w:val="005C5BE9"/>
    <w:rsid w:val="005D0AE7"/>
    <w:rsid w:val="005D0DE7"/>
    <w:rsid w:val="005D0EEF"/>
    <w:rsid w:val="005D1FD2"/>
    <w:rsid w:val="005D30B2"/>
    <w:rsid w:val="005D3672"/>
    <w:rsid w:val="005D3F95"/>
    <w:rsid w:val="005D4040"/>
    <w:rsid w:val="005D46F5"/>
    <w:rsid w:val="005D7BA2"/>
    <w:rsid w:val="005E248E"/>
    <w:rsid w:val="005E2F1E"/>
    <w:rsid w:val="005E447B"/>
    <w:rsid w:val="005F19C7"/>
    <w:rsid w:val="005F1A4E"/>
    <w:rsid w:val="005F40BA"/>
    <w:rsid w:val="005F4919"/>
    <w:rsid w:val="005F5F4B"/>
    <w:rsid w:val="005F71AF"/>
    <w:rsid w:val="005F7408"/>
    <w:rsid w:val="00600DE3"/>
    <w:rsid w:val="006046FA"/>
    <w:rsid w:val="00605543"/>
    <w:rsid w:val="006068CF"/>
    <w:rsid w:val="00610C40"/>
    <w:rsid w:val="006115F0"/>
    <w:rsid w:val="006127A5"/>
    <w:rsid w:val="006158B2"/>
    <w:rsid w:val="00623B67"/>
    <w:rsid w:val="0062421C"/>
    <w:rsid w:val="00625929"/>
    <w:rsid w:val="00625D4A"/>
    <w:rsid w:val="00626599"/>
    <w:rsid w:val="00632015"/>
    <w:rsid w:val="00635624"/>
    <w:rsid w:val="00640258"/>
    <w:rsid w:val="0064046D"/>
    <w:rsid w:val="00640DB6"/>
    <w:rsid w:val="006410B8"/>
    <w:rsid w:val="00650319"/>
    <w:rsid w:val="0065243C"/>
    <w:rsid w:val="00652DA2"/>
    <w:rsid w:val="00652E98"/>
    <w:rsid w:val="00654D4D"/>
    <w:rsid w:val="00655B76"/>
    <w:rsid w:val="00660515"/>
    <w:rsid w:val="00661ADC"/>
    <w:rsid w:val="00664B59"/>
    <w:rsid w:val="00671868"/>
    <w:rsid w:val="00671F86"/>
    <w:rsid w:val="006755B8"/>
    <w:rsid w:val="00675AC6"/>
    <w:rsid w:val="00676532"/>
    <w:rsid w:val="00682119"/>
    <w:rsid w:val="006830A0"/>
    <w:rsid w:val="00684400"/>
    <w:rsid w:val="00684D36"/>
    <w:rsid w:val="00685345"/>
    <w:rsid w:val="00685CD2"/>
    <w:rsid w:val="00685E4A"/>
    <w:rsid w:val="00685EB1"/>
    <w:rsid w:val="00686E9E"/>
    <w:rsid w:val="006871D2"/>
    <w:rsid w:val="0068792F"/>
    <w:rsid w:val="00687947"/>
    <w:rsid w:val="00687CC3"/>
    <w:rsid w:val="00692C40"/>
    <w:rsid w:val="00695F36"/>
    <w:rsid w:val="006A1323"/>
    <w:rsid w:val="006A1D00"/>
    <w:rsid w:val="006A5CDC"/>
    <w:rsid w:val="006A6D7B"/>
    <w:rsid w:val="006A6FB6"/>
    <w:rsid w:val="006B4DBC"/>
    <w:rsid w:val="006B5011"/>
    <w:rsid w:val="006B54EE"/>
    <w:rsid w:val="006B6D32"/>
    <w:rsid w:val="006B7D97"/>
    <w:rsid w:val="006C161A"/>
    <w:rsid w:val="006C1C31"/>
    <w:rsid w:val="006C499C"/>
    <w:rsid w:val="006C7FE0"/>
    <w:rsid w:val="006D3830"/>
    <w:rsid w:val="006D3CB6"/>
    <w:rsid w:val="006D434C"/>
    <w:rsid w:val="006D459D"/>
    <w:rsid w:val="006D4B10"/>
    <w:rsid w:val="006D6CB9"/>
    <w:rsid w:val="006E06DA"/>
    <w:rsid w:val="006E0975"/>
    <w:rsid w:val="006E1BB2"/>
    <w:rsid w:val="006E28C1"/>
    <w:rsid w:val="006E3AFF"/>
    <w:rsid w:val="006E407F"/>
    <w:rsid w:val="006E62C1"/>
    <w:rsid w:val="006E6826"/>
    <w:rsid w:val="006E6C60"/>
    <w:rsid w:val="006E6E83"/>
    <w:rsid w:val="006E7FBE"/>
    <w:rsid w:val="006F171A"/>
    <w:rsid w:val="006F3435"/>
    <w:rsid w:val="006F3496"/>
    <w:rsid w:val="006F6B95"/>
    <w:rsid w:val="006F7358"/>
    <w:rsid w:val="00700D92"/>
    <w:rsid w:val="007013E6"/>
    <w:rsid w:val="007028AA"/>
    <w:rsid w:val="00702CA1"/>
    <w:rsid w:val="00704866"/>
    <w:rsid w:val="007057E8"/>
    <w:rsid w:val="00705F13"/>
    <w:rsid w:val="00706E82"/>
    <w:rsid w:val="00706F1B"/>
    <w:rsid w:val="00710DE6"/>
    <w:rsid w:val="007124BF"/>
    <w:rsid w:val="00716067"/>
    <w:rsid w:val="007170E9"/>
    <w:rsid w:val="007201E6"/>
    <w:rsid w:val="00722059"/>
    <w:rsid w:val="00722316"/>
    <w:rsid w:val="007240A7"/>
    <w:rsid w:val="00725782"/>
    <w:rsid w:val="00726003"/>
    <w:rsid w:val="00726F6E"/>
    <w:rsid w:val="007271F2"/>
    <w:rsid w:val="007316AE"/>
    <w:rsid w:val="00732F10"/>
    <w:rsid w:val="00733BE4"/>
    <w:rsid w:val="00736442"/>
    <w:rsid w:val="00736E5C"/>
    <w:rsid w:val="00737943"/>
    <w:rsid w:val="00737D47"/>
    <w:rsid w:val="00741F10"/>
    <w:rsid w:val="00750F0F"/>
    <w:rsid w:val="00753B7C"/>
    <w:rsid w:val="0076154D"/>
    <w:rsid w:val="00762215"/>
    <w:rsid w:val="0076387F"/>
    <w:rsid w:val="00765216"/>
    <w:rsid w:val="00765830"/>
    <w:rsid w:val="00766DC1"/>
    <w:rsid w:val="007704D1"/>
    <w:rsid w:val="00772A6B"/>
    <w:rsid w:val="00775072"/>
    <w:rsid w:val="00775855"/>
    <w:rsid w:val="00775D9D"/>
    <w:rsid w:val="007778D3"/>
    <w:rsid w:val="007804B5"/>
    <w:rsid w:val="00780E3C"/>
    <w:rsid w:val="007811D3"/>
    <w:rsid w:val="0078136A"/>
    <w:rsid w:val="007820BE"/>
    <w:rsid w:val="007838ED"/>
    <w:rsid w:val="00784448"/>
    <w:rsid w:val="007869D6"/>
    <w:rsid w:val="00790412"/>
    <w:rsid w:val="00790D1E"/>
    <w:rsid w:val="00791691"/>
    <w:rsid w:val="00792DBD"/>
    <w:rsid w:val="00794379"/>
    <w:rsid w:val="007943D9"/>
    <w:rsid w:val="00796342"/>
    <w:rsid w:val="007A15C7"/>
    <w:rsid w:val="007A191A"/>
    <w:rsid w:val="007A1D3B"/>
    <w:rsid w:val="007A246F"/>
    <w:rsid w:val="007A2D52"/>
    <w:rsid w:val="007A414F"/>
    <w:rsid w:val="007A4628"/>
    <w:rsid w:val="007A744C"/>
    <w:rsid w:val="007A7AF3"/>
    <w:rsid w:val="007B065E"/>
    <w:rsid w:val="007B203C"/>
    <w:rsid w:val="007B20FD"/>
    <w:rsid w:val="007B4EA6"/>
    <w:rsid w:val="007B711D"/>
    <w:rsid w:val="007B72CF"/>
    <w:rsid w:val="007C1107"/>
    <w:rsid w:val="007C110C"/>
    <w:rsid w:val="007C11D8"/>
    <w:rsid w:val="007C22EB"/>
    <w:rsid w:val="007C2567"/>
    <w:rsid w:val="007C68FC"/>
    <w:rsid w:val="007C70B1"/>
    <w:rsid w:val="007D0BD3"/>
    <w:rsid w:val="007D27A1"/>
    <w:rsid w:val="007D5372"/>
    <w:rsid w:val="007D608A"/>
    <w:rsid w:val="007D60CA"/>
    <w:rsid w:val="007D7653"/>
    <w:rsid w:val="007E100C"/>
    <w:rsid w:val="007E445D"/>
    <w:rsid w:val="007E4F58"/>
    <w:rsid w:val="007E580E"/>
    <w:rsid w:val="007E5831"/>
    <w:rsid w:val="007E5E0E"/>
    <w:rsid w:val="007E6E79"/>
    <w:rsid w:val="007E6F98"/>
    <w:rsid w:val="007E79A7"/>
    <w:rsid w:val="007E7F8C"/>
    <w:rsid w:val="007F0518"/>
    <w:rsid w:val="007F081A"/>
    <w:rsid w:val="007F0E37"/>
    <w:rsid w:val="007F21A5"/>
    <w:rsid w:val="007F265A"/>
    <w:rsid w:val="007F3EED"/>
    <w:rsid w:val="007F4760"/>
    <w:rsid w:val="00802A76"/>
    <w:rsid w:val="0080338F"/>
    <w:rsid w:val="00803F9F"/>
    <w:rsid w:val="00804495"/>
    <w:rsid w:val="00805627"/>
    <w:rsid w:val="008077A8"/>
    <w:rsid w:val="0081033D"/>
    <w:rsid w:val="00813107"/>
    <w:rsid w:val="00813877"/>
    <w:rsid w:val="00814794"/>
    <w:rsid w:val="00814B0C"/>
    <w:rsid w:val="00814D01"/>
    <w:rsid w:val="00817719"/>
    <w:rsid w:val="00820D31"/>
    <w:rsid w:val="0082133B"/>
    <w:rsid w:val="00824451"/>
    <w:rsid w:val="00825C40"/>
    <w:rsid w:val="0083221A"/>
    <w:rsid w:val="00833029"/>
    <w:rsid w:val="008332FD"/>
    <w:rsid w:val="00833708"/>
    <w:rsid w:val="00837921"/>
    <w:rsid w:val="00840BF6"/>
    <w:rsid w:val="008418B3"/>
    <w:rsid w:val="00841F5D"/>
    <w:rsid w:val="00844E7F"/>
    <w:rsid w:val="008478A5"/>
    <w:rsid w:val="00847ADB"/>
    <w:rsid w:val="00847F0D"/>
    <w:rsid w:val="00850B05"/>
    <w:rsid w:val="00854928"/>
    <w:rsid w:val="00854A87"/>
    <w:rsid w:val="00855B91"/>
    <w:rsid w:val="00857694"/>
    <w:rsid w:val="00861B3B"/>
    <w:rsid w:val="00864CF6"/>
    <w:rsid w:val="00865D8D"/>
    <w:rsid w:val="00865EDB"/>
    <w:rsid w:val="008664CC"/>
    <w:rsid w:val="008701DA"/>
    <w:rsid w:val="00870396"/>
    <w:rsid w:val="00870D27"/>
    <w:rsid w:val="00871253"/>
    <w:rsid w:val="00871989"/>
    <w:rsid w:val="00871C26"/>
    <w:rsid w:val="00874893"/>
    <w:rsid w:val="00876347"/>
    <w:rsid w:val="00877AE8"/>
    <w:rsid w:val="00881D87"/>
    <w:rsid w:val="008828FA"/>
    <w:rsid w:val="008858FB"/>
    <w:rsid w:val="008869A9"/>
    <w:rsid w:val="00890F0E"/>
    <w:rsid w:val="00891BDB"/>
    <w:rsid w:val="008945F3"/>
    <w:rsid w:val="0089779F"/>
    <w:rsid w:val="008A0D22"/>
    <w:rsid w:val="008A25B9"/>
    <w:rsid w:val="008A2C55"/>
    <w:rsid w:val="008A35CD"/>
    <w:rsid w:val="008A387A"/>
    <w:rsid w:val="008A562C"/>
    <w:rsid w:val="008A5E00"/>
    <w:rsid w:val="008A5ED9"/>
    <w:rsid w:val="008B0B54"/>
    <w:rsid w:val="008B143E"/>
    <w:rsid w:val="008B1592"/>
    <w:rsid w:val="008B1FAA"/>
    <w:rsid w:val="008B2680"/>
    <w:rsid w:val="008B366F"/>
    <w:rsid w:val="008B4E33"/>
    <w:rsid w:val="008B50B7"/>
    <w:rsid w:val="008B530E"/>
    <w:rsid w:val="008B5713"/>
    <w:rsid w:val="008B5C25"/>
    <w:rsid w:val="008B76F7"/>
    <w:rsid w:val="008C1BDB"/>
    <w:rsid w:val="008C1E09"/>
    <w:rsid w:val="008C2128"/>
    <w:rsid w:val="008C2294"/>
    <w:rsid w:val="008C22E9"/>
    <w:rsid w:val="008C506F"/>
    <w:rsid w:val="008C52A1"/>
    <w:rsid w:val="008C568F"/>
    <w:rsid w:val="008C605F"/>
    <w:rsid w:val="008C713C"/>
    <w:rsid w:val="008D0527"/>
    <w:rsid w:val="008D0E21"/>
    <w:rsid w:val="008D11A7"/>
    <w:rsid w:val="008D28CD"/>
    <w:rsid w:val="008D3FE5"/>
    <w:rsid w:val="008D4F2C"/>
    <w:rsid w:val="008D768E"/>
    <w:rsid w:val="008E0E9E"/>
    <w:rsid w:val="008E5F1F"/>
    <w:rsid w:val="008E6715"/>
    <w:rsid w:val="008E68AA"/>
    <w:rsid w:val="008F13DB"/>
    <w:rsid w:val="008F3BDD"/>
    <w:rsid w:val="008F425E"/>
    <w:rsid w:val="008F47C7"/>
    <w:rsid w:val="008F65C4"/>
    <w:rsid w:val="008F771F"/>
    <w:rsid w:val="008F7E60"/>
    <w:rsid w:val="00900A9B"/>
    <w:rsid w:val="009030E7"/>
    <w:rsid w:val="0090670B"/>
    <w:rsid w:val="009069F6"/>
    <w:rsid w:val="00907A4A"/>
    <w:rsid w:val="00911105"/>
    <w:rsid w:val="00913826"/>
    <w:rsid w:val="0091385C"/>
    <w:rsid w:val="00915683"/>
    <w:rsid w:val="00915C2C"/>
    <w:rsid w:val="00917199"/>
    <w:rsid w:val="00920521"/>
    <w:rsid w:val="00921B4A"/>
    <w:rsid w:val="00921C53"/>
    <w:rsid w:val="0092425F"/>
    <w:rsid w:val="00924546"/>
    <w:rsid w:val="00925EE1"/>
    <w:rsid w:val="00926308"/>
    <w:rsid w:val="009268BB"/>
    <w:rsid w:val="00932108"/>
    <w:rsid w:val="00935BFC"/>
    <w:rsid w:val="0094137C"/>
    <w:rsid w:val="00942914"/>
    <w:rsid w:val="00943C53"/>
    <w:rsid w:val="00944AA8"/>
    <w:rsid w:val="00944FD4"/>
    <w:rsid w:val="00945345"/>
    <w:rsid w:val="0095058D"/>
    <w:rsid w:val="00957788"/>
    <w:rsid w:val="0096026A"/>
    <w:rsid w:val="00961651"/>
    <w:rsid w:val="00962D87"/>
    <w:rsid w:val="00963B8C"/>
    <w:rsid w:val="009661E5"/>
    <w:rsid w:val="009679D6"/>
    <w:rsid w:val="00967E64"/>
    <w:rsid w:val="009707C0"/>
    <w:rsid w:val="00970D99"/>
    <w:rsid w:val="00972C6B"/>
    <w:rsid w:val="00973ACC"/>
    <w:rsid w:val="00973F87"/>
    <w:rsid w:val="00974426"/>
    <w:rsid w:val="0097612A"/>
    <w:rsid w:val="00977060"/>
    <w:rsid w:val="00977904"/>
    <w:rsid w:val="00977E7D"/>
    <w:rsid w:val="009803E4"/>
    <w:rsid w:val="009810DC"/>
    <w:rsid w:val="009814E1"/>
    <w:rsid w:val="00981BE2"/>
    <w:rsid w:val="00982B89"/>
    <w:rsid w:val="009836A7"/>
    <w:rsid w:val="009837F4"/>
    <w:rsid w:val="00985CC9"/>
    <w:rsid w:val="009877A1"/>
    <w:rsid w:val="00990039"/>
    <w:rsid w:val="00990316"/>
    <w:rsid w:val="00991B17"/>
    <w:rsid w:val="00991B5D"/>
    <w:rsid w:val="00991CA3"/>
    <w:rsid w:val="00992198"/>
    <w:rsid w:val="00996CDE"/>
    <w:rsid w:val="00997C33"/>
    <w:rsid w:val="009A1C3C"/>
    <w:rsid w:val="009A24C6"/>
    <w:rsid w:val="009A2734"/>
    <w:rsid w:val="009A5C4F"/>
    <w:rsid w:val="009A731B"/>
    <w:rsid w:val="009B1DD0"/>
    <w:rsid w:val="009B208D"/>
    <w:rsid w:val="009B2716"/>
    <w:rsid w:val="009B42D6"/>
    <w:rsid w:val="009B4A66"/>
    <w:rsid w:val="009B5088"/>
    <w:rsid w:val="009B50C9"/>
    <w:rsid w:val="009B513C"/>
    <w:rsid w:val="009C04FA"/>
    <w:rsid w:val="009C1F7C"/>
    <w:rsid w:val="009C5523"/>
    <w:rsid w:val="009D15A4"/>
    <w:rsid w:val="009D2979"/>
    <w:rsid w:val="009D2C6D"/>
    <w:rsid w:val="009D2FF2"/>
    <w:rsid w:val="009D3586"/>
    <w:rsid w:val="009E0B63"/>
    <w:rsid w:val="009E3A48"/>
    <w:rsid w:val="009E425E"/>
    <w:rsid w:val="009E4B5D"/>
    <w:rsid w:val="009E7015"/>
    <w:rsid w:val="009E7104"/>
    <w:rsid w:val="009F0A62"/>
    <w:rsid w:val="009F1408"/>
    <w:rsid w:val="009F588B"/>
    <w:rsid w:val="009F5A9F"/>
    <w:rsid w:val="009F5CE5"/>
    <w:rsid w:val="009F6E05"/>
    <w:rsid w:val="009F7C23"/>
    <w:rsid w:val="00A00D39"/>
    <w:rsid w:val="00A01C5A"/>
    <w:rsid w:val="00A01E0A"/>
    <w:rsid w:val="00A02835"/>
    <w:rsid w:val="00A03AD5"/>
    <w:rsid w:val="00A05642"/>
    <w:rsid w:val="00A0646B"/>
    <w:rsid w:val="00A1181B"/>
    <w:rsid w:val="00A11842"/>
    <w:rsid w:val="00A11E48"/>
    <w:rsid w:val="00A138BE"/>
    <w:rsid w:val="00A144BE"/>
    <w:rsid w:val="00A16843"/>
    <w:rsid w:val="00A172A1"/>
    <w:rsid w:val="00A172E3"/>
    <w:rsid w:val="00A20172"/>
    <w:rsid w:val="00A205B0"/>
    <w:rsid w:val="00A2269E"/>
    <w:rsid w:val="00A24C96"/>
    <w:rsid w:val="00A252D7"/>
    <w:rsid w:val="00A254EC"/>
    <w:rsid w:val="00A272AB"/>
    <w:rsid w:val="00A27306"/>
    <w:rsid w:val="00A27AF5"/>
    <w:rsid w:val="00A303A1"/>
    <w:rsid w:val="00A333FE"/>
    <w:rsid w:val="00A33EE1"/>
    <w:rsid w:val="00A36FBD"/>
    <w:rsid w:val="00A42B96"/>
    <w:rsid w:val="00A450A5"/>
    <w:rsid w:val="00A4754B"/>
    <w:rsid w:val="00A50C30"/>
    <w:rsid w:val="00A51922"/>
    <w:rsid w:val="00A51F15"/>
    <w:rsid w:val="00A52DC5"/>
    <w:rsid w:val="00A53F01"/>
    <w:rsid w:val="00A54829"/>
    <w:rsid w:val="00A55BC9"/>
    <w:rsid w:val="00A56237"/>
    <w:rsid w:val="00A60CBA"/>
    <w:rsid w:val="00A615A8"/>
    <w:rsid w:val="00A63631"/>
    <w:rsid w:val="00A65664"/>
    <w:rsid w:val="00A658A6"/>
    <w:rsid w:val="00A65CA2"/>
    <w:rsid w:val="00A662C7"/>
    <w:rsid w:val="00A676D8"/>
    <w:rsid w:val="00A710D9"/>
    <w:rsid w:val="00A71D18"/>
    <w:rsid w:val="00A7418A"/>
    <w:rsid w:val="00A74267"/>
    <w:rsid w:val="00A7542E"/>
    <w:rsid w:val="00A758DF"/>
    <w:rsid w:val="00A760D0"/>
    <w:rsid w:val="00A765A1"/>
    <w:rsid w:val="00A772F5"/>
    <w:rsid w:val="00A804CB"/>
    <w:rsid w:val="00A811CB"/>
    <w:rsid w:val="00A81BCD"/>
    <w:rsid w:val="00A82868"/>
    <w:rsid w:val="00A83157"/>
    <w:rsid w:val="00A83173"/>
    <w:rsid w:val="00A83693"/>
    <w:rsid w:val="00A83BD4"/>
    <w:rsid w:val="00A84661"/>
    <w:rsid w:val="00A858D1"/>
    <w:rsid w:val="00A864BB"/>
    <w:rsid w:val="00A906FC"/>
    <w:rsid w:val="00A91200"/>
    <w:rsid w:val="00A91962"/>
    <w:rsid w:val="00A91DC7"/>
    <w:rsid w:val="00A951D7"/>
    <w:rsid w:val="00A97906"/>
    <w:rsid w:val="00A97F5F"/>
    <w:rsid w:val="00AA15B1"/>
    <w:rsid w:val="00AA1895"/>
    <w:rsid w:val="00AA3069"/>
    <w:rsid w:val="00AA35C0"/>
    <w:rsid w:val="00AA46AC"/>
    <w:rsid w:val="00AA4A31"/>
    <w:rsid w:val="00AA5497"/>
    <w:rsid w:val="00AB3126"/>
    <w:rsid w:val="00AB46FC"/>
    <w:rsid w:val="00AB6E3E"/>
    <w:rsid w:val="00AB6F64"/>
    <w:rsid w:val="00AB7E14"/>
    <w:rsid w:val="00AB7EAD"/>
    <w:rsid w:val="00AC08ED"/>
    <w:rsid w:val="00AC1CE5"/>
    <w:rsid w:val="00AC2E8C"/>
    <w:rsid w:val="00AC39BC"/>
    <w:rsid w:val="00AC3CC3"/>
    <w:rsid w:val="00AC3D7C"/>
    <w:rsid w:val="00AC55B7"/>
    <w:rsid w:val="00AC59C2"/>
    <w:rsid w:val="00AC5BCB"/>
    <w:rsid w:val="00AC6DA6"/>
    <w:rsid w:val="00AC6EA1"/>
    <w:rsid w:val="00AC7BFC"/>
    <w:rsid w:val="00AD0902"/>
    <w:rsid w:val="00AD09E6"/>
    <w:rsid w:val="00AD0A72"/>
    <w:rsid w:val="00AD11BA"/>
    <w:rsid w:val="00AD1824"/>
    <w:rsid w:val="00AD1C0B"/>
    <w:rsid w:val="00AD7542"/>
    <w:rsid w:val="00AE3A47"/>
    <w:rsid w:val="00AE4308"/>
    <w:rsid w:val="00AE5986"/>
    <w:rsid w:val="00AE642B"/>
    <w:rsid w:val="00AF1DD1"/>
    <w:rsid w:val="00AF2308"/>
    <w:rsid w:val="00B038B8"/>
    <w:rsid w:val="00B05663"/>
    <w:rsid w:val="00B05CDB"/>
    <w:rsid w:val="00B07808"/>
    <w:rsid w:val="00B1388E"/>
    <w:rsid w:val="00B1466E"/>
    <w:rsid w:val="00B14FCF"/>
    <w:rsid w:val="00B23CB8"/>
    <w:rsid w:val="00B2599B"/>
    <w:rsid w:val="00B27CB5"/>
    <w:rsid w:val="00B3367D"/>
    <w:rsid w:val="00B34204"/>
    <w:rsid w:val="00B3570C"/>
    <w:rsid w:val="00B376C6"/>
    <w:rsid w:val="00B37A38"/>
    <w:rsid w:val="00B41031"/>
    <w:rsid w:val="00B411E9"/>
    <w:rsid w:val="00B428C6"/>
    <w:rsid w:val="00B436E4"/>
    <w:rsid w:val="00B447F3"/>
    <w:rsid w:val="00B44DAF"/>
    <w:rsid w:val="00B46D1C"/>
    <w:rsid w:val="00B52759"/>
    <w:rsid w:val="00B56BCA"/>
    <w:rsid w:val="00B60E80"/>
    <w:rsid w:val="00B61221"/>
    <w:rsid w:val="00B61C24"/>
    <w:rsid w:val="00B623B3"/>
    <w:rsid w:val="00B6344E"/>
    <w:rsid w:val="00B63A17"/>
    <w:rsid w:val="00B64A2A"/>
    <w:rsid w:val="00B65FBE"/>
    <w:rsid w:val="00B704D7"/>
    <w:rsid w:val="00B7134F"/>
    <w:rsid w:val="00B72B0E"/>
    <w:rsid w:val="00B72D9C"/>
    <w:rsid w:val="00B738AF"/>
    <w:rsid w:val="00B74912"/>
    <w:rsid w:val="00B75925"/>
    <w:rsid w:val="00B7604A"/>
    <w:rsid w:val="00B770AF"/>
    <w:rsid w:val="00B80A8C"/>
    <w:rsid w:val="00B81F2E"/>
    <w:rsid w:val="00B8232A"/>
    <w:rsid w:val="00B82CAE"/>
    <w:rsid w:val="00B84524"/>
    <w:rsid w:val="00B8455E"/>
    <w:rsid w:val="00B84662"/>
    <w:rsid w:val="00B84878"/>
    <w:rsid w:val="00B84B4D"/>
    <w:rsid w:val="00B877F0"/>
    <w:rsid w:val="00B91AC0"/>
    <w:rsid w:val="00B95FEA"/>
    <w:rsid w:val="00BA2199"/>
    <w:rsid w:val="00BA5DC0"/>
    <w:rsid w:val="00BA6180"/>
    <w:rsid w:val="00BA7E62"/>
    <w:rsid w:val="00BA7EB3"/>
    <w:rsid w:val="00BB369B"/>
    <w:rsid w:val="00BB47CC"/>
    <w:rsid w:val="00BB5375"/>
    <w:rsid w:val="00BB795E"/>
    <w:rsid w:val="00BC36F7"/>
    <w:rsid w:val="00BC4616"/>
    <w:rsid w:val="00BC5308"/>
    <w:rsid w:val="00BC708D"/>
    <w:rsid w:val="00BD0D51"/>
    <w:rsid w:val="00BD1A5C"/>
    <w:rsid w:val="00BD23BD"/>
    <w:rsid w:val="00BD2830"/>
    <w:rsid w:val="00BD351C"/>
    <w:rsid w:val="00BD37C1"/>
    <w:rsid w:val="00BD41BE"/>
    <w:rsid w:val="00BD42C9"/>
    <w:rsid w:val="00BD610E"/>
    <w:rsid w:val="00BD6658"/>
    <w:rsid w:val="00BE1100"/>
    <w:rsid w:val="00BE274C"/>
    <w:rsid w:val="00BE2917"/>
    <w:rsid w:val="00BE338C"/>
    <w:rsid w:val="00BE4194"/>
    <w:rsid w:val="00BE6EB5"/>
    <w:rsid w:val="00BF0606"/>
    <w:rsid w:val="00BF0EF7"/>
    <w:rsid w:val="00BF101A"/>
    <w:rsid w:val="00BF158A"/>
    <w:rsid w:val="00BF2068"/>
    <w:rsid w:val="00BF2E78"/>
    <w:rsid w:val="00BF3918"/>
    <w:rsid w:val="00BF5072"/>
    <w:rsid w:val="00BF5AEC"/>
    <w:rsid w:val="00BF6B48"/>
    <w:rsid w:val="00BF798F"/>
    <w:rsid w:val="00C00EF7"/>
    <w:rsid w:val="00C018A6"/>
    <w:rsid w:val="00C02A92"/>
    <w:rsid w:val="00C07530"/>
    <w:rsid w:val="00C12090"/>
    <w:rsid w:val="00C125BD"/>
    <w:rsid w:val="00C1576B"/>
    <w:rsid w:val="00C1756B"/>
    <w:rsid w:val="00C2121E"/>
    <w:rsid w:val="00C2330B"/>
    <w:rsid w:val="00C24B92"/>
    <w:rsid w:val="00C2538C"/>
    <w:rsid w:val="00C274C1"/>
    <w:rsid w:val="00C30074"/>
    <w:rsid w:val="00C30B68"/>
    <w:rsid w:val="00C32710"/>
    <w:rsid w:val="00C330D2"/>
    <w:rsid w:val="00C33B56"/>
    <w:rsid w:val="00C341C9"/>
    <w:rsid w:val="00C344A5"/>
    <w:rsid w:val="00C34FB7"/>
    <w:rsid w:val="00C3507D"/>
    <w:rsid w:val="00C368B8"/>
    <w:rsid w:val="00C36A31"/>
    <w:rsid w:val="00C407DA"/>
    <w:rsid w:val="00C409C8"/>
    <w:rsid w:val="00C415CE"/>
    <w:rsid w:val="00C41799"/>
    <w:rsid w:val="00C41B23"/>
    <w:rsid w:val="00C436F8"/>
    <w:rsid w:val="00C44496"/>
    <w:rsid w:val="00C448B0"/>
    <w:rsid w:val="00C449F6"/>
    <w:rsid w:val="00C44A9A"/>
    <w:rsid w:val="00C44D43"/>
    <w:rsid w:val="00C45692"/>
    <w:rsid w:val="00C45886"/>
    <w:rsid w:val="00C51BBB"/>
    <w:rsid w:val="00C53BA7"/>
    <w:rsid w:val="00C54721"/>
    <w:rsid w:val="00C560C2"/>
    <w:rsid w:val="00C5620F"/>
    <w:rsid w:val="00C568A4"/>
    <w:rsid w:val="00C56D14"/>
    <w:rsid w:val="00C6118B"/>
    <w:rsid w:val="00C61508"/>
    <w:rsid w:val="00C623D9"/>
    <w:rsid w:val="00C62C06"/>
    <w:rsid w:val="00C62E3D"/>
    <w:rsid w:val="00C65355"/>
    <w:rsid w:val="00C676E0"/>
    <w:rsid w:val="00C676F1"/>
    <w:rsid w:val="00C7363A"/>
    <w:rsid w:val="00C73C50"/>
    <w:rsid w:val="00C765E0"/>
    <w:rsid w:val="00C76EE4"/>
    <w:rsid w:val="00C81AC1"/>
    <w:rsid w:val="00C81BC0"/>
    <w:rsid w:val="00C8442F"/>
    <w:rsid w:val="00C84C63"/>
    <w:rsid w:val="00C87988"/>
    <w:rsid w:val="00C911AD"/>
    <w:rsid w:val="00C96B4D"/>
    <w:rsid w:val="00C97B8A"/>
    <w:rsid w:val="00CA3232"/>
    <w:rsid w:val="00CA37C4"/>
    <w:rsid w:val="00CA4ECA"/>
    <w:rsid w:val="00CA5586"/>
    <w:rsid w:val="00CB029A"/>
    <w:rsid w:val="00CB0B18"/>
    <w:rsid w:val="00CB0FF3"/>
    <w:rsid w:val="00CB2888"/>
    <w:rsid w:val="00CB3397"/>
    <w:rsid w:val="00CB39BA"/>
    <w:rsid w:val="00CB598B"/>
    <w:rsid w:val="00CB5C99"/>
    <w:rsid w:val="00CB67E3"/>
    <w:rsid w:val="00CC08DA"/>
    <w:rsid w:val="00CC42C4"/>
    <w:rsid w:val="00CC4E31"/>
    <w:rsid w:val="00CC52DA"/>
    <w:rsid w:val="00CC6081"/>
    <w:rsid w:val="00CD6C0E"/>
    <w:rsid w:val="00CD7EB5"/>
    <w:rsid w:val="00CE13AB"/>
    <w:rsid w:val="00CE3E44"/>
    <w:rsid w:val="00CE69EF"/>
    <w:rsid w:val="00CE6D3B"/>
    <w:rsid w:val="00CE722A"/>
    <w:rsid w:val="00CE7E3C"/>
    <w:rsid w:val="00CF0202"/>
    <w:rsid w:val="00CF034A"/>
    <w:rsid w:val="00CF0681"/>
    <w:rsid w:val="00CF0DE6"/>
    <w:rsid w:val="00CF11DF"/>
    <w:rsid w:val="00CF1746"/>
    <w:rsid w:val="00CF19CE"/>
    <w:rsid w:val="00CF2CAF"/>
    <w:rsid w:val="00CF38E5"/>
    <w:rsid w:val="00CF4535"/>
    <w:rsid w:val="00CF6F9C"/>
    <w:rsid w:val="00D02107"/>
    <w:rsid w:val="00D0235E"/>
    <w:rsid w:val="00D02CC3"/>
    <w:rsid w:val="00D02E34"/>
    <w:rsid w:val="00D03171"/>
    <w:rsid w:val="00D03A16"/>
    <w:rsid w:val="00D03E48"/>
    <w:rsid w:val="00D040B4"/>
    <w:rsid w:val="00D043F5"/>
    <w:rsid w:val="00D1009F"/>
    <w:rsid w:val="00D1350F"/>
    <w:rsid w:val="00D13728"/>
    <w:rsid w:val="00D1667C"/>
    <w:rsid w:val="00D20BC2"/>
    <w:rsid w:val="00D21C1F"/>
    <w:rsid w:val="00D24AD0"/>
    <w:rsid w:val="00D26737"/>
    <w:rsid w:val="00D26DA9"/>
    <w:rsid w:val="00D27AAA"/>
    <w:rsid w:val="00D30CB1"/>
    <w:rsid w:val="00D3121D"/>
    <w:rsid w:val="00D32C9D"/>
    <w:rsid w:val="00D32EFA"/>
    <w:rsid w:val="00D33F40"/>
    <w:rsid w:val="00D349BC"/>
    <w:rsid w:val="00D349F6"/>
    <w:rsid w:val="00D34FF7"/>
    <w:rsid w:val="00D36B3C"/>
    <w:rsid w:val="00D36EE0"/>
    <w:rsid w:val="00D417ED"/>
    <w:rsid w:val="00D41C0D"/>
    <w:rsid w:val="00D4223F"/>
    <w:rsid w:val="00D427D6"/>
    <w:rsid w:val="00D439F9"/>
    <w:rsid w:val="00D43D9E"/>
    <w:rsid w:val="00D43E34"/>
    <w:rsid w:val="00D4472F"/>
    <w:rsid w:val="00D468C9"/>
    <w:rsid w:val="00D46F73"/>
    <w:rsid w:val="00D477E5"/>
    <w:rsid w:val="00D5093E"/>
    <w:rsid w:val="00D53C6D"/>
    <w:rsid w:val="00D54347"/>
    <w:rsid w:val="00D56E71"/>
    <w:rsid w:val="00D61809"/>
    <w:rsid w:val="00D61F5F"/>
    <w:rsid w:val="00D62555"/>
    <w:rsid w:val="00D66E95"/>
    <w:rsid w:val="00D6757A"/>
    <w:rsid w:val="00D67BAC"/>
    <w:rsid w:val="00D702E6"/>
    <w:rsid w:val="00D70F24"/>
    <w:rsid w:val="00D71B30"/>
    <w:rsid w:val="00D72F58"/>
    <w:rsid w:val="00D741FF"/>
    <w:rsid w:val="00D7511B"/>
    <w:rsid w:val="00D759AF"/>
    <w:rsid w:val="00D777CC"/>
    <w:rsid w:val="00D77859"/>
    <w:rsid w:val="00D83170"/>
    <w:rsid w:val="00D844F2"/>
    <w:rsid w:val="00D85DC4"/>
    <w:rsid w:val="00D90277"/>
    <w:rsid w:val="00D91DB6"/>
    <w:rsid w:val="00D933AF"/>
    <w:rsid w:val="00D9343F"/>
    <w:rsid w:val="00D941A2"/>
    <w:rsid w:val="00DA0FF8"/>
    <w:rsid w:val="00DA16B0"/>
    <w:rsid w:val="00DA3F66"/>
    <w:rsid w:val="00DA52D1"/>
    <w:rsid w:val="00DA7FA8"/>
    <w:rsid w:val="00DB2841"/>
    <w:rsid w:val="00DB2CF8"/>
    <w:rsid w:val="00DB5962"/>
    <w:rsid w:val="00DB64CE"/>
    <w:rsid w:val="00DC14F4"/>
    <w:rsid w:val="00DC26AC"/>
    <w:rsid w:val="00DC2B44"/>
    <w:rsid w:val="00DC2D98"/>
    <w:rsid w:val="00DC496B"/>
    <w:rsid w:val="00DC4D1D"/>
    <w:rsid w:val="00DC6C6F"/>
    <w:rsid w:val="00DC717E"/>
    <w:rsid w:val="00DC7B96"/>
    <w:rsid w:val="00DD0068"/>
    <w:rsid w:val="00DD0B46"/>
    <w:rsid w:val="00DD1150"/>
    <w:rsid w:val="00DD1A18"/>
    <w:rsid w:val="00DD2573"/>
    <w:rsid w:val="00DD2CDF"/>
    <w:rsid w:val="00DD4173"/>
    <w:rsid w:val="00DD5179"/>
    <w:rsid w:val="00DD51E1"/>
    <w:rsid w:val="00DD787D"/>
    <w:rsid w:val="00DE1A99"/>
    <w:rsid w:val="00DE3178"/>
    <w:rsid w:val="00DE572C"/>
    <w:rsid w:val="00DF0C76"/>
    <w:rsid w:val="00DF0CF7"/>
    <w:rsid w:val="00DF2306"/>
    <w:rsid w:val="00DF2A82"/>
    <w:rsid w:val="00DF5CA1"/>
    <w:rsid w:val="00DF65AB"/>
    <w:rsid w:val="00DF79AF"/>
    <w:rsid w:val="00E00320"/>
    <w:rsid w:val="00E019E8"/>
    <w:rsid w:val="00E01ACB"/>
    <w:rsid w:val="00E01C8C"/>
    <w:rsid w:val="00E05D86"/>
    <w:rsid w:val="00E07973"/>
    <w:rsid w:val="00E10516"/>
    <w:rsid w:val="00E11E04"/>
    <w:rsid w:val="00E14338"/>
    <w:rsid w:val="00E1446F"/>
    <w:rsid w:val="00E14E45"/>
    <w:rsid w:val="00E159AC"/>
    <w:rsid w:val="00E160CF"/>
    <w:rsid w:val="00E17067"/>
    <w:rsid w:val="00E1739D"/>
    <w:rsid w:val="00E17FB6"/>
    <w:rsid w:val="00E20835"/>
    <w:rsid w:val="00E20E22"/>
    <w:rsid w:val="00E210A2"/>
    <w:rsid w:val="00E2127D"/>
    <w:rsid w:val="00E248FF"/>
    <w:rsid w:val="00E26DA5"/>
    <w:rsid w:val="00E27E88"/>
    <w:rsid w:val="00E310BD"/>
    <w:rsid w:val="00E310DC"/>
    <w:rsid w:val="00E32AA9"/>
    <w:rsid w:val="00E33AB3"/>
    <w:rsid w:val="00E35BD9"/>
    <w:rsid w:val="00E3776C"/>
    <w:rsid w:val="00E37CED"/>
    <w:rsid w:val="00E4049F"/>
    <w:rsid w:val="00E40FDA"/>
    <w:rsid w:val="00E41145"/>
    <w:rsid w:val="00E4166C"/>
    <w:rsid w:val="00E4188C"/>
    <w:rsid w:val="00E433F2"/>
    <w:rsid w:val="00E4356C"/>
    <w:rsid w:val="00E437E9"/>
    <w:rsid w:val="00E4499D"/>
    <w:rsid w:val="00E46C3A"/>
    <w:rsid w:val="00E5266A"/>
    <w:rsid w:val="00E5272B"/>
    <w:rsid w:val="00E5329A"/>
    <w:rsid w:val="00E536FD"/>
    <w:rsid w:val="00E53D12"/>
    <w:rsid w:val="00E54248"/>
    <w:rsid w:val="00E54CEE"/>
    <w:rsid w:val="00E5522B"/>
    <w:rsid w:val="00E55832"/>
    <w:rsid w:val="00E5730C"/>
    <w:rsid w:val="00E6013B"/>
    <w:rsid w:val="00E602B4"/>
    <w:rsid w:val="00E60E08"/>
    <w:rsid w:val="00E62798"/>
    <w:rsid w:val="00E62AE8"/>
    <w:rsid w:val="00E64380"/>
    <w:rsid w:val="00E65FA1"/>
    <w:rsid w:val="00E74B44"/>
    <w:rsid w:val="00E74B88"/>
    <w:rsid w:val="00E75C3D"/>
    <w:rsid w:val="00E76177"/>
    <w:rsid w:val="00E764BE"/>
    <w:rsid w:val="00E773AB"/>
    <w:rsid w:val="00E77651"/>
    <w:rsid w:val="00E81D1E"/>
    <w:rsid w:val="00E8258B"/>
    <w:rsid w:val="00E83B8D"/>
    <w:rsid w:val="00E86105"/>
    <w:rsid w:val="00E87602"/>
    <w:rsid w:val="00E90112"/>
    <w:rsid w:val="00E90351"/>
    <w:rsid w:val="00E9139E"/>
    <w:rsid w:val="00E97478"/>
    <w:rsid w:val="00EA012A"/>
    <w:rsid w:val="00EA021F"/>
    <w:rsid w:val="00EA0F7A"/>
    <w:rsid w:val="00EA1576"/>
    <w:rsid w:val="00EA185C"/>
    <w:rsid w:val="00EA1E71"/>
    <w:rsid w:val="00EA31C3"/>
    <w:rsid w:val="00EA5F5F"/>
    <w:rsid w:val="00EA6EAB"/>
    <w:rsid w:val="00EA787B"/>
    <w:rsid w:val="00EB0EDF"/>
    <w:rsid w:val="00EB1234"/>
    <w:rsid w:val="00EB21B5"/>
    <w:rsid w:val="00EB3F3F"/>
    <w:rsid w:val="00EB740F"/>
    <w:rsid w:val="00EB7DBF"/>
    <w:rsid w:val="00EC0F3E"/>
    <w:rsid w:val="00EC2B40"/>
    <w:rsid w:val="00EC2EC2"/>
    <w:rsid w:val="00EC41EB"/>
    <w:rsid w:val="00EC661E"/>
    <w:rsid w:val="00EC6C0F"/>
    <w:rsid w:val="00EC72CD"/>
    <w:rsid w:val="00ED17B2"/>
    <w:rsid w:val="00ED1C13"/>
    <w:rsid w:val="00ED2F94"/>
    <w:rsid w:val="00ED45DB"/>
    <w:rsid w:val="00EE07F4"/>
    <w:rsid w:val="00EE114F"/>
    <w:rsid w:val="00EE1563"/>
    <w:rsid w:val="00EE3044"/>
    <w:rsid w:val="00EE40D8"/>
    <w:rsid w:val="00EE4543"/>
    <w:rsid w:val="00EE4C56"/>
    <w:rsid w:val="00EE56F7"/>
    <w:rsid w:val="00EE6645"/>
    <w:rsid w:val="00EE7B6F"/>
    <w:rsid w:val="00EF3898"/>
    <w:rsid w:val="00EF472B"/>
    <w:rsid w:val="00EF5A6D"/>
    <w:rsid w:val="00EF5E35"/>
    <w:rsid w:val="00EF6EFF"/>
    <w:rsid w:val="00EF7538"/>
    <w:rsid w:val="00F0053D"/>
    <w:rsid w:val="00F00C79"/>
    <w:rsid w:val="00F0245B"/>
    <w:rsid w:val="00F05926"/>
    <w:rsid w:val="00F126CA"/>
    <w:rsid w:val="00F138A3"/>
    <w:rsid w:val="00F1562F"/>
    <w:rsid w:val="00F20C28"/>
    <w:rsid w:val="00F219E0"/>
    <w:rsid w:val="00F232DA"/>
    <w:rsid w:val="00F23578"/>
    <w:rsid w:val="00F2371C"/>
    <w:rsid w:val="00F24E9B"/>
    <w:rsid w:val="00F30CF0"/>
    <w:rsid w:val="00F337BC"/>
    <w:rsid w:val="00F33B95"/>
    <w:rsid w:val="00F34580"/>
    <w:rsid w:val="00F42F37"/>
    <w:rsid w:val="00F4356E"/>
    <w:rsid w:val="00F43BAF"/>
    <w:rsid w:val="00F442A5"/>
    <w:rsid w:val="00F452E2"/>
    <w:rsid w:val="00F47D89"/>
    <w:rsid w:val="00F529A7"/>
    <w:rsid w:val="00F60037"/>
    <w:rsid w:val="00F605DE"/>
    <w:rsid w:val="00F60FC1"/>
    <w:rsid w:val="00F60FFD"/>
    <w:rsid w:val="00F67B03"/>
    <w:rsid w:val="00F71474"/>
    <w:rsid w:val="00F73C6B"/>
    <w:rsid w:val="00F74AD5"/>
    <w:rsid w:val="00F74F47"/>
    <w:rsid w:val="00F75570"/>
    <w:rsid w:val="00F77335"/>
    <w:rsid w:val="00F803BC"/>
    <w:rsid w:val="00F80AFB"/>
    <w:rsid w:val="00F8159E"/>
    <w:rsid w:val="00F81834"/>
    <w:rsid w:val="00F81B89"/>
    <w:rsid w:val="00F839E8"/>
    <w:rsid w:val="00F83E7A"/>
    <w:rsid w:val="00F8407B"/>
    <w:rsid w:val="00F84BF6"/>
    <w:rsid w:val="00F86FAA"/>
    <w:rsid w:val="00F9057D"/>
    <w:rsid w:val="00F90C40"/>
    <w:rsid w:val="00F919BB"/>
    <w:rsid w:val="00F947B4"/>
    <w:rsid w:val="00F94C1A"/>
    <w:rsid w:val="00F94F58"/>
    <w:rsid w:val="00FA26F3"/>
    <w:rsid w:val="00FA359A"/>
    <w:rsid w:val="00FA3E2E"/>
    <w:rsid w:val="00FA4ED9"/>
    <w:rsid w:val="00FA61BA"/>
    <w:rsid w:val="00FA6EF3"/>
    <w:rsid w:val="00FA6FB9"/>
    <w:rsid w:val="00FA7F5C"/>
    <w:rsid w:val="00FB5703"/>
    <w:rsid w:val="00FB6D1C"/>
    <w:rsid w:val="00FB6FB3"/>
    <w:rsid w:val="00FC1392"/>
    <w:rsid w:val="00FC52AA"/>
    <w:rsid w:val="00FC6086"/>
    <w:rsid w:val="00FC71BF"/>
    <w:rsid w:val="00FC7461"/>
    <w:rsid w:val="00FC746F"/>
    <w:rsid w:val="00FD07E7"/>
    <w:rsid w:val="00FD1429"/>
    <w:rsid w:val="00FD28D9"/>
    <w:rsid w:val="00FD2B5C"/>
    <w:rsid w:val="00FD31A2"/>
    <w:rsid w:val="00FD3221"/>
    <w:rsid w:val="00FD32E3"/>
    <w:rsid w:val="00FD66D5"/>
    <w:rsid w:val="00FD6C46"/>
    <w:rsid w:val="00FD6D56"/>
    <w:rsid w:val="00FE0CB0"/>
    <w:rsid w:val="00FE1550"/>
    <w:rsid w:val="00FE1826"/>
    <w:rsid w:val="00FE1BFF"/>
    <w:rsid w:val="00FE299F"/>
    <w:rsid w:val="00FE341C"/>
    <w:rsid w:val="00FE54E5"/>
    <w:rsid w:val="00FE7C80"/>
    <w:rsid w:val="00FF08BA"/>
    <w:rsid w:val="00FF0C34"/>
    <w:rsid w:val="00FF18D1"/>
    <w:rsid w:val="00FF1E8F"/>
    <w:rsid w:val="00FF332B"/>
    <w:rsid w:val="00FF4624"/>
    <w:rsid w:val="00FF4C2B"/>
    <w:rsid w:val="00FF4C9F"/>
    <w:rsid w:val="00FF530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D9D3D7"/>
  <w15:docId w15:val="{4C3713FD-97A5-4827-87BA-36F2B4AB2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01913"/>
    <w:rPr>
      <w:rFonts w:ascii="Calibri" w:hAnsi="Calibri" w:cs="Calibri"/>
      <w:noProof/>
    </w:rPr>
  </w:style>
  <w:style w:type="paragraph" w:customStyle="1" w:styleId="EndNoteBibliography">
    <w:name w:val="EndNote Bibliography"/>
    <w:basedOn w:val="Normal"/>
    <w:link w:val="EndNoteBibliographyChar"/>
    <w:rsid w:val="00201913"/>
    <w:rPr>
      <w:rFonts w:ascii="Calibri" w:hAnsi="Calibri" w:cs="Calibri"/>
      <w:noProof/>
    </w:rPr>
  </w:style>
  <w:style w:type="character" w:customStyle="1" w:styleId="EndNoteBibliographyChar">
    <w:name w:val="EndNote Bibliography Char"/>
    <w:basedOn w:val="DefaultParagraphFont"/>
    <w:link w:val="EndNoteBibliography"/>
    <w:rsid w:val="00201913"/>
    <w:rPr>
      <w:rFonts w:ascii="Calibri" w:hAnsi="Calibri" w:cs="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unhideWhenUsed/>
    <w:rsid w:val="009D2C6D"/>
    <w:rPr>
      <w:sz w:val="20"/>
      <w:szCs w:val="20"/>
    </w:rPr>
  </w:style>
  <w:style w:type="character" w:customStyle="1" w:styleId="CommentTextChar">
    <w:name w:val="Comment Text Char"/>
    <w:basedOn w:val="DefaultParagraphFont"/>
    <w:link w:val="CommentText"/>
    <w:uiPriority w:val="99"/>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unhideWhenUsed/>
    <w:rsid w:val="00BF2068"/>
    <w:rPr>
      <w:color w:val="0000FF"/>
      <w:u w:val="single"/>
    </w:rPr>
  </w:style>
  <w:style w:type="character" w:customStyle="1" w:styleId="apple-converted-space">
    <w:name w:val="apple-converted-space"/>
    <w:basedOn w:val="DefaultParagraphFont"/>
    <w:rsid w:val="00BF2068"/>
  </w:style>
  <w:style w:type="character" w:styleId="FollowedHyperlink">
    <w:name w:val="FollowedHyperlink"/>
    <w:basedOn w:val="DefaultParagraphFont"/>
    <w:uiPriority w:val="99"/>
    <w:semiHidden/>
    <w:unhideWhenUsed/>
    <w:rsid w:val="00510B7F"/>
    <w:rPr>
      <w:color w:val="800080" w:themeColor="followedHyperlink"/>
      <w:u w:val="single"/>
    </w:rPr>
  </w:style>
  <w:style w:type="character" w:styleId="LineNumber">
    <w:name w:val="line number"/>
    <w:basedOn w:val="DefaultParagraphFont"/>
    <w:uiPriority w:val="99"/>
    <w:semiHidden/>
    <w:unhideWhenUsed/>
    <w:rsid w:val="00B770AF"/>
  </w:style>
  <w:style w:type="paragraph" w:styleId="Header">
    <w:name w:val="header"/>
    <w:basedOn w:val="Normal"/>
    <w:link w:val="HeaderChar"/>
    <w:uiPriority w:val="99"/>
    <w:unhideWhenUsed/>
    <w:rsid w:val="00B770AF"/>
    <w:pPr>
      <w:tabs>
        <w:tab w:val="center" w:pos="4680"/>
        <w:tab w:val="right" w:pos="9360"/>
      </w:tabs>
    </w:pPr>
  </w:style>
  <w:style w:type="character" w:customStyle="1" w:styleId="HeaderChar">
    <w:name w:val="Header Char"/>
    <w:basedOn w:val="DefaultParagraphFont"/>
    <w:link w:val="Header"/>
    <w:uiPriority w:val="99"/>
    <w:rsid w:val="00B770AF"/>
  </w:style>
  <w:style w:type="paragraph" w:styleId="Footer">
    <w:name w:val="footer"/>
    <w:basedOn w:val="Normal"/>
    <w:link w:val="FooterChar"/>
    <w:uiPriority w:val="99"/>
    <w:unhideWhenUsed/>
    <w:rsid w:val="00B770AF"/>
    <w:pPr>
      <w:tabs>
        <w:tab w:val="center" w:pos="4680"/>
        <w:tab w:val="right" w:pos="9360"/>
      </w:tabs>
    </w:pPr>
  </w:style>
  <w:style w:type="character" w:customStyle="1" w:styleId="FooterChar">
    <w:name w:val="Footer Char"/>
    <w:basedOn w:val="DefaultParagraphFont"/>
    <w:link w:val="Footer"/>
    <w:uiPriority w:val="99"/>
    <w:rsid w:val="00B770AF"/>
  </w:style>
  <w:style w:type="character" w:customStyle="1" w:styleId="UnresolvedMention1">
    <w:name w:val="Unresolved Mention1"/>
    <w:basedOn w:val="DefaultParagraphFont"/>
    <w:uiPriority w:val="99"/>
    <w:semiHidden/>
    <w:unhideWhenUsed/>
    <w:rsid w:val="0068792F"/>
    <w:rPr>
      <w:color w:val="808080"/>
      <w:shd w:val="clear" w:color="auto" w:fill="E6E6E6"/>
    </w:rPr>
  </w:style>
  <w:style w:type="character" w:customStyle="1" w:styleId="UnresolvedMention2">
    <w:name w:val="Unresolved Mention2"/>
    <w:basedOn w:val="DefaultParagraphFont"/>
    <w:uiPriority w:val="99"/>
    <w:semiHidden/>
    <w:unhideWhenUsed/>
    <w:rsid w:val="00232E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7408">
      <w:bodyDiv w:val="1"/>
      <w:marLeft w:val="0"/>
      <w:marRight w:val="0"/>
      <w:marTop w:val="0"/>
      <w:marBottom w:val="0"/>
      <w:divBdr>
        <w:top w:val="none" w:sz="0" w:space="0" w:color="auto"/>
        <w:left w:val="none" w:sz="0" w:space="0" w:color="auto"/>
        <w:bottom w:val="none" w:sz="0" w:space="0" w:color="auto"/>
        <w:right w:val="none" w:sz="0" w:space="0" w:color="auto"/>
      </w:divBdr>
    </w:div>
    <w:div w:id="4981934">
      <w:bodyDiv w:val="1"/>
      <w:marLeft w:val="0"/>
      <w:marRight w:val="0"/>
      <w:marTop w:val="0"/>
      <w:marBottom w:val="0"/>
      <w:divBdr>
        <w:top w:val="none" w:sz="0" w:space="0" w:color="auto"/>
        <w:left w:val="none" w:sz="0" w:space="0" w:color="auto"/>
        <w:bottom w:val="none" w:sz="0" w:space="0" w:color="auto"/>
        <w:right w:val="none" w:sz="0" w:space="0" w:color="auto"/>
      </w:divBdr>
    </w:div>
    <w:div w:id="19480579">
      <w:bodyDiv w:val="1"/>
      <w:marLeft w:val="0"/>
      <w:marRight w:val="0"/>
      <w:marTop w:val="0"/>
      <w:marBottom w:val="0"/>
      <w:divBdr>
        <w:top w:val="none" w:sz="0" w:space="0" w:color="auto"/>
        <w:left w:val="none" w:sz="0" w:space="0" w:color="auto"/>
        <w:bottom w:val="none" w:sz="0" w:space="0" w:color="auto"/>
        <w:right w:val="none" w:sz="0" w:space="0" w:color="auto"/>
      </w:divBdr>
    </w:div>
    <w:div w:id="26295775">
      <w:bodyDiv w:val="1"/>
      <w:marLeft w:val="0"/>
      <w:marRight w:val="0"/>
      <w:marTop w:val="0"/>
      <w:marBottom w:val="0"/>
      <w:divBdr>
        <w:top w:val="none" w:sz="0" w:space="0" w:color="auto"/>
        <w:left w:val="none" w:sz="0" w:space="0" w:color="auto"/>
        <w:bottom w:val="none" w:sz="0" w:space="0" w:color="auto"/>
        <w:right w:val="none" w:sz="0" w:space="0" w:color="auto"/>
      </w:divBdr>
    </w:div>
    <w:div w:id="83428087">
      <w:bodyDiv w:val="1"/>
      <w:marLeft w:val="0"/>
      <w:marRight w:val="0"/>
      <w:marTop w:val="0"/>
      <w:marBottom w:val="0"/>
      <w:divBdr>
        <w:top w:val="none" w:sz="0" w:space="0" w:color="auto"/>
        <w:left w:val="none" w:sz="0" w:space="0" w:color="auto"/>
        <w:bottom w:val="none" w:sz="0" w:space="0" w:color="auto"/>
        <w:right w:val="none" w:sz="0" w:space="0" w:color="auto"/>
      </w:divBdr>
    </w:div>
    <w:div w:id="146089555">
      <w:bodyDiv w:val="1"/>
      <w:marLeft w:val="0"/>
      <w:marRight w:val="0"/>
      <w:marTop w:val="0"/>
      <w:marBottom w:val="0"/>
      <w:divBdr>
        <w:top w:val="none" w:sz="0" w:space="0" w:color="auto"/>
        <w:left w:val="none" w:sz="0" w:space="0" w:color="auto"/>
        <w:bottom w:val="none" w:sz="0" w:space="0" w:color="auto"/>
        <w:right w:val="none" w:sz="0" w:space="0" w:color="auto"/>
      </w:divBdr>
    </w:div>
    <w:div w:id="258952898">
      <w:bodyDiv w:val="1"/>
      <w:marLeft w:val="0"/>
      <w:marRight w:val="0"/>
      <w:marTop w:val="0"/>
      <w:marBottom w:val="0"/>
      <w:divBdr>
        <w:top w:val="none" w:sz="0" w:space="0" w:color="auto"/>
        <w:left w:val="none" w:sz="0" w:space="0" w:color="auto"/>
        <w:bottom w:val="none" w:sz="0" w:space="0" w:color="auto"/>
        <w:right w:val="none" w:sz="0" w:space="0" w:color="auto"/>
      </w:divBdr>
    </w:div>
    <w:div w:id="274993460">
      <w:bodyDiv w:val="1"/>
      <w:marLeft w:val="0"/>
      <w:marRight w:val="0"/>
      <w:marTop w:val="0"/>
      <w:marBottom w:val="0"/>
      <w:divBdr>
        <w:top w:val="none" w:sz="0" w:space="0" w:color="auto"/>
        <w:left w:val="none" w:sz="0" w:space="0" w:color="auto"/>
        <w:bottom w:val="none" w:sz="0" w:space="0" w:color="auto"/>
        <w:right w:val="none" w:sz="0" w:space="0" w:color="auto"/>
      </w:divBdr>
    </w:div>
    <w:div w:id="284239051">
      <w:bodyDiv w:val="1"/>
      <w:marLeft w:val="0"/>
      <w:marRight w:val="0"/>
      <w:marTop w:val="0"/>
      <w:marBottom w:val="0"/>
      <w:divBdr>
        <w:top w:val="none" w:sz="0" w:space="0" w:color="auto"/>
        <w:left w:val="none" w:sz="0" w:space="0" w:color="auto"/>
        <w:bottom w:val="none" w:sz="0" w:space="0" w:color="auto"/>
        <w:right w:val="none" w:sz="0" w:space="0" w:color="auto"/>
      </w:divBdr>
    </w:div>
    <w:div w:id="296683969">
      <w:bodyDiv w:val="1"/>
      <w:marLeft w:val="0"/>
      <w:marRight w:val="0"/>
      <w:marTop w:val="0"/>
      <w:marBottom w:val="0"/>
      <w:divBdr>
        <w:top w:val="none" w:sz="0" w:space="0" w:color="auto"/>
        <w:left w:val="none" w:sz="0" w:space="0" w:color="auto"/>
        <w:bottom w:val="none" w:sz="0" w:space="0" w:color="auto"/>
        <w:right w:val="none" w:sz="0" w:space="0" w:color="auto"/>
      </w:divBdr>
    </w:div>
    <w:div w:id="301614299">
      <w:bodyDiv w:val="1"/>
      <w:marLeft w:val="0"/>
      <w:marRight w:val="0"/>
      <w:marTop w:val="0"/>
      <w:marBottom w:val="0"/>
      <w:divBdr>
        <w:top w:val="none" w:sz="0" w:space="0" w:color="auto"/>
        <w:left w:val="none" w:sz="0" w:space="0" w:color="auto"/>
        <w:bottom w:val="none" w:sz="0" w:space="0" w:color="auto"/>
        <w:right w:val="none" w:sz="0" w:space="0" w:color="auto"/>
      </w:divBdr>
    </w:div>
    <w:div w:id="359665088">
      <w:bodyDiv w:val="1"/>
      <w:marLeft w:val="0"/>
      <w:marRight w:val="0"/>
      <w:marTop w:val="0"/>
      <w:marBottom w:val="0"/>
      <w:divBdr>
        <w:top w:val="none" w:sz="0" w:space="0" w:color="auto"/>
        <w:left w:val="none" w:sz="0" w:space="0" w:color="auto"/>
        <w:bottom w:val="none" w:sz="0" w:space="0" w:color="auto"/>
        <w:right w:val="none" w:sz="0" w:space="0" w:color="auto"/>
      </w:divBdr>
    </w:div>
    <w:div w:id="387849138">
      <w:bodyDiv w:val="1"/>
      <w:marLeft w:val="0"/>
      <w:marRight w:val="0"/>
      <w:marTop w:val="0"/>
      <w:marBottom w:val="0"/>
      <w:divBdr>
        <w:top w:val="none" w:sz="0" w:space="0" w:color="auto"/>
        <w:left w:val="none" w:sz="0" w:space="0" w:color="auto"/>
        <w:bottom w:val="none" w:sz="0" w:space="0" w:color="auto"/>
        <w:right w:val="none" w:sz="0" w:space="0" w:color="auto"/>
      </w:divBdr>
    </w:div>
    <w:div w:id="416680643">
      <w:bodyDiv w:val="1"/>
      <w:marLeft w:val="0"/>
      <w:marRight w:val="0"/>
      <w:marTop w:val="0"/>
      <w:marBottom w:val="0"/>
      <w:divBdr>
        <w:top w:val="none" w:sz="0" w:space="0" w:color="auto"/>
        <w:left w:val="none" w:sz="0" w:space="0" w:color="auto"/>
        <w:bottom w:val="none" w:sz="0" w:space="0" w:color="auto"/>
        <w:right w:val="none" w:sz="0" w:space="0" w:color="auto"/>
      </w:divBdr>
    </w:div>
    <w:div w:id="567958040">
      <w:bodyDiv w:val="1"/>
      <w:marLeft w:val="0"/>
      <w:marRight w:val="0"/>
      <w:marTop w:val="0"/>
      <w:marBottom w:val="0"/>
      <w:divBdr>
        <w:top w:val="none" w:sz="0" w:space="0" w:color="auto"/>
        <w:left w:val="none" w:sz="0" w:space="0" w:color="auto"/>
        <w:bottom w:val="none" w:sz="0" w:space="0" w:color="auto"/>
        <w:right w:val="none" w:sz="0" w:space="0" w:color="auto"/>
      </w:divBdr>
    </w:div>
    <w:div w:id="589587776">
      <w:bodyDiv w:val="1"/>
      <w:marLeft w:val="0"/>
      <w:marRight w:val="0"/>
      <w:marTop w:val="0"/>
      <w:marBottom w:val="0"/>
      <w:divBdr>
        <w:top w:val="none" w:sz="0" w:space="0" w:color="auto"/>
        <w:left w:val="none" w:sz="0" w:space="0" w:color="auto"/>
        <w:bottom w:val="none" w:sz="0" w:space="0" w:color="auto"/>
        <w:right w:val="none" w:sz="0" w:space="0" w:color="auto"/>
      </w:divBdr>
    </w:div>
    <w:div w:id="595291928">
      <w:bodyDiv w:val="1"/>
      <w:marLeft w:val="0"/>
      <w:marRight w:val="0"/>
      <w:marTop w:val="0"/>
      <w:marBottom w:val="0"/>
      <w:divBdr>
        <w:top w:val="none" w:sz="0" w:space="0" w:color="auto"/>
        <w:left w:val="none" w:sz="0" w:space="0" w:color="auto"/>
        <w:bottom w:val="none" w:sz="0" w:space="0" w:color="auto"/>
        <w:right w:val="none" w:sz="0" w:space="0" w:color="auto"/>
      </w:divBdr>
    </w:div>
    <w:div w:id="597253368">
      <w:bodyDiv w:val="1"/>
      <w:marLeft w:val="0"/>
      <w:marRight w:val="0"/>
      <w:marTop w:val="0"/>
      <w:marBottom w:val="0"/>
      <w:divBdr>
        <w:top w:val="none" w:sz="0" w:space="0" w:color="auto"/>
        <w:left w:val="none" w:sz="0" w:space="0" w:color="auto"/>
        <w:bottom w:val="none" w:sz="0" w:space="0" w:color="auto"/>
        <w:right w:val="none" w:sz="0" w:space="0" w:color="auto"/>
      </w:divBdr>
    </w:div>
    <w:div w:id="617486942">
      <w:bodyDiv w:val="1"/>
      <w:marLeft w:val="0"/>
      <w:marRight w:val="0"/>
      <w:marTop w:val="0"/>
      <w:marBottom w:val="0"/>
      <w:divBdr>
        <w:top w:val="none" w:sz="0" w:space="0" w:color="auto"/>
        <w:left w:val="none" w:sz="0" w:space="0" w:color="auto"/>
        <w:bottom w:val="none" w:sz="0" w:space="0" w:color="auto"/>
        <w:right w:val="none" w:sz="0" w:space="0" w:color="auto"/>
      </w:divBdr>
    </w:div>
    <w:div w:id="645477636">
      <w:bodyDiv w:val="1"/>
      <w:marLeft w:val="0"/>
      <w:marRight w:val="0"/>
      <w:marTop w:val="0"/>
      <w:marBottom w:val="0"/>
      <w:divBdr>
        <w:top w:val="none" w:sz="0" w:space="0" w:color="auto"/>
        <w:left w:val="none" w:sz="0" w:space="0" w:color="auto"/>
        <w:bottom w:val="none" w:sz="0" w:space="0" w:color="auto"/>
        <w:right w:val="none" w:sz="0" w:space="0" w:color="auto"/>
      </w:divBdr>
    </w:div>
    <w:div w:id="684019036">
      <w:bodyDiv w:val="1"/>
      <w:marLeft w:val="0"/>
      <w:marRight w:val="0"/>
      <w:marTop w:val="0"/>
      <w:marBottom w:val="0"/>
      <w:divBdr>
        <w:top w:val="none" w:sz="0" w:space="0" w:color="auto"/>
        <w:left w:val="none" w:sz="0" w:space="0" w:color="auto"/>
        <w:bottom w:val="none" w:sz="0" w:space="0" w:color="auto"/>
        <w:right w:val="none" w:sz="0" w:space="0" w:color="auto"/>
      </w:divBdr>
    </w:div>
    <w:div w:id="1023020203">
      <w:bodyDiv w:val="1"/>
      <w:marLeft w:val="0"/>
      <w:marRight w:val="0"/>
      <w:marTop w:val="0"/>
      <w:marBottom w:val="0"/>
      <w:divBdr>
        <w:top w:val="none" w:sz="0" w:space="0" w:color="auto"/>
        <w:left w:val="none" w:sz="0" w:space="0" w:color="auto"/>
        <w:bottom w:val="none" w:sz="0" w:space="0" w:color="auto"/>
        <w:right w:val="none" w:sz="0" w:space="0" w:color="auto"/>
      </w:divBdr>
    </w:div>
    <w:div w:id="1128545510">
      <w:bodyDiv w:val="1"/>
      <w:marLeft w:val="0"/>
      <w:marRight w:val="0"/>
      <w:marTop w:val="0"/>
      <w:marBottom w:val="0"/>
      <w:divBdr>
        <w:top w:val="none" w:sz="0" w:space="0" w:color="auto"/>
        <w:left w:val="none" w:sz="0" w:space="0" w:color="auto"/>
        <w:bottom w:val="none" w:sz="0" w:space="0" w:color="auto"/>
        <w:right w:val="none" w:sz="0" w:space="0" w:color="auto"/>
      </w:divBdr>
    </w:div>
    <w:div w:id="1244685083">
      <w:bodyDiv w:val="1"/>
      <w:marLeft w:val="0"/>
      <w:marRight w:val="0"/>
      <w:marTop w:val="0"/>
      <w:marBottom w:val="0"/>
      <w:divBdr>
        <w:top w:val="none" w:sz="0" w:space="0" w:color="auto"/>
        <w:left w:val="none" w:sz="0" w:space="0" w:color="auto"/>
        <w:bottom w:val="none" w:sz="0" w:space="0" w:color="auto"/>
        <w:right w:val="none" w:sz="0" w:space="0" w:color="auto"/>
      </w:divBdr>
    </w:div>
    <w:div w:id="1260944273">
      <w:bodyDiv w:val="1"/>
      <w:marLeft w:val="0"/>
      <w:marRight w:val="0"/>
      <w:marTop w:val="0"/>
      <w:marBottom w:val="0"/>
      <w:divBdr>
        <w:top w:val="none" w:sz="0" w:space="0" w:color="auto"/>
        <w:left w:val="none" w:sz="0" w:space="0" w:color="auto"/>
        <w:bottom w:val="none" w:sz="0" w:space="0" w:color="auto"/>
        <w:right w:val="none" w:sz="0" w:space="0" w:color="auto"/>
      </w:divBdr>
    </w:div>
    <w:div w:id="1285234557">
      <w:bodyDiv w:val="1"/>
      <w:marLeft w:val="0"/>
      <w:marRight w:val="0"/>
      <w:marTop w:val="0"/>
      <w:marBottom w:val="0"/>
      <w:divBdr>
        <w:top w:val="none" w:sz="0" w:space="0" w:color="auto"/>
        <w:left w:val="none" w:sz="0" w:space="0" w:color="auto"/>
        <w:bottom w:val="none" w:sz="0" w:space="0" w:color="auto"/>
        <w:right w:val="none" w:sz="0" w:space="0" w:color="auto"/>
      </w:divBdr>
    </w:div>
    <w:div w:id="1340425725">
      <w:bodyDiv w:val="1"/>
      <w:marLeft w:val="0"/>
      <w:marRight w:val="0"/>
      <w:marTop w:val="0"/>
      <w:marBottom w:val="0"/>
      <w:divBdr>
        <w:top w:val="none" w:sz="0" w:space="0" w:color="auto"/>
        <w:left w:val="none" w:sz="0" w:space="0" w:color="auto"/>
        <w:bottom w:val="none" w:sz="0" w:space="0" w:color="auto"/>
        <w:right w:val="none" w:sz="0" w:space="0" w:color="auto"/>
      </w:divBdr>
    </w:div>
    <w:div w:id="1368947023">
      <w:bodyDiv w:val="1"/>
      <w:marLeft w:val="0"/>
      <w:marRight w:val="0"/>
      <w:marTop w:val="0"/>
      <w:marBottom w:val="0"/>
      <w:divBdr>
        <w:top w:val="none" w:sz="0" w:space="0" w:color="auto"/>
        <w:left w:val="none" w:sz="0" w:space="0" w:color="auto"/>
        <w:bottom w:val="none" w:sz="0" w:space="0" w:color="auto"/>
        <w:right w:val="none" w:sz="0" w:space="0" w:color="auto"/>
      </w:divBdr>
    </w:div>
    <w:div w:id="1415542639">
      <w:bodyDiv w:val="1"/>
      <w:marLeft w:val="0"/>
      <w:marRight w:val="0"/>
      <w:marTop w:val="0"/>
      <w:marBottom w:val="0"/>
      <w:divBdr>
        <w:top w:val="none" w:sz="0" w:space="0" w:color="auto"/>
        <w:left w:val="none" w:sz="0" w:space="0" w:color="auto"/>
        <w:bottom w:val="none" w:sz="0" w:space="0" w:color="auto"/>
        <w:right w:val="none" w:sz="0" w:space="0" w:color="auto"/>
      </w:divBdr>
    </w:div>
    <w:div w:id="1464732243">
      <w:bodyDiv w:val="1"/>
      <w:marLeft w:val="0"/>
      <w:marRight w:val="0"/>
      <w:marTop w:val="0"/>
      <w:marBottom w:val="0"/>
      <w:divBdr>
        <w:top w:val="none" w:sz="0" w:space="0" w:color="auto"/>
        <w:left w:val="none" w:sz="0" w:space="0" w:color="auto"/>
        <w:bottom w:val="none" w:sz="0" w:space="0" w:color="auto"/>
        <w:right w:val="none" w:sz="0" w:space="0" w:color="auto"/>
      </w:divBdr>
    </w:div>
    <w:div w:id="1469131631">
      <w:bodyDiv w:val="1"/>
      <w:marLeft w:val="0"/>
      <w:marRight w:val="0"/>
      <w:marTop w:val="0"/>
      <w:marBottom w:val="0"/>
      <w:divBdr>
        <w:top w:val="none" w:sz="0" w:space="0" w:color="auto"/>
        <w:left w:val="none" w:sz="0" w:space="0" w:color="auto"/>
        <w:bottom w:val="none" w:sz="0" w:space="0" w:color="auto"/>
        <w:right w:val="none" w:sz="0" w:space="0" w:color="auto"/>
      </w:divBdr>
    </w:div>
    <w:div w:id="1532569009">
      <w:bodyDiv w:val="1"/>
      <w:marLeft w:val="0"/>
      <w:marRight w:val="0"/>
      <w:marTop w:val="0"/>
      <w:marBottom w:val="0"/>
      <w:divBdr>
        <w:top w:val="none" w:sz="0" w:space="0" w:color="auto"/>
        <w:left w:val="none" w:sz="0" w:space="0" w:color="auto"/>
        <w:bottom w:val="none" w:sz="0" w:space="0" w:color="auto"/>
        <w:right w:val="none" w:sz="0" w:space="0" w:color="auto"/>
      </w:divBdr>
    </w:div>
    <w:div w:id="1591304864">
      <w:bodyDiv w:val="1"/>
      <w:marLeft w:val="0"/>
      <w:marRight w:val="0"/>
      <w:marTop w:val="0"/>
      <w:marBottom w:val="0"/>
      <w:divBdr>
        <w:top w:val="none" w:sz="0" w:space="0" w:color="auto"/>
        <w:left w:val="none" w:sz="0" w:space="0" w:color="auto"/>
        <w:bottom w:val="none" w:sz="0" w:space="0" w:color="auto"/>
        <w:right w:val="none" w:sz="0" w:space="0" w:color="auto"/>
      </w:divBdr>
    </w:div>
    <w:div w:id="1721250018">
      <w:bodyDiv w:val="1"/>
      <w:marLeft w:val="0"/>
      <w:marRight w:val="0"/>
      <w:marTop w:val="0"/>
      <w:marBottom w:val="0"/>
      <w:divBdr>
        <w:top w:val="none" w:sz="0" w:space="0" w:color="auto"/>
        <w:left w:val="none" w:sz="0" w:space="0" w:color="auto"/>
        <w:bottom w:val="none" w:sz="0" w:space="0" w:color="auto"/>
        <w:right w:val="none" w:sz="0" w:space="0" w:color="auto"/>
      </w:divBdr>
    </w:div>
    <w:div w:id="1785465840">
      <w:bodyDiv w:val="1"/>
      <w:marLeft w:val="0"/>
      <w:marRight w:val="0"/>
      <w:marTop w:val="0"/>
      <w:marBottom w:val="0"/>
      <w:divBdr>
        <w:top w:val="none" w:sz="0" w:space="0" w:color="auto"/>
        <w:left w:val="none" w:sz="0" w:space="0" w:color="auto"/>
        <w:bottom w:val="none" w:sz="0" w:space="0" w:color="auto"/>
        <w:right w:val="none" w:sz="0" w:space="0" w:color="auto"/>
      </w:divBdr>
    </w:div>
    <w:div w:id="1864786309">
      <w:bodyDiv w:val="1"/>
      <w:marLeft w:val="0"/>
      <w:marRight w:val="0"/>
      <w:marTop w:val="0"/>
      <w:marBottom w:val="0"/>
      <w:divBdr>
        <w:top w:val="none" w:sz="0" w:space="0" w:color="auto"/>
        <w:left w:val="none" w:sz="0" w:space="0" w:color="auto"/>
        <w:bottom w:val="none" w:sz="0" w:space="0" w:color="auto"/>
        <w:right w:val="none" w:sz="0" w:space="0" w:color="auto"/>
      </w:divBdr>
    </w:div>
    <w:div w:id="1953436929">
      <w:bodyDiv w:val="1"/>
      <w:marLeft w:val="0"/>
      <w:marRight w:val="0"/>
      <w:marTop w:val="0"/>
      <w:marBottom w:val="0"/>
      <w:divBdr>
        <w:top w:val="none" w:sz="0" w:space="0" w:color="auto"/>
        <w:left w:val="none" w:sz="0" w:space="0" w:color="auto"/>
        <w:bottom w:val="none" w:sz="0" w:space="0" w:color="auto"/>
        <w:right w:val="none" w:sz="0" w:space="0" w:color="auto"/>
      </w:divBdr>
    </w:div>
    <w:div w:id="2013219755">
      <w:bodyDiv w:val="1"/>
      <w:marLeft w:val="0"/>
      <w:marRight w:val="0"/>
      <w:marTop w:val="0"/>
      <w:marBottom w:val="0"/>
      <w:divBdr>
        <w:top w:val="none" w:sz="0" w:space="0" w:color="auto"/>
        <w:left w:val="none" w:sz="0" w:space="0" w:color="auto"/>
        <w:bottom w:val="none" w:sz="0" w:space="0" w:color="auto"/>
        <w:right w:val="none" w:sz="0" w:space="0" w:color="auto"/>
      </w:divBdr>
    </w:div>
    <w:div w:id="2024623318">
      <w:bodyDiv w:val="1"/>
      <w:marLeft w:val="0"/>
      <w:marRight w:val="0"/>
      <w:marTop w:val="0"/>
      <w:marBottom w:val="0"/>
      <w:divBdr>
        <w:top w:val="none" w:sz="0" w:space="0" w:color="auto"/>
        <w:left w:val="none" w:sz="0" w:space="0" w:color="auto"/>
        <w:bottom w:val="none" w:sz="0" w:space="0" w:color="auto"/>
        <w:right w:val="none" w:sz="0" w:space="0" w:color="auto"/>
      </w:divBdr>
    </w:div>
    <w:div w:id="209355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liebenstein@ucdavis.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roadinstitute.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6BDB7B-FBEE-4C2A-8B37-063FA4542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4311</TotalTime>
  <Pages>39</Pages>
  <Words>23842</Words>
  <Characters>135900</Characters>
  <Application>Microsoft Office Word</Application>
  <DocSecurity>0</DocSecurity>
  <Lines>1132</Lines>
  <Paragraphs>318</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159424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 S</cp:lastModifiedBy>
  <cp:revision>32</cp:revision>
  <cp:lastPrinted>2018-01-26T01:31:00Z</cp:lastPrinted>
  <dcterms:created xsi:type="dcterms:W3CDTF">2018-10-19T21:22:00Z</dcterms:created>
  <dcterms:modified xsi:type="dcterms:W3CDTF">2018-10-22T22:14:00Z</dcterms:modified>
</cp:coreProperties>
</file>