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9D5A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Here are the violin plots from the 1000 GEMMA permutations.</w:t>
      </w:r>
    </w:p>
    <w:p w14:paraId="70144A41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571812B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One plot for each phenotype.</w:t>
      </w:r>
    </w:p>
    <w:p w14:paraId="7E753BA3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27DE76E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x axis is 1 = single smallest p-value for any SNP in one permutation run. </w:t>
      </w:r>
    </w:p>
    <w:p w14:paraId="632453AE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2 = second smallest SNP/ run, etc.</w:t>
      </w:r>
    </w:p>
    <w:p w14:paraId="03AB29A2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GEMMA runs a total of 237,878 SNPs after missingness &amp; MAF cutoffs, so the 2500th SNP is close to top 1%.</w:t>
      </w:r>
    </w:p>
    <w:p w14:paraId="5868E326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ADF0497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y axis is SNP p-score. Note that I switched to the log10 scale rather than log2. </w:t>
      </w:r>
    </w:p>
    <w:p w14:paraId="68C00240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9233295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The p-values are very consistent across all 15 phenotypes. What do you think we should use for thresholds?</w:t>
      </w:r>
    </w:p>
    <w:p w14:paraId="46585618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5EBBA00" w14:textId="77777777" w:rsidR="00B14237" w:rsidRPr="00B14237" w:rsidRDefault="00B14237" w:rsidP="00B142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4237">
        <w:rPr>
          <w:rFonts w:ascii="Arial" w:eastAsia="Times New Roman" w:hAnsi="Arial" w:cs="Arial"/>
          <w:color w:val="222222"/>
          <w:sz w:val="19"/>
          <w:szCs w:val="19"/>
        </w:rPr>
        <w:t>I've attached a couple of Manhattan plots on the log10 scale for comparison.</w:t>
      </w:r>
    </w:p>
    <w:p w14:paraId="7F4B5F53" w14:textId="4738D392" w:rsidR="00240FC1" w:rsidRDefault="00240FC1"/>
    <w:p w14:paraId="6A196B51" w14:textId="72A86231" w:rsidR="00DB0CA5" w:rsidRDefault="00C00D50">
      <w:r>
        <w:rPr>
          <w:rFonts w:ascii="Calibri" w:hAnsi="Calibri" w:cs="Calibri"/>
          <w:color w:val="1F497D"/>
          <w:shd w:val="clear" w:color="auto" w:fill="FFFFFF"/>
        </w:rPr>
        <w:t xml:space="preserve">Do Gemma and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bigRR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find the same genes for the same traits?</w:t>
      </w:r>
      <w:bookmarkStart w:id="0" w:name="_GoBack"/>
      <w:bookmarkEnd w:id="0"/>
    </w:p>
    <w:sectPr w:rsidR="00DB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37"/>
    <w:rsid w:val="00240FC1"/>
    <w:rsid w:val="00A24344"/>
    <w:rsid w:val="00B14237"/>
    <w:rsid w:val="00C00D50"/>
    <w:rsid w:val="00CD41B8"/>
    <w:rsid w:val="00D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FE3A"/>
  <w15:chartTrackingRefBased/>
  <w15:docId w15:val="{E4374FD8-DABB-4B9C-BBD9-92FE548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nesol</dc:creator>
  <cp:keywords/>
  <dc:description/>
  <cp:lastModifiedBy>nesol</cp:lastModifiedBy>
  <cp:revision>3</cp:revision>
  <dcterms:created xsi:type="dcterms:W3CDTF">2018-04-11T21:03:00Z</dcterms:created>
  <dcterms:modified xsi:type="dcterms:W3CDTF">2018-04-13T23:59:00Z</dcterms:modified>
</cp:coreProperties>
</file>