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F307CE">
      <w:pP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Article Summary.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In </w:t>
      </w:r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fewer than 100 words</w:t>
      </w:r>
    </w:p>
    <w:p w:rsidR="00F307CE" w:rsidRDefault="00F307CE">
      <w:pP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</w:p>
    <w:p w:rsidR="00F307CE" w:rsidRPr="00197A11" w:rsidRDefault="00F307CE" w:rsidP="00E207C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this paper, we </w:t>
      </w:r>
      <w:r w:rsidR="00E207CE">
        <w:rPr>
          <w:sz w:val="24"/>
          <w:szCs w:val="24"/>
        </w:rPr>
        <w:t xml:space="preserve">quantified virulence of </w:t>
      </w:r>
      <w:r w:rsidR="00E207CE">
        <w:rPr>
          <w:sz w:val="24"/>
          <w:szCs w:val="24"/>
        </w:rPr>
        <w:t>a genetically diverse population of the pathogen</w:t>
      </w:r>
      <w:r w:rsidR="00E207CE" w:rsidRPr="00197A11">
        <w:rPr>
          <w:sz w:val="24"/>
          <w:szCs w:val="24"/>
        </w:rPr>
        <w:t xml:space="preserve"> </w:t>
      </w:r>
      <w:r w:rsidR="00E207CE" w:rsidRPr="00CF11DF">
        <w:rPr>
          <w:i/>
          <w:sz w:val="24"/>
          <w:szCs w:val="24"/>
        </w:rPr>
        <w:t xml:space="preserve">Botrytis </w:t>
      </w:r>
      <w:proofErr w:type="gramStart"/>
      <w:r w:rsidR="00E207CE" w:rsidRPr="00CF11DF">
        <w:rPr>
          <w:i/>
          <w:sz w:val="24"/>
          <w:szCs w:val="24"/>
        </w:rPr>
        <w:t>cinerea</w:t>
      </w:r>
      <w:r w:rsidR="00E207CE">
        <w:rPr>
          <w:i/>
          <w:sz w:val="24"/>
          <w:szCs w:val="24"/>
        </w:rPr>
        <w:t xml:space="preserve"> </w:t>
      </w:r>
      <w:r w:rsidR="00E207CE">
        <w:rPr>
          <w:sz w:val="24"/>
          <w:szCs w:val="24"/>
        </w:rPr>
        <w:t xml:space="preserve"> on</w:t>
      </w:r>
      <w:proofErr w:type="gramEnd"/>
      <w:r w:rsidR="00E207CE">
        <w:rPr>
          <w:sz w:val="24"/>
          <w:szCs w:val="24"/>
        </w:rPr>
        <w:t xml:space="preserve"> a collection of wild and domesticated tomato accessions </w:t>
      </w:r>
      <w:r w:rsidR="00E207CE">
        <w:rPr>
          <w:sz w:val="24"/>
          <w:szCs w:val="24"/>
        </w:rPr>
        <w:t xml:space="preserve">to </w:t>
      </w:r>
      <w:r w:rsidR="00E207CE" w:rsidRPr="00197A11">
        <w:rPr>
          <w:sz w:val="24"/>
          <w:szCs w:val="24"/>
        </w:rPr>
        <w:t>study</w:t>
      </w:r>
      <w:r w:rsidR="00E207CE">
        <w:rPr>
          <w:sz w:val="24"/>
          <w:szCs w:val="24"/>
        </w:rPr>
        <w:t xml:space="preserve"> how crop domestication impacts</w:t>
      </w:r>
      <w:r w:rsidR="00E207CE">
        <w:rPr>
          <w:sz w:val="24"/>
          <w:szCs w:val="24"/>
        </w:rPr>
        <w:t xml:space="preserve"> qua</w:t>
      </w:r>
      <w:bookmarkStart w:id="0" w:name="_GoBack"/>
      <w:bookmarkEnd w:id="0"/>
      <w:r w:rsidR="00E207CE">
        <w:rPr>
          <w:sz w:val="24"/>
          <w:szCs w:val="24"/>
        </w:rPr>
        <w:t>ntitative</w:t>
      </w:r>
      <w:r w:rsidR="00E207CE">
        <w:rPr>
          <w:sz w:val="24"/>
          <w:szCs w:val="24"/>
        </w:rPr>
        <w:t xml:space="preserve"> plant resistance to generalist pathogens</w:t>
      </w:r>
      <w:r w:rsidR="00E207CE">
        <w:rPr>
          <w:sz w:val="24"/>
          <w:szCs w:val="24"/>
        </w:rPr>
        <w:t xml:space="preserve">. Lesion size was significantly </w:t>
      </w:r>
      <w:r>
        <w:rPr>
          <w:sz w:val="24"/>
          <w:szCs w:val="24"/>
        </w:rPr>
        <w:t xml:space="preserve">controlled by plant domestication, plant genetic variation, and the pathogen’s genotype. Genome-wide association (GWA) mapping in </w:t>
      </w:r>
      <w:r w:rsidRPr="00CF11DF">
        <w:rPr>
          <w:i/>
          <w:sz w:val="24"/>
          <w:szCs w:val="24"/>
        </w:rPr>
        <w:t>B. cinerea</w:t>
      </w:r>
      <w:r>
        <w:rPr>
          <w:sz w:val="24"/>
          <w:szCs w:val="24"/>
        </w:rPr>
        <w:t xml:space="preserve"> identified a highly polygenic collection of genes where alleles modulated virulence on distinct tomato accessions. Critically, we identified a subset of </w:t>
      </w:r>
      <w:r w:rsidRPr="00CF11DF">
        <w:rPr>
          <w:i/>
          <w:sz w:val="24"/>
          <w:szCs w:val="24"/>
        </w:rPr>
        <w:t>B. cinerea</w:t>
      </w:r>
      <w:r>
        <w:rPr>
          <w:sz w:val="24"/>
          <w:szCs w:val="24"/>
        </w:rPr>
        <w:t xml:space="preserve"> genes where the allelic variation was linked to altered virulence against the wild versus domesticated tomato accessions. </w:t>
      </w:r>
    </w:p>
    <w:p w:rsidR="00F307CE" w:rsidRDefault="00F307CE"/>
    <w:sectPr w:rsidR="00F3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CE"/>
    <w:rsid w:val="008945F3"/>
    <w:rsid w:val="00B877F0"/>
    <w:rsid w:val="00E207CE"/>
    <w:rsid w:val="00F307CE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2018-01-24T23:49:00Z</dcterms:created>
  <dcterms:modified xsi:type="dcterms:W3CDTF">2018-01-25T00:03:00Z</dcterms:modified>
</cp:coreProperties>
</file>