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220D" w:rsidRDefault="0003220D">
      <w:hyperlink r:id="rId4" w:history="1">
        <w:r w:rsidRPr="00ED1C81">
          <w:rPr>
            <w:rStyle w:val="Hyperlink"/>
          </w:rPr>
          <w:t>https://grad.ucdavis.edu/resources/graduate-student-resources/academic-information-and-services/dates-and-deadlines</w:t>
        </w:r>
      </w:hyperlink>
      <w:r>
        <w:t xml:space="preserve"> </w:t>
      </w:r>
    </w:p>
    <w:p w:rsidR="00493DC1" w:rsidRDefault="0003220D">
      <w:r>
        <w:t>Nov 30 – submit dissertation to grad studies for December graduation</w:t>
      </w:r>
    </w:p>
    <w:p w:rsidR="0003220D" w:rsidRDefault="0003220D">
      <w:r>
        <w:t xml:space="preserve">Jan 4 – recommended dissertation to committee for </w:t>
      </w:r>
      <w:bookmarkStart w:id="0" w:name="_GoBack"/>
      <w:bookmarkEnd w:id="0"/>
    </w:p>
    <w:p w:rsidR="0003220D" w:rsidRDefault="0003220D">
      <w:r>
        <w:t>March 8 – submit dissertation to grad studies for March graduation</w:t>
      </w:r>
    </w:p>
    <w:sectPr w:rsidR="000322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0BF"/>
    <w:rsid w:val="0003220D"/>
    <w:rsid w:val="00493DC1"/>
    <w:rsid w:val="005160BF"/>
    <w:rsid w:val="00BD6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9BFEB"/>
  <w15:chartTrackingRefBased/>
  <w15:docId w15:val="{442EE338-8B92-4C4F-A4AD-BE6A4C306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22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22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rad.ucdavis.edu/resources/graduate-student-resources/academic-information-and-services/dates-and-deadlin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</Words>
  <Characters>369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S</dc:creator>
  <cp:keywords/>
  <dc:description/>
  <cp:lastModifiedBy>N S</cp:lastModifiedBy>
  <cp:revision>2</cp:revision>
  <dcterms:created xsi:type="dcterms:W3CDTF">2018-10-31T20:04:00Z</dcterms:created>
  <dcterms:modified xsi:type="dcterms:W3CDTF">2018-10-31T21:31:00Z</dcterms:modified>
</cp:coreProperties>
</file>