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3BC6F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Hi Dan,</w:t>
      </w:r>
    </w:p>
    <w:p w14:paraId="26709A62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8DF73F3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I have also got </w:t>
      </w:r>
      <w:proofErr w:type="spell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mCherry</w:t>
      </w:r>
      <w:proofErr w:type="spell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positive lines, by PCR.</w:t>
      </w:r>
    </w:p>
    <w:p w14:paraId="3F6FFCA8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But they are not so easy </w:t>
      </w:r>
      <w:proofErr w:type="gram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to  visualize</w:t>
      </w:r>
      <w:proofErr w:type="gram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under microscope.</w:t>
      </w:r>
    </w:p>
    <w:p w14:paraId="463C8888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B4E9888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Will have a look at them again after passing them through spore stages.</w:t>
      </w:r>
    </w:p>
    <w:p w14:paraId="313E6C0E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2C415F9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But in general, I have an issue that </w:t>
      </w:r>
      <w:proofErr w:type="spell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tansformants</w:t>
      </w:r>
      <w:proofErr w:type="spell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are not </w:t>
      </w:r>
      <w:proofErr w:type="spell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soprulating</w:t>
      </w:r>
      <w:proofErr w:type="spell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that good., when I put them from the cell culture plate to </w:t>
      </w:r>
      <w:proofErr w:type="spell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Petriplate</w:t>
      </w:r>
      <w:proofErr w:type="spellEnd"/>
      <w:r w:rsidRPr="00085FF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78BD6D5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It has </w:t>
      </w:r>
      <w:proofErr w:type="gram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started, but</w:t>
      </w:r>
      <w:proofErr w:type="gram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is taking time. For some reason they are all showing </w:t>
      </w:r>
      <w:proofErr w:type="gram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more fluffy</w:t>
      </w:r>
      <w:proofErr w:type="gram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growth. It might have to do something with the timing: temperature/ light</w:t>
      </w:r>
    </w:p>
    <w:p w14:paraId="4ABDA05D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As it is a general trend.  I think I </w:t>
      </w:r>
      <w:proofErr w:type="gram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have to</w:t>
      </w:r>
      <w:proofErr w:type="gram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wait a bit more for the second round of subculture.</w:t>
      </w:r>
    </w:p>
    <w:p w14:paraId="67BDFAB5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E47D34F" w14:textId="77777777" w:rsidR="00085FF7" w:rsidRPr="00085FF7" w:rsidRDefault="00085FF7" w:rsidP="00085F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085FF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085FF7">
        <w:rPr>
          <w:rFonts w:ascii="Arial" w:eastAsia="Times New Roman" w:hAnsi="Arial" w:cs="Arial"/>
          <w:color w:val="222222"/>
          <w:sz w:val="24"/>
          <w:szCs w:val="24"/>
        </w:rPr>
        <w:t>I would like to get the SNP data (1-2 kb, up flanking and down flanking) region of genes, I would like to make Knockouts of.</w:t>
      </w:r>
    </w:p>
    <w:p w14:paraId="24826A92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 If I can have access to the </w:t>
      </w:r>
      <w:proofErr w:type="spell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vcf</w:t>
      </w:r>
      <w:proofErr w:type="spell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file that might be enough, I hope I will be able to extract SNPs from these files.</w:t>
      </w:r>
    </w:p>
    <w:p w14:paraId="3A3F3A08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6A21A54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3D8BEB1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tbl>
      <w:tblPr>
        <w:tblW w:w="81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3089"/>
        <w:gridCol w:w="2742"/>
      </w:tblGrid>
      <w:tr w:rsidR="00085FF7" w:rsidRPr="00085FF7" w14:paraId="65474459" w14:textId="77777777" w:rsidTr="00085FF7">
        <w:trPr>
          <w:trHeight w:val="315"/>
        </w:trPr>
        <w:tc>
          <w:tcPr>
            <w:tcW w:w="2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184C4B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Gene ID</w:t>
            </w:r>
          </w:p>
        </w:tc>
        <w:tc>
          <w:tcPr>
            <w:tcW w:w="30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33915E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Annotation</w:t>
            </w:r>
          </w:p>
        </w:tc>
        <w:tc>
          <w:tcPr>
            <w:tcW w:w="2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5C9EDB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Priority/comments</w:t>
            </w:r>
          </w:p>
        </w:tc>
      </w:tr>
      <w:tr w:rsidR="00085FF7" w:rsidRPr="00085FF7" w14:paraId="75A7AFD4" w14:textId="77777777" w:rsidTr="00085FF7">
        <w:trPr>
          <w:trHeight w:val="315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15EFDB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Bcin13g00710.1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9FA97B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ABC-transporter extracellular N-terminal (Control)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35B684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  <w:t>Get in from Henk Jan</w:t>
            </w:r>
          </w:p>
        </w:tc>
      </w:tr>
      <w:tr w:rsidR="00085FF7" w:rsidRPr="00085FF7" w14:paraId="7DC5C8B8" w14:textId="77777777" w:rsidTr="00085FF7">
        <w:trPr>
          <w:trHeight w:val="630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115BF7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Bcin06g05230.1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01E79F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GAL4-like Zn2Cys6 binuclear cluster DNA-binding domain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1FB740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</w:t>
            </w:r>
          </w:p>
        </w:tc>
      </w:tr>
      <w:tr w:rsidR="00085FF7" w:rsidRPr="00085FF7" w14:paraId="4B470C3D" w14:textId="77777777" w:rsidTr="00085FF7">
        <w:trPr>
          <w:trHeight w:val="630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B23D12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Bcin12g05690.1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DDA9B0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Thioredoxin like superfamily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C3B017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</w:t>
            </w:r>
          </w:p>
        </w:tc>
      </w:tr>
      <w:tr w:rsidR="00085FF7" w:rsidRPr="00085FF7" w14:paraId="3A4B21CC" w14:textId="77777777" w:rsidTr="00085FF7">
        <w:trPr>
          <w:trHeight w:val="630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AD6E9A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Bcin06g00026.1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79171C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MFS_transporter</w:t>
            </w:r>
            <w:proofErr w:type="spellEnd"/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786F1B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Try in Xenopus first</w:t>
            </w:r>
          </w:p>
        </w:tc>
      </w:tr>
      <w:tr w:rsidR="00085FF7" w:rsidRPr="00085FF7" w14:paraId="0DA7C0AE" w14:textId="77777777" w:rsidTr="00085FF7">
        <w:trPr>
          <w:trHeight w:val="315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5C516B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Bcin12g06180.1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AC6C8F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Nitrilases</w:t>
            </w:r>
            <w:proofErr w:type="spellEnd"/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, cyanide hydratase (CH)s,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CD7900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</w:t>
            </w:r>
          </w:p>
        </w:tc>
      </w:tr>
      <w:tr w:rsidR="00085FF7" w:rsidRPr="00085FF7" w14:paraId="542DAC7C" w14:textId="77777777" w:rsidTr="00085FF7">
        <w:trPr>
          <w:trHeight w:val="315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979838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Bcin05g04960.1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B7815A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Nitrilases</w:t>
            </w:r>
            <w:proofErr w:type="spellEnd"/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, cyanide hydratase (CH)s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EA077A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</w:t>
            </w:r>
          </w:p>
        </w:tc>
      </w:tr>
      <w:tr w:rsidR="00085FF7" w:rsidRPr="00085FF7" w14:paraId="104299DA" w14:textId="77777777" w:rsidTr="00085FF7">
        <w:trPr>
          <w:trHeight w:val="315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3EF0BA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Bcin01g01260.1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A60E0D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Type 1 glutamine </w:t>
            </w:r>
            <w:proofErr w:type="spellStart"/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amidotransferase</w:t>
            </w:r>
            <w:proofErr w:type="spellEnd"/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(GATase1)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75D394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</w:t>
            </w:r>
          </w:p>
        </w:tc>
      </w:tr>
      <w:tr w:rsidR="00085FF7" w:rsidRPr="00085FF7" w14:paraId="37DC2F08" w14:textId="77777777" w:rsidTr="00085FF7">
        <w:trPr>
          <w:trHeight w:val="315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1505CD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Bcin09g01110.1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8C7FDC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Glycosyl hydrolase family 7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11F476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</w:t>
            </w:r>
          </w:p>
        </w:tc>
      </w:tr>
      <w:tr w:rsidR="00085FF7" w:rsidRPr="00085FF7" w14:paraId="07ABB5FC" w14:textId="77777777" w:rsidTr="00085FF7">
        <w:trPr>
          <w:trHeight w:val="315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05096B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Bcin15g05080.1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471A98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Glycosyl hydrolase family 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D4396C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</w:t>
            </w:r>
          </w:p>
        </w:tc>
      </w:tr>
      <w:tr w:rsidR="00085FF7" w:rsidRPr="00085FF7" w14:paraId="4509455C" w14:textId="77777777" w:rsidTr="00085FF7">
        <w:trPr>
          <w:trHeight w:val="315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713E8A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Bcin08g03460.1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792499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short chain dehydrogenase;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7DF412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</w:t>
            </w:r>
          </w:p>
        </w:tc>
      </w:tr>
      <w:tr w:rsidR="00085FF7" w:rsidRPr="00085FF7" w14:paraId="43D76435" w14:textId="77777777" w:rsidTr="00085FF7">
        <w:trPr>
          <w:trHeight w:val="315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B6A6B4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Bcin03g04480.1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25F76B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SDR superfamily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91AE44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</w:t>
            </w:r>
          </w:p>
        </w:tc>
      </w:tr>
      <w:tr w:rsidR="00085FF7" w:rsidRPr="00085FF7" w14:paraId="4FF860D2" w14:textId="77777777" w:rsidTr="00085FF7">
        <w:trPr>
          <w:trHeight w:val="315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2C289C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Bcin11g01310.1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1EBCF7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alpha/beta hydrolases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4436D5" w14:textId="77777777" w:rsidR="00085FF7" w:rsidRPr="00085FF7" w:rsidRDefault="00085FF7" w:rsidP="00085FF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85FF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</w:t>
            </w:r>
          </w:p>
        </w:tc>
      </w:tr>
    </w:tbl>
    <w:p w14:paraId="06A73128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7158F57" w14:textId="77777777" w:rsidR="00085FF7" w:rsidRPr="00085FF7" w:rsidRDefault="00085FF7" w:rsidP="00085F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085FF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Regarding the </w:t>
      </w:r>
      <w:proofErr w:type="spell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lusiferase</w:t>
      </w:r>
      <w:proofErr w:type="spell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gene:</w:t>
      </w:r>
    </w:p>
    <w:p w14:paraId="7128E534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              As I said in my mail before, </w:t>
      </w:r>
      <w:proofErr w:type="gram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It</w:t>
      </w:r>
      <w:proofErr w:type="gram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should be pretty easy to transform Botrytis with luciferase gene. I could synthesize a codon-optimized luciferase gene and transform it into Botrytis., under a constitutive promoter.</w:t>
      </w:r>
    </w:p>
    <w:p w14:paraId="48EDEB9C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A7492EA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It might be cool to generate </w:t>
      </w:r>
      <w:proofErr w:type="gram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to  bioluminescent</w:t>
      </w:r>
      <w:proofErr w:type="gram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Botrytis (without adding any substrate) . </w:t>
      </w:r>
      <w:proofErr w:type="gram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However</w:t>
      </w:r>
      <w:proofErr w:type="gram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cloning 6-7 genes and engineering a whole pathway could be challenging., and might be a project on its own, if it needs codon-optimization and other optimizations. If I can get the constructs, </w:t>
      </w:r>
      <w:proofErr w:type="gramStart"/>
      <w:r w:rsidRPr="00085FF7">
        <w:rPr>
          <w:rFonts w:ascii="Arial" w:eastAsia="Times New Roman" w:hAnsi="Arial" w:cs="Arial"/>
          <w:color w:val="222222"/>
          <w:sz w:val="24"/>
          <w:szCs w:val="24"/>
        </w:rPr>
        <w:t>may be</w:t>
      </w:r>
      <w:proofErr w:type="gramEnd"/>
      <w:r w:rsidRPr="00085FF7">
        <w:rPr>
          <w:rFonts w:ascii="Arial" w:eastAsia="Times New Roman" w:hAnsi="Arial" w:cs="Arial"/>
          <w:color w:val="222222"/>
          <w:sz w:val="24"/>
          <w:szCs w:val="24"/>
        </w:rPr>
        <w:t xml:space="preserve"> it is worth a try. As positives can be screened easily by eyes.</w:t>
      </w:r>
    </w:p>
    <w:p w14:paraId="153513A5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03F655A" w14:textId="77777777" w:rsidR="00085FF7" w:rsidRPr="00085FF7" w:rsidRDefault="00085FF7" w:rsidP="00085F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5FF7">
        <w:rPr>
          <w:rFonts w:ascii="Arial" w:eastAsia="Times New Roman" w:hAnsi="Arial" w:cs="Arial"/>
          <w:color w:val="222222"/>
          <w:sz w:val="24"/>
          <w:szCs w:val="24"/>
        </w:rPr>
        <w:t>Just out of curiosity, do you know why they need bioluminescent Botrytis? What are they going to use it for?</w:t>
      </w:r>
    </w:p>
    <w:p w14:paraId="0B200152" w14:textId="77777777" w:rsidR="00C95C30" w:rsidRDefault="00C95C30">
      <w:bookmarkStart w:id="0" w:name="_GoBack"/>
      <w:bookmarkEnd w:id="0"/>
    </w:p>
    <w:sectPr w:rsidR="00C9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F7"/>
    <w:rsid w:val="00085FF7"/>
    <w:rsid w:val="00C9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C4B3"/>
  <w15:chartTrackingRefBased/>
  <w15:docId w15:val="{C56104F7-3E92-44AB-BDBB-D3CEFA2E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282993246547434795msolistparagraph">
    <w:name w:val="m_-6282993246547434795msolistparagraph"/>
    <w:basedOn w:val="Normal"/>
    <w:rsid w:val="0008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2019-03-29T05:30:00Z</dcterms:created>
  <dcterms:modified xsi:type="dcterms:W3CDTF">2019-03-29T05:31:00Z</dcterms:modified>
</cp:coreProperties>
</file>