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1BD2" w:rsidRPr="0099250B" w14:paraId="2BC425BF" w14:textId="77777777" w:rsidTr="00C33AA9">
        <w:tc>
          <w:tcPr>
            <w:tcW w:w="9736" w:type="dxa"/>
          </w:tcPr>
          <w:p w14:paraId="522D37D7" w14:textId="77777777" w:rsidR="00011BD2" w:rsidRPr="0099250B" w:rsidRDefault="00011BD2" w:rsidP="00C33AA9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pt-BR"/>
              </w:rPr>
            </w:pPr>
            <w:r w:rsidRPr="00863106">
              <w:rPr>
                <w:rFonts w:ascii="Arial" w:eastAsia="Times New Roman" w:hAnsi="Arial" w:cs="Arial"/>
                <w:b/>
                <w:sz w:val="32"/>
                <w:szCs w:val="28"/>
                <w:lang w:eastAsia="pt-BR"/>
              </w:rPr>
              <w:t>CERTIFICADO DESRATIZAÇÃO</w:t>
            </w:r>
          </w:p>
        </w:tc>
      </w:tr>
    </w:tbl>
    <w:p w14:paraId="1EE8E6C8" w14:textId="77777777" w:rsidR="00011BD2" w:rsidRPr="0099250B" w:rsidRDefault="00011BD2" w:rsidP="00011BD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tbl>
      <w:tblPr>
        <w:tblStyle w:val="Tabelacomgrade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8"/>
        <w:gridCol w:w="3847"/>
      </w:tblGrid>
      <w:tr w:rsidR="00011BD2" w:rsidRPr="0099250B" w14:paraId="15CEB569" w14:textId="77777777" w:rsidTr="00C33AA9">
        <w:trPr>
          <w:trHeight w:val="326"/>
        </w:trPr>
        <w:tc>
          <w:tcPr>
            <w:tcW w:w="0" w:type="auto"/>
          </w:tcPr>
          <w:p w14:paraId="67EA4AB0" w14:textId="77777777" w:rsidR="00011BD2" w:rsidRPr="0099250B" w:rsidRDefault="00011BD2" w:rsidP="00C33AA9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>Execução do Serviço: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 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dataexecucao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</w:p>
        </w:tc>
        <w:tc>
          <w:tcPr>
            <w:tcW w:w="0" w:type="auto"/>
          </w:tcPr>
          <w:p w14:paraId="22403F72" w14:textId="77777777" w:rsidR="00011BD2" w:rsidRPr="0099250B" w:rsidRDefault="00011BD2" w:rsidP="00C33AA9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Validade: </w:t>
            </w: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datavalidade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</w:p>
        </w:tc>
      </w:tr>
      <w:tr w:rsidR="00011BD2" w:rsidRPr="0099250B" w14:paraId="394880CE" w14:textId="77777777" w:rsidTr="00C33AA9">
        <w:trPr>
          <w:trHeight w:val="298"/>
        </w:trPr>
        <w:tc>
          <w:tcPr>
            <w:tcW w:w="0" w:type="auto"/>
          </w:tcPr>
          <w:p w14:paraId="36122B14" w14:textId="77777777" w:rsidR="00011BD2" w:rsidRPr="0099250B" w:rsidRDefault="00011BD2" w:rsidP="00C33AA9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Empresa: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${socialname}</w:t>
            </w:r>
          </w:p>
        </w:tc>
        <w:tc>
          <w:tcPr>
            <w:tcW w:w="0" w:type="auto"/>
          </w:tcPr>
          <w:p w14:paraId="720B5F00" w14:textId="77777777" w:rsidR="00011BD2" w:rsidRPr="0099250B" w:rsidRDefault="00011BD2" w:rsidP="00C33AA9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labeldn</w:t>
            </w:r>
            <w:proofErr w:type="spellEnd"/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}</w:t>
            </w: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${dn}</w:t>
            </w:r>
          </w:p>
        </w:tc>
      </w:tr>
      <w:tr w:rsidR="00011BD2" w:rsidRPr="0099250B" w14:paraId="33B0CF05" w14:textId="77777777" w:rsidTr="00C33AA9">
        <w:trPr>
          <w:trHeight w:val="289"/>
        </w:trPr>
        <w:tc>
          <w:tcPr>
            <w:tcW w:w="0" w:type="auto"/>
          </w:tcPr>
          <w:p w14:paraId="2D8237C7" w14:textId="77777777" w:rsidR="00011BD2" w:rsidRPr="0099250B" w:rsidRDefault="00011BD2" w:rsidP="00C33AA9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Endereço: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${logradouro}</w:t>
            </w:r>
            <w:r w:rsidRPr="00422371">
              <w:rPr>
                <w:rFonts w:ascii="Arial" w:eastAsia="Times New Roman" w:hAnsi="Arial" w:cs="Arial"/>
                <w:noProof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${numero}</w:t>
            </w:r>
          </w:p>
        </w:tc>
        <w:tc>
          <w:tcPr>
            <w:tcW w:w="0" w:type="auto"/>
          </w:tcPr>
          <w:p w14:paraId="77A29811" w14:textId="77777777" w:rsidR="00011BD2" w:rsidRPr="0099250B" w:rsidRDefault="00011BD2" w:rsidP="00C33AA9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CEP: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${cep}</w:t>
            </w:r>
          </w:p>
        </w:tc>
      </w:tr>
      <w:tr w:rsidR="00011BD2" w:rsidRPr="0099250B" w14:paraId="1C9AC02E" w14:textId="77777777" w:rsidTr="00C33AA9">
        <w:trPr>
          <w:trHeight w:val="343"/>
        </w:trPr>
        <w:tc>
          <w:tcPr>
            <w:tcW w:w="0" w:type="auto"/>
          </w:tcPr>
          <w:p w14:paraId="2102BC9F" w14:textId="77777777" w:rsidR="00011BD2" w:rsidRPr="0099250B" w:rsidRDefault="00011BD2" w:rsidP="00C33AA9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Bairro: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${bairro}</w:t>
            </w:r>
          </w:p>
        </w:tc>
        <w:tc>
          <w:tcPr>
            <w:tcW w:w="0" w:type="auto"/>
          </w:tcPr>
          <w:p w14:paraId="010AF662" w14:textId="77777777" w:rsidR="00011BD2" w:rsidRPr="0099250B" w:rsidRDefault="00011BD2" w:rsidP="00C33AA9">
            <w:pPr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pt-BR"/>
              </w:rPr>
              <w:t>M</w:t>
            </w:r>
            <w:r w:rsidRPr="00E15167">
              <w:rPr>
                <w:rFonts w:ascii="Arial" w:eastAsia="Times New Roman" w:hAnsi="Arial" w:cs="Arial"/>
                <w:b/>
                <w:szCs w:val="24"/>
                <w:lang w:eastAsia="pt-BR"/>
              </w:rPr>
              <w:t>unicípio</w:t>
            </w:r>
            <w:r w:rsidRPr="0099250B">
              <w:rPr>
                <w:rFonts w:ascii="Arial" w:eastAsia="Times New Roman" w:hAnsi="Arial" w:cs="Arial"/>
                <w:b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noProof/>
                <w:szCs w:val="24"/>
                <w:lang w:eastAsia="pt-BR"/>
              </w:rPr>
              <w:t>${municipio}</w:t>
            </w:r>
          </w:p>
        </w:tc>
      </w:tr>
    </w:tbl>
    <w:p w14:paraId="77CB6F7D" w14:textId="1EE22033" w:rsidR="00011BD2" w:rsidRPr="0099250B" w:rsidRDefault="00011BD2" w:rsidP="00011BD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80FE64" w14:textId="77777777" w:rsidR="00011BD2" w:rsidRDefault="00011BD2" w:rsidP="00011BD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9250B">
        <w:rPr>
          <w:rFonts w:ascii="Arial" w:eastAsia="Times New Roman" w:hAnsi="Arial" w:cs="Arial"/>
          <w:b/>
          <w:sz w:val="24"/>
          <w:szCs w:val="24"/>
          <w:lang w:eastAsia="pt-BR"/>
        </w:rPr>
        <w:t>PRODUTOS UTILIZADOS</w:t>
      </w:r>
    </w:p>
    <w:p w14:paraId="39AC1AD2" w14:textId="77777777" w:rsidR="00011BD2" w:rsidRPr="0099250B" w:rsidRDefault="00011BD2" w:rsidP="00011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tbl>
      <w:tblPr>
        <w:tblpPr w:leftFromText="141" w:rightFromText="141" w:vertAnchor="text" w:horzAnchor="page" w:tblpX="958" w:tblpY="180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1800"/>
        <w:gridCol w:w="1851"/>
        <w:gridCol w:w="2057"/>
        <w:gridCol w:w="1205"/>
        <w:gridCol w:w="1007"/>
      </w:tblGrid>
      <w:tr w:rsidR="00011BD2" w:rsidRPr="0099250B" w14:paraId="6049AA44" w14:textId="77777777" w:rsidTr="00C33AA9">
        <w:trPr>
          <w:trHeight w:val="50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DB1A0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RODENTICIDA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F79A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Grupo Químico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BCCA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Princípio Ativo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762A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Registro na DISAD</w:t>
            </w:r>
          </w:p>
          <w:p w14:paraId="1F6AE893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do min. da saúde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91589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Classe</w:t>
            </w:r>
          </w:p>
          <w:p w14:paraId="516C0335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toxicológica</w:t>
            </w:r>
          </w:p>
          <w:p w14:paraId="37C3EB4F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147B" w14:textId="77777777" w:rsidR="00011BD2" w:rsidRPr="00F65259" w:rsidRDefault="00011BD2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F65259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% I. A. na calda</w:t>
            </w:r>
          </w:p>
        </w:tc>
      </w:tr>
      <w:tr w:rsidR="00011BD2" w:rsidRPr="0099250B" w14:paraId="12A818BE" w14:textId="77777777" w:rsidTr="00C33AA9">
        <w:trPr>
          <w:trHeight w:val="170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EF03" w14:textId="26C4E05A" w:rsidR="00011BD2" w:rsidRPr="00F65259" w:rsidRDefault="00C2657F" w:rsidP="00C33AA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p.defensive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06AE" w14:textId="607F22A2" w:rsidR="00011BD2" w:rsidRPr="00F65259" w:rsidRDefault="00C2657F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p.chemical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0AB7" w14:textId="6C876C9D" w:rsidR="00011BD2" w:rsidRPr="00F65259" w:rsidRDefault="00C2657F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p.active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EF96" w14:textId="6FCCDCD5" w:rsidR="00011BD2" w:rsidRPr="00F65259" w:rsidRDefault="00C2657F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p.registry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36EA" w14:textId="7A11656D" w:rsidR="00011BD2" w:rsidRPr="00F65259" w:rsidRDefault="00C2657F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p.class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9EB9" w14:textId="68CF02AB" w:rsidR="00011BD2" w:rsidRPr="00F65259" w:rsidRDefault="00C2657F" w:rsidP="00C33A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${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p.ia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}</w:t>
            </w:r>
          </w:p>
        </w:tc>
      </w:tr>
    </w:tbl>
    <w:p w14:paraId="78BE73D7" w14:textId="77777777" w:rsidR="00011BD2" w:rsidRPr="0099250B" w:rsidRDefault="00011BD2" w:rsidP="00011B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99250B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br/>
      </w:r>
    </w:p>
    <w:p w14:paraId="3D6EEFB9" w14:textId="77777777" w:rsidR="00011BD2" w:rsidRPr="003E39BC" w:rsidRDefault="00011BD2" w:rsidP="00011B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Intoxicação por Raticidas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Por ingestão, náuseas, vômitos e após alguns dias, equimoses, sangramento excessivo após traumatismos, sangramento nasal e gengival, sangue nas fezes e urina, hemorragias maciças nos casos mais graves.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Antídoto e Tratamento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aplicar Vitamina K 1 injetável. Obs.: os raticidas granulados possuem uma substância chamada BITREX que faz com que qualquer criança ou animal ao tentar ingerir a isca, rejeite-a pelo amargor que causa.</w:t>
      </w:r>
    </w:p>
    <w:p w14:paraId="63EF6658" w14:textId="77777777" w:rsidR="00011BD2" w:rsidRPr="003E39BC" w:rsidRDefault="00011BD2" w:rsidP="00011B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2362B83" w14:textId="77777777" w:rsidR="00011BD2" w:rsidRPr="003E39BC" w:rsidRDefault="00011BD2" w:rsidP="00011B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E39BC">
        <w:rPr>
          <w:rFonts w:ascii="Arial" w:eastAsia="Times New Roman" w:hAnsi="Arial" w:cs="Arial"/>
          <w:b/>
          <w:sz w:val="20"/>
          <w:szCs w:val="20"/>
          <w:lang w:eastAsia="pt-BR"/>
        </w:rPr>
        <w:t>Primeiros Socorros</w:t>
      </w:r>
      <w:r w:rsidRPr="003E39BC">
        <w:rPr>
          <w:rFonts w:ascii="Arial" w:eastAsia="Times New Roman" w:hAnsi="Arial" w:cs="Arial"/>
          <w:sz w:val="20"/>
          <w:szCs w:val="20"/>
          <w:lang w:eastAsia="pt-BR"/>
        </w:rPr>
        <w:t>: Em caso de contato acidental com a pele e olhos, lavar com água limpa e abundante, em caso de aparecimento de dois ou mais sintomas de intoxicação, levar a pessoa imediatamente para local arejado e procurar auxílio médico o mais rápido possível. O Centro de Controle de Intoxicação da UNICAMP é o local do encaminhamento. O número do telefone é: (19) 3521-7555.</w:t>
      </w:r>
    </w:p>
    <w:p w14:paraId="23302FDC" w14:textId="77777777" w:rsidR="00011BD2" w:rsidRDefault="00011BD2" w:rsidP="00011BD2">
      <w:pPr>
        <w:rPr>
          <w:rFonts w:ascii="Arial" w:hAnsi="Arial" w:cs="Arial"/>
        </w:rPr>
      </w:pPr>
    </w:p>
    <w:tbl>
      <w:tblPr>
        <w:tblStyle w:val="TabelaSimples5"/>
        <w:tblpPr w:leftFromText="141" w:rightFromText="141" w:vertAnchor="text" w:horzAnchor="margin" w:tblpXSpec="right" w:tblpY="495"/>
        <w:tblW w:w="3787" w:type="dxa"/>
        <w:tblLook w:val="04A0" w:firstRow="1" w:lastRow="0" w:firstColumn="1" w:lastColumn="0" w:noHBand="0" w:noVBand="1"/>
      </w:tblPr>
      <w:tblGrid>
        <w:gridCol w:w="3787"/>
      </w:tblGrid>
      <w:tr w:rsidR="00011BD2" w14:paraId="0ADBAFD8" w14:textId="77777777" w:rsidTr="00C33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87" w:type="dxa"/>
          </w:tcPr>
          <w:p w14:paraId="0AA8DAB9" w14:textId="77777777" w:rsidR="00011BD2" w:rsidRDefault="00011BD2" w:rsidP="00C33AA9">
            <w:pPr>
              <w:rPr>
                <w:rFonts w:ascii="Arial" w:hAnsi="Arial" w:cs="Arial"/>
              </w:rPr>
            </w:pPr>
          </w:p>
        </w:tc>
      </w:tr>
    </w:tbl>
    <w:p w14:paraId="49D96352" w14:textId="533009FB" w:rsidR="00C3050A" w:rsidRDefault="00011BD2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74FBB979" w14:textId="7807483F" w:rsidR="00252CD7" w:rsidRDefault="00252CD7">
      <w:pPr>
        <w:rPr>
          <w:rFonts w:ascii="Arial" w:hAnsi="Arial" w:cs="Arial"/>
        </w:rPr>
      </w:pPr>
    </w:p>
    <w:p w14:paraId="4A6B8B4D" w14:textId="1ACBF0E7" w:rsidR="00252CD7" w:rsidRDefault="00252CD7">
      <w:pPr>
        <w:rPr>
          <w:rFonts w:ascii="Arial" w:hAnsi="Arial" w:cs="Arial"/>
        </w:rPr>
      </w:pPr>
    </w:p>
    <w:p w14:paraId="0B26D1FB" w14:textId="77777777" w:rsidR="00252CD7" w:rsidRPr="00011BD2" w:rsidRDefault="00252CD7">
      <w:pPr>
        <w:rPr>
          <w:rFonts w:ascii="Arial" w:hAnsi="Arial" w:cs="Arial"/>
        </w:rPr>
      </w:pPr>
    </w:p>
    <w:sectPr w:rsidR="00252CD7" w:rsidRPr="00011BD2" w:rsidSect="00A15124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1255" w14:textId="77777777" w:rsidR="00A15124" w:rsidRDefault="00A15124" w:rsidP="00A15124">
      <w:pPr>
        <w:spacing w:after="0" w:line="240" w:lineRule="auto"/>
      </w:pPr>
      <w:r>
        <w:separator/>
      </w:r>
    </w:p>
  </w:endnote>
  <w:endnote w:type="continuationSeparator" w:id="0">
    <w:p w14:paraId="1060A396" w14:textId="77777777" w:rsidR="00A15124" w:rsidRDefault="00A15124" w:rsidP="00A1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EBD6" w14:textId="77777777" w:rsidR="00A15124" w:rsidRPr="00876828" w:rsidRDefault="00A15124" w:rsidP="00A15124">
    <w:pPr>
      <w:pStyle w:val="Rodap"/>
      <w:pBdr>
        <w:top w:val="single" w:sz="4" w:space="1" w:color="auto"/>
      </w:pBdr>
      <w:jc w:val="center"/>
      <w:rPr>
        <w:sz w:val="18"/>
        <w:szCs w:val="16"/>
      </w:rPr>
    </w:pPr>
    <w:r w:rsidRPr="00876828">
      <w:rPr>
        <w:sz w:val="18"/>
        <w:szCs w:val="16"/>
      </w:rPr>
      <w:t>Rua: Santo Siviero, 855 – Jd. São Pedro – Araras/SP, CNPJ: 11.675.647/0001-30 - Vig. Sanitária: 350330701-812-000003-1-0.</w:t>
    </w:r>
  </w:p>
  <w:p w14:paraId="231B5EF7" w14:textId="4D1DAA40" w:rsidR="00A15124" w:rsidRPr="00A15124" w:rsidRDefault="00A15124" w:rsidP="00A15124">
    <w:pPr>
      <w:pStyle w:val="Rodap"/>
      <w:jc w:val="center"/>
      <w:rPr>
        <w:szCs w:val="20"/>
      </w:rPr>
    </w:pPr>
    <w:r w:rsidRPr="00876828">
      <w:rPr>
        <w:szCs w:val="20"/>
      </w:rPr>
      <w:t xml:space="preserve">Fones: (19) 3352-5152 / (19) </w:t>
    </w:r>
    <w:r>
      <w:rPr>
        <w:szCs w:val="20"/>
      </w:rPr>
      <w:t>9</w:t>
    </w:r>
    <w:r w:rsidRPr="00876828">
      <w:rPr>
        <w:szCs w:val="20"/>
      </w:rPr>
      <w:t xml:space="preserve">8255-1200 - </w:t>
    </w:r>
    <w:r>
      <w:rPr>
        <w:szCs w:val="20"/>
      </w:rPr>
      <w:t>E</w:t>
    </w:r>
    <w:r w:rsidRPr="00876828">
      <w:rPr>
        <w:szCs w:val="20"/>
      </w:rPr>
      <w:t xml:space="preserve">-mail: </w:t>
    </w:r>
    <w:r w:rsidRPr="00B86FD5">
      <w:rPr>
        <w:szCs w:val="20"/>
      </w:rPr>
      <w:t>contato@dedetizadoraambientalis.com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E6CF" w14:textId="77777777" w:rsidR="00A15124" w:rsidRDefault="00A15124" w:rsidP="00A15124">
      <w:pPr>
        <w:spacing w:after="0" w:line="240" w:lineRule="auto"/>
      </w:pPr>
      <w:r>
        <w:separator/>
      </w:r>
    </w:p>
  </w:footnote>
  <w:footnote w:type="continuationSeparator" w:id="0">
    <w:p w14:paraId="77C470C7" w14:textId="77777777" w:rsidR="00A15124" w:rsidRDefault="00A15124" w:rsidP="00A1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25C2" w14:textId="77777777" w:rsidR="00A15124" w:rsidRDefault="00A15124" w:rsidP="00A15124">
    <w:pPr>
      <w:pStyle w:val="Cabealho"/>
      <w:spacing w:line="276" w:lineRule="auto"/>
      <w:ind w:left="1416"/>
      <w:jc w:val="center"/>
      <w:rPr>
        <w:rFonts w:ascii="Arial" w:hAnsi="Arial" w:cs="Arial"/>
        <w:color w:val="595959" w:themeColor="text1" w:themeTint="A6"/>
        <w:sz w:val="24"/>
        <w:szCs w:val="28"/>
      </w:rPr>
    </w:pPr>
    <w:r>
      <w:rPr>
        <w:sz w:val="32"/>
        <w:szCs w:val="32"/>
      </w:rPr>
      <w:br/>
    </w:r>
    <w:r w:rsidRPr="008D71D8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190F9CF0" wp14:editId="0704577E">
          <wp:simplePos x="0" y="0"/>
          <wp:positionH relativeFrom="column">
            <wp:posOffset>-208280</wp:posOffset>
          </wp:positionH>
          <wp:positionV relativeFrom="paragraph">
            <wp:posOffset>-3810</wp:posOffset>
          </wp:positionV>
          <wp:extent cx="1490345" cy="1490345"/>
          <wp:effectExtent l="0" t="0" r="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149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D71D8">
      <w:rPr>
        <w:rFonts w:ascii="Arial" w:hAnsi="Arial" w:cs="Arial"/>
        <w:b/>
        <w:bCs/>
        <w:color w:val="404040" w:themeColor="text1" w:themeTint="BF"/>
        <w:sz w:val="36"/>
        <w:szCs w:val="32"/>
      </w:rPr>
      <w:t>DEDETIZADORA AMBIENTALIS</w:t>
    </w:r>
    <w:r>
      <w:rPr>
        <w:rFonts w:ascii="Arial" w:hAnsi="Arial" w:cs="Arial"/>
        <w:color w:val="404040" w:themeColor="text1" w:themeTint="BF"/>
        <w:sz w:val="32"/>
        <w:szCs w:val="32"/>
      </w:rPr>
      <w:br/>
    </w:r>
    <w:r w:rsidRPr="008D71D8">
      <w:rPr>
        <w:rFonts w:ascii="Arial" w:hAnsi="Arial" w:cs="Arial"/>
        <w:color w:val="404040" w:themeColor="text1" w:themeTint="BF"/>
        <w:sz w:val="28"/>
        <w:szCs w:val="28"/>
      </w:rPr>
      <w:t>DEDETIZAÇÃO, DESRATIZAÇÃO, DESCUPINIZAÇÃO</w:t>
    </w:r>
    <w:r w:rsidRPr="008D71D8">
      <w:rPr>
        <w:rFonts w:ascii="Arial" w:hAnsi="Arial" w:cs="Arial"/>
        <w:color w:val="404040" w:themeColor="text1" w:themeTint="BF"/>
        <w:sz w:val="32"/>
        <w:szCs w:val="32"/>
      </w:rPr>
      <w:br/>
    </w:r>
    <w:r>
      <w:rPr>
        <w:rFonts w:ascii="Arial" w:hAnsi="Arial" w:cs="Arial"/>
        <w:color w:val="595959" w:themeColor="text1" w:themeTint="A6"/>
        <w:sz w:val="24"/>
        <w:szCs w:val="28"/>
      </w:rPr>
      <w:t>Contato</w:t>
    </w:r>
    <w:r w:rsidRPr="008D71D8">
      <w:rPr>
        <w:rFonts w:ascii="Arial" w:hAnsi="Arial" w:cs="Arial"/>
        <w:color w:val="595959" w:themeColor="text1" w:themeTint="A6"/>
        <w:sz w:val="24"/>
        <w:szCs w:val="28"/>
      </w:rPr>
      <w:t>: (19)</w:t>
    </w:r>
    <w:r>
      <w:rPr>
        <w:rFonts w:ascii="Arial" w:hAnsi="Arial" w:cs="Arial"/>
        <w:color w:val="595959" w:themeColor="text1" w:themeTint="A6"/>
        <w:sz w:val="24"/>
        <w:szCs w:val="28"/>
      </w:rPr>
      <w:t xml:space="preserve"> </w:t>
    </w:r>
    <w:r w:rsidRPr="008D71D8">
      <w:rPr>
        <w:rFonts w:ascii="Arial" w:hAnsi="Arial" w:cs="Arial"/>
        <w:color w:val="595959" w:themeColor="text1" w:themeTint="A6"/>
        <w:sz w:val="24"/>
        <w:szCs w:val="28"/>
      </w:rPr>
      <w:t xml:space="preserve">3352-5152 | </w:t>
    </w:r>
    <w:r w:rsidRPr="00B86FD5">
      <w:rPr>
        <w:rFonts w:ascii="Arial" w:hAnsi="Arial" w:cs="Arial"/>
        <w:color w:val="595959" w:themeColor="text1" w:themeTint="A6"/>
        <w:sz w:val="24"/>
        <w:szCs w:val="28"/>
      </w:rPr>
      <w:t>contato@dedetizadoraambientalis.com</w:t>
    </w:r>
  </w:p>
  <w:p w14:paraId="36D15DFE" w14:textId="77777777" w:rsidR="00A15124" w:rsidRPr="008D71D8" w:rsidRDefault="00A15124" w:rsidP="00A15124">
    <w:pPr>
      <w:pStyle w:val="Cabealho"/>
      <w:spacing w:line="276" w:lineRule="auto"/>
      <w:ind w:left="1416"/>
      <w:jc w:val="center"/>
      <w:rPr>
        <w:rFonts w:ascii="Arial" w:hAnsi="Arial" w:cs="Arial"/>
        <w:color w:val="404040" w:themeColor="text1" w:themeTint="BF"/>
        <w:sz w:val="36"/>
        <w:szCs w:val="32"/>
      </w:rPr>
    </w:pPr>
    <w:r w:rsidRPr="008D71D8">
      <w:rPr>
        <w:rFonts w:ascii="Arial" w:hAnsi="Arial" w:cs="Arial"/>
        <w:sz w:val="32"/>
        <w:szCs w:val="32"/>
      </w:rPr>
      <w:br/>
      <w:t xml:space="preserve">    </w:t>
    </w:r>
  </w:p>
  <w:p w14:paraId="5780DA90" w14:textId="77777777" w:rsidR="00A15124" w:rsidRDefault="00A151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0A"/>
    <w:rsid w:val="00011BD2"/>
    <w:rsid w:val="00252CD7"/>
    <w:rsid w:val="004C1808"/>
    <w:rsid w:val="00965C0A"/>
    <w:rsid w:val="00A15124"/>
    <w:rsid w:val="00C2657F"/>
    <w:rsid w:val="00C3050A"/>
    <w:rsid w:val="00C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873C2"/>
  <w15:chartTrackingRefBased/>
  <w15:docId w15:val="{48CCCF76-0FE9-4C27-9369-EDC435CA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5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124"/>
  </w:style>
  <w:style w:type="paragraph" w:styleId="Rodap">
    <w:name w:val="footer"/>
    <w:basedOn w:val="Normal"/>
    <w:link w:val="RodapChar"/>
    <w:unhideWhenUsed/>
    <w:rsid w:val="00A15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15124"/>
  </w:style>
  <w:style w:type="table" w:styleId="Tabelacomgrade">
    <w:name w:val="Table Grid"/>
    <w:basedOn w:val="Tabelanormal"/>
    <w:uiPriority w:val="39"/>
    <w:rsid w:val="0001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11B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FEITOSA PETRELLI DOS SANTOS</dc:creator>
  <cp:keywords/>
  <dc:description/>
  <cp:lastModifiedBy>NICOLLAS FEITOSA PETRELLI DOS SANTOS</cp:lastModifiedBy>
  <cp:revision>7</cp:revision>
  <dcterms:created xsi:type="dcterms:W3CDTF">2021-11-04T23:09:00Z</dcterms:created>
  <dcterms:modified xsi:type="dcterms:W3CDTF">2022-02-02T22:36:00Z</dcterms:modified>
</cp:coreProperties>
</file>