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auto" w:sz="4" w:space="0"/>
              <w:left w:val="single" w:color="auto" w:sz="4" w:space="0"/>
              <w:bottom w:val="single" w:color="auto" w:sz="4" w:space="0"/>
              <w:right w:val="single" w:color="auto" w:sz="4" w:space="0"/>
            </w:tcBorders>
          </w:tcPr>
          <w:p>
            <w:pPr>
              <w:snapToGrid w:val="0"/>
              <w:rPr>
                <w:rFonts w:ascii="Arial" w:hAnsi="Arial" w:cs="Arial"/>
              </w:rPr>
            </w:pPr>
          </w:p>
          <w:p>
            <w:pPr>
              <w:jc w:val="center"/>
              <w:rPr>
                <w:rFonts w:ascii="Arial" w:hAnsi="Arial" w:cs="Arial"/>
              </w:rPr>
            </w:pPr>
            <w:r>
              <w:rPr>
                <w:rFonts w:ascii="Arial" w:hAnsi="Arial" w:cs="Arial"/>
                <w:b/>
                <w:bCs/>
              </w:rPr>
              <w:t>PRÉ-PROJETO 202</w:t>
            </w:r>
            <w:r>
              <w:rPr>
                <w:rFonts w:ascii="Arial" w:hAnsi="Arial" w:cs="Arial"/>
                <w:b/>
                <w:bCs/>
                <w:lang w:val="pt-PT"/>
              </w:rPr>
              <w:t>3</w:t>
            </w:r>
            <w:r>
              <w:rPr>
                <w:rFonts w:ascii="Arial" w:hAnsi="Arial" w:eastAsia="Arial" w:cs="Arial"/>
              </w:rPr>
              <w:t xml:space="preserve"> </w:t>
            </w:r>
          </w:p>
        </w:tc>
      </w:tr>
    </w:tbl>
    <w:p>
      <w:pPr>
        <w:ind w:firstLine="426"/>
        <w:rPr>
          <w:rFonts w:ascii="Arial" w:hAnsi="Arial" w:cs="Arial"/>
        </w:rPr>
      </w:pP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Nícolas Castilho Costa</w:t>
            </w:r>
            <w:r>
              <w:rPr>
                <w:rFonts w:ascii="Arial" w:hAnsi="Arial" w:cs="Arial"/>
              </w:rPr>
              <w:t xml:space="preserve">                        </w:t>
            </w:r>
            <w:r>
              <w:rPr>
                <w:rFonts w:ascii="Arial" w:hAnsi="Arial" w:cs="Arial"/>
                <w:lang w:val="pt-PT"/>
              </w:rPr>
              <w:t xml:space="preserve"> </w:t>
            </w:r>
            <w:r>
              <w:rPr>
                <w:rFonts w:ascii="Arial" w:hAnsi="Arial" w:cs="Arial"/>
              </w:rPr>
              <w:t xml:space="preserve">                          Nº</w:t>
            </w:r>
            <w:r>
              <w:rPr>
                <w:rFonts w:ascii="Arial" w:hAnsi="Arial" w:cs="Arial"/>
                <w:lang w:val="pt-PT"/>
              </w:rPr>
              <w:t xml:space="preserve"> 24</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NOME:   </w:t>
            </w:r>
            <w:r>
              <w:rPr>
                <w:rFonts w:ascii="Arial" w:hAnsi="Arial" w:cs="Arial"/>
                <w:lang w:val="pt-PT"/>
              </w:rPr>
              <w:t>Luan Christian da Silva Trevizan</w:t>
            </w:r>
            <w:r>
              <w:rPr>
                <w:rFonts w:ascii="Arial" w:hAnsi="Arial" w:cs="Arial"/>
              </w:rPr>
              <w:t xml:space="preserve">                                    Nº</w:t>
            </w:r>
            <w:r>
              <w:rPr>
                <w:rFonts w:ascii="Arial" w:hAnsi="Arial" w:cs="Arial"/>
                <w:lang w:val="pt-PT"/>
              </w:rPr>
              <w:t xml:space="preserve"> 20</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TELEFONE (S)</w:t>
            </w:r>
            <w:r>
              <w:rPr>
                <w:rFonts w:ascii="Arial" w:hAnsi="Arial" w:cs="Arial"/>
                <w:lang w:val="pt-PT"/>
              </w:rPr>
              <w:t xml:space="preserve"> 45 99994-8106          45 99971-9567</w:t>
            </w:r>
          </w:p>
        </w:tc>
      </w:tr>
      <w:tr>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 xml:space="preserve">E-MAIL </w:t>
            </w:r>
            <w:r>
              <w:fldChar w:fldCharType="begin"/>
            </w:r>
            <w:r>
              <w:instrText xml:space="preserve"> HYPERLINK "mailto:nicolas.castilho.costa@escola.pr.gov.br" </w:instrText>
            </w:r>
            <w:r>
              <w:fldChar w:fldCharType="separate"/>
            </w:r>
            <w:r>
              <w:rPr>
                <w:rStyle w:val="8"/>
                <w:rFonts w:ascii="Arial" w:hAnsi="Arial" w:cs="Arial"/>
                <w:lang w:val="pt-PT"/>
              </w:rPr>
              <w:t>nicolas.castilho.costa@escola.pr.gov.br</w:t>
            </w:r>
            <w:r>
              <w:rPr>
                <w:rStyle w:val="8"/>
                <w:rFonts w:ascii="Arial" w:hAnsi="Arial" w:cs="Arial"/>
                <w:lang w:val="pt-PT"/>
              </w:rPr>
              <w:fldChar w:fldCharType="end"/>
            </w:r>
            <w:r>
              <w:rPr>
                <w:rFonts w:ascii="Arial" w:hAnsi="Arial" w:cs="Arial"/>
                <w:lang w:val="pt-PT"/>
              </w:rPr>
              <w:t xml:space="preserve"> </w:t>
            </w:r>
            <w:r>
              <w:fldChar w:fldCharType="begin"/>
            </w:r>
            <w:r>
              <w:instrText xml:space="preserve"> HYPERLINK "mailto:trevizan.luan@escola.pr.gov.br" </w:instrText>
            </w:r>
            <w:r>
              <w:fldChar w:fldCharType="separate"/>
            </w:r>
            <w:r>
              <w:rPr>
                <w:rStyle w:val="8"/>
                <w:rFonts w:ascii="Arial" w:hAnsi="Arial" w:cs="Arial"/>
                <w:lang w:val="pt-PT"/>
              </w:rPr>
              <w:t>trevizan.luan@escola.pr.gov.br</w:t>
            </w:r>
            <w:r>
              <w:rPr>
                <w:rStyle w:val="8"/>
                <w:rFonts w:ascii="Arial" w:hAnsi="Arial" w:cs="Arial"/>
                <w:lang w:val="pt-PT"/>
              </w:rPr>
              <w:fldChar w:fldCharType="end"/>
            </w:r>
            <w:r>
              <w:rPr>
                <w:rFonts w:ascii="Arial" w:hAnsi="Arial" w:cs="Arial"/>
                <w:lang w:val="pt-PT"/>
              </w:rPr>
              <w:t xml:space="preserve"> </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CURSO</w:t>
            </w:r>
            <w:r>
              <w:rPr>
                <w:rFonts w:ascii="Arial" w:hAnsi="Arial" w:cs="Arial"/>
                <w:lang w:val="pt-PT"/>
              </w:rPr>
              <w:t>:</w:t>
            </w:r>
            <w:r>
              <w:rPr>
                <w:rFonts w:ascii="Arial" w:hAnsi="Arial" w:cs="Arial"/>
              </w:rPr>
              <w:t xml:space="preserve"> </w:t>
            </w:r>
            <w:r>
              <w:rPr>
                <w:rFonts w:ascii="Arial" w:hAnsi="Arial" w:cs="Arial"/>
                <w:lang w:val="pt-PT"/>
              </w:rPr>
              <w:t>Técnico em Informática</w:t>
            </w:r>
          </w:p>
        </w:tc>
      </w:tr>
      <w:tr>
        <w:tblPrEx>
          <w:tblCellMar>
            <w:top w:w="0" w:type="dxa"/>
            <w:left w:w="108" w:type="dxa"/>
            <w:bottom w:w="0" w:type="dxa"/>
            <w:right w:w="108" w:type="dxa"/>
          </w:tblCellMar>
        </w:tblPrEx>
        <w:trPr>
          <w:cantSplit/>
        </w:trPr>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TURMA:</w:t>
            </w:r>
            <w:r>
              <w:rPr>
                <w:rFonts w:ascii="Arial" w:hAnsi="Arial" w:cs="Arial"/>
                <w:lang w:val="pt-PT"/>
              </w:rPr>
              <w:t xml:space="preserve"> 4ºA Informática</w:t>
            </w:r>
          </w:p>
        </w:tc>
      </w:tr>
    </w:tbl>
    <w:p>
      <w:pPr>
        <w:rPr>
          <w:rFonts w:ascii="Arial" w:hAnsi="Arial" w:cs="Arial"/>
          <w:b/>
        </w:rPr>
      </w:pPr>
    </w:p>
    <w:p>
      <w:pPr>
        <w:rPr>
          <w:rFonts w:ascii="Arial" w:hAnsi="Arial" w:cs="Arial"/>
        </w:rPr>
      </w:pPr>
      <w:r>
        <w:rPr>
          <w:rFonts w:ascii="Arial" w:hAnsi="Arial" w:cs="Arial"/>
          <w:b/>
        </w:rPr>
        <w:t>ALUNO(s) É OBRIGATÓRIO EM ANEXO AO PRÉ-PROJETO, NO MÍNIMO UMA TELA DE INTERFACE (TELA PRINCIPAL) JUNTO AO PROJETO.</w:t>
      </w:r>
    </w:p>
    <w:p>
      <w:pPr>
        <w:rPr>
          <w:rFonts w:ascii="Arial" w:hAnsi="Arial" w:cs="Arial"/>
          <w:b/>
        </w:rPr>
      </w:pPr>
    </w:p>
    <w:p>
      <w:pPr>
        <w:rPr>
          <w:rFonts w:ascii="Arial" w:hAnsi="Arial" w:cs="Arial"/>
          <w:b/>
        </w:rPr>
      </w:pPr>
      <w:r>
        <w:rPr>
          <w:rFonts w:ascii="Arial" w:hAnsi="Arial" w:cs="Arial"/>
        </w:rPr>
        <w:t>TITULO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before="120" w:after="120"/>
              <w:rPr>
                <w:rFonts w:ascii="Arial" w:hAnsi="Arial" w:cs="Arial"/>
                <w:lang w:val="pt-PT"/>
              </w:rPr>
            </w:pPr>
            <w:r>
              <w:rPr>
                <w:rFonts w:ascii="Arial" w:hAnsi="Arial" w:cs="Arial"/>
              </w:rPr>
              <w:t>Título do projeto:</w:t>
            </w:r>
            <w:r>
              <w:rPr>
                <w:rFonts w:ascii="Arial" w:hAnsi="Arial" w:cs="Arial"/>
                <w:lang w:val="pt-PT"/>
              </w:rPr>
              <w:t xml:space="preserve"> LN Imports</w:t>
            </w:r>
          </w:p>
        </w:tc>
      </w:tr>
    </w:tbl>
    <w:p>
      <w:pPr>
        <w:rPr>
          <w:rFonts w:ascii="Arial" w:hAnsi="Arial" w:cs="Arial"/>
        </w:rPr>
      </w:pPr>
    </w:p>
    <w:p>
      <w:pPr>
        <w:rPr>
          <w:rFonts w:ascii="Arial" w:hAnsi="Arial" w:cs="Arial"/>
        </w:rPr>
      </w:pPr>
      <w:r>
        <w:rPr>
          <w:rFonts w:ascii="Arial" w:hAnsi="Arial" w:cs="Arial"/>
        </w:rPr>
        <w:t xml:space="preserve">INTRODUÇÃO                                                      </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1221" w:hRule="atLeast"/>
        </w:trPr>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 xml:space="preserve">Para Antônio(2013), </w:t>
            </w:r>
            <w:r>
              <w:rPr>
                <w:rFonts w:ascii="Arial" w:hAnsi="Arial" w:cs="Arial"/>
              </w:rP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pPr>
              <w:ind w:left="1738"/>
              <w:jc w:val="both"/>
              <w:rPr>
                <w:rFonts w:ascii="Arial" w:hAnsi="Arial" w:cs="Arial"/>
              </w:rPr>
            </w:pPr>
            <w:r>
              <w:rPr>
                <w:rFonts w:ascii="Arial" w:hAnsi="Arial" w:cs="Arial"/>
              </w:rP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pPr>
              <w:spacing w:after="0" w:line="360" w:lineRule="auto"/>
              <w:jc w:val="both"/>
              <w:rPr>
                <w:rFonts w:ascii="Arial" w:hAnsi="Arial" w:cs="Arial"/>
                <w:lang w:val="pt-PT"/>
              </w:rPr>
            </w:pPr>
            <w:r>
              <w:rPr>
                <w:rFonts w:ascii="Arial" w:hAnsi="Arial" w:cs="Arial"/>
                <w:lang w:val="pt-PT"/>
              </w:rPr>
              <w:t>Desenvolver um E-commerce de roupas esportivas. Este trabalho é um projeto TCC para conclusão do curso Técnico em Informática do CEEP – Cascavel (Pedro Boaretto Neto).</w:t>
            </w:r>
          </w:p>
          <w:p>
            <w:pPr>
              <w:spacing w:after="0" w:line="360" w:lineRule="auto"/>
              <w:jc w:val="both"/>
              <w:rPr>
                <w:rFonts w:ascii="Arial" w:hAnsi="Arial" w:cs="Arial"/>
                <w:lang w:val="pt-PT"/>
              </w:rPr>
            </w:pPr>
            <w:r>
              <w:rPr>
                <w:rFonts w:ascii="Arial" w:hAnsi="Arial" w:cs="Arial"/>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pPr>
              <w:spacing w:after="0" w:line="360" w:lineRule="auto"/>
              <w:jc w:val="both"/>
              <w:rPr>
                <w:rFonts w:ascii="Arial" w:hAnsi="Arial" w:cs="Arial"/>
                <w:lang w:val="pt-PT"/>
              </w:rPr>
            </w:pPr>
            <w:r>
              <w:rPr>
                <w:rFonts w:ascii="Arial" w:hAnsi="Arial" w:cs="Arial"/>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rPr>
                <w:rFonts w:ascii="Arial" w:hAnsi="Arial" w:cs="Arial"/>
              </w:rP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pPr>
              <w:ind w:left="1880"/>
              <w:jc w:val="both"/>
              <w:rPr>
                <w:rFonts w:ascii="Arial" w:hAnsi="Arial" w:cs="Arial"/>
                <w:lang w:val="pt-PT"/>
              </w:rPr>
            </w:pPr>
            <w:r>
              <w:rPr>
                <w:rFonts w:ascii="Arial" w:hAnsi="Arial" w:cs="Arial"/>
              </w:rPr>
              <w:t>De acordo com o IPC Maps (2013), a classe social D gastará em vestuário confeccionado no ano de 2013, aproximadamente R$ 4.316.673.821,00 além de mais R$ 257.165.101,00 para outras despesas com o vestuário (ÍNDICE DE POTENCIAL DE CONSUMO, 2013). Seu crescimento esperado para 2013 é de 47% em relação ao ano anterior (IBOPE, 2013).</w:t>
            </w:r>
          </w:p>
          <w:p>
            <w:pPr>
              <w:spacing w:line="360" w:lineRule="auto"/>
              <w:jc w:val="both"/>
              <w:rPr>
                <w:rFonts w:ascii="Arial" w:hAnsi="Arial" w:cs="Arial"/>
              </w:rPr>
            </w:pPr>
            <w:r>
              <w:rPr>
                <w:rFonts w:ascii="Arial" w:hAnsi="Arial" w:cs="Arial"/>
              </w:rP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pPr>
              <w:spacing w:line="360" w:lineRule="auto"/>
              <w:jc w:val="both"/>
              <w:rPr>
                <w:rFonts w:ascii="Arial" w:hAnsi="Arial" w:cs="Arial"/>
              </w:rPr>
            </w:pPr>
            <w:r>
              <w:rPr>
                <w:rFonts w:ascii="Arial" w:hAnsi="Arial" w:cs="Arial"/>
              </w:rPr>
              <w:t>Antonio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pPr>
              <w:spacing w:line="240" w:lineRule="auto"/>
              <w:ind w:left="2022"/>
              <w:jc w:val="both"/>
              <w:rPr>
                <w:rFonts w:ascii="Arial" w:hAnsi="Arial" w:cs="Arial"/>
              </w:rPr>
            </w:pPr>
            <w:r>
              <w:rPr>
                <w:rFonts w:ascii="Arial" w:hAnsi="Arial" w:cs="Arial"/>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tc>
      </w:tr>
    </w:tbl>
    <w:p>
      <w:pPr>
        <w:rPr>
          <w:rFonts w:ascii="Arial" w:hAnsi="Arial" w:cs="Arial"/>
        </w:rPr>
      </w:pPr>
      <w:r>
        <w:rPr>
          <w:rFonts w:ascii="Arial" w:hAnsi="Arial" w:cs="Arial"/>
        </w:rPr>
        <w:t>HIPÓTESE / SOLUÇÃO</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lang w:val="pt-PT"/>
              </w:rPr>
              <w:t>A dupla teve a ideia em conjunto, e concordou que é um tema em que ambos gostaram  e decidiram colocar em prática. Os problemas que iram surgir seram discutidos e resolvidos em conjunto, para que a relização do projeto continue como planejado.</w:t>
            </w:r>
          </w:p>
        </w:tc>
      </w:tr>
    </w:tbl>
    <w:p>
      <w:pPr>
        <w:rPr>
          <w:rFonts w:ascii="Arial" w:hAnsi="Arial" w:cs="Arial"/>
        </w:rPr>
      </w:pPr>
    </w:p>
    <w:p>
      <w:pPr>
        <w:ind w:right="1134"/>
        <w:rPr>
          <w:rFonts w:ascii="Arial" w:hAnsi="Arial" w:cs="Arial"/>
        </w:rPr>
      </w:pPr>
      <w:r>
        <w:rPr>
          <w:rFonts w:ascii="Arial" w:hAnsi="Arial" w:cs="Arial"/>
        </w:rPr>
        <w:t>DISCIPLINAS ENVOLVIDAS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jc w:val="both"/>
              <w:rPr>
                <w:rFonts w:ascii="Arial" w:hAnsi="Arial" w:cs="Arial"/>
              </w:rPr>
            </w:pPr>
            <w:r>
              <w:rPr>
                <w:rFonts w:ascii="Arial" w:hAnsi="Arial" w:cs="Arial"/>
              </w:rPr>
              <w:t>Análise de projetos e sistemas: é a atividade que tem como finalidade a realização de estudos de processos a fim de encontrar o melhor caminho racional para que a informação possa ser processada. Os analistas de sistemas estudam os diversos sistemas existentes entre hardwares (equipamentos), softwares (programas) e o usuário final.</w:t>
            </w:r>
          </w:p>
          <w:p>
            <w:pPr>
              <w:spacing w:line="360" w:lineRule="auto"/>
              <w:jc w:val="both"/>
              <w:rPr>
                <w:rFonts w:ascii="Arial" w:hAnsi="Arial" w:cs="Arial"/>
              </w:rPr>
            </w:pPr>
            <w:r>
              <w:rPr>
                <w:rFonts w:ascii="Arial" w:hAnsi="Arial" w:cs="Arial"/>
              </w:rPr>
              <w:t>Banco de dados: O banco de dados é a organização e armazenagem de informações sobre um domínio específico. De forma mais simples, é o agrupamento de dados que tratam do mesmo assunto, e que precisam ser armazenados para segurança ou conferência futura. </w:t>
            </w:r>
          </w:p>
          <w:p>
            <w:pPr>
              <w:spacing w:line="360" w:lineRule="auto"/>
              <w:jc w:val="both"/>
              <w:rPr>
                <w:rFonts w:ascii="Arial" w:hAnsi="Arial" w:cs="Arial"/>
              </w:rPr>
            </w:pPr>
            <w:r>
              <w:rPr>
                <w:rFonts w:ascii="Arial" w:hAnsi="Arial" w:cs="Arial"/>
              </w:rPr>
              <w:t>Web design: Uma página da internet - ou website - é desenvolvida pela web designer. Esse profissional é responsável tanto pelo projeto estético de um site quanto por seu projeto funcional. Ou seja, o web designer se preocupa com a aparência e com a funcionalidade de um website, pensando na navegabilidade e na interação que os usuários terão com a página da internet criada.</w:t>
            </w:r>
          </w:p>
          <w:p>
            <w:pPr>
              <w:rPr>
                <w:rFonts w:ascii="Arial" w:hAnsi="Arial" w:cs="Arial"/>
              </w:rPr>
            </w:pPr>
          </w:p>
        </w:tc>
      </w:tr>
    </w:tbl>
    <w:p>
      <w:pPr>
        <w:rPr>
          <w:rFonts w:ascii="Arial" w:hAnsi="Arial" w:cs="Arial"/>
        </w:rPr>
      </w:pPr>
    </w:p>
    <w:p>
      <w:pPr>
        <w:rPr>
          <w:rFonts w:ascii="Arial" w:hAnsi="Arial" w:cs="Arial"/>
        </w:rPr>
      </w:pPr>
      <w:r>
        <w:rPr>
          <w:rFonts w:ascii="Arial" w:hAnsi="Arial" w:cs="Arial"/>
        </w:rPr>
        <w:t>OBJETIVO GERAL</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val="pt-PT" w:eastAsia="pt-BR"/>
              </w:rPr>
            </w:pPr>
            <w:r>
              <w:rPr>
                <w:rFonts w:ascii="Arial" w:hAnsi="Arial" w:eastAsia="Calibri" w:cs="Arial"/>
                <w:lang w:val="pt-PT" w:eastAsia="pt-BR"/>
              </w:rPr>
              <w:t>O projeto final será uma loja (E-commerce) de roupas esportivas, será um site em que o consumidor poderá comprar camisas, agasalhos, conjuntos de times do mundo inteiro.</w:t>
            </w:r>
          </w:p>
          <w:p>
            <w:pPr>
              <w:autoSpaceDE w:val="0"/>
              <w:rPr>
                <w:rFonts w:ascii="Arial" w:hAnsi="Arial" w:eastAsia="Calibri" w:cs="Arial"/>
                <w:lang w:eastAsia="pt-BR"/>
              </w:rPr>
            </w:pPr>
          </w:p>
          <w:p>
            <w:pPr>
              <w:rPr>
                <w:rFonts w:ascii="Arial" w:hAnsi="Arial" w:cs="Arial"/>
              </w:rPr>
            </w:pPr>
          </w:p>
        </w:tc>
      </w:tr>
    </w:tbl>
    <w:p>
      <w:pPr>
        <w:rPr>
          <w:rFonts w:ascii="Arial" w:hAnsi="Arial" w:eastAsia="Arial" w:cs="Arial"/>
        </w:rPr>
      </w:pPr>
    </w:p>
    <w:p>
      <w:pPr>
        <w:rPr>
          <w:rFonts w:ascii="Arial" w:hAnsi="Arial" w:cs="Arial"/>
        </w:rPr>
      </w:pPr>
      <w:r>
        <w:rPr>
          <w:rFonts w:ascii="Arial" w:hAnsi="Arial" w:eastAsia="Arial" w:cs="Arial"/>
        </w:rPr>
        <w:t xml:space="preserve"> </w:t>
      </w:r>
      <w:r>
        <w:rPr>
          <w:rFonts w:ascii="Arial" w:hAnsi="Arial" w:cs="Arial"/>
        </w:rPr>
        <w:t>OBJETIVOS ESPECÍFICOS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1 - Tela de login para o acesso 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2 - Caso o usuário nao tenha uma conta em nossa loja, será encaminhado a tela de cadastro do site.</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3 - A tela principal do site, onde será exposta as principais peças e as mais vendidas da loja.</w:t>
            </w:r>
          </w:p>
          <w:p>
            <w:pPr>
              <w:autoSpaceDE w:val="0"/>
              <w:spacing w:line="360" w:lineRule="auto"/>
              <w:jc w:val="both"/>
              <w:rPr>
                <w:rFonts w:ascii="Arial" w:hAnsi="Arial" w:eastAsia="Calibri" w:cs="Arial"/>
                <w:lang w:val="pt-PT" w:eastAsia="pt-BR"/>
              </w:rPr>
            </w:pPr>
            <w:r>
              <w:rPr>
                <w:rFonts w:ascii="Arial" w:hAnsi="Arial" w:eastAsia="Calibri" w:cs="Arial"/>
                <w:lang w:val="pt-PT" w:eastAsia="pt-BR"/>
              </w:rPr>
              <w:t>Formulário 4 - Será exibido o carrinho de compras do usuário, onde seram exibidos os produtos selecionados para a compra.</w:t>
            </w:r>
          </w:p>
          <w:p>
            <w:pPr>
              <w:autoSpaceDE w:val="0"/>
              <w:spacing w:line="360" w:lineRule="auto"/>
              <w:jc w:val="both"/>
              <w:rPr>
                <w:rFonts w:ascii="Arial" w:hAnsi="Arial" w:eastAsia="Calibri" w:cs="Arial"/>
                <w:lang w:eastAsia="pt-BR"/>
              </w:rPr>
            </w:pPr>
            <w:r>
              <w:rPr>
                <w:rFonts w:ascii="Arial" w:hAnsi="Arial" w:eastAsia="Calibri" w:cs="Arial"/>
                <w:lang w:val="pt-PT" w:eastAsia="pt-BR"/>
              </w:rPr>
              <w:t>Formulário 5 - Mostrará ao usuário uma tela do histórico de compras nos site, detalhando a quantidade de produtos comprados e o valor gasto neles.</w:t>
            </w:r>
            <w:r>
              <w:rPr>
                <w:rFonts w:ascii="Arial" w:hAnsi="Arial" w:eastAsia="Calibri" w:cs="Arial"/>
                <w:lang w:val="pt-PT" w:eastAsia="pt-BR"/>
              </w:rPr>
              <w:br w:type="textWrapping"/>
            </w:r>
          </w:p>
        </w:tc>
      </w:tr>
    </w:tbl>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r>
        <w:rPr>
          <w:rFonts w:ascii="Arial" w:hAnsi="Arial" w:cs="Arial"/>
        </w:rPr>
        <w:t>PROCEDIMENTOS METODOLÓGICOS</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spacing w:line="360" w:lineRule="auto"/>
              <w:rPr>
                <w:rFonts w:ascii="Arial" w:hAnsi="Arial" w:cs="Arial"/>
              </w:rPr>
            </w:pPr>
            <w:r>
              <w:rPr>
                <w:rFonts w:ascii="Arial" w:hAnsi="Arial" w:cs="Arial"/>
              </w:rPr>
              <w:t>Descrição dos métodos e procedimentos que nortearão a busca de informações para responder o problema de pesquisa:</w:t>
            </w:r>
          </w:p>
          <w:p>
            <w:pPr>
              <w:numPr>
                <w:ilvl w:val="0"/>
                <w:numId w:val="1"/>
              </w:numPr>
              <w:spacing w:line="360" w:lineRule="auto"/>
              <w:rPr>
                <w:rFonts w:ascii="Arial" w:hAnsi="Arial" w:cs="Arial"/>
              </w:rPr>
            </w:pPr>
            <w:r>
              <w:rPr>
                <w:rFonts w:ascii="Arial" w:hAnsi="Arial" w:cs="Arial"/>
              </w:rPr>
              <w:t>Pesquisa Bibliográfica</w:t>
            </w:r>
          </w:p>
          <w:p>
            <w:pPr>
              <w:numPr>
                <w:ilvl w:val="0"/>
                <w:numId w:val="1"/>
              </w:numPr>
              <w:spacing w:line="360" w:lineRule="auto"/>
              <w:rPr>
                <w:rFonts w:ascii="Arial" w:hAnsi="Arial" w:cs="Arial"/>
              </w:rPr>
            </w:pPr>
            <w:r>
              <w:rPr>
                <w:rFonts w:ascii="Arial" w:hAnsi="Arial" w:cs="Arial"/>
              </w:rPr>
              <w:t>Pesquisa de campo</w:t>
            </w:r>
          </w:p>
          <w:p>
            <w:pPr>
              <w:numPr>
                <w:ilvl w:val="0"/>
                <w:numId w:val="1"/>
              </w:numPr>
              <w:spacing w:line="360" w:lineRule="auto"/>
              <w:rPr>
                <w:rFonts w:ascii="Arial" w:hAnsi="Arial" w:cs="Arial"/>
              </w:rPr>
            </w:pPr>
            <w:r>
              <w:rPr>
                <w:rFonts w:ascii="Arial" w:hAnsi="Arial" w:cs="Arial"/>
              </w:rPr>
              <w:t>Entrevista</w:t>
            </w:r>
          </w:p>
          <w:p>
            <w:pPr>
              <w:numPr>
                <w:ilvl w:val="0"/>
                <w:numId w:val="1"/>
              </w:numPr>
              <w:spacing w:line="360" w:lineRule="auto"/>
              <w:rPr>
                <w:rFonts w:ascii="Arial" w:hAnsi="Arial" w:cs="Arial"/>
              </w:rPr>
            </w:pPr>
            <w:r>
              <w:rPr>
                <w:rFonts w:ascii="Arial" w:hAnsi="Arial" w:cs="Arial"/>
              </w:rPr>
              <w:t>Levantamento das necessidades</w:t>
            </w:r>
          </w:p>
        </w:tc>
      </w:tr>
    </w:tbl>
    <w:p>
      <w:pPr>
        <w:spacing w:line="360" w:lineRule="auto"/>
        <w:rPr>
          <w:rFonts w:ascii="Arial" w:hAnsi="Arial" w:cs="Arial"/>
        </w:rPr>
      </w:pPr>
    </w:p>
    <w:p>
      <w:pPr>
        <w:rPr>
          <w:rFonts w:ascii="Arial" w:hAnsi="Arial" w:eastAsia="Arial" w:cs="Arial"/>
        </w:rPr>
      </w:pPr>
    </w:p>
    <w:p>
      <w:pPr>
        <w:rPr>
          <w:rFonts w:ascii="Arial" w:hAnsi="Arial" w:eastAsia="Arial" w:cs="Arial"/>
        </w:rPr>
      </w:pPr>
    </w:p>
    <w:p>
      <w:pPr>
        <w:rPr>
          <w:rFonts w:ascii="Arial" w:hAnsi="Arial" w:eastAsia="Arial" w:cs="Arial"/>
        </w:rPr>
      </w:pPr>
      <w:r>
        <w:rPr>
          <w:rFonts w:ascii="Arial" w:hAnsi="Arial" w:eastAsia="Arial" w:cs="Arial"/>
        </w:rPr>
        <w:t xml:space="preserve"> </w:t>
      </w:r>
    </w:p>
    <w:p>
      <w:pPr>
        <w:rPr>
          <w:rFonts w:ascii="Arial" w:hAnsi="Arial" w:eastAsia="Arial" w:cs="Arial"/>
        </w:rPr>
      </w:pPr>
    </w:p>
    <w:p>
      <w:pPr>
        <w:rPr>
          <w:rFonts w:ascii="Arial" w:hAnsi="Arial" w:cs="Arial"/>
        </w:rPr>
      </w:pPr>
      <w:r>
        <w:rPr>
          <w:rFonts w:ascii="Arial" w:hAnsi="Arial" w:cs="Arial"/>
        </w:rPr>
        <w:t>BIBLIOGRAFIA</w:t>
      </w:r>
    </w:p>
    <w:tbl>
      <w:tblPr>
        <w:tblStyle w:val="3"/>
        <w:tblW w:w="9072" w:type="dxa"/>
        <w:tblInd w:w="-5"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c>
          <w:tcPr>
            <w:tcW w:w="9072" w:type="dxa"/>
            <w:tcBorders>
              <w:top w:val="single" w:color="000000" w:sz="4" w:space="0"/>
              <w:left w:val="single" w:color="000000" w:sz="4" w:space="0"/>
              <w:bottom w:val="single" w:color="000000" w:sz="4" w:space="0"/>
              <w:right w:val="single" w:color="000000" w:sz="4" w:space="0"/>
            </w:tcBorders>
          </w:tcPr>
          <w:p>
            <w:pPr>
              <w:rPr>
                <w:rFonts w:ascii="Arial" w:hAnsi="Arial" w:cs="Arial"/>
                <w:color w:val="222222"/>
                <w:sz w:val="20"/>
                <w:szCs w:val="20"/>
                <w:shd w:val="clear" w:color="auto" w:fill="FFFFFF"/>
              </w:rPr>
            </w:pPr>
            <w:r>
              <w:rPr>
                <w:rFonts w:ascii="Arial" w:hAnsi="Arial" w:cs="Arial"/>
                <w:color w:val="222222"/>
                <w:sz w:val="20"/>
                <w:szCs w:val="20"/>
                <w:shd w:val="clear" w:color="auto" w:fill="FFFFFF"/>
              </w:rPr>
              <w:t>ANTONIO, Patricia Armani. </w:t>
            </w:r>
            <w:r>
              <w:rPr>
                <w:rFonts w:ascii="Arial" w:hAnsi="Arial" w:cs="Arial"/>
                <w:b/>
                <w:bCs/>
                <w:color w:val="222222"/>
                <w:sz w:val="20"/>
                <w:szCs w:val="20"/>
                <w:shd w:val="clear" w:color="auto" w:fill="FFFFFF"/>
              </w:rPr>
              <w:t>Roupa esportiva como produto de moda</w:t>
            </w:r>
            <w:r>
              <w:rPr>
                <w:rFonts w:ascii="Arial" w:hAnsi="Arial" w:cs="Arial"/>
                <w:color w:val="222222"/>
                <w:sz w:val="20"/>
                <w:szCs w:val="20"/>
                <w:shd w:val="clear" w:color="auto" w:fill="FFFFFF"/>
              </w:rPr>
              <w:t>. 2013. Trabalho de Conclusão de Curso. Universidade Tecnológica Federal do Paraná.</w:t>
            </w:r>
          </w:p>
          <w:p>
            <w:r>
              <w:t>ASSOCIAÇÃO BRASILEIRA DE EMPRESAS DE PESQUISA. Critério de Classificação Econômica do Brasil. Disponível em:  Acesso em: 16 Março. 2023.</w:t>
            </w:r>
          </w:p>
          <w:p>
            <w:r>
              <w:t>SOARES, Carmem L. As roupas destinadas aos exercícios físicos e ao esporte: nova sensibilidade, nova educação do corpo (Brasil, 1920-1940) Pró-posições, Campinas, v.22, n.3, p. 81-96, set-dez. 2011.</w:t>
            </w:r>
          </w:p>
          <w:p>
            <w:pPr>
              <w:rPr>
                <w:rFonts w:ascii="Arial" w:hAnsi="Arial" w:cs="Arial"/>
              </w:rPr>
            </w:pPr>
          </w:p>
        </w:tc>
      </w:tr>
    </w:tbl>
    <w:p>
      <w:pPr>
        <w:rPr>
          <w:rFonts w:ascii="Arial" w:hAnsi="Arial" w:cs="Arial"/>
        </w:rPr>
      </w:pPr>
    </w:p>
    <w:p>
      <w:pPr>
        <w:rPr>
          <w:rFonts w:ascii="Arial" w:hAnsi="Arial" w:cs="Arial"/>
        </w:rPr>
      </w:pPr>
      <w:r>
        <w:rPr>
          <w:rFonts w:ascii="Arial" w:hAnsi="Arial" w:eastAsia="Arial" w:cs="Arial"/>
        </w:rPr>
        <w:t xml:space="preserve"> </w:t>
      </w:r>
      <w:r>
        <w:rPr>
          <w:rFonts w:ascii="Arial" w:hAnsi="Arial" w:cs="Arial"/>
        </w:rPr>
        <w:t>CRONOGRAMA DE ATIVIDADES</w:t>
      </w:r>
    </w:p>
    <w:p>
      <w:pPr>
        <w:rPr>
          <w:rFonts w:ascii="Arial" w:hAnsi="Arial" w:cs="Arial"/>
        </w:rPr>
      </w:pPr>
      <w:r>
        <w:drawing>
          <wp:inline distT="0" distB="0" distL="0" distR="0">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60085" cy="5294630"/>
                    </a:xfrm>
                    <a:prstGeom prst="rect">
                      <a:avLst/>
                    </a:prstGeom>
                    <a:noFill/>
                    <a:ln>
                      <a:noFill/>
                    </a:ln>
                  </pic:spPr>
                </pic:pic>
              </a:graphicData>
            </a:graphic>
          </wp:inline>
        </w:drawing>
      </w:r>
    </w:p>
    <w:tbl>
      <w:tblPr>
        <w:tblStyle w:val="3"/>
        <w:tblW w:w="8985" w:type="dxa"/>
        <w:jc w:val="right"/>
        <w:tblLayout w:type="fixed"/>
        <w:tblCellMar>
          <w:top w:w="0" w:type="dxa"/>
          <w:left w:w="108" w:type="dxa"/>
          <w:bottom w:w="0" w:type="dxa"/>
          <w:right w:w="108" w:type="dxa"/>
        </w:tblCellMar>
      </w:tblPr>
      <w:tblGrid>
        <w:gridCol w:w="4757"/>
        <w:gridCol w:w="2485"/>
        <w:gridCol w:w="1743"/>
      </w:tblGrid>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Autorizado</w:t>
            </w:r>
          </w:p>
        </w:tc>
        <w:tc>
          <w:tcPr>
            <w:tcW w:w="2485"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b/>
                <w:bCs/>
              </w:rPr>
              <w:t>Professor(a)</w:t>
            </w:r>
          </w:p>
        </w:tc>
        <w:tc>
          <w:tcPr>
            <w:tcW w:w="1743" w:type="dxa"/>
            <w:tcBorders>
              <w:top w:val="single" w:color="000000" w:sz="4" w:space="0"/>
              <w:left w:val="single" w:color="000000" w:sz="4" w:space="0"/>
              <w:bottom w:val="single" w:color="000000" w:sz="4" w:space="0"/>
              <w:right w:val="single" w:color="000000" w:sz="4" w:space="0"/>
            </w:tcBorders>
          </w:tcPr>
          <w:p>
            <w:pPr>
              <w:rPr>
                <w:rFonts w:ascii="Arial" w:hAnsi="Arial" w:cs="Arial"/>
              </w:rPr>
            </w:pPr>
            <w:r>
              <w:rPr>
                <w:rFonts w:ascii="Arial" w:hAnsi="Arial" w:cs="Arial"/>
                <w:b/>
                <w:bCs/>
              </w:rPr>
              <w:t>Data</w:t>
            </w:r>
          </w:p>
        </w:tc>
      </w:tr>
      <w:tr>
        <w:tblPrEx>
          <w:tblCellMar>
            <w:top w:w="0" w:type="dxa"/>
            <w:left w:w="108" w:type="dxa"/>
            <w:bottom w:w="0" w:type="dxa"/>
            <w:right w:w="108" w:type="dxa"/>
          </w:tblCellMar>
        </w:tblPrEx>
        <w:trPr>
          <w:jc w:val="right"/>
        </w:trPr>
        <w:tc>
          <w:tcPr>
            <w:tcW w:w="4757" w:type="dxa"/>
            <w:tcBorders>
              <w:top w:val="single" w:color="000000" w:sz="4" w:space="0"/>
              <w:left w:val="single" w:color="000000" w:sz="4" w:space="0"/>
              <w:bottom w:val="single" w:color="000000" w:sz="4" w:space="0"/>
            </w:tcBorders>
          </w:tcPr>
          <w:p>
            <w:pPr>
              <w:rPr>
                <w:rFonts w:ascii="Arial" w:hAnsi="Arial" w:cs="Arial"/>
              </w:rPr>
            </w:pPr>
            <w:r>
              <w:rPr>
                <w:rFonts w:ascii="Arial" w:hAnsi="Arial" w:cs="Arial"/>
              </w:rPr>
              <w:t>Análise de projetos e sistemas:</w:t>
            </w:r>
          </w:p>
          <w:p>
            <w:pPr>
              <w:rPr>
                <w:rFonts w:ascii="Arial" w:hAnsi="Arial" w:cs="Arial"/>
              </w:rPr>
            </w:pPr>
            <w:r>
              <w:rPr>
                <w:rFonts w:ascii="Arial" w:hAnsi="Arial" w:cs="Arial"/>
              </w:rPr>
              <w:t>Banco de dados:</w:t>
            </w:r>
          </w:p>
          <w:p>
            <w:pPr>
              <w:rPr>
                <w:rFonts w:ascii="Arial" w:hAnsi="Arial" w:cs="Arial"/>
              </w:rPr>
            </w:pPr>
            <w:r>
              <w:rPr>
                <w:rFonts w:ascii="Arial" w:hAnsi="Arial" w:cs="Arial"/>
              </w:rPr>
              <w:t>Web design:</w:t>
            </w:r>
          </w:p>
          <w:p>
            <w:pPr>
              <w:snapToGrid w:val="0"/>
              <w:rPr>
                <w:rFonts w:ascii="Arial" w:hAnsi="Arial" w:cs="Arial"/>
                <w:b/>
                <w:bCs/>
              </w:rPr>
            </w:pPr>
          </w:p>
        </w:tc>
        <w:tc>
          <w:tcPr>
            <w:tcW w:w="2485" w:type="dxa"/>
            <w:tcBorders>
              <w:top w:val="single" w:color="000000" w:sz="4" w:space="0"/>
              <w:left w:val="single" w:color="000000" w:sz="4" w:space="0"/>
              <w:bottom w:val="single" w:color="000000" w:sz="4" w:space="0"/>
            </w:tcBorders>
          </w:tcPr>
          <w:p>
            <w:pPr>
              <w:snapToGrid w:val="0"/>
              <w:rPr>
                <w:rFonts w:ascii="Arial" w:hAnsi="Arial" w:cs="Arial"/>
                <w:b/>
                <w:bCs/>
              </w:rPr>
            </w:pPr>
            <w:r>
              <w:rPr>
                <w:rFonts w:ascii="Arial" w:hAnsi="Arial" w:cs="Arial"/>
                <w:b/>
                <w:bCs/>
              </w:rPr>
              <w:t>Aparecida</w:t>
            </w:r>
          </w:p>
          <w:p>
            <w:pPr>
              <w:snapToGrid w:val="0"/>
              <w:rPr>
                <w:rFonts w:ascii="Arial" w:hAnsi="Arial" w:cs="Arial"/>
                <w:b/>
                <w:bCs/>
              </w:rPr>
            </w:pPr>
            <w:r>
              <w:rPr>
                <w:rFonts w:ascii="Arial" w:hAnsi="Arial" w:cs="Arial"/>
                <w:b/>
                <w:bCs/>
              </w:rPr>
              <w:t>Célia</w:t>
            </w:r>
          </w:p>
          <w:p>
            <w:pPr>
              <w:snapToGrid w:val="0"/>
              <w:rPr>
                <w:rFonts w:ascii="Arial" w:hAnsi="Arial" w:cs="Arial"/>
                <w:b/>
                <w:bCs/>
              </w:rPr>
            </w:pPr>
            <w:r>
              <w:rPr>
                <w:rFonts w:ascii="Arial" w:hAnsi="Arial" w:cs="Arial"/>
                <w:b/>
                <w:bCs/>
              </w:rPr>
              <w:t>Reinaldo</w:t>
            </w:r>
          </w:p>
        </w:tc>
        <w:tc>
          <w:tcPr>
            <w:tcW w:w="1743" w:type="dxa"/>
            <w:tcBorders>
              <w:top w:val="single" w:color="000000" w:sz="4" w:space="0"/>
              <w:left w:val="single" w:color="000000" w:sz="4" w:space="0"/>
              <w:bottom w:val="single" w:color="000000" w:sz="4" w:space="0"/>
              <w:right w:val="single" w:color="000000" w:sz="4" w:space="0"/>
            </w:tcBorders>
          </w:tcPr>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snapToGrid w:val="0"/>
              <w:rPr>
                <w:rFonts w:ascii="Arial" w:hAnsi="Arial" w:cs="Arial"/>
                <w:b/>
                <w:bCs/>
              </w:rPr>
            </w:pPr>
          </w:p>
          <w:p>
            <w:pPr>
              <w:rPr>
                <w:rFonts w:ascii="Arial" w:hAnsi="Arial" w:cs="Arial"/>
                <w:b/>
                <w:bCs/>
              </w:rPr>
            </w:pPr>
          </w:p>
        </w:tc>
      </w:tr>
    </w:tbl>
    <w:p>
      <w:pPr>
        <w:rPr>
          <w:rFonts w:ascii="Arial" w:hAnsi="Arial" w:cs="Arial"/>
          <w:b/>
        </w:rPr>
      </w:pPr>
    </w:p>
    <w:p>
      <w:pPr>
        <w:rPr>
          <w:rFonts w:ascii="Arial" w:hAnsi="Arial" w:cs="Arial"/>
          <w:b/>
        </w:rPr>
      </w:pPr>
    </w:p>
    <w:p>
      <w:pPr>
        <w:rPr>
          <w:rFonts w:hint="default" w:ascii="Arial" w:hAnsi="Arial" w:cs="Arial"/>
          <w:b/>
          <w:lang w:val="pt-PT"/>
        </w:rPr>
      </w:pPr>
      <w:r>
        <w:rPr>
          <w:rFonts w:hint="default" w:ascii="Arial" w:hAnsi="Arial" w:cs="Arial"/>
          <w:b/>
          <w:lang w:val="pt-PT"/>
        </w:rPr>
        <w:drawing>
          <wp:inline distT="0" distB="0" distL="114300" distR="114300">
            <wp:extent cx="5753100" cy="4314825"/>
            <wp:effectExtent l="0" t="0" r="0" b="9525"/>
            <wp:docPr id="1" name="Imagem 1" descr="LN Im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N Imports"/>
                    <pic:cNvPicPr>
                      <a:picLocks noChangeAspect="1"/>
                    </pic:cNvPicPr>
                  </pic:nvPicPr>
                  <pic:blipFill>
                    <a:blip r:embed="rId13"/>
                    <a:stretch>
                      <a:fillRect/>
                    </a:stretch>
                  </pic:blipFill>
                  <pic:spPr>
                    <a:xfrm>
                      <a:off x="0" y="0"/>
                      <a:ext cx="5753100" cy="4314825"/>
                    </a:xfrm>
                    <a:prstGeom prst="rect">
                      <a:avLst/>
                    </a:prstGeom>
                  </pic:spPr>
                </pic:pic>
              </a:graphicData>
            </a:graphic>
          </wp:inline>
        </w:drawing>
      </w: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footnotePr>
        <w:pos w:val="beneathText"/>
      </w:footnotePr>
      <w:pgSz w:w="11906" w:h="16838"/>
      <w:pgMar w:top="1701" w:right="1134" w:bottom="1134" w:left="1701" w:header="708"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2000503000000000000"/>
    <w:charset w:val="00"/>
    <w:family w:val="auto"/>
    <w:pitch w:val="default"/>
    <w:sig w:usb0="800002AF" w:usb1="4000204A" w:usb2="00000000" w:usb3="00000000" w:csb0="20000097"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Schumacher Clean"/>
    <w:panose1 w:val="05000000000000000000"/>
    <w:charset w:val="00"/>
    <w:family w:val="auto"/>
    <w:pitch w:val="default"/>
    <w:sig w:usb0="00000000" w:usb1="10000000" w:usb2="00000000" w:usb3="00000000" w:csb0="80000000" w:csb1="00000000"/>
  </w:font>
  <w:font w:name="Schumacher Clean">
    <w:panose1 w:val="02000609000000000000"/>
    <w:charset w:val="00"/>
    <w:family w:val="auto"/>
    <w:pitch w:val="default"/>
    <w:sig w:usb0="A0000AFF" w:usb1="40007BFF" w:usb2="00000020" w:usb3="00000000" w:csb0="600000BF" w:csb1="DFF7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ans">
    <w:panose1 w:val="020B0504020202020204"/>
    <w:charset w:val="00"/>
    <w:family w:val="auto"/>
    <w:pitch w:val="default"/>
    <w:sig w:usb0="E4839EFF" w:usb1="4600FDFF" w:usb2="000030A0" w:usb3="00000584" w:csb0="600001BF" w:csb1="DFF70000"/>
  </w:font>
  <w:font w:name="Tahoma">
    <w:altName w:val="Open Sans"/>
    <w:panose1 w:val="020B0604030504040204"/>
    <w:charset w:val="00"/>
    <w:family w:val="swiss"/>
    <w:pitch w:val="default"/>
    <w:sig w:usb0="00000000" w:usb1="00000000" w:usb2="00000029" w:usb3="00000000" w:csb0="000101FF" w:csb1="00000000"/>
  </w:font>
  <w:font w:name="Open Sans">
    <w:panose1 w:val="00000000000000000000"/>
    <w:charset w:val="00"/>
    <w:family w:val="auto"/>
    <w:pitch w:val="default"/>
    <w:sig w:usb0="E00002FF" w:usb1="4000201B" w:usb2="00000028" w:usb3="00000000" w:csb0="0000019F" w:csb1="00000000"/>
  </w:font>
  <w:font w:name="Wingdings">
    <w:altName w:val="Adobe Symbol"/>
    <w:panose1 w:val="05000000000000000000"/>
    <w:charset w:val="02"/>
    <w:family w:val="auto"/>
    <w:pitch w:val="default"/>
    <w:sig w:usb0="00000000" w:usb1="00000000" w:usb2="00000000" w:usb3="00000000" w:csb0="80000000" w:csb1="00000000"/>
  </w:font>
  <w:font w:name="Adobe Symbol">
    <w:panose1 w:val="02000603000000000000"/>
    <w:charset w:val="00"/>
    <w:family w:val="auto"/>
    <w:pitch w:val="default"/>
    <w:sig w:usb0="8000008B" w:usb1="000060E8" w:usb2="00000000" w:usb3="00000000" w:csb0="00000001" w:csb1="00000000"/>
  </w:font>
  <w:font w:name="Symbol">
    <w:altName w:val="Adobe 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Noto Sans CJK SC">
    <w:altName w:val="Nimbus Roman No9 L"/>
    <w:panose1 w:val="00000000000000000000"/>
    <w:charset w:val="80"/>
    <w:family w:val="swiss"/>
    <w:pitch w:val="default"/>
    <w:sig w:usb0="00000000" w:usb1="00000000" w:usb2="00000016" w:usb3="00000000" w:csb0="602E0107" w:csb1="00000000"/>
  </w:font>
  <w:font w:name="Adobe New Century Schoolbook">
    <w:panose1 w:val="02000603000000000000"/>
    <w:charset w:val="00"/>
    <w:family w:val="auto"/>
    <w:pitch w:val="default"/>
    <w:sig w:usb0="A00000BF" w:usb1="4000004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5528"/>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0" w:hRule="atLeast"/>
      </w:trPr>
      <w:tc>
        <w:tcPr>
          <w:tcW w:w="1980" w:type="dxa"/>
        </w:tcPr>
        <w:p>
          <w:pPr>
            <w:pStyle w:val="7"/>
            <w:tabs>
              <w:tab w:val="center" w:pos="4819"/>
              <w:tab w:val="right" w:pos="9639"/>
              <w:tab w:val="clear" w:pos="4252"/>
              <w:tab w:val="clear" w:pos="8504"/>
            </w:tabs>
            <w:spacing w:after="0" w:line="240" w:lineRule="auto"/>
          </w:pPr>
          <w:r>
            <w:drawing>
              <wp:anchor distT="0" distB="0" distL="114935" distR="114935" simplePos="0" relativeHeight="251659264" behindDoc="0" locked="0" layoutInCell="1" allowOverlap="1">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pPr>
            <w:pStyle w:val="7"/>
            <w:tabs>
              <w:tab w:val="center" w:pos="3960"/>
              <w:tab w:val="clear" w:pos="4252"/>
              <w:tab w:val="clear" w:pos="8504"/>
            </w:tabs>
            <w:spacing w:after="0" w:line="240" w:lineRule="auto"/>
            <w:jc w:val="center"/>
            <w:rPr>
              <w:rFonts w:cs="Arial"/>
              <w:b/>
              <w:color w:val="000000"/>
              <w:w w:val="150"/>
              <w:sz w:val="15"/>
              <w:szCs w:val="15"/>
            </w:rPr>
          </w:pPr>
        </w:p>
        <w:p>
          <w:pPr>
            <w:pStyle w:val="7"/>
            <w:tabs>
              <w:tab w:val="center" w:pos="3960"/>
              <w:tab w:val="clear" w:pos="4252"/>
              <w:tab w:val="clear" w:pos="8504"/>
            </w:tabs>
            <w:spacing w:after="0" w:line="240" w:lineRule="auto"/>
            <w:jc w:val="center"/>
          </w:pPr>
          <w:r>
            <w:rPr>
              <w:rFonts w:cs="Arial"/>
              <w:b/>
              <w:color w:val="000000"/>
              <w:w w:val="150"/>
              <w:sz w:val="15"/>
              <w:szCs w:val="15"/>
            </w:rPr>
            <w:t>CENTRO ESTADUAL DE EDUCAÇÃO PROFISSIONAL</w:t>
          </w:r>
        </w:p>
        <w:p>
          <w:pPr>
            <w:pStyle w:val="7"/>
            <w:spacing w:after="0" w:line="240" w:lineRule="auto"/>
            <w:jc w:val="center"/>
          </w:pPr>
          <w:r>
            <w:rPr>
              <w:rFonts w:cs="Arial"/>
              <w:b/>
              <w:color w:val="000000"/>
              <w:w w:val="150"/>
              <w:sz w:val="15"/>
              <w:szCs w:val="15"/>
            </w:rPr>
            <w:t>PEDRO BOARETTO NETO</w:t>
          </w:r>
        </w:p>
        <w:p>
          <w:pPr>
            <w:pStyle w:val="7"/>
            <w:spacing w:after="0" w:line="240" w:lineRule="auto"/>
            <w:jc w:val="center"/>
          </w:pPr>
          <w:r>
            <w:rPr>
              <w:rFonts w:cs="Arial"/>
              <w:b/>
              <w:color w:val="000000"/>
              <w:sz w:val="15"/>
              <w:szCs w:val="15"/>
            </w:rPr>
            <w:t>Res. Nº: 2418/01 – DOE: 26/10/2001 – Res. Rec. Nº: 6061/2011 – DOE: 02/02/2019</w:t>
          </w:r>
        </w:p>
        <w:p>
          <w:pPr>
            <w:pStyle w:val="7"/>
            <w:spacing w:after="0" w:line="240" w:lineRule="auto"/>
            <w:jc w:val="center"/>
          </w:pPr>
          <w:r>
            <w:rPr>
              <w:rFonts w:cs="Arial"/>
              <w:b/>
              <w:color w:val="000000"/>
              <w:sz w:val="15"/>
              <w:szCs w:val="15"/>
            </w:rPr>
            <w:t>Rua Natal, 2.800 - Jardim Tropical  - (45)3226-2369  -  Cascavel  -PR</w:t>
          </w:r>
        </w:p>
        <w:p>
          <w:pPr>
            <w:pStyle w:val="7"/>
            <w:pBdr>
              <w:top w:val="none" w:color="000000" w:sz="0" w:space="0"/>
              <w:left w:val="none" w:color="000000" w:sz="0" w:space="0"/>
              <w:bottom w:val="single" w:color="000000" w:sz="12" w:space="1"/>
              <w:right w:val="none" w:color="000000" w:sz="0" w:space="0"/>
            </w:pBdr>
            <w:spacing w:after="0" w:line="240" w:lineRule="auto"/>
            <w:jc w:val="center"/>
          </w:pPr>
          <w:r>
            <w:fldChar w:fldCharType="begin"/>
          </w:r>
          <w:r>
            <w:instrText xml:space="preserve"> HYPERLINK "http://www.ceepcascavel.com.br/" </w:instrText>
          </w:r>
          <w:r>
            <w:fldChar w:fldCharType="separate"/>
          </w:r>
          <w:r>
            <w:rPr>
              <w:rStyle w:val="8"/>
              <w:rFonts w:cs="Arial"/>
              <w:sz w:val="15"/>
              <w:szCs w:val="15"/>
            </w:rPr>
            <w:t>http://www.ceepcascavel.com.br</w:t>
          </w:r>
          <w:r>
            <w:rPr>
              <w:rStyle w:val="8"/>
              <w:rFonts w:cs="Arial"/>
              <w:sz w:val="15"/>
              <w:szCs w:val="15"/>
            </w:rPr>
            <w:fldChar w:fldCharType="end"/>
          </w:r>
          <w:r>
            <w:rPr>
              <w:rFonts w:cs="Arial"/>
              <w:color w:val="000000"/>
              <w:sz w:val="15"/>
              <w:szCs w:val="15"/>
            </w:rPr>
            <w:t xml:space="preserve">  -  E-mail: </w:t>
          </w:r>
          <w:r>
            <w:fldChar w:fldCharType="begin"/>
          </w:r>
          <w:r>
            <w:instrText xml:space="preserve"> HYPERLINK "mailto:ceep@nrecascavel.com" </w:instrText>
          </w:r>
          <w:r>
            <w:fldChar w:fldCharType="separate"/>
          </w:r>
          <w:r>
            <w:rPr>
              <w:rStyle w:val="8"/>
              <w:rFonts w:cs="Arial"/>
              <w:sz w:val="15"/>
              <w:szCs w:val="15"/>
            </w:rPr>
            <w:t>ceep@nrecascavel.com</w:t>
          </w:r>
          <w:r>
            <w:rPr>
              <w:rStyle w:val="8"/>
              <w:rFonts w:cs="Arial"/>
              <w:sz w:val="15"/>
              <w:szCs w:val="15"/>
            </w:rPr>
            <w:fldChar w:fldCharType="end"/>
          </w:r>
          <w:r>
            <w:rPr>
              <w:rFonts w:cs="Arial"/>
              <w:color w:val="000000"/>
              <w:sz w:val="15"/>
              <w:szCs w:val="15"/>
            </w:rPr>
            <w:t xml:space="preserve"> </w:t>
          </w:r>
        </w:p>
      </w:tc>
      <w:tc>
        <w:tcPr>
          <w:tcW w:w="1553" w:type="dxa"/>
        </w:tcPr>
        <w:p>
          <w:pPr>
            <w:pStyle w:val="7"/>
            <w:tabs>
              <w:tab w:val="center" w:pos="4819"/>
              <w:tab w:val="right" w:pos="9639"/>
              <w:tab w:val="clear" w:pos="4252"/>
              <w:tab w:val="clear" w:pos="8504"/>
            </w:tabs>
            <w:spacing w:after="0" w:line="240" w:lineRule="auto"/>
          </w:pPr>
          <w:r>
            <w:pict>
              <v:shape id="_x0000_s1033" o:spid="_x0000_s1033" o:spt="75" type="#_x0000_t75" style="position:absolute;left:0pt;margin-left:-0.15pt;margin-top:11.2pt;height:38.2pt;width:50.15pt;mso-wrap-distance-left:9.05pt;mso-wrap-distance-right:9.05pt;z-index:-251656192;mso-width-relative:page;mso-height-relative:page;" o:ole="t" filled="t" o:preferrelative="t" stroked="f" coordsize="21600,21600" wrapcoords="21592 -2 0 0 0 21600 21592 21602 8 21602 21600 21600 21600 0 8 -2 21592 -2">
                <v:path/>
                <v:fill on="t" color2="#000000" opacity="0f" focussize="0,0"/>
                <v:stroke on="f" joinstyle="miter"/>
                <v:imagedata r:id="rId3" cropleft="-3f" croptop="-3f" cropright="-3f" cropbottom="-3f" o:title=""/>
                <o:lock v:ext="edit" aspectratio="t"/>
                <w10:wrap type="tight"/>
              </v:shape>
              <o:OLEObject Type="Embed" ProgID="Word.Picture.8" ShapeID="_x0000_s1033" DrawAspect="Content" ObjectID="_1468075725" r:id="rId2">
                <o:LockedField>false</o:LockedField>
              </o:OLEObject>
            </w:pict>
          </w:r>
        </w:p>
      </w:tc>
    </w:tr>
  </w:tbl>
  <w:p>
    <w:pPr>
      <w:pStyle w:val="7"/>
      <w:tabs>
        <w:tab w:val="center" w:pos="4819"/>
        <w:tab w:val="right" w:pos="9639"/>
        <w:tab w:val="clear" w:pos="4252"/>
        <w:tab w:val="clear" w:pos="850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o"/>
      <w:lvlJc w:val="left"/>
      <w:pPr>
        <w:tabs>
          <w:tab w:val="left" w:pos="0"/>
        </w:tabs>
        <w:ind w:left="720" w:hanging="360"/>
      </w:pPr>
      <w:rPr>
        <w:rFonts w:hint="default" w:ascii="Courier New" w:hAnsi="Courier New" w:cs="Courier Ne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8"/>
  <w:hyphenationZone w:val="425"/>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hdrShapeDefaults>
    <o:shapelayout v:ext="edit">
      <o:idmap v:ext="edit" data="1"/>
    </o:shapelayout>
  </w:hdrShapeDefaults>
  <w:footnotePr>
    <w:pos w:val="beneathText"/>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000302C5"/>
    <w:rsid w:val="000369E2"/>
    <w:rsid w:val="000472C6"/>
    <w:rsid w:val="00083449"/>
    <w:rsid w:val="00165CF7"/>
    <w:rsid w:val="002B76BF"/>
    <w:rsid w:val="003D4C84"/>
    <w:rsid w:val="00512138"/>
    <w:rsid w:val="0065083F"/>
    <w:rsid w:val="00812A91"/>
    <w:rsid w:val="00842620"/>
    <w:rsid w:val="00895A11"/>
    <w:rsid w:val="009268D2"/>
    <w:rsid w:val="00936B0F"/>
    <w:rsid w:val="00AF6129"/>
    <w:rsid w:val="00B61AAD"/>
    <w:rsid w:val="00B746FA"/>
    <w:rsid w:val="00C8222C"/>
    <w:rsid w:val="00D2640A"/>
    <w:rsid w:val="16B34FCF"/>
    <w:rsid w:val="5DDBAA28"/>
    <w:rsid w:val="73882392"/>
    <w:rsid w:val="7FF67C6C"/>
    <w:rsid w:val="7FFF7B6B"/>
    <w:rsid w:val="EBF5D17B"/>
    <w:rsid w:val="EFFC34F9"/>
    <w:rsid w:val="F75FF4A3"/>
    <w:rsid w:val="F779AE2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6"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6"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suppressAutoHyphens/>
      <w:spacing w:after="160" w:line="259" w:lineRule="auto"/>
    </w:pPr>
    <w:rPr>
      <w:rFonts w:ascii="Calibri" w:hAnsi="Calibri" w:eastAsia="Times New Roman" w:cs="Calibri"/>
      <w:sz w:val="22"/>
      <w:szCs w:val="22"/>
      <w:lang w:val="pt-BR"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7"/>
    <w:pPr>
      <w:spacing w:after="140" w:line="288" w:lineRule="auto"/>
    </w:pPr>
  </w:style>
  <w:style w:type="paragraph" w:styleId="5">
    <w:name w:val="caption"/>
    <w:basedOn w:val="1"/>
    <w:next w:val="1"/>
    <w:qFormat/>
    <w:uiPriority w:val="6"/>
    <w:pPr>
      <w:suppressLineNumbers/>
      <w:spacing w:before="120" w:after="120"/>
    </w:pPr>
    <w:rPr>
      <w:rFonts w:cs="FreeSans"/>
      <w:i/>
      <w:iCs/>
      <w:sz w:val="24"/>
      <w:szCs w:val="24"/>
    </w:rPr>
  </w:style>
  <w:style w:type="paragraph" w:styleId="6">
    <w:name w:val="footer"/>
    <w:basedOn w:val="1"/>
    <w:qFormat/>
    <w:uiPriority w:val="6"/>
    <w:pPr>
      <w:tabs>
        <w:tab w:val="center" w:pos="4252"/>
        <w:tab w:val="right" w:pos="8504"/>
      </w:tabs>
    </w:pPr>
    <w:rPr>
      <w:rFonts w:cs="Times New Roman"/>
    </w:rPr>
  </w:style>
  <w:style w:type="paragraph" w:styleId="7">
    <w:name w:val="header"/>
    <w:basedOn w:val="1"/>
    <w:qFormat/>
    <w:uiPriority w:val="6"/>
    <w:pPr>
      <w:tabs>
        <w:tab w:val="center" w:pos="4252"/>
        <w:tab w:val="right" w:pos="8504"/>
      </w:tabs>
    </w:pPr>
    <w:rPr>
      <w:rFonts w:cs="Times New Roman"/>
    </w:rPr>
  </w:style>
  <w:style w:type="character" w:styleId="8">
    <w:name w:val="Hyperlink"/>
    <w:qFormat/>
    <w:uiPriority w:val="6"/>
    <w:rPr>
      <w:color w:val="0000FF"/>
      <w:u w:val="single"/>
    </w:rPr>
  </w:style>
  <w:style w:type="paragraph" w:styleId="9">
    <w:name w:val="List"/>
    <w:basedOn w:val="4"/>
    <w:qFormat/>
    <w:uiPriority w:val="7"/>
    <w:rPr>
      <w:rFonts w:cs="FreeSans"/>
    </w:rPr>
  </w:style>
  <w:style w:type="table" w:styleId="10">
    <w:name w:val="Table Grid"/>
    <w:basedOn w:val="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Recuo de corpo de texto 3 Char"/>
    <w:qFormat/>
    <w:uiPriority w:val="6"/>
    <w:rPr>
      <w:rFonts w:ascii="Arial" w:hAnsi="Arial" w:eastAsia="Times New Roman" w:cs="Arial"/>
      <w:sz w:val="24"/>
    </w:rPr>
  </w:style>
  <w:style w:type="character" w:customStyle="1" w:styleId="12">
    <w:name w:val="Cabeçalho Char"/>
    <w:qFormat/>
    <w:uiPriority w:val="6"/>
    <w:rPr>
      <w:rFonts w:eastAsia="Times New Roman" w:cs="Calibri"/>
      <w:sz w:val="22"/>
      <w:szCs w:val="22"/>
    </w:rPr>
  </w:style>
  <w:style w:type="character" w:customStyle="1" w:styleId="13">
    <w:name w:val="Texto de balão Char"/>
    <w:qFormat/>
    <w:uiPriority w:val="7"/>
    <w:rPr>
      <w:rFonts w:ascii="Tahoma" w:hAnsi="Tahoma" w:eastAsia="Times New Roman" w:cs="Tahoma"/>
      <w:sz w:val="16"/>
      <w:szCs w:val="16"/>
    </w:rPr>
  </w:style>
  <w:style w:type="character" w:customStyle="1" w:styleId="14">
    <w:name w:val="WW8Num1z2"/>
    <w:qFormat/>
    <w:uiPriority w:val="3"/>
    <w:rPr>
      <w:rFonts w:hint="default" w:ascii="Wingdings" w:hAnsi="Wingdings" w:cs="Wingdings"/>
    </w:rPr>
  </w:style>
  <w:style w:type="character" w:customStyle="1" w:styleId="15">
    <w:name w:val="Rodapé Char"/>
    <w:qFormat/>
    <w:uiPriority w:val="6"/>
    <w:rPr>
      <w:rFonts w:eastAsia="Times New Roman" w:cs="Calibri"/>
      <w:sz w:val="22"/>
      <w:szCs w:val="22"/>
    </w:rPr>
  </w:style>
  <w:style w:type="character" w:customStyle="1" w:styleId="16">
    <w:name w:val="WW8Num1z0"/>
    <w:qFormat/>
    <w:uiPriority w:val="3"/>
    <w:rPr>
      <w:rFonts w:hint="default" w:ascii="Courier New" w:hAnsi="Courier New" w:cs="Courier New"/>
    </w:rPr>
  </w:style>
  <w:style w:type="character" w:customStyle="1" w:styleId="17">
    <w:name w:val="WW8Num1z3"/>
    <w:qFormat/>
    <w:uiPriority w:val="3"/>
    <w:rPr>
      <w:rFonts w:hint="default" w:ascii="Symbol" w:hAnsi="Symbol" w:cs="Symbol"/>
    </w:rPr>
  </w:style>
  <w:style w:type="character" w:customStyle="1" w:styleId="18">
    <w:name w:val="WW8Num2z0"/>
    <w:qFormat/>
    <w:uiPriority w:val="3"/>
    <w:rPr>
      <w:rFonts w:hint="default"/>
    </w:rPr>
  </w:style>
  <w:style w:type="character" w:customStyle="1" w:styleId="19">
    <w:name w:val="Fonte parág. padrão1"/>
    <w:qFormat/>
    <w:uiPriority w:val="6"/>
  </w:style>
  <w:style w:type="paragraph" w:customStyle="1" w:styleId="20">
    <w:name w:val="Título1"/>
    <w:basedOn w:val="1"/>
    <w:next w:val="4"/>
    <w:qFormat/>
    <w:uiPriority w:val="7"/>
    <w:pPr>
      <w:keepNext/>
      <w:spacing w:before="240" w:after="120"/>
    </w:pPr>
    <w:rPr>
      <w:rFonts w:ascii="Liberation Sans" w:hAnsi="Liberation Sans" w:eastAsia="Noto Sans CJK SC" w:cs="FreeSans"/>
      <w:sz w:val="28"/>
      <w:szCs w:val="28"/>
    </w:rPr>
  </w:style>
  <w:style w:type="paragraph" w:customStyle="1" w:styleId="21">
    <w:name w:val="Conteúdo da tabela"/>
    <w:basedOn w:val="1"/>
    <w:qFormat/>
    <w:uiPriority w:val="6"/>
    <w:pPr>
      <w:suppressLineNumbers/>
    </w:pPr>
  </w:style>
  <w:style w:type="paragraph" w:customStyle="1" w:styleId="22">
    <w:name w:val="Índice"/>
    <w:basedOn w:val="1"/>
    <w:qFormat/>
    <w:uiPriority w:val="6"/>
    <w:pPr>
      <w:suppressLineNumbers/>
    </w:pPr>
    <w:rPr>
      <w:rFonts w:cs="FreeSans"/>
    </w:rPr>
  </w:style>
  <w:style w:type="paragraph" w:customStyle="1" w:styleId="23">
    <w:name w:val="Título de tabela"/>
    <w:basedOn w:val="21"/>
    <w:qFormat/>
    <w:uiPriority w:val="7"/>
    <w:pPr>
      <w:jc w:val="center"/>
    </w:pPr>
    <w:rPr>
      <w:b/>
      <w:bCs/>
    </w:rPr>
  </w:style>
  <w:style w:type="paragraph" w:customStyle="1" w:styleId="24">
    <w:name w:val="Recuo de corpo de texto 31"/>
    <w:basedOn w:val="1"/>
    <w:qFormat/>
    <w:uiPriority w:val="6"/>
    <w:pPr>
      <w:widowControl w:val="0"/>
      <w:spacing w:line="360" w:lineRule="auto"/>
      <w:ind w:left="1701"/>
      <w:jc w:val="both"/>
      <w:textAlignment w:val="baseline"/>
    </w:pPr>
    <w:rPr>
      <w:rFonts w:ascii="Arial" w:hAnsi="Arial" w:cs="Times New Roman"/>
      <w:sz w:val="24"/>
      <w:szCs w:val="20"/>
    </w:rPr>
  </w:style>
  <w:style w:type="paragraph" w:customStyle="1" w:styleId="25">
    <w:name w:val="Texto de balão1"/>
    <w:basedOn w:val="1"/>
    <w:qFormat/>
    <w:uiPriority w:val="7"/>
    <w:rPr>
      <w:rFonts w:ascii="Tahoma" w:hAnsi="Tahoma" w:cs="Times New Roman"/>
      <w:sz w:val="16"/>
      <w:szCs w:val="16"/>
    </w:rPr>
  </w:style>
  <w:style w:type="paragraph" w:styleId="2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1189</Words>
  <Characters>6422</Characters>
  <Lines>53</Lines>
  <Paragraphs>15</Paragraphs>
  <TotalTime>3</TotalTime>
  <ScaleCrop>false</ScaleCrop>
  <LinksUpToDate>false</LinksUpToDate>
  <CharactersWithSpaces>7596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2023-03-19T09:39:00Z</dcterms:created>
  <dc:creator>740.ch sg2</dc:creator>
  <cp:lastModifiedBy>aluno</cp:lastModifiedBy>
  <cp:lastPrinted>2013-03-13T10:42:00Z</cp:lastPrinted>
  <dcterms:modified xsi:type="dcterms:W3CDTF">2023-03-28T11:02:01Z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