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2530" w14:textId="79E00B66" w:rsidR="00F17FB7" w:rsidRDefault="00832FA5">
      <w:r>
        <w:t xml:space="preserve">Documento en blanco </w:t>
      </w:r>
    </w:p>
    <w:sectPr w:rsidR="00F17F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A5"/>
    <w:rsid w:val="00832FA5"/>
    <w:rsid w:val="00A55D47"/>
    <w:rsid w:val="00F17FB7"/>
    <w:rsid w:val="00F3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CD686"/>
  <w15:chartTrackingRefBased/>
  <w15:docId w15:val="{7378E32C-E90F-4EBD-A841-F7B545F9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F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F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F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F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F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F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1</cp:revision>
  <dcterms:created xsi:type="dcterms:W3CDTF">2026-08-31T11:42:00Z</dcterms:created>
  <dcterms:modified xsi:type="dcterms:W3CDTF">2026-08-31T11:43:00Z</dcterms:modified>
</cp:coreProperties>
</file>