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BF19" w14:textId="509939FA" w:rsidR="0081155B" w:rsidRDefault="0081155B" w:rsidP="00274C99">
      <w:pPr>
        <w:pStyle w:val="Heading1"/>
        <w:rPr>
          <w:lang w:val="en-US"/>
        </w:rPr>
      </w:pPr>
      <w:r>
        <w:rPr>
          <w:lang w:val="en-US"/>
        </w:rPr>
        <w:t>Micro-</w:t>
      </w:r>
      <w:r w:rsidR="00EF2D8B">
        <w:rPr>
          <w:lang w:val="en-US"/>
        </w:rPr>
        <w:t>M</w:t>
      </w:r>
      <w:r>
        <w:rPr>
          <w:lang w:val="en-US"/>
        </w:rPr>
        <w:t xml:space="preserve">ouse Design </w:t>
      </w:r>
      <w:r w:rsidR="00631ED6">
        <w:rPr>
          <w:lang w:val="en-US"/>
        </w:rPr>
        <w:t>R</w:t>
      </w:r>
      <w:r>
        <w:rPr>
          <w:lang w:val="en-US"/>
        </w:rPr>
        <w:t>eport</w:t>
      </w:r>
    </w:p>
    <w:p w14:paraId="1D3B2149" w14:textId="77777777" w:rsidR="00EF2D8B" w:rsidRDefault="00EF2D8B">
      <w:pPr>
        <w:rPr>
          <w:lang w:val="en-US"/>
        </w:rPr>
      </w:pPr>
    </w:p>
    <w:p w14:paraId="3792F77F" w14:textId="1CD0161E" w:rsidR="00EF2D8B" w:rsidRDefault="00EF2D8B">
      <w:pPr>
        <w:rPr>
          <w:lang w:val="en-US"/>
        </w:rPr>
      </w:pPr>
      <w:r>
        <w:rPr>
          <w:lang w:val="en-US"/>
        </w:rPr>
        <w:t xml:space="preserve">Please note that you are required to use </w:t>
      </w:r>
      <w:r w:rsidR="00611D97">
        <w:rPr>
          <w:lang w:val="en-US"/>
        </w:rPr>
        <w:t>the</w:t>
      </w:r>
      <w:r>
        <w:rPr>
          <w:lang w:val="en-US"/>
        </w:rPr>
        <w:t xml:space="preserve"> </w:t>
      </w:r>
      <w:r w:rsidR="009F1AF4">
        <w:rPr>
          <w:lang w:val="en-US"/>
        </w:rPr>
        <w:t xml:space="preserve">Microsoft </w:t>
      </w:r>
      <w:r>
        <w:rPr>
          <w:lang w:val="en-US"/>
        </w:rPr>
        <w:t>form when preparing your report</w:t>
      </w:r>
      <w:r w:rsidR="006529B8">
        <w:rPr>
          <w:lang w:val="en-US"/>
        </w:rPr>
        <w:t>:  i</w:t>
      </w:r>
      <w:r>
        <w:rPr>
          <w:lang w:val="en-US"/>
        </w:rPr>
        <w:t xml:space="preserve">t imposes strict formatting that must not be changed and enforces character limits for each section.  </w:t>
      </w:r>
      <w:r w:rsidR="00654D55" w:rsidRPr="00654D55">
        <w:rPr>
          <w:b/>
          <w:bCs/>
          <w:lang w:val="en-US"/>
        </w:rPr>
        <w:t>Do not disable the “Protect Form” functionality in Microsoft Word</w:t>
      </w:r>
      <w:r w:rsidR="00654D55">
        <w:rPr>
          <w:lang w:val="en-US"/>
        </w:rPr>
        <w:t xml:space="preserve">.  </w:t>
      </w:r>
      <w:r>
        <w:rPr>
          <w:lang w:val="en-US"/>
        </w:rPr>
        <w:t>After completion you should convert the document to PDF for final submission.</w:t>
      </w:r>
    </w:p>
    <w:p w14:paraId="2F77604B" w14:textId="000EAD97" w:rsidR="00EF2D8B" w:rsidRDefault="00EF2D8B">
      <w:pPr>
        <w:rPr>
          <w:lang w:val="en-US"/>
        </w:rPr>
      </w:pPr>
      <w:r>
        <w:rPr>
          <w:lang w:val="en-US"/>
        </w:rPr>
        <w:t xml:space="preserve">If </w:t>
      </w:r>
      <w:r w:rsidR="00611D97">
        <w:rPr>
          <w:lang w:val="en-US"/>
        </w:rPr>
        <w:t>the</w:t>
      </w:r>
      <w:r>
        <w:rPr>
          <w:lang w:val="en-US"/>
        </w:rPr>
        <w:t xml:space="preserve"> form misbehaves then prepare your content in a separate application, then use copy and paste to populate it.</w:t>
      </w:r>
    </w:p>
    <w:p w14:paraId="08F810A8" w14:textId="77777777" w:rsidR="00EF2D8B" w:rsidRDefault="00EF2D8B">
      <w:pPr>
        <w:rPr>
          <w:lang w:val="en-US"/>
        </w:rPr>
      </w:pPr>
    </w:p>
    <w:p w14:paraId="612DBAB5" w14:textId="77777777" w:rsidR="00EF2D8B" w:rsidRDefault="00EF2D8B">
      <w:pPr>
        <w:rPr>
          <w:lang w:val="en-US"/>
        </w:rPr>
      </w:pPr>
    </w:p>
    <w:p w14:paraId="49EB5E05" w14:textId="7DAA0475" w:rsidR="000921DA" w:rsidRDefault="0081155B">
      <w:pPr>
        <w:rPr>
          <w:lang w:val="en-US"/>
        </w:rPr>
      </w:pPr>
      <w:r>
        <w:rPr>
          <w:lang w:val="en-US"/>
        </w:rPr>
        <w:t xml:space="preserve">Student number:  </w:t>
      </w:r>
      <w:r w:rsidR="00070346">
        <w:rPr>
          <w:lang w:val="en-US"/>
        </w:rPr>
        <w:fldChar w:fldCharType="begin">
          <w:ffData>
            <w:name w:val="text0"/>
            <w:enabled/>
            <w:calcOnExit w:val="0"/>
            <w:textInput>
              <w:maxLength w:val="20"/>
              <w:format w:val="UPPERCASE"/>
            </w:textInput>
          </w:ffData>
        </w:fldChar>
      </w:r>
      <w:bookmarkStart w:id="0" w:name="text0"/>
      <w:r w:rsidR="00070346">
        <w:rPr>
          <w:lang w:val="en-US"/>
        </w:rPr>
        <w:instrText xml:space="preserve"> FORMTEXT </w:instrText>
      </w:r>
      <w:r w:rsidR="00070346">
        <w:rPr>
          <w:lang w:val="en-US"/>
        </w:rPr>
      </w:r>
      <w:r w:rsidR="00070346">
        <w:rPr>
          <w:lang w:val="en-US"/>
        </w:rPr>
        <w:fldChar w:fldCharType="separate"/>
      </w:r>
      <w:r w:rsidR="00070346">
        <w:rPr>
          <w:lang w:val="en-US"/>
        </w:rPr>
        <w:fldChar w:fldCharType="end"/>
      </w:r>
      <w:bookmarkEnd w:id="0"/>
    </w:p>
    <w:p w14:paraId="6F9899DD" w14:textId="77777777" w:rsidR="00EA7354" w:rsidRDefault="00EA7354">
      <w:pPr>
        <w:rPr>
          <w:lang w:val="en-US"/>
        </w:rPr>
      </w:pPr>
    </w:p>
    <w:p w14:paraId="32C69A3B" w14:textId="77777777" w:rsidR="002D4956" w:rsidRDefault="002D4956" w:rsidP="002D4956">
      <w:pPr>
        <w:pStyle w:val="Heading3"/>
        <w:rPr>
          <w:lang w:val="en-US"/>
        </w:rPr>
      </w:pPr>
    </w:p>
    <w:p w14:paraId="0817A0A7" w14:textId="450B94E9" w:rsidR="002D4956" w:rsidRDefault="002D4956" w:rsidP="002D4956">
      <w:pPr>
        <w:pStyle w:val="Heading3"/>
        <w:rPr>
          <w:lang w:val="en-US"/>
        </w:rPr>
      </w:pPr>
      <w:r>
        <w:rPr>
          <w:lang w:val="en-US"/>
        </w:rPr>
        <w:t>Brief description of design task</w:t>
      </w:r>
      <w:r w:rsidR="00070346">
        <w:rPr>
          <w:lang w:val="en-US"/>
        </w:rPr>
        <w:t xml:space="preserve"> (max. </w:t>
      </w:r>
      <w:r w:rsidR="001A6E51">
        <w:rPr>
          <w:lang w:val="en-US"/>
        </w:rPr>
        <w:t>600</w:t>
      </w:r>
      <w:r w:rsidR="00070346">
        <w:rPr>
          <w:lang w:val="en-US"/>
        </w:rPr>
        <w:t xml:space="preserve"> characters)</w:t>
      </w:r>
    </w:p>
    <w:p w14:paraId="0450129C" w14:textId="0EE69190" w:rsidR="00FD1107" w:rsidRDefault="00FD1107" w:rsidP="00FD1107">
      <w:pPr>
        <w:rPr>
          <w:bCs/>
          <w:i/>
          <w:iCs/>
          <w:sz w:val="16"/>
          <w:szCs w:val="16"/>
          <w:lang w:val="en-US"/>
        </w:rPr>
      </w:pPr>
      <w:r w:rsidRPr="00FD1107">
        <w:rPr>
          <w:bCs/>
          <w:i/>
          <w:iCs/>
          <w:sz w:val="16"/>
          <w:szCs w:val="16"/>
          <w:lang w:val="en-US"/>
        </w:rPr>
        <w:t>A short outline of the task identified and the problem it is intended to solve.</w:t>
      </w:r>
    </w:p>
    <w:p w14:paraId="2B9659B5" w14:textId="52662DB3" w:rsidR="003345E8" w:rsidRPr="00EF3007" w:rsidRDefault="003345E8" w:rsidP="003345E8">
      <w:pPr>
        <w:framePr w:w="9356" w:h="4536" w:hRule="exact" w:hSpace="170"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1"/>
            <w:enabled/>
            <w:calcOnExit w:val="0"/>
            <w:textInput>
              <w:maxLength w:val="600"/>
            </w:textInput>
          </w:ffData>
        </w:fldChar>
      </w:r>
      <w:bookmarkStart w:id="1" w:name="Text1"/>
      <w:r>
        <w:rPr>
          <w:sz w:val="20"/>
          <w:szCs w:val="20"/>
          <w:lang w:val="en-US"/>
        </w:rPr>
        <w:instrText xml:space="preserve"> FORMTEXT </w:instrText>
      </w:r>
      <w:r>
        <w:rPr>
          <w:sz w:val="20"/>
          <w:szCs w:val="20"/>
          <w:lang w:val="en-US"/>
        </w:rPr>
      </w:r>
      <w:r>
        <w:rPr>
          <w:sz w:val="20"/>
          <w:szCs w:val="20"/>
          <w:lang w:val="en-US"/>
        </w:rPr>
        <w:fldChar w:fldCharType="separate"/>
      </w:r>
      <w:r w:rsidR="005055CD">
        <w:rPr>
          <w:sz w:val="20"/>
          <w:szCs w:val="20"/>
          <w:lang w:val="en-US"/>
        </w:rPr>
        <w:t> </w:t>
      </w:r>
      <w:r w:rsidR="005055CD">
        <w:rPr>
          <w:sz w:val="20"/>
          <w:szCs w:val="20"/>
          <w:lang w:val="en-US"/>
        </w:rPr>
        <w:t> </w:t>
      </w:r>
      <w:r w:rsidR="005055CD">
        <w:rPr>
          <w:sz w:val="20"/>
          <w:szCs w:val="20"/>
          <w:lang w:val="en-US"/>
        </w:rPr>
        <w:t> </w:t>
      </w:r>
      <w:r w:rsidR="005055CD">
        <w:rPr>
          <w:sz w:val="20"/>
          <w:szCs w:val="20"/>
          <w:lang w:val="en-US"/>
        </w:rPr>
        <w:t> </w:t>
      </w:r>
      <w:r w:rsidR="005055CD">
        <w:rPr>
          <w:sz w:val="20"/>
          <w:szCs w:val="20"/>
          <w:lang w:val="en-US"/>
        </w:rPr>
        <w:t> </w:t>
      </w:r>
      <w:r>
        <w:rPr>
          <w:sz w:val="20"/>
          <w:szCs w:val="20"/>
          <w:lang w:val="en-US"/>
        </w:rPr>
        <w:fldChar w:fldCharType="end"/>
      </w:r>
      <w:bookmarkEnd w:id="1"/>
    </w:p>
    <w:p w14:paraId="17582529" w14:textId="77777777" w:rsidR="003345E8" w:rsidRPr="00FD1107" w:rsidRDefault="003345E8" w:rsidP="00FD1107">
      <w:pPr>
        <w:rPr>
          <w:i/>
          <w:iCs/>
          <w:sz w:val="16"/>
          <w:szCs w:val="16"/>
          <w:lang w:val="en-US"/>
        </w:rPr>
      </w:pPr>
    </w:p>
    <w:p w14:paraId="733FF894" w14:textId="77777777" w:rsidR="002D4956" w:rsidRPr="007C0B83" w:rsidRDefault="002D4956" w:rsidP="007C0B83">
      <w:pPr>
        <w:rPr>
          <w:lang w:val="en-US"/>
        </w:rPr>
      </w:pPr>
    </w:p>
    <w:p w14:paraId="7B43AB25" w14:textId="5FC86DBF" w:rsidR="003423D0" w:rsidRDefault="003423D0" w:rsidP="003423D0">
      <w:pPr>
        <w:pStyle w:val="Heading3"/>
        <w:rPr>
          <w:lang w:val="en-US"/>
        </w:rPr>
      </w:pPr>
      <w:r>
        <w:rPr>
          <w:lang w:val="en-US"/>
        </w:rPr>
        <w:lastRenderedPageBreak/>
        <w:t>Visual aids</w:t>
      </w:r>
      <w:r w:rsidR="00364F51">
        <w:rPr>
          <w:lang w:val="en-US"/>
        </w:rPr>
        <w:t xml:space="preserve"> for this report</w:t>
      </w:r>
    </w:p>
    <w:sdt>
      <w:sdtPr>
        <w:id w:val="1862461346"/>
        <w:showingPlcHdr/>
        <w:picture/>
      </w:sdtPr>
      <w:sdtContent>
        <w:p w14:paraId="52D5EB12" w14:textId="45AE76C3" w:rsidR="00FE21BE" w:rsidRDefault="00EF2B7B" w:rsidP="00FE21BE">
          <w:pPr>
            <w:framePr w:w="10773" w:h="13608" w:hRule="exact" w:hSpace="181" w:wrap="around" w:vAnchor="text" w:hAnchor="page" w:xAlign="center" w:y="761"/>
            <w:pBdr>
              <w:top w:val="single" w:sz="6" w:space="1" w:color="auto"/>
              <w:left w:val="single" w:sz="6" w:space="1" w:color="auto"/>
              <w:bottom w:val="single" w:sz="6" w:space="1" w:color="auto"/>
              <w:right w:val="single" w:sz="6" w:space="1" w:color="auto"/>
            </w:pBdr>
          </w:pPr>
          <w:r>
            <w:rPr>
              <w:noProof/>
            </w:rPr>
            <w:drawing>
              <wp:inline distT="0" distB="0" distL="0" distR="0" wp14:anchorId="7C918719" wp14:editId="696AEA61">
                <wp:extent cx="914400" cy="914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p w14:paraId="19B38659" w14:textId="1E74A2B6" w:rsidR="00FD1107" w:rsidRPr="00FD1107" w:rsidRDefault="00FD1107" w:rsidP="00FD1107">
      <w:pPr>
        <w:rPr>
          <w:i/>
          <w:iCs/>
          <w:sz w:val="16"/>
          <w:szCs w:val="16"/>
          <w:lang w:val="en-US"/>
        </w:rPr>
      </w:pPr>
      <w:r w:rsidRPr="00FD1107">
        <w:rPr>
          <w:bCs/>
          <w:i/>
          <w:iCs/>
          <w:sz w:val="16"/>
          <w:szCs w:val="16"/>
          <w:lang w:val="en-US"/>
        </w:rPr>
        <w:t>Any figures, images, or other graphics can be placed in this section and be referred to in the rest of the text.  This can include excerpts of Stateflow or Simulink block diagrams.</w:t>
      </w:r>
      <w:r w:rsidR="00A53D49">
        <w:rPr>
          <w:bCs/>
          <w:i/>
          <w:iCs/>
          <w:sz w:val="16"/>
          <w:szCs w:val="16"/>
          <w:lang w:val="en-US"/>
        </w:rPr>
        <w:t xml:space="preserve">  Note that you can only insert a single graphic file here, so prepa</w:t>
      </w:r>
      <w:r w:rsidR="00E42033">
        <w:rPr>
          <w:bCs/>
          <w:i/>
          <w:iCs/>
          <w:sz w:val="16"/>
          <w:szCs w:val="16"/>
          <w:lang w:val="en-US"/>
        </w:rPr>
        <w:t xml:space="preserve">re your content </w:t>
      </w:r>
      <w:r w:rsidR="00FE21BE">
        <w:rPr>
          <w:bCs/>
          <w:i/>
          <w:iCs/>
          <w:sz w:val="16"/>
          <w:szCs w:val="16"/>
          <w:lang w:val="en-US"/>
        </w:rPr>
        <w:t>separately</w:t>
      </w:r>
      <w:r w:rsidR="00CA2D1F">
        <w:rPr>
          <w:bCs/>
          <w:i/>
          <w:iCs/>
          <w:sz w:val="16"/>
          <w:szCs w:val="16"/>
          <w:lang w:val="en-US"/>
        </w:rPr>
        <w:t>, convert to an image,</w:t>
      </w:r>
      <w:r w:rsidR="00FE21BE">
        <w:rPr>
          <w:bCs/>
          <w:i/>
          <w:iCs/>
          <w:sz w:val="16"/>
          <w:szCs w:val="16"/>
          <w:lang w:val="en-US"/>
        </w:rPr>
        <w:t xml:space="preserve"> and insert as required.</w:t>
      </w:r>
    </w:p>
    <w:p w14:paraId="11583E9A" w14:textId="218DDCC2" w:rsidR="007C0B83" w:rsidRDefault="0074680A" w:rsidP="007C0B83">
      <w:pPr>
        <w:pStyle w:val="Heading3"/>
        <w:rPr>
          <w:lang w:val="en-US"/>
        </w:rPr>
      </w:pPr>
      <w:r>
        <w:rPr>
          <w:lang w:val="en-US"/>
        </w:rPr>
        <w:lastRenderedPageBreak/>
        <w:t xml:space="preserve">Design criteria and constraints </w:t>
      </w:r>
      <w:r w:rsidR="00070346">
        <w:rPr>
          <w:lang w:val="en-US"/>
        </w:rPr>
        <w:t xml:space="preserve">(max. </w:t>
      </w:r>
      <w:r w:rsidR="001A6E51">
        <w:rPr>
          <w:lang w:val="en-US"/>
        </w:rPr>
        <w:t>1000</w:t>
      </w:r>
      <w:r w:rsidR="00070346">
        <w:rPr>
          <w:lang w:val="en-US"/>
        </w:rPr>
        <w:t xml:space="preserve"> characters)</w:t>
      </w:r>
    </w:p>
    <w:p w14:paraId="129295D9" w14:textId="1C8B5A0F" w:rsidR="00FC1A5C" w:rsidRDefault="00FC1A5C" w:rsidP="00FC1A5C">
      <w:pPr>
        <w:rPr>
          <w:i/>
          <w:iCs/>
          <w:sz w:val="16"/>
          <w:szCs w:val="16"/>
        </w:rPr>
      </w:pPr>
      <w:r w:rsidRPr="00FC1A5C">
        <w:rPr>
          <w:i/>
          <w:iCs/>
          <w:sz w:val="16"/>
          <w:szCs w:val="16"/>
        </w:rPr>
        <w:t>These are fundamental elements in the engineering design process.  Criteria are the desired features, functions, and performance standards that a design must meet, while constraints are the limitations or restrictions that must be considered during the design process.</w:t>
      </w:r>
    </w:p>
    <w:p w14:paraId="21582622" w14:textId="4B048F47"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bookmarkStart w:id="2" w:name="Text2"/>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bookmarkEnd w:id="2"/>
    </w:p>
    <w:p w14:paraId="1FB29704" w14:textId="77777777" w:rsidR="00CB3983" w:rsidRPr="00FC1A5C" w:rsidRDefault="00CB3983" w:rsidP="00FC1A5C">
      <w:pPr>
        <w:rPr>
          <w:i/>
          <w:iCs/>
          <w:sz w:val="16"/>
          <w:szCs w:val="16"/>
          <w:lang w:val="en-US"/>
        </w:rPr>
      </w:pPr>
    </w:p>
    <w:p w14:paraId="37EA6273" w14:textId="67D9D57A" w:rsidR="0074680A" w:rsidRDefault="0074680A" w:rsidP="0074680A">
      <w:pPr>
        <w:pStyle w:val="Heading3"/>
        <w:rPr>
          <w:lang w:val="en-US"/>
        </w:rPr>
      </w:pPr>
      <w:r>
        <w:rPr>
          <w:lang w:val="en-US"/>
        </w:rPr>
        <w:lastRenderedPageBreak/>
        <w:t>Main design assumptions with justification (max. 1</w:t>
      </w:r>
      <w:r w:rsidR="001A6E51">
        <w:rPr>
          <w:lang w:val="en-US"/>
        </w:rPr>
        <w:t>0</w:t>
      </w:r>
      <w:r>
        <w:rPr>
          <w:lang w:val="en-US"/>
        </w:rPr>
        <w:t>00 characters)</w:t>
      </w:r>
    </w:p>
    <w:p w14:paraId="7AAF6AE1" w14:textId="6F0AA31D" w:rsidR="00FC1A5C" w:rsidRDefault="00FC1A5C" w:rsidP="00FC1A5C">
      <w:pPr>
        <w:rPr>
          <w:i/>
          <w:iCs/>
          <w:sz w:val="16"/>
          <w:szCs w:val="16"/>
        </w:rPr>
      </w:pPr>
      <w:r w:rsidRPr="00FC1A5C">
        <w:rPr>
          <w:i/>
          <w:iCs/>
          <w:sz w:val="16"/>
          <w:szCs w:val="16"/>
        </w:rPr>
        <w:t>Design assumptions are fundamental beliefs or statements about a system, its environment, or its users, that are taken as true without proof during the design process.  Justification involves providing reasons and evidence to support these assumptions, explaining why they are reasonable and necessary for the design to proceed.</w:t>
      </w:r>
    </w:p>
    <w:p w14:paraId="1D6D5876" w14:textId="37865D01"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p>
    <w:p w14:paraId="5EEAAE8D" w14:textId="77777777" w:rsidR="00CB3983" w:rsidRDefault="00CB3983" w:rsidP="00FC1A5C">
      <w:pPr>
        <w:rPr>
          <w:i/>
          <w:iCs/>
          <w:sz w:val="16"/>
          <w:szCs w:val="16"/>
        </w:rPr>
      </w:pPr>
    </w:p>
    <w:p w14:paraId="17038DC3" w14:textId="3A6A0935" w:rsidR="0074680A" w:rsidRDefault="0074680A" w:rsidP="0074680A">
      <w:pPr>
        <w:pStyle w:val="Heading3"/>
        <w:rPr>
          <w:lang w:val="en-US"/>
        </w:rPr>
      </w:pPr>
      <w:r>
        <w:rPr>
          <w:lang w:val="en-US"/>
        </w:rPr>
        <w:lastRenderedPageBreak/>
        <w:t>Design process description (max. 1</w:t>
      </w:r>
      <w:r w:rsidR="001A6E51">
        <w:rPr>
          <w:lang w:val="en-US"/>
        </w:rPr>
        <w:t>0</w:t>
      </w:r>
      <w:r>
        <w:rPr>
          <w:lang w:val="en-US"/>
        </w:rPr>
        <w:t>00 characters)</w:t>
      </w:r>
    </w:p>
    <w:p w14:paraId="5E489817" w14:textId="4397630A" w:rsidR="00FC1A5C" w:rsidRDefault="00FC1A5C" w:rsidP="00FC1A5C">
      <w:pPr>
        <w:rPr>
          <w:i/>
          <w:iCs/>
          <w:sz w:val="16"/>
          <w:szCs w:val="16"/>
        </w:rPr>
      </w:pPr>
      <w:r w:rsidRPr="00FC1A5C">
        <w:rPr>
          <w:i/>
          <w:iCs/>
          <w:sz w:val="16"/>
          <w:szCs w:val="16"/>
        </w:rPr>
        <w:t>The design process is a structured approach, often iterative, used to solve problems and develop solutions.  It typically involves identifying a need, researching the problem, brainstorming ideas, creating prototypes, testing, and refining the design until it meets the desired outcome.</w:t>
      </w:r>
    </w:p>
    <w:p w14:paraId="64D6AB0A" w14:textId="07552B57"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p>
    <w:p w14:paraId="55F9A25D" w14:textId="77777777" w:rsidR="00CB3983" w:rsidRPr="00FC1A5C" w:rsidRDefault="00CB3983" w:rsidP="00FC1A5C">
      <w:pPr>
        <w:rPr>
          <w:i/>
          <w:iCs/>
          <w:sz w:val="16"/>
          <w:szCs w:val="16"/>
          <w:lang w:val="en-US"/>
        </w:rPr>
      </w:pPr>
    </w:p>
    <w:p w14:paraId="2FEDB8D3" w14:textId="77777777" w:rsidR="00FC1A5C" w:rsidRDefault="00FC1A5C" w:rsidP="0074680A">
      <w:pPr>
        <w:pStyle w:val="Heading3"/>
        <w:rPr>
          <w:lang w:val="en-US"/>
        </w:rPr>
      </w:pPr>
    </w:p>
    <w:p w14:paraId="7C23E093" w14:textId="68D78A9E" w:rsidR="0074680A" w:rsidRDefault="0074680A" w:rsidP="0074680A">
      <w:pPr>
        <w:pStyle w:val="Heading3"/>
        <w:rPr>
          <w:lang w:val="en-US"/>
        </w:rPr>
      </w:pPr>
      <w:r>
        <w:rPr>
          <w:lang w:val="en-US"/>
        </w:rPr>
        <w:t>Design implementation (max. 1</w:t>
      </w:r>
      <w:r w:rsidR="001A6E51">
        <w:rPr>
          <w:lang w:val="en-US"/>
        </w:rPr>
        <w:t>0</w:t>
      </w:r>
      <w:r>
        <w:rPr>
          <w:lang w:val="en-US"/>
        </w:rPr>
        <w:t>00 characters)</w:t>
      </w:r>
    </w:p>
    <w:p w14:paraId="72EA0FA7" w14:textId="1867736E" w:rsidR="00FC1A5C" w:rsidRDefault="00FC1A5C" w:rsidP="00FC1A5C">
      <w:pPr>
        <w:rPr>
          <w:i/>
          <w:iCs/>
          <w:sz w:val="16"/>
          <w:szCs w:val="16"/>
        </w:rPr>
      </w:pPr>
      <w:r w:rsidRPr="00FC1A5C">
        <w:rPr>
          <w:i/>
          <w:iCs/>
          <w:sz w:val="16"/>
          <w:szCs w:val="16"/>
        </w:rPr>
        <w:t>Design implementation describes the process of translating a design into a functional reality.  It's the stage where the theoretical design is brought to life, whether it's a software application, a physical product, or a system.</w:t>
      </w:r>
    </w:p>
    <w:p w14:paraId="2E86CFDE" w14:textId="7B46981E"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p>
    <w:p w14:paraId="23988DDB" w14:textId="77777777" w:rsidR="00CB3983" w:rsidRPr="00FC1A5C" w:rsidRDefault="00CB3983" w:rsidP="00FC1A5C">
      <w:pPr>
        <w:rPr>
          <w:i/>
          <w:iCs/>
          <w:sz w:val="16"/>
          <w:szCs w:val="16"/>
          <w:lang w:val="en-US"/>
        </w:rPr>
      </w:pPr>
    </w:p>
    <w:p w14:paraId="0B8301FE" w14:textId="736DE2F8" w:rsidR="0074680A" w:rsidRDefault="0074680A" w:rsidP="0074680A">
      <w:pPr>
        <w:pStyle w:val="Heading3"/>
        <w:rPr>
          <w:lang w:val="en-US"/>
        </w:rPr>
      </w:pPr>
      <w:r>
        <w:rPr>
          <w:lang w:val="en-US"/>
        </w:rPr>
        <w:t>Design evaluation and testing (max. 1</w:t>
      </w:r>
      <w:r w:rsidR="001A6E51">
        <w:rPr>
          <w:lang w:val="en-US"/>
        </w:rPr>
        <w:t>0</w:t>
      </w:r>
      <w:r>
        <w:rPr>
          <w:lang w:val="en-US"/>
        </w:rPr>
        <w:t>00 characters)</w:t>
      </w:r>
    </w:p>
    <w:p w14:paraId="7C198006" w14:textId="1C36CB18" w:rsidR="00FC1A5C" w:rsidRDefault="00FC1A5C" w:rsidP="00FC1A5C">
      <w:pPr>
        <w:rPr>
          <w:i/>
          <w:iCs/>
          <w:sz w:val="16"/>
          <w:szCs w:val="16"/>
        </w:rPr>
      </w:pPr>
      <w:r w:rsidRPr="00FC1A5C">
        <w:rPr>
          <w:i/>
          <w:iCs/>
          <w:sz w:val="16"/>
          <w:szCs w:val="16"/>
        </w:rPr>
        <w:t>Evaluation and testing is crucial for ensuring a design meets its objectives and user needs. This process involves assessing a design's feasibility, desirability, and viability, and identifying areas for improvement before it gets deployed.</w:t>
      </w:r>
    </w:p>
    <w:p w14:paraId="055A8BE4" w14:textId="5B8BFF5D"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p>
    <w:p w14:paraId="47CC8E9C" w14:textId="77777777" w:rsidR="002D4956" w:rsidRDefault="002D4956" w:rsidP="002D4956">
      <w:pPr>
        <w:pStyle w:val="Heading1"/>
        <w:rPr>
          <w:lang w:val="en-US"/>
        </w:rPr>
      </w:pPr>
      <w:r>
        <w:rPr>
          <w:lang w:val="en-US"/>
        </w:rPr>
        <w:lastRenderedPageBreak/>
        <w:t>Instructions</w:t>
      </w:r>
    </w:p>
    <w:p w14:paraId="0D87D83B" w14:textId="77777777" w:rsidR="002D4956" w:rsidRPr="00E806AA" w:rsidRDefault="002D4956" w:rsidP="002D4956">
      <w:pPr>
        <w:rPr>
          <w:lang w:val="en-US"/>
        </w:rPr>
      </w:pPr>
    </w:p>
    <w:p w14:paraId="2F7F15F1" w14:textId="77777777" w:rsidR="002D4956" w:rsidRDefault="002D4956" w:rsidP="002D4956">
      <w:pPr>
        <w:rPr>
          <w:lang w:val="en-US"/>
        </w:rPr>
      </w:pPr>
      <w:r>
        <w:rPr>
          <w:lang w:val="en-US"/>
        </w:rPr>
        <w:t xml:space="preserve">This report should document a structured design process that you conducted in relation to the micro-mouse project.  You should explicitly be demonstrating use of methods presented to you in EEE3088F.  The main purpose is to provide sufficient evidence for us to claim your proficiency in the ECSA Design Graduate Attribute (GA3), which is required to pass the course and complete your </w:t>
      </w:r>
      <w:proofErr w:type="gramStart"/>
      <w:r>
        <w:rPr>
          <w:lang w:val="en-US"/>
        </w:rPr>
        <w:t>BSc(</w:t>
      </w:r>
      <w:proofErr w:type="gramEnd"/>
      <w:r>
        <w:rPr>
          <w:lang w:val="en-US"/>
        </w:rPr>
        <w:t>Eng) programme.</w:t>
      </w:r>
    </w:p>
    <w:p w14:paraId="39799578" w14:textId="77777777" w:rsidR="002D4956" w:rsidRDefault="002D4956" w:rsidP="002D4956">
      <w:pPr>
        <w:rPr>
          <w:lang w:val="en-US"/>
        </w:rPr>
      </w:pPr>
      <w:r>
        <w:rPr>
          <w:lang w:val="en-US"/>
        </w:rPr>
        <w:t>You can choose any design task for which you can confidently present evidence of design thinking.  Without being prescriptive, some examples might be to design, build, and test:</w:t>
      </w:r>
    </w:p>
    <w:p w14:paraId="0867EB0C" w14:textId="77777777" w:rsidR="002D4956" w:rsidRDefault="002D4956" w:rsidP="002D4956">
      <w:pPr>
        <w:pStyle w:val="ListParagraph"/>
        <w:numPr>
          <w:ilvl w:val="0"/>
          <w:numId w:val="1"/>
        </w:numPr>
        <w:rPr>
          <w:lang w:val="en-US"/>
        </w:rPr>
      </w:pPr>
      <w:r>
        <w:rPr>
          <w:lang w:val="en-US"/>
        </w:rPr>
        <w:t>a more realistic and operationally useful Simulink model of the micro-mouse motor drive system</w:t>
      </w:r>
    </w:p>
    <w:p w14:paraId="15B0E5A8" w14:textId="77777777" w:rsidR="002D4956" w:rsidRPr="00752EF0" w:rsidRDefault="002D4956" w:rsidP="002D4956">
      <w:pPr>
        <w:pStyle w:val="ListParagraph"/>
        <w:numPr>
          <w:ilvl w:val="0"/>
          <w:numId w:val="1"/>
        </w:numPr>
        <w:rPr>
          <w:lang w:val="en-US"/>
        </w:rPr>
      </w:pPr>
      <w:r>
        <w:rPr>
          <w:lang w:val="en-US"/>
        </w:rPr>
        <w:t>a realistic Simulink model for time-of-flight distance measurements that function specifically in a maze environment</w:t>
      </w:r>
    </w:p>
    <w:p w14:paraId="3E671DA5" w14:textId="77777777" w:rsidR="002D4956" w:rsidRDefault="002D4956" w:rsidP="002D4956">
      <w:pPr>
        <w:pStyle w:val="ListParagraph"/>
        <w:numPr>
          <w:ilvl w:val="0"/>
          <w:numId w:val="1"/>
        </w:numPr>
        <w:rPr>
          <w:lang w:val="en-US"/>
        </w:rPr>
      </w:pPr>
      <w:r>
        <w:rPr>
          <w:lang w:val="en-US"/>
        </w:rPr>
        <w:t>Simulink model enhancements that accommodate a realistic perturbation such as friction, wheel slip, variable robot load (mass), operation on an inclined plane, or other</w:t>
      </w:r>
    </w:p>
    <w:p w14:paraId="14E924F3" w14:textId="77777777" w:rsidR="002D4956" w:rsidRPr="00364F51" w:rsidRDefault="002D4956" w:rsidP="002D4956">
      <w:pPr>
        <w:pStyle w:val="ListParagraph"/>
        <w:numPr>
          <w:ilvl w:val="0"/>
          <w:numId w:val="1"/>
        </w:numPr>
        <w:rPr>
          <w:lang w:val="en-US"/>
        </w:rPr>
      </w:pPr>
      <w:r>
        <w:rPr>
          <w:lang w:val="en-US"/>
        </w:rPr>
        <w:t>processes for signal conditioning on measurements (e.g. improving IMU performance through calibration and noise modelling)</w:t>
      </w:r>
    </w:p>
    <w:p w14:paraId="4F3B483B" w14:textId="77777777" w:rsidR="002D4956" w:rsidRDefault="002D4956" w:rsidP="002D4956">
      <w:pPr>
        <w:pStyle w:val="ListParagraph"/>
        <w:numPr>
          <w:ilvl w:val="0"/>
          <w:numId w:val="1"/>
        </w:numPr>
        <w:rPr>
          <w:lang w:val="en-US"/>
        </w:rPr>
      </w:pPr>
      <w:r>
        <w:rPr>
          <w:lang w:val="en-US"/>
        </w:rPr>
        <w:t>a process for smoothing robot hardware motion (e.g. prediction and filtering of actuation signals)</w:t>
      </w:r>
    </w:p>
    <w:p w14:paraId="304EE3FD" w14:textId="77777777" w:rsidR="002D4956" w:rsidRDefault="002D4956" w:rsidP="002D4956">
      <w:pPr>
        <w:pStyle w:val="ListParagraph"/>
        <w:numPr>
          <w:ilvl w:val="0"/>
          <w:numId w:val="1"/>
        </w:numPr>
        <w:rPr>
          <w:lang w:val="en-US"/>
        </w:rPr>
      </w:pPr>
      <w:r>
        <w:rPr>
          <w:lang w:val="en-US"/>
        </w:rPr>
        <w:t>a Kalman filter-type algorithm for combining measurements and actuator signals in a structured manner</w:t>
      </w:r>
    </w:p>
    <w:p w14:paraId="5D8D319B" w14:textId="77777777" w:rsidR="002D4956" w:rsidRDefault="002D4956" w:rsidP="002D4956">
      <w:pPr>
        <w:pStyle w:val="ListParagraph"/>
        <w:numPr>
          <w:ilvl w:val="0"/>
          <w:numId w:val="1"/>
        </w:numPr>
        <w:rPr>
          <w:lang w:val="en-US"/>
        </w:rPr>
      </w:pPr>
      <w:r>
        <w:rPr>
          <w:lang w:val="en-US"/>
        </w:rPr>
        <w:t>a coordinated turn procedure that permits 90 degree turns of the robot even with significant forward velocity</w:t>
      </w:r>
    </w:p>
    <w:p w14:paraId="0CB4F934" w14:textId="1CB35C37" w:rsidR="002D4956" w:rsidRDefault="002D4956" w:rsidP="002D4956">
      <w:pPr>
        <w:pStyle w:val="ListParagraph"/>
        <w:numPr>
          <w:ilvl w:val="0"/>
          <w:numId w:val="1"/>
        </w:numPr>
        <w:rPr>
          <w:lang w:val="en-US"/>
        </w:rPr>
      </w:pPr>
      <w:r>
        <w:rPr>
          <w:lang w:val="en-US"/>
        </w:rPr>
        <w:t xml:space="preserve">a method to </w:t>
      </w:r>
      <w:r w:rsidR="001A57DB">
        <w:rPr>
          <w:lang w:val="en-US"/>
        </w:rPr>
        <w:t>acquire odometry by implementing</w:t>
      </w:r>
      <w:r>
        <w:rPr>
          <w:lang w:val="en-US"/>
        </w:rPr>
        <w:t xml:space="preserve"> rotary encoders </w:t>
      </w:r>
      <w:r w:rsidR="001A57DB">
        <w:rPr>
          <w:lang w:val="en-US"/>
        </w:rPr>
        <w:t>on</w:t>
      </w:r>
      <w:r>
        <w:rPr>
          <w:lang w:val="en-US"/>
        </w:rPr>
        <w:t xml:space="preserve"> the wheels</w:t>
      </w:r>
    </w:p>
    <w:p w14:paraId="15C8F6F7" w14:textId="77777777" w:rsidR="002D4956" w:rsidRDefault="002D4956" w:rsidP="002D4956">
      <w:pPr>
        <w:pStyle w:val="ListParagraph"/>
        <w:numPr>
          <w:ilvl w:val="0"/>
          <w:numId w:val="1"/>
        </w:numPr>
        <w:rPr>
          <w:lang w:val="en-US"/>
        </w:rPr>
      </w:pPr>
      <w:r>
        <w:rPr>
          <w:lang w:val="en-US"/>
        </w:rPr>
        <w:t>a method for making the robot follow a predetermined trajectory</w:t>
      </w:r>
    </w:p>
    <w:p w14:paraId="59B7289D" w14:textId="77777777" w:rsidR="002D4956" w:rsidRPr="003B6A0A" w:rsidRDefault="002D4956" w:rsidP="002D4956">
      <w:pPr>
        <w:pStyle w:val="ListParagraph"/>
        <w:numPr>
          <w:ilvl w:val="0"/>
          <w:numId w:val="1"/>
        </w:numPr>
        <w:rPr>
          <w:lang w:val="en-US"/>
        </w:rPr>
      </w:pPr>
      <w:r>
        <w:rPr>
          <w:lang w:val="en-US"/>
        </w:rPr>
        <w:t>an overall improved micro-mouse simulator for in-the-loop algorithm development.</w:t>
      </w:r>
    </w:p>
    <w:p w14:paraId="629DE26E" w14:textId="0A20822A" w:rsidR="002D4956" w:rsidRDefault="002D4956" w:rsidP="002D4956">
      <w:pPr>
        <w:rPr>
          <w:lang w:val="en-US"/>
        </w:rPr>
      </w:pPr>
      <w:r>
        <w:rPr>
          <w:lang w:val="en-US"/>
        </w:rPr>
        <w:t xml:space="preserve">The task for which you provide evidence need not align with any submission milestone, and it does not have to be novel or earth shattering.  However, the approach taken and the reporting thereof must follow formal design processes at the level </w:t>
      </w:r>
      <w:r w:rsidR="000371D0">
        <w:rPr>
          <w:lang w:val="en-US"/>
        </w:rPr>
        <w:t>required and</w:t>
      </w:r>
      <w:r>
        <w:rPr>
          <w:lang w:val="en-US"/>
        </w:rPr>
        <w:t xml:space="preserve"> must be objectively evaluated.</w:t>
      </w:r>
    </w:p>
    <w:p w14:paraId="5E04762B" w14:textId="77777777" w:rsidR="002D4956" w:rsidRPr="000371D0" w:rsidRDefault="002D4956" w:rsidP="002D4956">
      <w:pPr>
        <w:rPr>
          <w:i/>
          <w:iCs/>
          <w:lang w:val="en-US"/>
        </w:rPr>
      </w:pPr>
      <w:r w:rsidRPr="000371D0">
        <w:rPr>
          <w:i/>
          <w:iCs/>
          <w:lang w:val="en-US"/>
        </w:rPr>
        <w:t>In essence, you should think of a micro-mouse related problem, approach it in a design-oriented manner, implement and test a proposed solution, and document the process you followed and the outcomes.</w:t>
      </w:r>
    </w:p>
    <w:p w14:paraId="6C363226" w14:textId="682FEA7A" w:rsidR="002D4956" w:rsidRDefault="002D4956" w:rsidP="002D4956">
      <w:pPr>
        <w:rPr>
          <w:lang w:val="en-US"/>
        </w:rPr>
      </w:pPr>
      <w:r>
        <w:rPr>
          <w:lang w:val="en-US"/>
        </w:rPr>
        <w:t xml:space="preserve">The format for this design report is very constrained.  You are given limited space to present information relevant to each evaluation criterion, and each section will be evaluated for evidence it provides of your design thinking skills.  </w:t>
      </w:r>
      <w:r w:rsidR="00FD31AB">
        <w:rPr>
          <w:lang w:val="en-US"/>
        </w:rPr>
        <w:t>A guide to the purpose of each section is as follows:</w:t>
      </w:r>
    </w:p>
    <w:p w14:paraId="3DA891B9" w14:textId="74E3604C" w:rsidR="00FD31AB" w:rsidRDefault="00FD31AB" w:rsidP="00FD31AB">
      <w:pPr>
        <w:pStyle w:val="ListParagraph"/>
        <w:numPr>
          <w:ilvl w:val="0"/>
          <w:numId w:val="2"/>
        </w:numPr>
        <w:rPr>
          <w:bCs/>
          <w:lang w:val="en-US"/>
        </w:rPr>
      </w:pPr>
      <w:r w:rsidRPr="00FD31AB">
        <w:rPr>
          <w:b/>
          <w:lang w:val="en-US"/>
        </w:rPr>
        <w:t>Brief description of design task</w:t>
      </w:r>
      <w:r w:rsidRPr="00FD31AB">
        <w:rPr>
          <w:bCs/>
          <w:lang w:val="en-US"/>
        </w:rPr>
        <w:t xml:space="preserve">:  </w:t>
      </w:r>
      <w:r w:rsidR="00D43AC7">
        <w:rPr>
          <w:bCs/>
          <w:lang w:val="en-US"/>
        </w:rPr>
        <w:t xml:space="preserve">A </w:t>
      </w:r>
      <w:r>
        <w:rPr>
          <w:bCs/>
          <w:lang w:val="en-US"/>
        </w:rPr>
        <w:t>short outline of the task identified and the problem it is intended to solve.</w:t>
      </w:r>
    </w:p>
    <w:p w14:paraId="043C256D" w14:textId="07759288" w:rsidR="00FD31AB" w:rsidRPr="00FD31AB" w:rsidRDefault="00FD31AB" w:rsidP="002D4956">
      <w:pPr>
        <w:pStyle w:val="ListParagraph"/>
        <w:numPr>
          <w:ilvl w:val="0"/>
          <w:numId w:val="2"/>
        </w:numPr>
        <w:rPr>
          <w:b/>
          <w:lang w:val="en-US"/>
        </w:rPr>
      </w:pPr>
      <w:r w:rsidRPr="00FD31AB">
        <w:rPr>
          <w:b/>
          <w:lang w:val="en-US"/>
        </w:rPr>
        <w:t>Visual aids for this report</w:t>
      </w:r>
      <w:r>
        <w:rPr>
          <w:bCs/>
          <w:lang w:val="en-US"/>
        </w:rPr>
        <w:t>:  Any figures, images, or other graphics can be placed in this section and be referred to in the rest of the text.  This can include excerpts of Stateflow or Simulink block diagrams.</w:t>
      </w:r>
    </w:p>
    <w:p w14:paraId="5A0FCF97" w14:textId="2062EC9E" w:rsidR="00FD31AB" w:rsidRDefault="000371D0" w:rsidP="002D4956">
      <w:pPr>
        <w:pStyle w:val="ListParagraph"/>
        <w:numPr>
          <w:ilvl w:val="0"/>
          <w:numId w:val="2"/>
        </w:numPr>
      </w:pPr>
      <w:r w:rsidRPr="00FD31AB">
        <w:rPr>
          <w:b/>
          <w:bCs/>
        </w:rPr>
        <w:t>Design criteria and constraints</w:t>
      </w:r>
      <w:r w:rsidR="00FD31AB">
        <w:t xml:space="preserve">:  These </w:t>
      </w:r>
      <w:r w:rsidRPr="000371D0">
        <w:t xml:space="preserve">are fundamental elements in the engineering design process. </w:t>
      </w:r>
      <w:r w:rsidR="00FD31AB">
        <w:t xml:space="preserve"> </w:t>
      </w:r>
      <w:r w:rsidRPr="000371D0">
        <w:t>Criteria are the desired features, functions, and performance standards that a design must meet, while constraints are the limitations or restrictions that must be considered during</w:t>
      </w:r>
      <w:r w:rsidR="00FD31AB">
        <w:t xml:space="preserve"> </w:t>
      </w:r>
      <w:r w:rsidRPr="000371D0">
        <w:t>the design process</w:t>
      </w:r>
      <w:r>
        <w:t>.</w:t>
      </w:r>
    </w:p>
    <w:p w14:paraId="362A1F94" w14:textId="77777777" w:rsidR="00FD31AB" w:rsidRPr="00FD31AB" w:rsidRDefault="00FD31AB" w:rsidP="00FD31AB">
      <w:pPr>
        <w:pStyle w:val="ListParagraph"/>
        <w:numPr>
          <w:ilvl w:val="0"/>
          <w:numId w:val="2"/>
        </w:numPr>
        <w:rPr>
          <w:b/>
          <w:bCs/>
          <w:lang w:val="en-US"/>
        </w:rPr>
      </w:pPr>
      <w:r w:rsidRPr="00FD31AB">
        <w:rPr>
          <w:b/>
          <w:bCs/>
          <w:lang w:val="en-US"/>
        </w:rPr>
        <w:t>Main design assumptions with justification</w:t>
      </w:r>
      <w:r>
        <w:t xml:space="preserve">:  </w:t>
      </w:r>
      <w:r w:rsidR="000371D0" w:rsidRPr="00FD31AB">
        <w:t xml:space="preserve">Design assumptions </w:t>
      </w:r>
      <w:r w:rsidR="000371D0" w:rsidRPr="000371D0">
        <w:t xml:space="preserve">are fundamental beliefs or statements about a system, its environment, or its users, that are taken as true without proof </w:t>
      </w:r>
      <w:r w:rsidR="000371D0" w:rsidRPr="000371D0">
        <w:lastRenderedPageBreak/>
        <w:t xml:space="preserve">during the design process. </w:t>
      </w:r>
      <w:r w:rsidR="000371D0">
        <w:t xml:space="preserve"> </w:t>
      </w:r>
      <w:r w:rsidR="000371D0" w:rsidRPr="00FD31AB">
        <w:t>Justification</w:t>
      </w:r>
      <w:r w:rsidR="000371D0" w:rsidRPr="000371D0">
        <w:t xml:space="preserve"> involves providing reasons and evidence to support these assumptions, explaining why they are reasonable and necessary for the design to proceed</w:t>
      </w:r>
      <w:r w:rsidR="000371D0">
        <w:t>.</w:t>
      </w:r>
    </w:p>
    <w:p w14:paraId="60EBF508" w14:textId="5D8E15DC" w:rsidR="000371D0" w:rsidRPr="00FD31AB" w:rsidRDefault="00FD31AB" w:rsidP="002D4956">
      <w:pPr>
        <w:pStyle w:val="ListParagraph"/>
        <w:numPr>
          <w:ilvl w:val="0"/>
          <w:numId w:val="2"/>
        </w:numPr>
        <w:rPr>
          <w:b/>
          <w:bCs/>
          <w:lang w:val="en-US"/>
        </w:rPr>
      </w:pPr>
      <w:r w:rsidRPr="00FD31AB">
        <w:rPr>
          <w:b/>
          <w:lang w:val="en-US"/>
        </w:rPr>
        <w:t>Design process description</w:t>
      </w:r>
      <w:r>
        <w:t xml:space="preserve">:  </w:t>
      </w:r>
      <w:r w:rsidR="000371D0" w:rsidRPr="000371D0">
        <w:t xml:space="preserve">The </w:t>
      </w:r>
      <w:r w:rsidR="000371D0" w:rsidRPr="00FD31AB">
        <w:t>design process</w:t>
      </w:r>
      <w:r w:rsidR="000371D0" w:rsidRPr="000371D0">
        <w:t xml:space="preserve"> is a structured approach, often iterative, used to solve problems and develop solutions. </w:t>
      </w:r>
      <w:r w:rsidR="000371D0">
        <w:t xml:space="preserve"> </w:t>
      </w:r>
      <w:r w:rsidR="000371D0" w:rsidRPr="000371D0">
        <w:t>It typically involves identifying a need, researching the problem, brainstorming ideas, creating prototypes, testing, and refining the design until it meets</w:t>
      </w:r>
      <w:r>
        <w:t xml:space="preserve"> </w:t>
      </w:r>
      <w:r w:rsidR="000371D0" w:rsidRPr="000371D0">
        <w:t>the desired outcome</w:t>
      </w:r>
      <w:r w:rsidR="000371D0">
        <w:t>.</w:t>
      </w:r>
    </w:p>
    <w:p w14:paraId="19B65B46" w14:textId="77777777" w:rsidR="00FD31AB" w:rsidRPr="00FD31AB" w:rsidRDefault="00FD31AB" w:rsidP="001F5967">
      <w:pPr>
        <w:pStyle w:val="ListParagraph"/>
        <w:numPr>
          <w:ilvl w:val="0"/>
          <w:numId w:val="2"/>
        </w:numPr>
        <w:rPr>
          <w:b/>
          <w:bCs/>
          <w:lang w:val="en-US"/>
        </w:rPr>
      </w:pPr>
      <w:r w:rsidRPr="00FD31AB">
        <w:rPr>
          <w:b/>
          <w:bCs/>
          <w:lang w:val="en-US"/>
        </w:rPr>
        <w:t>Design implementation</w:t>
      </w:r>
      <w:r>
        <w:t xml:space="preserve">:  </w:t>
      </w:r>
      <w:r w:rsidR="000371D0" w:rsidRPr="00FD31AB">
        <w:t>Design implementation</w:t>
      </w:r>
      <w:r w:rsidR="000371D0" w:rsidRPr="000371D0">
        <w:t xml:space="preserve"> describes the process of translating a design into a functional reality. </w:t>
      </w:r>
      <w:r w:rsidR="000371D0">
        <w:t xml:space="preserve"> </w:t>
      </w:r>
      <w:r w:rsidR="000371D0" w:rsidRPr="000371D0">
        <w:t>It's the stage where the theoretical design is brought to life, whether it's a software application, a physical product, or a system.</w:t>
      </w:r>
    </w:p>
    <w:p w14:paraId="31669771" w14:textId="1591876E" w:rsidR="001F5967" w:rsidRPr="002813ED" w:rsidRDefault="000371D0" w:rsidP="001F5967">
      <w:pPr>
        <w:pStyle w:val="ListParagraph"/>
        <w:numPr>
          <w:ilvl w:val="0"/>
          <w:numId w:val="2"/>
        </w:numPr>
        <w:rPr>
          <w:b/>
          <w:bCs/>
          <w:lang w:val="en-US"/>
        </w:rPr>
      </w:pPr>
      <w:r w:rsidRPr="00FD31AB">
        <w:rPr>
          <w:b/>
          <w:lang w:val="en-US"/>
        </w:rPr>
        <w:t>Design evaluation and testing</w:t>
      </w:r>
      <w:r w:rsidR="00FD31AB" w:rsidRPr="00FD31AB">
        <w:t>:</w:t>
      </w:r>
      <w:r w:rsidR="00FD31AB">
        <w:t xml:space="preserve">  Evaluation and testing is</w:t>
      </w:r>
      <w:r>
        <w:t xml:space="preserve"> </w:t>
      </w:r>
      <w:r w:rsidR="008A2AE8" w:rsidRPr="008A2AE8">
        <w:t xml:space="preserve">crucial for ensuring a design meets its objectives and user needs. This process involves assessing a design's feasibility, desirability, and viability, and identifying areas for improvement before it </w:t>
      </w:r>
      <w:r>
        <w:t>gets deployed.</w:t>
      </w:r>
    </w:p>
    <w:p w14:paraId="4975D674" w14:textId="77777777" w:rsidR="002813ED" w:rsidRPr="00666985" w:rsidRDefault="002813ED" w:rsidP="00323E5E">
      <w:pPr>
        <w:pStyle w:val="ListParagraph"/>
        <w:ind w:left="360" w:firstLine="0"/>
        <w:rPr>
          <w:b/>
          <w:bCs/>
          <w:lang w:val="en-US"/>
        </w:rPr>
      </w:pPr>
    </w:p>
    <w:p w14:paraId="6A2D0DD3" w14:textId="35519358" w:rsidR="00666985" w:rsidRDefault="00666985" w:rsidP="00666985">
      <w:pPr>
        <w:rPr>
          <w:lang w:val="en-US"/>
        </w:rPr>
      </w:pPr>
      <w:r>
        <w:rPr>
          <w:lang w:val="en-US"/>
        </w:rPr>
        <w:t>The marking rubric for these reports is as follows:</w:t>
      </w:r>
    </w:p>
    <w:tbl>
      <w:tblPr>
        <w:tblStyle w:val="TableGrid"/>
        <w:tblW w:w="0" w:type="auto"/>
        <w:tblLook w:val="04A0" w:firstRow="1" w:lastRow="0" w:firstColumn="1" w:lastColumn="0" w:noHBand="0" w:noVBand="1"/>
      </w:tblPr>
      <w:tblGrid>
        <w:gridCol w:w="1664"/>
        <w:gridCol w:w="1836"/>
        <w:gridCol w:w="1844"/>
        <w:gridCol w:w="1836"/>
        <w:gridCol w:w="1836"/>
      </w:tblGrid>
      <w:tr w:rsidR="00754C42" w14:paraId="12CD1C72" w14:textId="77777777" w:rsidTr="00754C42">
        <w:tc>
          <w:tcPr>
            <w:tcW w:w="1628" w:type="dxa"/>
            <w:tcBorders>
              <w:bottom w:val="single" w:sz="4" w:space="0" w:color="auto"/>
            </w:tcBorders>
            <w:shd w:val="clear" w:color="auto" w:fill="D9D9D9" w:themeFill="background1" w:themeFillShade="D9"/>
          </w:tcPr>
          <w:p w14:paraId="75B0E419" w14:textId="449B1F44" w:rsidR="00E42ED6" w:rsidRPr="00197F5A" w:rsidRDefault="00E42ED6" w:rsidP="00197F5A">
            <w:pPr>
              <w:rPr>
                <w:bCs/>
                <w:lang w:val="en-US"/>
              </w:rPr>
            </w:pPr>
            <w:r>
              <w:rPr>
                <w:bCs/>
                <w:lang w:val="en-US"/>
              </w:rPr>
              <w:t>Topic (weight)</w:t>
            </w:r>
          </w:p>
        </w:tc>
        <w:tc>
          <w:tcPr>
            <w:tcW w:w="1847" w:type="dxa"/>
            <w:shd w:val="clear" w:color="auto" w:fill="D9D9D9" w:themeFill="background1" w:themeFillShade="D9"/>
          </w:tcPr>
          <w:p w14:paraId="1E2B8101" w14:textId="2B2FE1E8" w:rsidR="00E42ED6" w:rsidRDefault="00E42ED6" w:rsidP="00666985">
            <w:pPr>
              <w:rPr>
                <w:lang w:val="en-US"/>
              </w:rPr>
            </w:pPr>
            <w:r>
              <w:rPr>
                <w:lang w:val="en-US"/>
              </w:rPr>
              <w:t>Unacceptable (0)</w:t>
            </w:r>
          </w:p>
        </w:tc>
        <w:tc>
          <w:tcPr>
            <w:tcW w:w="1847" w:type="dxa"/>
            <w:shd w:val="clear" w:color="auto" w:fill="D9D9D9" w:themeFill="background1" w:themeFillShade="D9"/>
          </w:tcPr>
          <w:p w14:paraId="0600C8D3" w14:textId="5444ABAE" w:rsidR="00E42ED6" w:rsidRDefault="00E42ED6" w:rsidP="00666985">
            <w:pPr>
              <w:rPr>
                <w:lang w:val="en-US"/>
              </w:rPr>
            </w:pPr>
            <w:r>
              <w:rPr>
                <w:lang w:val="en-US"/>
              </w:rPr>
              <w:t>Marginal (1)</w:t>
            </w:r>
          </w:p>
        </w:tc>
        <w:tc>
          <w:tcPr>
            <w:tcW w:w="1847" w:type="dxa"/>
            <w:shd w:val="clear" w:color="auto" w:fill="D9D9D9" w:themeFill="background1" w:themeFillShade="D9"/>
          </w:tcPr>
          <w:p w14:paraId="72C39A90" w14:textId="643D9883" w:rsidR="00E42ED6" w:rsidRDefault="00E42ED6" w:rsidP="00666985">
            <w:pPr>
              <w:rPr>
                <w:lang w:val="en-US"/>
              </w:rPr>
            </w:pPr>
            <w:r>
              <w:rPr>
                <w:lang w:val="en-US"/>
              </w:rPr>
              <w:t>Acceptable (2)</w:t>
            </w:r>
          </w:p>
        </w:tc>
        <w:tc>
          <w:tcPr>
            <w:tcW w:w="1847" w:type="dxa"/>
            <w:shd w:val="clear" w:color="auto" w:fill="D9D9D9" w:themeFill="background1" w:themeFillShade="D9"/>
          </w:tcPr>
          <w:p w14:paraId="672508BD" w14:textId="0D735056" w:rsidR="00E42ED6" w:rsidRDefault="00E42ED6" w:rsidP="00666985">
            <w:pPr>
              <w:rPr>
                <w:lang w:val="en-US"/>
              </w:rPr>
            </w:pPr>
            <w:r>
              <w:rPr>
                <w:lang w:val="en-US"/>
              </w:rPr>
              <w:t>Exceptional (3)</w:t>
            </w:r>
          </w:p>
        </w:tc>
      </w:tr>
      <w:tr w:rsidR="00754C42" w14:paraId="2DFD76E5" w14:textId="77777777" w:rsidTr="00754C42">
        <w:tc>
          <w:tcPr>
            <w:tcW w:w="1628" w:type="dxa"/>
            <w:shd w:val="clear" w:color="auto" w:fill="D9D9D9" w:themeFill="background1" w:themeFillShade="D9"/>
          </w:tcPr>
          <w:p w14:paraId="69023A4C" w14:textId="774C97E0" w:rsidR="00E42ED6" w:rsidRPr="00197F5A" w:rsidRDefault="00E42ED6" w:rsidP="00197F5A">
            <w:pPr>
              <w:rPr>
                <w:bCs/>
                <w:lang w:val="en-US"/>
              </w:rPr>
            </w:pPr>
            <w:r w:rsidRPr="00197F5A">
              <w:rPr>
                <w:bCs/>
                <w:lang w:val="en-US"/>
              </w:rPr>
              <w:t>Visual aids for this report (3)</w:t>
            </w:r>
          </w:p>
        </w:tc>
        <w:tc>
          <w:tcPr>
            <w:tcW w:w="1847" w:type="dxa"/>
          </w:tcPr>
          <w:p w14:paraId="15836F39" w14:textId="4C377077" w:rsidR="00E42ED6" w:rsidRDefault="00E60372" w:rsidP="00E60372">
            <w:pPr>
              <w:rPr>
                <w:lang w:val="en-US"/>
              </w:rPr>
            </w:pPr>
            <w:r w:rsidRPr="00E60372">
              <w:rPr>
                <w:lang w:val="en-US"/>
              </w:rPr>
              <w:t>Visual aids are unclear, confusing, or difficult to understand</w:t>
            </w:r>
            <w:r>
              <w:rPr>
                <w:lang w:val="en-US"/>
              </w:rPr>
              <w:t xml:space="preserve">. </w:t>
            </w:r>
            <w:r w:rsidRPr="00E60372">
              <w:rPr>
                <w:lang w:val="en-US"/>
              </w:rPr>
              <w:t>Fails to effectively communicate design elements due to poor visual presentation</w:t>
            </w:r>
          </w:p>
        </w:tc>
        <w:tc>
          <w:tcPr>
            <w:tcW w:w="1847" w:type="dxa"/>
          </w:tcPr>
          <w:p w14:paraId="6E4E899D" w14:textId="487FFA3C" w:rsidR="00E42ED6" w:rsidRDefault="00662572" w:rsidP="00662572">
            <w:pPr>
              <w:rPr>
                <w:lang w:val="en-US"/>
              </w:rPr>
            </w:pPr>
            <w:r w:rsidRPr="00662572">
              <w:rPr>
                <w:lang w:val="en-US"/>
              </w:rPr>
              <w:t>Visual aids are somewhat effective, but unclear or confusing in parts</w:t>
            </w:r>
            <w:r>
              <w:rPr>
                <w:lang w:val="en-US"/>
              </w:rPr>
              <w:t xml:space="preserve">. </w:t>
            </w:r>
            <w:r w:rsidRPr="00662572">
              <w:rPr>
                <w:lang w:val="en-US"/>
              </w:rPr>
              <w:t>May lead to misinterpretation of design elements due to poor visual presentation</w:t>
            </w:r>
          </w:p>
        </w:tc>
        <w:tc>
          <w:tcPr>
            <w:tcW w:w="1847" w:type="dxa"/>
          </w:tcPr>
          <w:p w14:paraId="2938ECCA" w14:textId="5DE949D2" w:rsidR="00E42ED6" w:rsidRDefault="00662572" w:rsidP="00662572">
            <w:pPr>
              <w:rPr>
                <w:lang w:val="en-US"/>
              </w:rPr>
            </w:pPr>
            <w:r w:rsidRPr="00662572">
              <w:rPr>
                <w:lang w:val="en-US"/>
              </w:rPr>
              <w:t>Visual aids are clear and effectively communicate design elements</w:t>
            </w:r>
            <w:r>
              <w:rPr>
                <w:lang w:val="en-US"/>
              </w:rPr>
              <w:t xml:space="preserve">. </w:t>
            </w:r>
            <w:r w:rsidRPr="00662572">
              <w:rPr>
                <w:lang w:val="en-US"/>
              </w:rPr>
              <w:t>Meets minimum requirements for visual clarity and presentation</w:t>
            </w:r>
          </w:p>
        </w:tc>
        <w:tc>
          <w:tcPr>
            <w:tcW w:w="1847" w:type="dxa"/>
          </w:tcPr>
          <w:p w14:paraId="560236CF" w14:textId="07EF59C0" w:rsidR="00E42ED6" w:rsidRDefault="00662572" w:rsidP="00662572">
            <w:pPr>
              <w:rPr>
                <w:lang w:val="en-US"/>
              </w:rPr>
            </w:pPr>
            <w:r w:rsidRPr="00662572">
              <w:rPr>
                <w:lang w:val="en-US"/>
              </w:rPr>
              <w:t>Visual aids are highly effective, clear, and engaging</w:t>
            </w:r>
            <w:r>
              <w:rPr>
                <w:lang w:val="en-US"/>
              </w:rPr>
              <w:t xml:space="preserve">. </w:t>
            </w:r>
            <w:r w:rsidRPr="00662572">
              <w:rPr>
                <w:lang w:val="en-US"/>
              </w:rPr>
              <w:t>Exceeds expectations for visual communication skills, creativity, and presentation</w:t>
            </w:r>
          </w:p>
        </w:tc>
      </w:tr>
      <w:tr w:rsidR="00754C42" w14:paraId="6FF2A2FF" w14:textId="77777777" w:rsidTr="00754C42">
        <w:tc>
          <w:tcPr>
            <w:tcW w:w="1628" w:type="dxa"/>
            <w:shd w:val="clear" w:color="auto" w:fill="D9D9D9" w:themeFill="background1" w:themeFillShade="D9"/>
          </w:tcPr>
          <w:p w14:paraId="721B8FF6" w14:textId="2550B264" w:rsidR="00E42ED6" w:rsidRPr="00197F5A" w:rsidRDefault="00E42ED6" w:rsidP="00666985">
            <w:pPr>
              <w:rPr>
                <w:bCs/>
              </w:rPr>
            </w:pPr>
            <w:r w:rsidRPr="00197F5A">
              <w:rPr>
                <w:bCs/>
              </w:rPr>
              <w:t>Design criteria and constraints (3)</w:t>
            </w:r>
          </w:p>
        </w:tc>
        <w:tc>
          <w:tcPr>
            <w:tcW w:w="1847" w:type="dxa"/>
          </w:tcPr>
          <w:p w14:paraId="266EB6F2" w14:textId="223AE4A7" w:rsidR="00E42ED6" w:rsidRDefault="004D0A05" w:rsidP="00666985">
            <w:pPr>
              <w:rPr>
                <w:lang w:val="en-US"/>
              </w:rPr>
            </w:pPr>
            <w:r w:rsidRPr="004D0A05">
              <w:rPr>
                <w:lang w:val="en-US"/>
              </w:rPr>
              <w:t>Fails to identify or acknowledge critical design constraints</w:t>
            </w:r>
            <w:r>
              <w:rPr>
                <w:lang w:val="en-US"/>
              </w:rPr>
              <w:t>. I</w:t>
            </w:r>
            <w:r w:rsidRPr="004D0A05">
              <w:rPr>
                <w:lang w:val="en-US"/>
              </w:rPr>
              <w:t>gnores fundamental</w:t>
            </w:r>
            <w:r>
              <w:rPr>
                <w:lang w:val="en-US"/>
              </w:rPr>
              <w:t xml:space="preserve"> </w:t>
            </w:r>
            <w:r w:rsidRPr="004D0A05">
              <w:rPr>
                <w:lang w:val="en-US"/>
              </w:rPr>
              <w:t>principles that limit design</w:t>
            </w:r>
          </w:p>
        </w:tc>
        <w:tc>
          <w:tcPr>
            <w:tcW w:w="1847" w:type="dxa"/>
          </w:tcPr>
          <w:p w14:paraId="006D2F05" w14:textId="014986C1" w:rsidR="00E42ED6" w:rsidRDefault="004D0A05" w:rsidP="00666985">
            <w:pPr>
              <w:rPr>
                <w:lang w:val="en-US"/>
              </w:rPr>
            </w:pPr>
            <w:r w:rsidRPr="004D0A05">
              <w:rPr>
                <w:lang w:val="en-US"/>
              </w:rPr>
              <w:t>Partially identifies some, but not all, critical constraints</w:t>
            </w:r>
            <w:r>
              <w:rPr>
                <w:lang w:val="en-US"/>
              </w:rPr>
              <w:t xml:space="preserve">. </w:t>
            </w:r>
            <w:r w:rsidRPr="004D0A05">
              <w:rPr>
                <w:lang w:val="en-US"/>
              </w:rPr>
              <w:t xml:space="preserve">Assumes </w:t>
            </w:r>
            <w:r>
              <w:rPr>
                <w:lang w:val="en-US"/>
              </w:rPr>
              <w:t>factors without</w:t>
            </w:r>
            <w:r w:rsidRPr="004D0A05">
              <w:rPr>
                <w:lang w:val="en-US"/>
              </w:rPr>
              <w:t xml:space="preserve"> thorough consideration of limitations</w:t>
            </w:r>
          </w:p>
        </w:tc>
        <w:tc>
          <w:tcPr>
            <w:tcW w:w="1847" w:type="dxa"/>
          </w:tcPr>
          <w:p w14:paraId="5807AE39" w14:textId="65FAC4AD" w:rsidR="00E42ED6" w:rsidRDefault="004D0A05" w:rsidP="004D0A05">
            <w:pPr>
              <w:rPr>
                <w:lang w:val="en-US"/>
              </w:rPr>
            </w:pPr>
            <w:r w:rsidRPr="004D0A05">
              <w:rPr>
                <w:lang w:val="en-US"/>
              </w:rPr>
              <w:t>Clearly identifies and justifies relevant design constraints</w:t>
            </w:r>
            <w:r>
              <w:rPr>
                <w:lang w:val="en-US"/>
              </w:rPr>
              <w:t xml:space="preserve">. </w:t>
            </w:r>
            <w:r w:rsidRPr="004D0A05">
              <w:rPr>
                <w:lang w:val="en-US"/>
              </w:rPr>
              <w:t>Demonstrates consideration of limitations or trade-offs in design decisions</w:t>
            </w:r>
          </w:p>
        </w:tc>
        <w:tc>
          <w:tcPr>
            <w:tcW w:w="1847" w:type="dxa"/>
          </w:tcPr>
          <w:p w14:paraId="77B182C4" w14:textId="6FC521F9" w:rsidR="00E42ED6" w:rsidRDefault="004D0A05" w:rsidP="004D0A05">
            <w:pPr>
              <w:rPr>
                <w:lang w:val="en-US"/>
              </w:rPr>
            </w:pPr>
            <w:r w:rsidRPr="004D0A05">
              <w:rPr>
                <w:lang w:val="en-US"/>
              </w:rPr>
              <w:t>Thoroughly identifies all critical constraints</w:t>
            </w:r>
            <w:r>
              <w:rPr>
                <w:lang w:val="en-US"/>
              </w:rPr>
              <w:t xml:space="preserve">. </w:t>
            </w:r>
            <w:r w:rsidRPr="004D0A05">
              <w:rPr>
                <w:lang w:val="en-US"/>
              </w:rPr>
              <w:t xml:space="preserve">Consistently </w:t>
            </w:r>
            <w:r>
              <w:rPr>
                <w:lang w:val="en-US"/>
              </w:rPr>
              <w:t>considers</w:t>
            </w:r>
            <w:r w:rsidRPr="004D0A05">
              <w:rPr>
                <w:lang w:val="en-US"/>
              </w:rPr>
              <w:t xml:space="preserve"> design principles that account for limitations and trade-offs</w:t>
            </w:r>
          </w:p>
        </w:tc>
      </w:tr>
      <w:tr w:rsidR="00754C42" w14:paraId="02DAD60C" w14:textId="77777777" w:rsidTr="00754C42">
        <w:tc>
          <w:tcPr>
            <w:tcW w:w="1628" w:type="dxa"/>
            <w:shd w:val="clear" w:color="auto" w:fill="D9D9D9" w:themeFill="background1" w:themeFillShade="D9"/>
          </w:tcPr>
          <w:p w14:paraId="4A63F75D" w14:textId="1B5CFF79" w:rsidR="00E42ED6" w:rsidRPr="00197F5A" w:rsidRDefault="00E42ED6" w:rsidP="00666985">
            <w:pPr>
              <w:rPr>
                <w:bCs/>
                <w:lang w:val="en-US"/>
              </w:rPr>
            </w:pPr>
            <w:r w:rsidRPr="00197F5A">
              <w:rPr>
                <w:bCs/>
                <w:lang w:val="en-US"/>
              </w:rPr>
              <w:t>Main design assumptions with justification (3)</w:t>
            </w:r>
          </w:p>
        </w:tc>
        <w:tc>
          <w:tcPr>
            <w:tcW w:w="1847" w:type="dxa"/>
          </w:tcPr>
          <w:p w14:paraId="781585D2" w14:textId="4D132DCC" w:rsidR="00E42ED6" w:rsidRDefault="0030691F" w:rsidP="00666985">
            <w:pPr>
              <w:rPr>
                <w:lang w:val="en-US"/>
              </w:rPr>
            </w:pPr>
            <w:r w:rsidRPr="0030691F">
              <w:rPr>
                <w:lang w:val="en-US"/>
              </w:rPr>
              <w:t>Assumptions not identified or justified</w:t>
            </w:r>
            <w:r w:rsidR="0088153E">
              <w:rPr>
                <w:lang w:val="en-US"/>
              </w:rPr>
              <w:t xml:space="preserve">. </w:t>
            </w:r>
            <w:r w:rsidR="0088153E" w:rsidRPr="0088153E">
              <w:rPr>
                <w:lang w:val="en-US"/>
              </w:rPr>
              <w:t>Ignor</w:t>
            </w:r>
            <w:r w:rsidR="0088153E">
              <w:rPr>
                <w:lang w:val="en-US"/>
              </w:rPr>
              <w:t>es</w:t>
            </w:r>
            <w:r w:rsidR="0088153E" w:rsidRPr="0088153E">
              <w:rPr>
                <w:lang w:val="en-US"/>
              </w:rPr>
              <w:t xml:space="preserve"> critical variables and constraints</w:t>
            </w:r>
          </w:p>
        </w:tc>
        <w:tc>
          <w:tcPr>
            <w:tcW w:w="1847" w:type="dxa"/>
          </w:tcPr>
          <w:p w14:paraId="6CBBBDBA" w14:textId="2F6DC5C8" w:rsidR="00E42ED6" w:rsidRDefault="0030691F" w:rsidP="00666985">
            <w:pPr>
              <w:rPr>
                <w:lang w:val="en-US"/>
              </w:rPr>
            </w:pPr>
            <w:r w:rsidRPr="0030691F">
              <w:rPr>
                <w:lang w:val="en-US"/>
              </w:rPr>
              <w:t>Lacks clear identification or justification of assumptions</w:t>
            </w:r>
            <w:r w:rsidR="0088153E">
              <w:rPr>
                <w:lang w:val="en-US"/>
              </w:rPr>
              <w:t xml:space="preserve">. </w:t>
            </w:r>
            <w:r w:rsidR="0088153E" w:rsidRPr="0088153E">
              <w:rPr>
                <w:lang w:val="en-US"/>
              </w:rPr>
              <w:t>Assumptions not thoroughly explored and considered</w:t>
            </w:r>
          </w:p>
        </w:tc>
        <w:tc>
          <w:tcPr>
            <w:tcW w:w="1847" w:type="dxa"/>
          </w:tcPr>
          <w:p w14:paraId="3C422741" w14:textId="406373AB" w:rsidR="00E42ED6" w:rsidRDefault="0030691F" w:rsidP="00666985">
            <w:pPr>
              <w:rPr>
                <w:lang w:val="en-US"/>
              </w:rPr>
            </w:pPr>
            <w:r w:rsidRPr="0030691F">
              <w:rPr>
                <w:lang w:val="en-US"/>
              </w:rPr>
              <w:t>Assumptions clearly identified and justified</w:t>
            </w:r>
            <w:r w:rsidR="0088153E">
              <w:rPr>
                <w:lang w:val="en-US"/>
              </w:rPr>
              <w:t xml:space="preserve">. </w:t>
            </w:r>
            <w:r w:rsidR="0088153E" w:rsidRPr="0088153E">
              <w:rPr>
                <w:lang w:val="en-US"/>
              </w:rPr>
              <w:t>Consistently applied</w:t>
            </w:r>
            <w:r w:rsidR="0088153E">
              <w:rPr>
                <w:lang w:val="en-US"/>
              </w:rPr>
              <w:t xml:space="preserve"> </w:t>
            </w:r>
            <w:r w:rsidR="0088153E" w:rsidRPr="0088153E">
              <w:rPr>
                <w:lang w:val="en-US"/>
              </w:rPr>
              <w:t>problem constraints with evidence to support</w:t>
            </w:r>
          </w:p>
        </w:tc>
        <w:tc>
          <w:tcPr>
            <w:tcW w:w="1847" w:type="dxa"/>
          </w:tcPr>
          <w:p w14:paraId="796A6CBF" w14:textId="73EC3F11" w:rsidR="00E42ED6" w:rsidRDefault="0030691F" w:rsidP="00666985">
            <w:pPr>
              <w:rPr>
                <w:lang w:val="en-US"/>
              </w:rPr>
            </w:pPr>
            <w:r w:rsidRPr="0030691F">
              <w:rPr>
                <w:lang w:val="en-US"/>
              </w:rPr>
              <w:t>Assumptions rigorously identified and justified through thorough analysis</w:t>
            </w:r>
            <w:r w:rsidR="0088153E">
              <w:rPr>
                <w:lang w:val="en-US"/>
              </w:rPr>
              <w:t xml:space="preserve">. </w:t>
            </w:r>
            <w:r w:rsidR="0088153E" w:rsidRPr="0088153E">
              <w:rPr>
                <w:lang w:val="en-US"/>
              </w:rPr>
              <w:t xml:space="preserve">Assumptions explicitly made </w:t>
            </w:r>
            <w:r w:rsidR="0088153E" w:rsidRPr="0088153E">
              <w:rPr>
                <w:lang w:val="en-US"/>
              </w:rPr>
              <w:lastRenderedPageBreak/>
              <w:t>explicit and transparent</w:t>
            </w:r>
          </w:p>
        </w:tc>
      </w:tr>
      <w:tr w:rsidR="00754C42" w14:paraId="2A60A09A" w14:textId="77777777" w:rsidTr="00754C42">
        <w:tc>
          <w:tcPr>
            <w:tcW w:w="1628" w:type="dxa"/>
            <w:shd w:val="clear" w:color="auto" w:fill="D9D9D9" w:themeFill="background1" w:themeFillShade="D9"/>
          </w:tcPr>
          <w:p w14:paraId="20524B2D" w14:textId="69452F03" w:rsidR="00E42ED6" w:rsidRPr="00197F5A" w:rsidRDefault="00E42ED6" w:rsidP="00197F5A">
            <w:pPr>
              <w:rPr>
                <w:bCs/>
                <w:lang w:val="en-US"/>
              </w:rPr>
            </w:pPr>
            <w:r w:rsidRPr="00197F5A">
              <w:rPr>
                <w:bCs/>
                <w:lang w:val="en-US"/>
              </w:rPr>
              <w:lastRenderedPageBreak/>
              <w:t>Design process description</w:t>
            </w:r>
            <w:r w:rsidR="002813ED">
              <w:rPr>
                <w:bCs/>
                <w:lang w:val="en-US"/>
              </w:rPr>
              <w:t xml:space="preserve"> (3)</w:t>
            </w:r>
          </w:p>
        </w:tc>
        <w:tc>
          <w:tcPr>
            <w:tcW w:w="1847" w:type="dxa"/>
          </w:tcPr>
          <w:p w14:paraId="101AB566" w14:textId="5C030456" w:rsidR="00E42ED6" w:rsidRDefault="0030691F" w:rsidP="00666985">
            <w:pPr>
              <w:rPr>
                <w:lang w:val="en-US"/>
              </w:rPr>
            </w:pPr>
            <w:r w:rsidRPr="0030691F">
              <w:rPr>
                <w:lang w:val="en-US"/>
              </w:rPr>
              <w:t>Lacks clear description of design process</w:t>
            </w:r>
            <w:r>
              <w:rPr>
                <w:lang w:val="en-US"/>
              </w:rPr>
              <w:t xml:space="preserve">. </w:t>
            </w:r>
            <w:r w:rsidRPr="0030691F">
              <w:rPr>
                <w:lang w:val="en-US"/>
              </w:rPr>
              <w:t>Fails to demonstrate understanding of design methodology</w:t>
            </w:r>
          </w:p>
        </w:tc>
        <w:tc>
          <w:tcPr>
            <w:tcW w:w="1847" w:type="dxa"/>
          </w:tcPr>
          <w:p w14:paraId="6BADCF70" w14:textId="3244281D" w:rsidR="00E42ED6" w:rsidRDefault="0030691F" w:rsidP="00666985">
            <w:pPr>
              <w:rPr>
                <w:lang w:val="en-US"/>
              </w:rPr>
            </w:pPr>
            <w:r w:rsidRPr="0030691F">
              <w:rPr>
                <w:lang w:val="en-US"/>
              </w:rPr>
              <w:t>Partially describes design process but lacks detail</w:t>
            </w:r>
            <w:r>
              <w:rPr>
                <w:lang w:val="en-US"/>
              </w:rPr>
              <w:t xml:space="preserve">. </w:t>
            </w:r>
            <w:r w:rsidRPr="0030691F">
              <w:rPr>
                <w:lang w:val="en-US"/>
              </w:rPr>
              <w:t>Fails to identify key steps or decisions in the design process</w:t>
            </w:r>
          </w:p>
        </w:tc>
        <w:tc>
          <w:tcPr>
            <w:tcW w:w="1847" w:type="dxa"/>
          </w:tcPr>
          <w:p w14:paraId="0A7904D6" w14:textId="2FCC1821" w:rsidR="00E42ED6" w:rsidRDefault="0030691F" w:rsidP="00666985">
            <w:pPr>
              <w:rPr>
                <w:lang w:val="en-US"/>
              </w:rPr>
            </w:pPr>
            <w:r w:rsidRPr="0030691F">
              <w:rPr>
                <w:lang w:val="en-US"/>
              </w:rPr>
              <w:t>Clearly describes main stages of the design process</w:t>
            </w:r>
            <w:r>
              <w:rPr>
                <w:lang w:val="en-US"/>
              </w:rPr>
              <w:t xml:space="preserve">. </w:t>
            </w:r>
            <w:r w:rsidRPr="0030691F">
              <w:rPr>
                <w:lang w:val="en-US"/>
              </w:rPr>
              <w:t>Demonstrates understanding of key design concepts and principles</w:t>
            </w:r>
          </w:p>
        </w:tc>
        <w:tc>
          <w:tcPr>
            <w:tcW w:w="1847" w:type="dxa"/>
          </w:tcPr>
          <w:p w14:paraId="05FBDD2C" w14:textId="6F60CD8E" w:rsidR="00E42ED6" w:rsidRDefault="0030691F" w:rsidP="00666985">
            <w:pPr>
              <w:rPr>
                <w:lang w:val="en-US"/>
              </w:rPr>
            </w:pPr>
            <w:r w:rsidRPr="0030691F">
              <w:rPr>
                <w:lang w:val="en-US"/>
              </w:rPr>
              <w:t>Comprehensive description of the entire design process</w:t>
            </w:r>
            <w:r w:rsidR="0088153E">
              <w:rPr>
                <w:lang w:val="en-US"/>
              </w:rPr>
              <w:t xml:space="preserve">. </w:t>
            </w:r>
            <w:r w:rsidR="0088153E" w:rsidRPr="0088153E">
              <w:rPr>
                <w:lang w:val="en-US"/>
              </w:rPr>
              <w:t>Clearly explains thought processes, decisions, and trade-offs</w:t>
            </w:r>
          </w:p>
        </w:tc>
      </w:tr>
      <w:tr w:rsidR="00754C42" w14:paraId="34B66517" w14:textId="77777777" w:rsidTr="00754C42">
        <w:tc>
          <w:tcPr>
            <w:tcW w:w="1628" w:type="dxa"/>
            <w:shd w:val="clear" w:color="auto" w:fill="D9D9D9" w:themeFill="background1" w:themeFillShade="D9"/>
          </w:tcPr>
          <w:p w14:paraId="57FDEF96" w14:textId="2A98CE2A" w:rsidR="00E42ED6" w:rsidRPr="00197F5A" w:rsidRDefault="00E42ED6" w:rsidP="00197F5A">
            <w:pPr>
              <w:rPr>
                <w:bCs/>
                <w:lang w:val="en-US"/>
              </w:rPr>
            </w:pPr>
            <w:r w:rsidRPr="00197F5A">
              <w:rPr>
                <w:bCs/>
                <w:lang w:val="en-US"/>
              </w:rPr>
              <w:t>Design implementation (3)</w:t>
            </w:r>
          </w:p>
        </w:tc>
        <w:tc>
          <w:tcPr>
            <w:tcW w:w="1847" w:type="dxa"/>
          </w:tcPr>
          <w:p w14:paraId="43DD3DCF" w14:textId="54C8DCCB" w:rsidR="00E42ED6" w:rsidRDefault="0030691F" w:rsidP="00666985">
            <w:pPr>
              <w:rPr>
                <w:lang w:val="en-US"/>
              </w:rPr>
            </w:pPr>
            <w:r w:rsidRPr="0030691F">
              <w:rPr>
                <w:lang w:val="en-US"/>
              </w:rPr>
              <w:t>Does not demonstrate successful implementation of design</w:t>
            </w:r>
            <w:r w:rsidR="0088153E">
              <w:rPr>
                <w:lang w:val="en-US"/>
              </w:rPr>
              <w:t xml:space="preserve">. </w:t>
            </w:r>
            <w:r w:rsidR="0088153E" w:rsidRPr="0088153E">
              <w:rPr>
                <w:lang w:val="en-US"/>
              </w:rPr>
              <w:t xml:space="preserve">Fails to </w:t>
            </w:r>
            <w:r w:rsidR="0088153E">
              <w:rPr>
                <w:lang w:val="en-US"/>
              </w:rPr>
              <w:t>demonstrate</w:t>
            </w:r>
            <w:r w:rsidR="0088153E" w:rsidRPr="0088153E">
              <w:rPr>
                <w:lang w:val="en-US"/>
              </w:rPr>
              <w:t xml:space="preserve"> functional or effective design solution</w:t>
            </w:r>
          </w:p>
        </w:tc>
        <w:tc>
          <w:tcPr>
            <w:tcW w:w="1847" w:type="dxa"/>
          </w:tcPr>
          <w:p w14:paraId="199912C1" w14:textId="67677131" w:rsidR="00E42ED6" w:rsidRDefault="0030691F" w:rsidP="00666985">
            <w:pPr>
              <w:rPr>
                <w:lang w:val="en-US"/>
              </w:rPr>
            </w:pPr>
            <w:r w:rsidRPr="0030691F">
              <w:rPr>
                <w:lang w:val="en-US"/>
              </w:rPr>
              <w:t>Partially implements design, but with significant flaws</w:t>
            </w:r>
            <w:r w:rsidR="0088153E">
              <w:rPr>
                <w:lang w:val="en-US"/>
              </w:rPr>
              <w:t xml:space="preserve">. </w:t>
            </w:r>
            <w:r w:rsidR="0088153E" w:rsidRPr="0088153E">
              <w:rPr>
                <w:lang w:val="en-US"/>
              </w:rPr>
              <w:t>Fails to demonstrate clear and consistent implementation of design</w:t>
            </w:r>
          </w:p>
        </w:tc>
        <w:tc>
          <w:tcPr>
            <w:tcW w:w="1847" w:type="dxa"/>
          </w:tcPr>
          <w:p w14:paraId="2D2FE3C6" w14:textId="7C0B0A2F" w:rsidR="00E42ED6" w:rsidRDefault="0030691F" w:rsidP="00666985">
            <w:pPr>
              <w:rPr>
                <w:lang w:val="en-US"/>
              </w:rPr>
            </w:pPr>
            <w:r w:rsidRPr="0030691F">
              <w:rPr>
                <w:lang w:val="en-US"/>
              </w:rPr>
              <w:t>Demonstrates successful implementation of basic design elements</w:t>
            </w:r>
            <w:r w:rsidR="0088153E">
              <w:rPr>
                <w:lang w:val="en-US"/>
              </w:rPr>
              <w:t xml:space="preserve">. </w:t>
            </w:r>
            <w:r w:rsidR="0088153E" w:rsidRPr="0088153E">
              <w:rPr>
                <w:lang w:val="en-US"/>
              </w:rPr>
              <w:t>Shows clear and consistent execution of design principles</w:t>
            </w:r>
          </w:p>
        </w:tc>
        <w:tc>
          <w:tcPr>
            <w:tcW w:w="1847" w:type="dxa"/>
          </w:tcPr>
          <w:p w14:paraId="207146D0" w14:textId="67AB632D" w:rsidR="00E42ED6" w:rsidRDefault="0030691F" w:rsidP="00666985">
            <w:pPr>
              <w:rPr>
                <w:lang w:val="en-US"/>
              </w:rPr>
            </w:pPr>
            <w:r w:rsidRPr="0030691F">
              <w:rPr>
                <w:lang w:val="en-US"/>
              </w:rPr>
              <w:t>Seamlessly implements design elements with attention to detail</w:t>
            </w:r>
            <w:r w:rsidR="0088153E">
              <w:rPr>
                <w:lang w:val="en-US"/>
              </w:rPr>
              <w:t xml:space="preserve">. </w:t>
            </w:r>
            <w:r w:rsidR="0088153E" w:rsidRPr="0088153E">
              <w:rPr>
                <w:lang w:val="en-US"/>
              </w:rPr>
              <w:t>Demonstrates exceptional execution of design principles</w:t>
            </w:r>
          </w:p>
        </w:tc>
      </w:tr>
      <w:tr w:rsidR="00754C42" w14:paraId="39BA843B" w14:textId="77777777" w:rsidTr="00754C42">
        <w:tc>
          <w:tcPr>
            <w:tcW w:w="1628" w:type="dxa"/>
            <w:shd w:val="clear" w:color="auto" w:fill="D9D9D9" w:themeFill="background1" w:themeFillShade="D9"/>
          </w:tcPr>
          <w:p w14:paraId="545100CA" w14:textId="580EF6BD" w:rsidR="00E42ED6" w:rsidRPr="00197F5A" w:rsidRDefault="00E42ED6" w:rsidP="00197F5A">
            <w:pPr>
              <w:rPr>
                <w:bCs/>
                <w:lang w:val="en-US"/>
              </w:rPr>
            </w:pPr>
            <w:r w:rsidRPr="00197F5A">
              <w:rPr>
                <w:bCs/>
                <w:lang w:val="en-US"/>
              </w:rPr>
              <w:t>Design evaluation and testing (3)</w:t>
            </w:r>
          </w:p>
        </w:tc>
        <w:tc>
          <w:tcPr>
            <w:tcW w:w="1847" w:type="dxa"/>
          </w:tcPr>
          <w:p w14:paraId="429832A1" w14:textId="70DBE080" w:rsidR="00E42ED6" w:rsidRDefault="004D0A05" w:rsidP="004D0A05">
            <w:pPr>
              <w:rPr>
                <w:lang w:val="en-US"/>
              </w:rPr>
            </w:pPr>
            <w:r w:rsidRPr="004D0A05">
              <w:rPr>
                <w:lang w:val="en-US"/>
              </w:rPr>
              <w:t>Ignores or fails to evaluate design thoroughly</w:t>
            </w:r>
            <w:r>
              <w:rPr>
                <w:lang w:val="en-US"/>
              </w:rPr>
              <w:t xml:space="preserve">. </w:t>
            </w:r>
            <w:r w:rsidRPr="004D0A05">
              <w:rPr>
                <w:lang w:val="en-US"/>
              </w:rPr>
              <w:t>Fails to test and validate design assumptions</w:t>
            </w:r>
          </w:p>
        </w:tc>
        <w:tc>
          <w:tcPr>
            <w:tcW w:w="1847" w:type="dxa"/>
          </w:tcPr>
          <w:p w14:paraId="63DB1DE2" w14:textId="70A19466" w:rsidR="00E42ED6" w:rsidRDefault="004D0A05" w:rsidP="004D0A05">
            <w:pPr>
              <w:rPr>
                <w:lang w:val="en-US"/>
              </w:rPr>
            </w:pPr>
            <w:r w:rsidRPr="004D0A05">
              <w:rPr>
                <w:lang w:val="en-US"/>
              </w:rPr>
              <w:t>Partially evaluates design, but with significant limitations</w:t>
            </w:r>
            <w:r>
              <w:rPr>
                <w:lang w:val="en-US"/>
              </w:rPr>
              <w:t xml:space="preserve">. </w:t>
            </w:r>
            <w:r w:rsidRPr="004D0A05">
              <w:rPr>
                <w:lang w:val="en-US"/>
              </w:rPr>
              <w:t>Fails to test and validate design assumptions, or tests are not comprehensive</w:t>
            </w:r>
          </w:p>
        </w:tc>
        <w:tc>
          <w:tcPr>
            <w:tcW w:w="1847" w:type="dxa"/>
          </w:tcPr>
          <w:p w14:paraId="7B62A50C" w14:textId="0C0C1682" w:rsidR="00E42ED6" w:rsidRDefault="004D0A05" w:rsidP="004D0A05">
            <w:pPr>
              <w:rPr>
                <w:lang w:val="en-US"/>
              </w:rPr>
            </w:pPr>
            <w:r w:rsidRPr="004D0A05">
              <w:rPr>
                <w:lang w:val="en-US"/>
              </w:rPr>
              <w:t>Consistently evaluates design for functionality and usability</w:t>
            </w:r>
            <w:r>
              <w:rPr>
                <w:lang w:val="en-US"/>
              </w:rPr>
              <w:t xml:space="preserve">. </w:t>
            </w:r>
            <w:r w:rsidRPr="004D0A05">
              <w:rPr>
                <w:lang w:val="en-US"/>
              </w:rPr>
              <w:t>Tests and validates design assumptions</w:t>
            </w:r>
          </w:p>
        </w:tc>
        <w:tc>
          <w:tcPr>
            <w:tcW w:w="1847" w:type="dxa"/>
          </w:tcPr>
          <w:p w14:paraId="6816474F" w14:textId="6EB21EAE" w:rsidR="00E42ED6" w:rsidRDefault="004D0A05" w:rsidP="004D0A05">
            <w:pPr>
              <w:rPr>
                <w:lang w:val="en-US"/>
              </w:rPr>
            </w:pPr>
            <w:r w:rsidRPr="004D0A05">
              <w:rPr>
                <w:lang w:val="en-US"/>
              </w:rPr>
              <w:t>Thoroughly evaluates design for all aspects</w:t>
            </w:r>
            <w:r>
              <w:rPr>
                <w:lang w:val="en-US"/>
              </w:rPr>
              <w:t xml:space="preserve">. </w:t>
            </w:r>
            <w:r w:rsidRPr="004D0A05">
              <w:rPr>
                <w:lang w:val="en-US"/>
              </w:rPr>
              <w:t>Validates design assumptions through rigorous testing and analysis</w:t>
            </w:r>
          </w:p>
        </w:tc>
      </w:tr>
    </w:tbl>
    <w:p w14:paraId="2BF033C7" w14:textId="77777777" w:rsidR="00323E5E" w:rsidRDefault="00323E5E" w:rsidP="00666985">
      <w:pPr>
        <w:rPr>
          <w:lang w:val="en-US"/>
        </w:rPr>
      </w:pPr>
    </w:p>
    <w:p w14:paraId="11B90756" w14:textId="133323C7" w:rsidR="00666985" w:rsidRDefault="00323E5E" w:rsidP="00666985">
      <w:pPr>
        <w:rPr>
          <w:lang w:val="en-US"/>
        </w:rPr>
      </w:pPr>
      <w:r>
        <w:rPr>
          <w:lang w:val="en-US"/>
        </w:rPr>
        <w:t>A discretionary further 2 points will be awarded for overall quality of the work and coherence of the report.</w:t>
      </w:r>
    </w:p>
    <w:p w14:paraId="26A888A0" w14:textId="2206293C" w:rsidR="00986885" w:rsidRPr="00323E5E" w:rsidRDefault="00986885" w:rsidP="00666985">
      <w:pPr>
        <w:rPr>
          <w:lang w:val="en-US"/>
        </w:rPr>
      </w:pPr>
      <w:r>
        <w:rPr>
          <w:lang w:val="en-US"/>
        </w:rPr>
        <w:t xml:space="preserve">Note that to satisfy the GA assessment you will be required to get at least </w:t>
      </w:r>
      <w:r w:rsidR="00664D58">
        <w:rPr>
          <w:lang w:val="en-US"/>
        </w:rPr>
        <w:t>1.5 marks out of 3</w:t>
      </w:r>
      <w:r>
        <w:rPr>
          <w:lang w:val="en-US"/>
        </w:rPr>
        <w:t xml:space="preserve"> for every topic category in the rubric (i.e. no “Unacceptable” anywhere in the report</w:t>
      </w:r>
      <w:r w:rsidR="0032441B">
        <w:rPr>
          <w:lang w:val="en-US"/>
        </w:rPr>
        <w:t xml:space="preserve">, and “Marginal” </w:t>
      </w:r>
      <w:r w:rsidR="00BF3DA6">
        <w:rPr>
          <w:lang w:val="en-US"/>
        </w:rPr>
        <w:t>is only permitted</w:t>
      </w:r>
      <w:r w:rsidR="0032441B">
        <w:rPr>
          <w:lang w:val="en-US"/>
        </w:rPr>
        <w:t xml:space="preserve"> if an additional 0.5 marks</w:t>
      </w:r>
      <w:r w:rsidR="00A31784">
        <w:rPr>
          <w:lang w:val="en-US"/>
        </w:rPr>
        <w:t xml:space="preserve"> is added</w:t>
      </w:r>
      <w:r w:rsidR="000238D9">
        <w:rPr>
          <w:lang w:val="en-US"/>
        </w:rPr>
        <w:t xml:space="preserve"> via the rubric</w:t>
      </w:r>
      <w:r>
        <w:rPr>
          <w:lang w:val="en-US"/>
        </w:rPr>
        <w:t xml:space="preserve">).  </w:t>
      </w:r>
      <w:r w:rsidR="008B7B40">
        <w:rPr>
          <w:lang w:val="en-US"/>
        </w:rPr>
        <w:t>This is separate from the mark that you receive, and a passing mark does not indicate that you’ve successfully attained the relevant GA.</w:t>
      </w:r>
    </w:p>
    <w:sectPr w:rsidR="00986885" w:rsidRPr="0032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C262E"/>
    <w:multiLevelType w:val="hybridMultilevel"/>
    <w:tmpl w:val="B3B25D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4A4870"/>
    <w:multiLevelType w:val="hybridMultilevel"/>
    <w:tmpl w:val="DDF0C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9931015">
    <w:abstractNumId w:val="1"/>
  </w:num>
  <w:num w:numId="2" w16cid:durableId="200023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5B"/>
    <w:rsid w:val="000238D9"/>
    <w:rsid w:val="00035D5E"/>
    <w:rsid w:val="000371D0"/>
    <w:rsid w:val="00070346"/>
    <w:rsid w:val="000921DA"/>
    <w:rsid w:val="000C460E"/>
    <w:rsid w:val="000E2E58"/>
    <w:rsid w:val="000E5140"/>
    <w:rsid w:val="00197F5A"/>
    <w:rsid w:val="001A57DB"/>
    <w:rsid w:val="001A6E51"/>
    <w:rsid w:val="001E72F3"/>
    <w:rsid w:val="001F5967"/>
    <w:rsid w:val="0020315B"/>
    <w:rsid w:val="0023063A"/>
    <w:rsid w:val="00274C99"/>
    <w:rsid w:val="00280163"/>
    <w:rsid w:val="002813ED"/>
    <w:rsid w:val="002B65C5"/>
    <w:rsid w:val="002D4956"/>
    <w:rsid w:val="0030506A"/>
    <w:rsid w:val="0030691F"/>
    <w:rsid w:val="00323E5E"/>
    <w:rsid w:val="0032441B"/>
    <w:rsid w:val="003345E8"/>
    <w:rsid w:val="003423D0"/>
    <w:rsid w:val="00363CD7"/>
    <w:rsid w:val="00364F51"/>
    <w:rsid w:val="00381108"/>
    <w:rsid w:val="003A6C80"/>
    <w:rsid w:val="003B6A0A"/>
    <w:rsid w:val="004A293C"/>
    <w:rsid w:val="004B5A3E"/>
    <w:rsid w:val="004D0A05"/>
    <w:rsid w:val="005055CD"/>
    <w:rsid w:val="00506A72"/>
    <w:rsid w:val="00541DB3"/>
    <w:rsid w:val="00543F86"/>
    <w:rsid w:val="00557C1B"/>
    <w:rsid w:val="00611D97"/>
    <w:rsid w:val="0061305F"/>
    <w:rsid w:val="00631ED6"/>
    <w:rsid w:val="00634A5E"/>
    <w:rsid w:val="006529B8"/>
    <w:rsid w:val="00654D55"/>
    <w:rsid w:val="00662572"/>
    <w:rsid w:val="00664D58"/>
    <w:rsid w:val="00666985"/>
    <w:rsid w:val="006E1D0A"/>
    <w:rsid w:val="006F4E8E"/>
    <w:rsid w:val="0074680A"/>
    <w:rsid w:val="00752EF0"/>
    <w:rsid w:val="00754C42"/>
    <w:rsid w:val="00763029"/>
    <w:rsid w:val="007821A1"/>
    <w:rsid w:val="007C0B83"/>
    <w:rsid w:val="0081155B"/>
    <w:rsid w:val="00832411"/>
    <w:rsid w:val="00865DCA"/>
    <w:rsid w:val="0088153E"/>
    <w:rsid w:val="0088523D"/>
    <w:rsid w:val="008A2AE8"/>
    <w:rsid w:val="008B4BCA"/>
    <w:rsid w:val="008B7B40"/>
    <w:rsid w:val="008E43E9"/>
    <w:rsid w:val="0095507F"/>
    <w:rsid w:val="00963902"/>
    <w:rsid w:val="0097330E"/>
    <w:rsid w:val="00986885"/>
    <w:rsid w:val="009C46E5"/>
    <w:rsid w:val="009E1101"/>
    <w:rsid w:val="009F0BC9"/>
    <w:rsid w:val="009F1AF4"/>
    <w:rsid w:val="00A25B20"/>
    <w:rsid w:val="00A31784"/>
    <w:rsid w:val="00A53D49"/>
    <w:rsid w:val="00AC747F"/>
    <w:rsid w:val="00AE73EC"/>
    <w:rsid w:val="00B22D50"/>
    <w:rsid w:val="00B372A3"/>
    <w:rsid w:val="00B77B39"/>
    <w:rsid w:val="00B93E1F"/>
    <w:rsid w:val="00BF3DA6"/>
    <w:rsid w:val="00C16798"/>
    <w:rsid w:val="00C27D96"/>
    <w:rsid w:val="00CA2D1F"/>
    <w:rsid w:val="00CB3983"/>
    <w:rsid w:val="00CB5AF3"/>
    <w:rsid w:val="00CC32A5"/>
    <w:rsid w:val="00D20D44"/>
    <w:rsid w:val="00D43AC7"/>
    <w:rsid w:val="00D9063E"/>
    <w:rsid w:val="00E01DD7"/>
    <w:rsid w:val="00E17BF5"/>
    <w:rsid w:val="00E2121B"/>
    <w:rsid w:val="00E42033"/>
    <w:rsid w:val="00E42ED6"/>
    <w:rsid w:val="00E60372"/>
    <w:rsid w:val="00E806AA"/>
    <w:rsid w:val="00EA7354"/>
    <w:rsid w:val="00EF2B7B"/>
    <w:rsid w:val="00EF2D8B"/>
    <w:rsid w:val="00EF3007"/>
    <w:rsid w:val="00F16B8F"/>
    <w:rsid w:val="00F2593D"/>
    <w:rsid w:val="00FC1A5C"/>
    <w:rsid w:val="00FD1107"/>
    <w:rsid w:val="00FD31AB"/>
    <w:rsid w:val="00FE21BE"/>
    <w:rsid w:val="00FE50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F18F"/>
  <w15:chartTrackingRefBased/>
  <w15:docId w15:val="{8837A475-2C41-2D4A-B1F6-3908D56A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0"/>
    <w:pPr>
      <w:spacing w:after="180" w:line="274" w:lineRule="auto"/>
    </w:pPr>
    <w:rPr>
      <w:sz w:val="21"/>
    </w:rPr>
  </w:style>
  <w:style w:type="paragraph" w:styleId="Heading1">
    <w:name w:val="heading 1"/>
    <w:basedOn w:val="Normal"/>
    <w:next w:val="Normal"/>
    <w:link w:val="Heading1Char"/>
    <w:uiPriority w:val="9"/>
    <w:qFormat/>
    <w:rsid w:val="003423D0"/>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unhideWhenUsed/>
    <w:qFormat/>
    <w:rsid w:val="003423D0"/>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3423D0"/>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3423D0"/>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3423D0"/>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3423D0"/>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3423D0"/>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3423D0"/>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3423D0"/>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D0"/>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3423D0"/>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3423D0"/>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3423D0"/>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3423D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3423D0"/>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3423D0"/>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3423D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3423D0"/>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3423D0"/>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3423D0"/>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3423D0"/>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3423D0"/>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3423D0"/>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3423D0"/>
    <w:rPr>
      <w:rFonts w:eastAsiaTheme="minorEastAsia"/>
      <w:b/>
      <w:i/>
      <w:iCs/>
      <w:color w:val="156082" w:themeColor="accent1"/>
      <w:sz w:val="26"/>
    </w:rPr>
  </w:style>
  <w:style w:type="paragraph" w:styleId="ListParagraph">
    <w:name w:val="List Paragraph"/>
    <w:basedOn w:val="Normal"/>
    <w:uiPriority w:val="34"/>
    <w:qFormat/>
    <w:rsid w:val="003423D0"/>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3423D0"/>
    <w:rPr>
      <w:b/>
      <w:bCs/>
      <w:i/>
      <w:iCs/>
      <w:color w:val="156082" w:themeColor="accent1"/>
    </w:rPr>
  </w:style>
  <w:style w:type="paragraph" w:styleId="IntenseQuote">
    <w:name w:val="Intense Quote"/>
    <w:basedOn w:val="Normal"/>
    <w:next w:val="Normal"/>
    <w:link w:val="IntenseQuoteChar"/>
    <w:uiPriority w:val="30"/>
    <w:qFormat/>
    <w:rsid w:val="003423D0"/>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3423D0"/>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3423D0"/>
    <w:rPr>
      <w:b w:val="0"/>
      <w:bCs/>
      <w:smallCaps/>
      <w:color w:val="156082" w:themeColor="accent1"/>
      <w:spacing w:val="5"/>
      <w:u w:val="single"/>
    </w:rPr>
  </w:style>
  <w:style w:type="paragraph" w:styleId="Caption">
    <w:name w:val="caption"/>
    <w:basedOn w:val="Normal"/>
    <w:next w:val="Normal"/>
    <w:uiPriority w:val="35"/>
    <w:semiHidden/>
    <w:unhideWhenUsed/>
    <w:qFormat/>
    <w:rsid w:val="003423D0"/>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3423D0"/>
    <w:rPr>
      <w:b w:val="0"/>
      <w:bCs/>
      <w:i/>
      <w:color w:val="0E2841" w:themeColor="text2"/>
    </w:rPr>
  </w:style>
  <w:style w:type="character" w:styleId="Emphasis">
    <w:name w:val="Emphasis"/>
    <w:basedOn w:val="DefaultParagraphFont"/>
    <w:uiPriority w:val="20"/>
    <w:qFormat/>
    <w:rsid w:val="003423D0"/>
    <w:rPr>
      <w:b/>
      <w:i/>
      <w:iCs/>
    </w:rPr>
  </w:style>
  <w:style w:type="paragraph" w:styleId="NoSpacing">
    <w:name w:val="No Spacing"/>
    <w:link w:val="NoSpacingChar"/>
    <w:uiPriority w:val="1"/>
    <w:qFormat/>
    <w:rsid w:val="003423D0"/>
    <w:pPr>
      <w:spacing w:after="0" w:line="240" w:lineRule="auto"/>
    </w:pPr>
  </w:style>
  <w:style w:type="character" w:customStyle="1" w:styleId="NoSpacingChar">
    <w:name w:val="No Spacing Char"/>
    <w:basedOn w:val="DefaultParagraphFont"/>
    <w:link w:val="NoSpacing"/>
    <w:uiPriority w:val="1"/>
    <w:rsid w:val="003423D0"/>
  </w:style>
  <w:style w:type="character" w:styleId="SubtleEmphasis">
    <w:name w:val="Subtle Emphasis"/>
    <w:basedOn w:val="DefaultParagraphFont"/>
    <w:uiPriority w:val="19"/>
    <w:qFormat/>
    <w:rsid w:val="003423D0"/>
    <w:rPr>
      <w:i/>
      <w:iCs/>
      <w:color w:val="000000"/>
    </w:rPr>
  </w:style>
  <w:style w:type="character" w:styleId="SubtleReference">
    <w:name w:val="Subtle Reference"/>
    <w:basedOn w:val="DefaultParagraphFont"/>
    <w:uiPriority w:val="31"/>
    <w:qFormat/>
    <w:rsid w:val="003423D0"/>
    <w:rPr>
      <w:smallCaps/>
      <w:color w:val="000000"/>
      <w:u w:val="single"/>
    </w:rPr>
  </w:style>
  <w:style w:type="character" w:styleId="BookTitle">
    <w:name w:val="Book Title"/>
    <w:basedOn w:val="DefaultParagraphFont"/>
    <w:uiPriority w:val="33"/>
    <w:qFormat/>
    <w:rsid w:val="003423D0"/>
    <w:rPr>
      <w:b/>
      <w:bCs/>
      <w:caps/>
      <w:smallCaps w:val="0"/>
      <w:color w:val="0E2841" w:themeColor="text2"/>
      <w:spacing w:val="10"/>
    </w:rPr>
  </w:style>
  <w:style w:type="paragraph" w:styleId="TOCHeading">
    <w:name w:val="TOC Heading"/>
    <w:basedOn w:val="Heading1"/>
    <w:next w:val="Normal"/>
    <w:uiPriority w:val="39"/>
    <w:semiHidden/>
    <w:unhideWhenUsed/>
    <w:qFormat/>
    <w:rsid w:val="003423D0"/>
    <w:pPr>
      <w:spacing w:before="480" w:line="264" w:lineRule="auto"/>
      <w:outlineLvl w:val="9"/>
    </w:pPr>
    <w:rPr>
      <w:b/>
    </w:rPr>
  </w:style>
  <w:style w:type="paragraph" w:customStyle="1" w:styleId="PersonalName">
    <w:name w:val="Personal Name"/>
    <w:basedOn w:val="Title"/>
    <w:qFormat/>
    <w:rsid w:val="003423D0"/>
    <w:rPr>
      <w:b/>
      <w:caps/>
      <w:color w:val="000000"/>
      <w:sz w:val="28"/>
      <w:szCs w:val="28"/>
    </w:rPr>
  </w:style>
  <w:style w:type="paragraph" w:styleId="NormalWeb">
    <w:name w:val="Normal (Web)"/>
    <w:basedOn w:val="Normal"/>
    <w:uiPriority w:val="99"/>
    <w:semiHidden/>
    <w:unhideWhenUsed/>
    <w:rsid w:val="00634A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0371D0"/>
    <w:rPr>
      <w:color w:val="467886" w:themeColor="hyperlink"/>
      <w:u w:val="single"/>
    </w:rPr>
  </w:style>
  <w:style w:type="character" w:styleId="UnresolvedMention">
    <w:name w:val="Unresolved Mention"/>
    <w:basedOn w:val="DefaultParagraphFont"/>
    <w:uiPriority w:val="99"/>
    <w:semiHidden/>
    <w:unhideWhenUsed/>
    <w:rsid w:val="000371D0"/>
    <w:rPr>
      <w:color w:val="605E5C"/>
      <w:shd w:val="clear" w:color="auto" w:fill="E1DFDD"/>
    </w:rPr>
  </w:style>
  <w:style w:type="table" w:styleId="TableGrid">
    <w:name w:val="Table Grid"/>
    <w:basedOn w:val="TableNormal"/>
    <w:uiPriority w:val="39"/>
    <w:rsid w:val="00197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BABF-B28C-0F4A-BF8A-6426E710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nicolls</dc:creator>
  <cp:keywords/>
  <dc:description/>
  <cp:lastModifiedBy>Fred Nicolls</cp:lastModifiedBy>
  <cp:revision>4</cp:revision>
  <cp:lastPrinted>2025-09-25T15:23:00Z</cp:lastPrinted>
  <dcterms:created xsi:type="dcterms:W3CDTF">2025-09-25T15:10:00Z</dcterms:created>
  <dcterms:modified xsi:type="dcterms:W3CDTF">2025-10-20T10:47:00Z</dcterms:modified>
</cp:coreProperties>
</file>