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08CBF" w14:textId="5D87FF0C" w:rsidR="00980B24" w:rsidRDefault="00980B24" w:rsidP="00310063">
      <w:pPr>
        <w:rPr>
          <w:b/>
          <w:bCs/>
        </w:rPr>
      </w:pPr>
      <w:r>
        <w:rPr>
          <w:b/>
          <w:bCs/>
        </w:rPr>
        <w:t xml:space="preserve">Caso de uso </w:t>
      </w:r>
      <w:r w:rsidR="00400B9B">
        <w:rPr>
          <w:b/>
          <w:bCs/>
        </w:rPr>
        <w:t>(proyecto)</w:t>
      </w:r>
    </w:p>
    <w:p w14:paraId="23B743E1" w14:textId="5C222204" w:rsidR="00980B24" w:rsidRDefault="00400B9B" w:rsidP="00310063">
      <w:pPr>
        <w:rPr>
          <w:b/>
          <w:bCs/>
        </w:rPr>
      </w:pPr>
      <w:r w:rsidRPr="00400B9B">
        <w:rPr>
          <w:b/>
          <w:bCs/>
        </w:rPr>
        <w:drawing>
          <wp:inline distT="0" distB="0" distL="0" distR="0" wp14:anchorId="247FE725" wp14:editId="283A4229">
            <wp:extent cx="5612130" cy="2857500"/>
            <wp:effectExtent l="0" t="0" r="7620" b="0"/>
            <wp:docPr id="1253211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117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8DEB8" w14:textId="77777777" w:rsidR="00980B24" w:rsidRDefault="00980B24" w:rsidP="00310063">
      <w:pPr>
        <w:rPr>
          <w:b/>
          <w:bCs/>
        </w:rPr>
      </w:pPr>
    </w:p>
    <w:p w14:paraId="3A280440" w14:textId="41CBC27B" w:rsidR="00310063" w:rsidRPr="00310063" w:rsidRDefault="00980B24" w:rsidP="00310063">
      <w:pPr>
        <w:rPr>
          <w:b/>
          <w:bCs/>
        </w:rPr>
      </w:pPr>
      <w:r w:rsidRPr="00980B24">
        <w:rPr>
          <w:b/>
          <w:bCs/>
        </w:rPr>
        <w:t>Descripción Detallada (Documento)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6515"/>
      </w:tblGrid>
      <w:tr w:rsidR="00310063" w:rsidRPr="00310063" w14:paraId="622326E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37E936" w14:textId="77777777" w:rsidR="00310063" w:rsidRPr="00310063" w:rsidRDefault="00310063" w:rsidP="00310063">
            <w:r w:rsidRPr="00310063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A8DE9" w14:textId="77777777" w:rsidR="00310063" w:rsidRPr="00310063" w:rsidRDefault="00310063" w:rsidP="00310063">
            <w:r w:rsidRPr="00310063">
              <w:rPr>
                <w:b/>
                <w:bCs/>
              </w:rPr>
              <w:t>Descripción</w:t>
            </w:r>
          </w:p>
        </w:tc>
      </w:tr>
      <w:tr w:rsidR="00310063" w:rsidRPr="00310063" w14:paraId="73F24F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8E833" w14:textId="77777777" w:rsidR="00310063" w:rsidRPr="00310063" w:rsidRDefault="00310063" w:rsidP="00310063">
            <w:r w:rsidRPr="00310063"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10DCC4" w14:textId="19305D58" w:rsidR="00310063" w:rsidRPr="00310063" w:rsidRDefault="00310063" w:rsidP="00310063">
            <w:r w:rsidRPr="00310063">
              <w:t>Re</w:t>
            </w:r>
            <w:r w:rsidR="00EE10EA">
              <w:t>servar un viaje</w:t>
            </w:r>
          </w:p>
        </w:tc>
      </w:tr>
      <w:tr w:rsidR="00310063" w:rsidRPr="00310063" w14:paraId="055388F1" w14:textId="77777777" w:rsidTr="00EE10EA">
        <w:trPr>
          <w:trHeight w:val="38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D91FCE" w14:textId="77777777" w:rsidR="00310063" w:rsidRPr="00310063" w:rsidRDefault="00310063" w:rsidP="00310063">
            <w:r w:rsidRPr="00310063">
              <w:rPr>
                <w:b/>
                <w:bCs/>
              </w:rPr>
              <w:t>Actor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5EBCA" w14:textId="77777777" w:rsidR="00310063" w:rsidRPr="00310063" w:rsidRDefault="00310063" w:rsidP="00310063">
            <w:r w:rsidRPr="00310063">
              <w:t>Cliente.</w:t>
            </w:r>
          </w:p>
        </w:tc>
      </w:tr>
      <w:tr w:rsidR="00EE10EA" w:rsidRPr="00310063" w14:paraId="1F5C1185" w14:textId="77777777" w:rsidTr="00EE10EA">
        <w:trPr>
          <w:trHeight w:val="38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C2F865" w14:textId="1D998EA8" w:rsidR="00EE10EA" w:rsidRPr="00310063" w:rsidRDefault="00EE10EA" w:rsidP="00310063">
            <w:pPr>
              <w:rPr>
                <w:b/>
                <w:bCs/>
              </w:rPr>
            </w:pPr>
            <w:r w:rsidRPr="00310063">
              <w:rPr>
                <w:b/>
                <w:bCs/>
              </w:rPr>
              <w:t xml:space="preserve">Actor </w:t>
            </w:r>
            <w:r>
              <w:rPr>
                <w:b/>
                <w:bCs/>
              </w:rPr>
              <w:t>Secundario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C017C0" w14:textId="055FEE7B" w:rsidR="00EE10EA" w:rsidRPr="00310063" w:rsidRDefault="00EE10EA" w:rsidP="00310063">
            <w:r>
              <w:t>Proveedor</w:t>
            </w:r>
          </w:p>
        </w:tc>
      </w:tr>
      <w:tr w:rsidR="00310063" w:rsidRPr="00310063" w14:paraId="1493DB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93008" w14:textId="77777777" w:rsidR="00310063" w:rsidRPr="00310063" w:rsidRDefault="00310063" w:rsidP="00310063">
            <w:r w:rsidRPr="00310063">
              <w:rPr>
                <w:b/>
                <w:bCs/>
              </w:rPr>
              <w:t>Precondición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4A2BD" w14:textId="3CDD713C" w:rsidR="00310063" w:rsidRPr="00310063" w:rsidRDefault="00310063" w:rsidP="00310063">
            <w:r w:rsidRPr="00310063">
              <w:t>El cliente debe tener una cuenta activa y sesión iniciada</w:t>
            </w:r>
            <w:r w:rsidR="00EE10EA">
              <w:t xml:space="preserve"> en el sistema de </w:t>
            </w:r>
            <w:proofErr w:type="spellStart"/>
            <w:r w:rsidR="00EE10EA">
              <w:t>mareva</w:t>
            </w:r>
            <w:proofErr w:type="spellEnd"/>
          </w:p>
        </w:tc>
      </w:tr>
      <w:tr w:rsidR="00310063" w:rsidRPr="00310063" w14:paraId="3AE292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DF826" w14:textId="77777777" w:rsidR="00310063" w:rsidRPr="00310063" w:rsidRDefault="00310063" w:rsidP="00310063">
            <w:r w:rsidRPr="00310063">
              <w:rPr>
                <w:b/>
                <w:bCs/>
              </w:rPr>
              <w:t>Flujo Principal (Paso a paso)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8EF320" w14:textId="77777777" w:rsidR="00EE10EA" w:rsidRDefault="00310063" w:rsidP="00310063">
            <w:r w:rsidRPr="00310063">
              <w:t xml:space="preserve">1. El Cliente </w:t>
            </w:r>
            <w:r w:rsidR="00EE10EA">
              <w:t xml:space="preserve">inicia sesión </w:t>
            </w:r>
          </w:p>
          <w:p w14:paraId="3C69E622" w14:textId="65D013B0" w:rsidR="00310063" w:rsidRPr="00310063" w:rsidRDefault="00310063" w:rsidP="00310063">
            <w:r w:rsidRPr="00310063">
              <w:t xml:space="preserve">2. </w:t>
            </w:r>
            <w:r w:rsidR="00EE10EA">
              <w:t>El cliente busca un destino, fechas y número de viajeros</w:t>
            </w:r>
          </w:p>
          <w:p w14:paraId="1A5C5E41" w14:textId="77777777" w:rsidR="00EE10EA" w:rsidRDefault="00310063" w:rsidP="00310063">
            <w:r w:rsidRPr="00310063">
              <w:t xml:space="preserve">3. El </w:t>
            </w:r>
            <w:r w:rsidR="00EE10EA">
              <w:t>sistema muestra los paquetes disponibles con precios</w:t>
            </w:r>
          </w:p>
          <w:p w14:paraId="178D6692" w14:textId="0728E250" w:rsidR="00310063" w:rsidRPr="00310063" w:rsidRDefault="00310063" w:rsidP="00310063">
            <w:r w:rsidRPr="00310063">
              <w:t xml:space="preserve">4. El </w:t>
            </w:r>
            <w:r w:rsidR="00EE10EA">
              <w:t>cliente selecciona</w:t>
            </w:r>
            <w:r w:rsidR="00C819F8">
              <w:t xml:space="preserve"> un viaje (hotel y/o aerolínea)</w:t>
            </w:r>
          </w:p>
          <w:p w14:paraId="0FA53B02" w14:textId="77777777" w:rsidR="00310063" w:rsidRDefault="00310063" w:rsidP="00310063">
            <w:r w:rsidRPr="00310063">
              <w:t xml:space="preserve">5. El </w:t>
            </w:r>
            <w:r w:rsidR="00C819F8">
              <w:t>s</w:t>
            </w:r>
            <w:r w:rsidRPr="00310063">
              <w:t xml:space="preserve">istema </w:t>
            </w:r>
            <w:r w:rsidR="00C819F8">
              <w:t>consulta disponibilidad con el proveedor</w:t>
            </w:r>
          </w:p>
          <w:p w14:paraId="377251D3" w14:textId="77777777" w:rsidR="00C819F8" w:rsidRDefault="00C819F8" w:rsidP="00310063">
            <w:r>
              <w:t>6.El proveedor confirma disponibilidad</w:t>
            </w:r>
          </w:p>
          <w:p w14:paraId="13036B5F" w14:textId="3F9BC99F" w:rsidR="00C819F8" w:rsidRDefault="00C819F8" w:rsidP="00310063">
            <w:r>
              <w:lastRenderedPageBreak/>
              <w:t>7.El cliente elige el método de pago (tarjeta o transferencia)</w:t>
            </w:r>
          </w:p>
          <w:p w14:paraId="26D731A6" w14:textId="77777777" w:rsidR="00C819F8" w:rsidRDefault="00C819F8" w:rsidP="00310063">
            <w:r>
              <w:t>8.El sistema procesa el pago</w:t>
            </w:r>
          </w:p>
          <w:p w14:paraId="14CA95D4" w14:textId="61130682" w:rsidR="00C819F8" w:rsidRPr="00310063" w:rsidRDefault="00C819F8" w:rsidP="00310063">
            <w:r>
              <w:t>9.</w:t>
            </w:r>
            <w:proofErr w:type="gramStart"/>
            <w:r>
              <w:t>El sistemas</w:t>
            </w:r>
            <w:proofErr w:type="gramEnd"/>
            <w:r>
              <w:t xml:space="preserve"> confirma reserva y envía comprobante</w:t>
            </w:r>
          </w:p>
        </w:tc>
      </w:tr>
      <w:tr w:rsidR="00310063" w:rsidRPr="00310063" w14:paraId="3D90A2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634BC" w14:textId="77777777" w:rsidR="00310063" w:rsidRPr="00310063" w:rsidRDefault="00310063" w:rsidP="00310063">
            <w:r w:rsidRPr="00310063">
              <w:rPr>
                <w:b/>
                <w:bCs/>
              </w:rPr>
              <w:lastRenderedPageBreak/>
              <w:t>Flujos Alternativos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43320" w14:textId="77777777" w:rsidR="00310063" w:rsidRDefault="00C819F8" w:rsidP="00310063">
            <w:r>
              <w:t>5.a. El proveedor no tiene disponibilidad – el sistema sugiere fechas o destinos diferentes</w:t>
            </w:r>
          </w:p>
          <w:p w14:paraId="28256496" w14:textId="091BDA4D" w:rsidR="00C819F8" w:rsidRPr="00310063" w:rsidRDefault="00C819F8" w:rsidP="00310063">
            <w:r>
              <w:t>9.a. El pago con tarjeta es rechazado – El sistema pide otro método de pago</w:t>
            </w:r>
          </w:p>
        </w:tc>
      </w:tr>
      <w:tr w:rsidR="00310063" w:rsidRPr="00310063" w14:paraId="43052D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380C4" w14:textId="77777777" w:rsidR="00310063" w:rsidRPr="00310063" w:rsidRDefault="00310063" w:rsidP="00310063">
            <w:r w:rsidRPr="00310063">
              <w:rPr>
                <w:b/>
                <w:bCs/>
              </w:rPr>
              <w:t>Postcondición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5FCB40" w14:textId="2C3BB063" w:rsidR="00310063" w:rsidRPr="00310063" w:rsidRDefault="00980B24" w:rsidP="00310063">
            <w:r>
              <w:t xml:space="preserve">La reserva queda registrada en </w:t>
            </w:r>
            <w:proofErr w:type="gramStart"/>
            <w:r>
              <w:t>el sistemas</w:t>
            </w:r>
            <w:proofErr w:type="gramEnd"/>
            <w:r>
              <w:t xml:space="preserve"> de </w:t>
            </w:r>
            <w:proofErr w:type="spellStart"/>
            <w:r>
              <w:t>mareva</w:t>
            </w:r>
            <w:proofErr w:type="spellEnd"/>
            <w:r>
              <w:t>, el proveedor recibe la orden y el cliente recibe su comprobante de viaje</w:t>
            </w:r>
          </w:p>
        </w:tc>
      </w:tr>
    </w:tbl>
    <w:p w14:paraId="38AB38AF" w14:textId="77777777" w:rsidR="00310063" w:rsidRPr="00310063" w:rsidRDefault="00000000" w:rsidP="00310063">
      <w:r>
        <w:pict w14:anchorId="1212B652">
          <v:rect id="_x0000_i1028" style="width:0;height:1.5pt" o:hralign="center" o:hrstd="t" o:hr="t" fillcolor="#a0a0a0" stroked="f"/>
        </w:pict>
      </w:r>
    </w:p>
    <w:p w14:paraId="0A5B51C5" w14:textId="50CD00E9" w:rsidR="001D6CC2" w:rsidRDefault="00310063">
      <w:pPr>
        <w:rPr>
          <w:b/>
          <w:bCs/>
        </w:rPr>
      </w:pPr>
      <w:r w:rsidRPr="00310063">
        <w:rPr>
          <w:b/>
          <w:bCs/>
        </w:rPr>
        <w:t>4. ¿Por qué son útiles en el diseño?</w:t>
      </w:r>
    </w:p>
    <w:p w14:paraId="4548E46A" w14:textId="77777777" w:rsidR="00980B24" w:rsidRPr="00980B24" w:rsidRDefault="00980B24" w:rsidP="00980B24">
      <w:pPr>
        <w:rPr>
          <w:b/>
          <w:bCs/>
        </w:rPr>
      </w:pPr>
      <w:r w:rsidRPr="00980B24">
        <w:rPr>
          <w:b/>
          <w:bCs/>
        </w:rPr>
        <w:t>1. Para la Cohesión:</w:t>
      </w:r>
    </w:p>
    <w:p w14:paraId="186F832A" w14:textId="77777777" w:rsidR="00980B24" w:rsidRPr="00980B24" w:rsidRDefault="00980B24" w:rsidP="00980B24">
      <w:pPr>
        <w:rPr>
          <w:b/>
          <w:bCs/>
        </w:rPr>
      </w:pPr>
      <w:r w:rsidRPr="00980B24">
        <w:rPr>
          <w:b/>
          <w:bCs/>
        </w:rPr>
        <w:t>Te ayudan a verificar que cada módulo del sistema haga solo lo que le corresponde, evitando que un componente intente hacer demasiadas cosas a la vez.</w:t>
      </w:r>
    </w:p>
    <w:p w14:paraId="09079A3C" w14:textId="77777777" w:rsidR="00980B24" w:rsidRPr="00980B24" w:rsidRDefault="00980B24" w:rsidP="00980B24">
      <w:pPr>
        <w:rPr>
          <w:b/>
          <w:bCs/>
        </w:rPr>
      </w:pPr>
      <w:r w:rsidRPr="00980B24">
        <w:rPr>
          <w:b/>
          <w:bCs/>
        </w:rPr>
        <w:t>2. Para el Acoplamiento:</w:t>
      </w:r>
    </w:p>
    <w:p w14:paraId="03B49737" w14:textId="77777777" w:rsidR="00980B24" w:rsidRPr="00980B24" w:rsidRDefault="00980B24" w:rsidP="00980B24">
      <w:pPr>
        <w:rPr>
          <w:b/>
          <w:bCs/>
        </w:rPr>
      </w:pPr>
      <w:r w:rsidRPr="00980B24">
        <w:rPr>
          <w:b/>
          <w:bCs/>
        </w:rPr>
        <w:t>Si un caso de uso obliga a que tres sistemas se comuniquen al mismo tiempo, es una señal de que existe un acoplamiento fuerte que necesita ser gestionado o rediseñado.</w:t>
      </w:r>
    </w:p>
    <w:p w14:paraId="4219BAEC" w14:textId="77777777" w:rsidR="00980B24" w:rsidRPr="00980B24" w:rsidRDefault="00980B24" w:rsidP="00980B24">
      <w:pPr>
        <w:rPr>
          <w:b/>
          <w:bCs/>
        </w:rPr>
      </w:pPr>
      <w:r w:rsidRPr="00980B24">
        <w:rPr>
          <w:b/>
          <w:bCs/>
        </w:rPr>
        <w:t xml:space="preserve">3. Para las </w:t>
      </w:r>
      <w:proofErr w:type="spellStart"/>
      <w:r w:rsidRPr="00980B24">
        <w:rPr>
          <w:b/>
          <w:bCs/>
        </w:rPr>
        <w:t>APIs</w:t>
      </w:r>
      <w:proofErr w:type="spellEnd"/>
      <w:r w:rsidRPr="00980B24">
        <w:rPr>
          <w:b/>
          <w:bCs/>
        </w:rPr>
        <w:t>:</w:t>
      </w:r>
    </w:p>
    <w:p w14:paraId="7024D46F" w14:textId="77777777" w:rsidR="00980B24" w:rsidRPr="00980B24" w:rsidRDefault="00980B24" w:rsidP="00980B24">
      <w:pPr>
        <w:rPr>
          <w:b/>
          <w:bCs/>
        </w:rPr>
      </w:pPr>
      <w:r w:rsidRPr="00980B24">
        <w:rPr>
          <w:b/>
          <w:bCs/>
        </w:rPr>
        <w:t xml:space="preserve">Cada paso del flujo principal se convierte en un punto de contacto del sistema, es decir, en un </w:t>
      </w:r>
      <w:proofErr w:type="spellStart"/>
      <w:r w:rsidRPr="00980B24">
        <w:rPr>
          <w:b/>
          <w:bCs/>
        </w:rPr>
        <w:t>endpoint</w:t>
      </w:r>
      <w:proofErr w:type="spellEnd"/>
      <w:r w:rsidRPr="00980B24">
        <w:rPr>
          <w:b/>
          <w:bCs/>
        </w:rPr>
        <w:t xml:space="preserve"> de una API REST o </w:t>
      </w:r>
      <w:proofErr w:type="spellStart"/>
      <w:r w:rsidRPr="00980B24">
        <w:rPr>
          <w:b/>
          <w:bCs/>
        </w:rPr>
        <w:t>gRPC</w:t>
      </w:r>
      <w:proofErr w:type="spellEnd"/>
      <w:r w:rsidRPr="00980B24">
        <w:rPr>
          <w:b/>
          <w:bCs/>
        </w:rPr>
        <w:t>.</w:t>
      </w:r>
    </w:p>
    <w:p w14:paraId="1FECE7B5" w14:textId="77777777" w:rsidR="00980B24" w:rsidRPr="00EE10EA" w:rsidRDefault="00980B24">
      <w:pPr>
        <w:rPr>
          <w:b/>
          <w:bCs/>
        </w:rPr>
      </w:pPr>
    </w:p>
    <w:sectPr w:rsidR="00980B24" w:rsidRPr="00EE10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96F21"/>
    <w:multiLevelType w:val="multilevel"/>
    <w:tmpl w:val="39EC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584737"/>
    <w:multiLevelType w:val="multilevel"/>
    <w:tmpl w:val="BCEE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780662"/>
    <w:multiLevelType w:val="multilevel"/>
    <w:tmpl w:val="3C18E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C35DA2"/>
    <w:multiLevelType w:val="multilevel"/>
    <w:tmpl w:val="C7DE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475168">
    <w:abstractNumId w:val="0"/>
  </w:num>
  <w:num w:numId="2" w16cid:durableId="1456370180">
    <w:abstractNumId w:val="2"/>
  </w:num>
  <w:num w:numId="3" w16cid:durableId="783689663">
    <w:abstractNumId w:val="3"/>
  </w:num>
  <w:num w:numId="4" w16cid:durableId="837691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063"/>
    <w:rsid w:val="001D6CC2"/>
    <w:rsid w:val="00310063"/>
    <w:rsid w:val="00373F4B"/>
    <w:rsid w:val="00400B9B"/>
    <w:rsid w:val="00980B24"/>
    <w:rsid w:val="009D092F"/>
    <w:rsid w:val="00A67B85"/>
    <w:rsid w:val="00C819F8"/>
    <w:rsid w:val="00EE10EA"/>
    <w:rsid w:val="00FD3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03FD7"/>
  <w15:chartTrackingRefBased/>
  <w15:docId w15:val="{EE20915A-4F19-44E6-B35B-BFAB189F0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0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0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0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0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0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0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0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0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0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0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0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0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00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00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00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00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00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00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0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0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0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0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0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00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00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00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0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00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00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42_93031023569</dc:creator>
  <cp:keywords/>
  <dc:description/>
  <cp:lastModifiedBy>32_93031078989</cp:lastModifiedBy>
  <cp:revision>2</cp:revision>
  <dcterms:created xsi:type="dcterms:W3CDTF">2026-06-05T19:34:00Z</dcterms:created>
  <dcterms:modified xsi:type="dcterms:W3CDTF">2026-06-05T19:34:00Z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2026-05-12T21:51:55Z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33519383-5a09-42e5-849d-0083666dd41e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