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bookmarkStart w:id="0" w:name="_GoBack"/>
      <w:r>
        <w:rPr>
          <w:b/>
          <w:bCs/>
          <w:sz w:val="28"/>
          <w:szCs w:val="28"/>
        </w:rPr>
      </w:r>
      <w:bookmarkEnd w:id="0"/>
      <w:r>
        <w:rPr>
          <w:b/>
          <w:bCs/>
          <w:sz w:val="28"/>
          <w:szCs w:val="28"/>
        </w:rPr>
        <w:t xml:space="preserve">Requisitos Funcionais e Não Funcionais – APS</w:t>
      </w:r>
      <w:r>
        <w:rPr>
          <w:b/>
          <w:bCs/>
          <w:sz w:val="28"/>
          <w:szCs w:val="28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Introdução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07" w:left="709"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Esse documento descreve os Requisitos Funcionais (RF) e Não Funcionais (RNF) para o desenvolvimento de um app de estudos, onde os usuários podem interagir entre si por meio de amizades, publicações de resumos, curtidas e comentários.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 </w:t>
      </w:r>
      <w:r>
        <w:rPr>
          <w:b/>
          <w:bCs/>
          <w:sz w:val="28"/>
          <w:szCs w:val="28"/>
          <w:highlight w:val="none"/>
        </w:rPr>
        <w:t xml:space="preserve">2. Objetivo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  <w:tab/>
        <w:tab/>
      </w:r>
      <w:r>
        <w:rPr>
          <w:b w:val="0"/>
          <w:bCs w:val="0"/>
          <w:sz w:val="24"/>
          <w:szCs w:val="24"/>
          <w:highlight w:val="none"/>
        </w:rPr>
        <w:t xml:space="preserve">Desenvolver um aplicativo que permita aos usuários compartilhar resumos de estudo, interagir com amizades, comentar e curtir publicações, promovendo um ambiente divertido de aprendizado.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 w:val="0"/>
          <w:bCs w:val="0"/>
          <w:sz w:val="24"/>
          <w:szCs w:val="24"/>
          <w:highlight w:val="none"/>
        </w:rPr>
        <w:t xml:space="preserve">      </w:t>
      </w:r>
      <w:r>
        <w:rPr>
          <w:b/>
          <w:bCs/>
          <w:sz w:val="28"/>
          <w:szCs w:val="28"/>
          <w:highlight w:val="none"/>
        </w:rPr>
        <w:t xml:space="preserve">3. Escopo do Sistema</w:t>
      </w:r>
      <w:r>
        <w:rPr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O aplicativo permitirá que os usuários: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Criem contas e perfis personalizados.</w:t>
      </w:r>
      <w:r>
        <w:rPr>
          <w:sz w:val="24"/>
          <w:szCs w:val="24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Adicionem amizades.</w:t>
      </w:r>
      <w:r>
        <w:rPr>
          <w:sz w:val="24"/>
          <w:szCs w:val="24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Publiquem resumos de estudo.</w:t>
      </w:r>
      <w:r>
        <w:rPr>
          <w:sz w:val="24"/>
          <w:szCs w:val="24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Curtam e comentem publicações de outros usuários.</w:t>
      </w:r>
      <w:r>
        <w:rPr>
          <w:sz w:val="24"/>
          <w:szCs w:val="24"/>
        </w:rPr>
      </w:r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Visualizem publicações e atividades de seus amigos.</w:t>
      </w:r>
      <w:r>
        <w:rPr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      </w:t>
      </w:r>
      <w:r>
        <w:rPr>
          <w:b/>
          <w:bCs/>
          <w:sz w:val="28"/>
          <w:szCs w:val="28"/>
          <w:highlight w:val="none"/>
        </w:rPr>
        <w:t xml:space="preserve">4. Requisitos Funcionais (RF)</w:t>
      </w:r>
      <w:r>
        <w:rPr>
          <w:b/>
          <w:bCs/>
          <w:sz w:val="28"/>
          <w:szCs w:val="28"/>
          <w:highlight w:val="none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919"/>
        <w:gridCol w:w="1137"/>
        <w:gridCol w:w="2012"/>
        <w:gridCol w:w="158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Código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Descrição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Prioridade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Critério de Aceitação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Observações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que o usuário se cadastre com e-mail, nome de usuário e senha.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Usuário consegue criar conta e receber confirmação.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Verificar e-mail válido.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RF02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que o usuário faça login com e-mail e senha.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Usuário consegue acessar sistema com informações válidas.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Senha criptografada.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RF03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a edição de informações de perfil, incluindo foto e biografia.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Média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Usuário consegue alterar e salvar dados no perfil.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Limitar tamanho da foto (ex: 5MB).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RF04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que o usuário adicione outros usuários como amigos.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Solicitação enviada e notificada ao destinatário.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Evitar solicitação duplicada.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RF05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que o usuário aceite ou recuse pedidos de amizade.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Solicitação aceita/refusada, e status atualizado.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Notificar solicitante.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RF06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que o usuário publique resumos de estudo em formato de texto e imagem.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Publicação salva e visível no feed.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Texto obrigatório.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RF07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que os usuários curtam publicações.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Média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Curtida registrada e contagem atualizada.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Impedir curtidas repetidas.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RF08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que os usuários comentem nas publicações.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Média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Comentário exibido abaixo da publicação.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Texto obrigatório.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RF09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exibir um feed com as publicações dos amigos do usuário, ordenadas por data de publicação.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Feed exibe publicações em ordem decrescente de data.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Atualização em tempo real ou a cada login.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RF10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a busca por usuários e publicações através de palavras-chave.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Média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Resultado exibido conforme termo pesquisado.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Buscar no nome, título e conteúdo.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RF11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permitir a exclusão de publicações pelo autor.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Publicação removida e feed atualizado.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Confirmação antes da exclusão.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 xml:space="preserve">RF12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O sistema deve notificar o usuário sobre novas curtidas, comentários e pedidos de amizade.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     Alta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Notificações exibidas no app e/ou push.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Permitir configurar notificações.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/>
        <w:ind w:firstLine="0" w:left="0"/>
        <w:jc w:val="left"/>
        <w:rPr>
          <w:rFonts w:ascii="Arial" w:hAnsi="Arial" w:cs="Arial"/>
          <w:b/>
          <w:bCs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</w:rPr>
        <w:tab/>
        <w:tab/>
      </w: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</w:p>
    <w:p>
      <w:pPr>
        <w:pBdr/>
        <w:spacing/>
        <w:ind w:firstLine="0" w:left="0"/>
        <w:jc w:val="left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7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4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1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29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36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3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0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7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9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3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5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9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2025-05-27T11:58:41Z</dcterms:modified>
</cp:coreProperties>
</file>