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1"/>
        <w:tblW w:w="903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440"/>
        <w:gridCol w:w="4185"/>
        <w:gridCol w:w="2895"/>
        <w:tblGridChange w:id="0">
          <w:tblGrid>
            <w:gridCol w:w="510"/>
            <w:gridCol w:w="1440"/>
            <w:gridCol w:w="4185"/>
            <w:gridCol w:w="2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08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registrarme en la plataforma ingresando mi nombre, apellido, tipo de documento, número de documento, correo electrónico, dirección y  número de teléfono.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Crear mi cuenta personal para solicitar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0D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con mi usuario y contraseña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Acceder de forma rápida y segura a mi perfil.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13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cerrar sesión al finalizar mi uso.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Proteger mis datos personales y de pago.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highlight w:val="cya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 </w:t>
            </w:r>
            <w:r w:rsidDel="00000000" w:rsidR="00000000" w:rsidRPr="00000000">
              <w:rPr>
                <w:highlight w:val="cyan"/>
                <w:rtl w:val="0"/>
              </w:rPr>
              <w:t xml:space="preserve">Técnico,</w:t>
            </w:r>
          </w:p>
          <w:p w:rsidR="00000000" w:rsidDel="00000000" w:rsidP="00000000" w:rsidRDefault="00000000" w:rsidRPr="00000000" w14:paraId="00000018">
            <w:pPr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recuperar mi contraseña mediante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Recuperar el acceso en caso de olvido.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un catálogo de servicios domóticos (instalación, mantenimiento, automatización, asesorías).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Conocer todas las opciones antes de contratar.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consultar el precio, descripción y duración estimada de cada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Tomar decisiones informadas.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solicitar un servicio llenando un formulario con fecha, hora y tipo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Agendar una atención según mi disponibilidad.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confirmación del servicio agendado por medio de la aplicación o por correo electrónico.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Saber que mi solicitud fue aceptada correctamente.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visualizar el estado de mis solicitudes (pendiente, en proceso o finalizado).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Hacer seguimiento a mis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modificar o cancelar un servicio antes de su confirmación.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Tener flexibilidad en caso de cambios de plan.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realizar el pago directamente desde la plataforma.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Evitar desplazamientos y pagar de forma segura.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ver y descargar mis comprobantes de pago o facturas.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Llevar control de mis servicios contratados.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calificar el servicio recibido y dejar comentarios.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Contribuir a la reputación del técnico y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notificaciones por correo o WhatsApp sobre el estado de mi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Estar informado sin necesidad de ingresar al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comunicarme directamente con el técnico asignado.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Coordinar detalles o resolver dudas antes del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consultar mi historial de servicios anteriores.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 los técnicos que me han atendido y los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Usuario,</w:t>
            </w:r>
          </w:p>
          <w:p w:rsidR="00000000" w:rsidDel="00000000" w:rsidP="00000000" w:rsidRDefault="00000000" w:rsidRPr="00000000" w14:paraId="0000004D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editar mis datos personales y dirección.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Mantener mi información actualizada.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recibir recordatorios previos al día del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Evitar olvidos o ausencias.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acceder desde cualquier dispositivo (móvil, tablet o PC).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Usar el sistema desde cualquier lugar.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Como usuario, quiero eliminar mi cuenta si ya no deseo usar la plataforma.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Tener control sobre mis datos personales.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ver los servicios asignados por el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Conocer mis tareas programadas.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visualizar los detalles del servicio (tipo de servicio, cliente, dirección y fecha).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Prepararse con las herramientas necesarias.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cambiar el estado del servicio (en proceso, completado o pendiente).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progreso del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subir fotos y observaciones después de finalizar un servicio.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Dejar constancia visual de mi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recibir calificaciones y comentarios de los usuarios.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Conocer mi nivel de desempeño.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descargar reportes de mis servicios completos.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Llevar un control de mi trabajo y desempeño.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comunicarme con el usuario desde 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Coordinar horarios o resolver detalles técnicos.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marcar mi disponibilidad laboral (días y horas).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Informar cuándo puedo recibir nuevos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a nuevos técnicos contratados.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Crear sus cuentas y permitirles acceder a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editar la información de los técnicos.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información laboral.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eliminar definitivamente</w:t>
            </w:r>
            <w:r w:rsidDel="00000000" w:rsidR="00000000" w:rsidRPr="00000000">
              <w:rPr>
                <w:rtl w:val="0"/>
              </w:rPr>
              <w:t xml:space="preserve"> usuarios o técnicos inactivos o con faltas graves.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Mantener la integridad de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reactivar</w:t>
            </w:r>
            <w:r w:rsidDel="00000000" w:rsidR="00000000" w:rsidRPr="00000000">
              <w:rPr>
                <w:rtl w:val="0"/>
              </w:rPr>
              <w:t xml:space="preserve"> técnicos o usuarios suspendidos si corrigen sus fallas.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Permitirles regresar al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aprobar o rechazar</w:t>
            </w:r>
            <w:r w:rsidDel="00000000" w:rsidR="00000000" w:rsidRPr="00000000">
              <w:rPr>
                <w:rtl w:val="0"/>
              </w:rPr>
              <w:t xml:space="preserve"> solicitudes de servicios.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Asegurar una correcta gestión del flujo de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asignar técnicos manualmente</w:t>
            </w:r>
            <w:r w:rsidDel="00000000" w:rsidR="00000000" w:rsidRPr="00000000">
              <w:rPr>
                <w:rtl w:val="0"/>
              </w:rPr>
              <w:t xml:space="preserve"> a los servicios.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Garantizar atención inmediata al cliente.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todos los servicios activos, cancelados o finalizados.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Supervisar la operación completa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monitorear pagos y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Llevar un control financiero transparente.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crear, editar o eliminar servicios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oferta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crear promociones o descuentos especiales.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Atraer más usuarios a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recibir alertas automáticas</w:t>
            </w:r>
            <w:r w:rsidDel="00000000" w:rsidR="00000000" w:rsidRPr="00000000">
              <w:rPr>
                <w:rtl w:val="0"/>
              </w:rPr>
              <w:t xml:space="preserve"> sobre reclamos o fallas por medio de la aplicación o correo.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Resolver incidencias rápidamente.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realizar copias de seguridad automáticas.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Proteger la información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configurar los horarios generales de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Sincronizar la disponibilidad de técnicos y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roles y permisos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Controlar la seguridad y jerarquía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enviar comunicados o mensajes masivos</w:t>
            </w:r>
            <w:r w:rsidDel="00000000" w:rsidR="00000000" w:rsidRPr="00000000">
              <w:rPr>
                <w:rtl w:val="0"/>
              </w:rPr>
              <w:t xml:space="preserve"> a técnicos y usuarios.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Mantener comunicación constante y oficial.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 estadísticas y reportes de desempeño general </w:t>
            </w:r>
            <w:r w:rsidDel="00000000" w:rsidR="00000000" w:rsidRPr="00000000">
              <w:rPr>
                <w:rtl w:val="0"/>
              </w:rPr>
              <w:t xml:space="preserve">mediante un pdf/excel.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Evaluar el crecimiento y la eficiencia del sistema.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5"/>
        <w:gridCol w:w="6927"/>
        <w:tblGridChange w:id="0">
          <w:tblGrid>
            <w:gridCol w:w="3185"/>
            <w:gridCol w:w="69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hd w:fill="ffd966" w:val="clear"/>
              </w:rPr>
            </w:pPr>
            <w:r w:rsidDel="00000000" w:rsidR="00000000" w:rsidRPr="00000000">
              <w:rPr>
                <w:b w:val="1"/>
                <w:bCs w:val="1"/>
                <w:shd w:fill="ffd966" w:val="clear"/>
                <w:rtl w:val="0"/>
              </w:rPr>
              <w:t xml:space="preserve">Atributo de Calidad (ISO 25010)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hd w:fill="ffd966" w:val="clear"/>
              </w:rPr>
            </w:pPr>
            <w:r w:rsidDel="00000000" w:rsidR="00000000" w:rsidRPr="00000000">
              <w:rPr>
                <w:b w:val="1"/>
                <w:bCs w:val="1"/>
                <w:shd w:fill="ffd966" w:val="clear"/>
                <w:rtl w:val="0"/>
              </w:rPr>
              <w:t xml:space="preserve">Requisito Concreto para Neodomus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proteger la información mediante cifrado SHA-256 y conexión HTTPS. Los roles de usuario, técnico y administrador tendrán permisos diferenciados.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Escalabilidad /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La plataforma debe soportar al menos 500 usuarios concurrentes sin afectar el tiempo de respuesta (máximo 3 segundos).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La interfaz será limpia, moderna y comprensible; un usuario podrá solicitar un servicio en menos de tres pasos.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Fiabilidad (Reliability)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garantizar disponibilidad del 99% y permitir respaldo automático de datos cada 24 horas.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Mantenibilidad (Maintainability)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código será modular para facilitar futuras actualizaciones o cambios sin afectar el sistema completo.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Compatibilidad (Compatibility)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funcionar en Windows, Linux y dispositivos móviles (Android e iOS).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Portabilidad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El software podrá ejecutarse en distintos navegadores: Chrome, Edge y Firefox.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Eficiencia de Desempeño (Performance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optimizará las consultas para reducir el tiempo de carga en cada módulo.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Escalabilidad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 debe permitir la integración futura de nuevos módulos (por ejemplo, monitoreo IoT o control por voz) sin rediseñar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ser accesible para personas con discapacidad visual parcial mediante compatibilidad con lectores de pantalla.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DESCRIPCION GENERAL DEL PROYECTO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General del Sistema – Neodomus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Neodomus</w:t>
      </w:r>
      <w:r w:rsidDel="00000000" w:rsidR="00000000" w:rsidRPr="00000000">
        <w:rPr>
          <w:rtl w:val="0"/>
        </w:rPr>
        <w:t xml:space="preserve"> es una plataforma web orientada a la gestión integral de servicios de domótica, que conecta a usuarios, técnicos y administradores dentro de un entorno digital centralizado.</w:t>
        <w:br w:type="textWrapping"/>
        <w:t xml:space="preserve">Su objetivo principal es optimizar la solicitud, asignación, ejecución y control de servicios técnicos en el hogar, garantizando eficiencia, seguridad y trazabilidad en cada proceso.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Usuario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Permite al cliente: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Registrarse, iniciar sesión y administrar su cuenta.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servicios de instalación, mantenimiento o automatización.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precios, disponibilidad y estado de las solicitudes.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Realizar pagos en línea de forma segura.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Calificar y comentar los servicios recibidos.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Recibir notificaciones y revisar el historial de servicios.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Técnico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 técnico, registrado por el administrador, puede: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Iniciar sesión con sus credenciales asignadas.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Visualizar los servicios programados y sus detalles.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el estado de los trabajos y registrar observaciones.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Adjuntar evidencias del servicio prestado.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su historial y reportes personales.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Recibir calificaciones de los usuarios.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Administrador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administrador gestiona el sistema mediante un panel de control que le permite: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Registrar, editar, suspender, bloquear, vetar o eliminar usuarios y técnicos.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Asignar y supervisar los servicios.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Administrar pagos, promociones y reportes.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Generar estadísticas y copias de seguridad.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Enviar comunicados generales a los usuarios y técnicos.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horarios, roles y permisos de acceso.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Plataforma web responsiva y segura.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centralizada con control de acceso por roles.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Notificaciones automáticas por correo o mensajería.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Interfaz moderna con identidad corporativa basada en los colores negro y dorado, que representan elegancia, tecnología y confianza.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Neodomus</w:t>
      </w:r>
      <w:r w:rsidDel="00000000" w:rsidR="00000000" w:rsidRPr="00000000">
        <w:rPr>
          <w:rtl w:val="0"/>
        </w:rPr>
        <w:t xml:space="preserve"> constituye una solución tecnológica eficiente para la administración de servicios domóticos, fortaleciendo la comunicación entre usuarios, técnicos y administradores, y promoviendo la automatización y modernización de los hogares.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 w:val="1"/>
    <w:rsid w:val="00CB790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904FE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5411D1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D541F2"/>
    <w:pPr>
      <w:spacing w:line="240" w:lineRule="auto"/>
    </w:pPr>
    <w:rPr>
      <w:rFonts w:asciiTheme="minorHAnsi" w:cstheme="minorBidi" w:eastAsiaTheme="minorEastAsia" w:hAnsiTheme="minorHAnsi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7W16AygUXWWBjkbOl+hMP7hRCQ==">CgMxLjA4AHIhMXpkYjNfM2xfcS1sMkwzTWVkSHlNSU1XUVdod25TdVpa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2025-11-18T14:01:00Z</dcterms:created>
  <dc:creator>nicol mariño</dc:creator>
</cp:coreProperties>
</file>