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CB53E" w14:textId="16E7BCBC" w:rsidR="007B6FAB" w:rsidRPr="00171BF6" w:rsidRDefault="00171BF6">
      <w:pPr>
        <w:rPr>
          <w:rFonts w:ascii="Garamond" w:hAnsi="Garamond"/>
          <w:b/>
          <w:sz w:val="72"/>
          <w:szCs w:val="72"/>
          <w:lang w:val="it-IT"/>
        </w:rPr>
      </w:pPr>
      <w:r w:rsidRPr="00171BF6">
        <w:rPr>
          <w:rFonts w:ascii="Garamond" w:hAnsi="Garamond"/>
          <w:b/>
          <w:sz w:val="72"/>
          <w:szCs w:val="72"/>
          <w:lang w:val="it-IT"/>
        </w:rPr>
        <w:t xml:space="preserve">Data Dictionary </w:t>
      </w:r>
    </w:p>
    <w:p w14:paraId="7D0E6468" w14:textId="77777777" w:rsidR="000F7D20" w:rsidRDefault="000F7D20">
      <w:pPr>
        <w:rPr>
          <w:rFonts w:ascii="Garamond" w:hAnsi="Garamond"/>
          <w:sz w:val="20"/>
          <w:szCs w:val="20"/>
          <w:lang w:val="it-IT"/>
        </w:rPr>
      </w:pPr>
    </w:p>
    <w:p w14:paraId="5508F68D" w14:textId="07290697" w:rsidR="00171BF6" w:rsidRPr="000F7D20" w:rsidRDefault="00566B14" w:rsidP="000F7D20">
      <w:pPr>
        <w:jc w:val="both"/>
        <w:rPr>
          <w:rFonts w:ascii="Garamond" w:hAnsi="Garamond"/>
          <w:b/>
          <w:sz w:val="20"/>
          <w:szCs w:val="20"/>
          <w:lang w:val="it-IT"/>
        </w:rPr>
      </w:pPr>
      <w:proofErr w:type="spellStart"/>
      <w:r w:rsidRPr="00566B14">
        <w:rPr>
          <w:rFonts w:ascii="Garamond" w:hAnsi="Garamond"/>
          <w:b/>
          <w:sz w:val="20"/>
          <w:szCs w:val="20"/>
          <w:lang w:val="it-IT"/>
        </w:rPr>
        <w:t>Available</w:t>
      </w:r>
      <w:proofErr w:type="spellEnd"/>
      <w:r w:rsidRPr="00566B14">
        <w:rPr>
          <w:rFonts w:ascii="Garamond" w:hAnsi="Garamond"/>
          <w:b/>
          <w:sz w:val="20"/>
          <w:szCs w:val="20"/>
          <w:lang w:val="it-IT"/>
        </w:rPr>
        <w:t xml:space="preserve"> Services</w:t>
      </w:r>
    </w:p>
    <w:tbl>
      <w:tblPr>
        <w:tblStyle w:val="Grigliatabella"/>
        <w:tblW w:w="9648" w:type="dxa"/>
        <w:tblInd w:w="675" w:type="dxa"/>
        <w:tblLook w:val="04A0" w:firstRow="1" w:lastRow="0" w:firstColumn="1" w:lastColumn="0" w:noHBand="0" w:noVBand="1"/>
      </w:tblPr>
      <w:tblGrid>
        <w:gridCol w:w="2127"/>
        <w:gridCol w:w="7521"/>
      </w:tblGrid>
      <w:tr w:rsidR="00FF3A63" w:rsidRPr="00566B14" w14:paraId="28D252C4" w14:textId="77777777" w:rsidTr="00171BF6">
        <w:trPr>
          <w:trHeight w:val="357"/>
        </w:trPr>
        <w:tc>
          <w:tcPr>
            <w:tcW w:w="2127" w:type="dxa"/>
          </w:tcPr>
          <w:p w14:paraId="1EFAE2BA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21" w:type="dxa"/>
          </w:tcPr>
          <w:p w14:paraId="19D8AF85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Available</w:t>
            </w:r>
            <w:proofErr w:type="spellEnd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 Services</w:t>
            </w:r>
          </w:p>
        </w:tc>
      </w:tr>
      <w:tr w:rsidR="00FF3A63" w:rsidRPr="00566B14" w14:paraId="0A152CAD" w14:textId="77777777" w:rsidTr="00171BF6">
        <w:trPr>
          <w:trHeight w:val="386"/>
        </w:trPr>
        <w:tc>
          <w:tcPr>
            <w:tcW w:w="2127" w:type="dxa"/>
          </w:tcPr>
          <w:p w14:paraId="27BDEDB0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21" w:type="dxa"/>
          </w:tcPr>
          <w:p w14:paraId="3C545387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Services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messi a disposizione dal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Broker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 tutti 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Clients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del sistema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.</w:t>
            </w:r>
          </w:p>
        </w:tc>
      </w:tr>
      <w:tr w:rsidR="00FF3A63" w:rsidRPr="00566B14" w14:paraId="75225DDA" w14:textId="77777777" w:rsidTr="00171BF6">
        <w:trPr>
          <w:trHeight w:val="357"/>
        </w:trPr>
        <w:tc>
          <w:tcPr>
            <w:tcW w:w="2127" w:type="dxa"/>
          </w:tcPr>
          <w:p w14:paraId="695F9906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21" w:type="dxa"/>
          </w:tcPr>
          <w:p w14:paraId="137E7384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FF3A63" w:rsidRPr="00566B14" w14:paraId="038321F7" w14:textId="77777777" w:rsidTr="00171BF6">
        <w:trPr>
          <w:trHeight w:val="386"/>
        </w:trPr>
        <w:tc>
          <w:tcPr>
            <w:tcW w:w="2127" w:type="dxa"/>
          </w:tcPr>
          <w:p w14:paraId="4277584D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21" w:type="dxa"/>
          </w:tcPr>
          <w:p w14:paraId="77834F38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FF3A63" w:rsidRPr="00566B14" w14:paraId="7182714C" w14:textId="77777777" w:rsidTr="00171BF6">
        <w:trPr>
          <w:trHeight w:val="386"/>
        </w:trPr>
        <w:tc>
          <w:tcPr>
            <w:tcW w:w="2127" w:type="dxa"/>
          </w:tcPr>
          <w:p w14:paraId="58BAB5B4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21" w:type="dxa"/>
          </w:tcPr>
          <w:p w14:paraId="0DD9A458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</w:p>
        </w:tc>
      </w:tr>
    </w:tbl>
    <w:p w14:paraId="565F3ED9" w14:textId="77777777" w:rsidR="00FF3A63" w:rsidRPr="00566B14" w:rsidRDefault="00FF3A63">
      <w:pPr>
        <w:rPr>
          <w:rFonts w:ascii="Garamond" w:hAnsi="Garamond"/>
          <w:sz w:val="20"/>
          <w:szCs w:val="20"/>
          <w:lang w:val="it-IT"/>
        </w:rPr>
      </w:pPr>
    </w:p>
    <w:p w14:paraId="5A568D25" w14:textId="4B473E2C" w:rsidR="00171BF6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Broker</w:t>
      </w:r>
    </w:p>
    <w:tbl>
      <w:tblPr>
        <w:tblStyle w:val="Grigliatabella"/>
        <w:tblW w:w="9592" w:type="dxa"/>
        <w:tblLook w:val="04A0" w:firstRow="1" w:lastRow="0" w:firstColumn="1" w:lastColumn="0" w:noHBand="0" w:noVBand="1"/>
      </w:tblPr>
      <w:tblGrid>
        <w:gridCol w:w="2093"/>
        <w:gridCol w:w="7499"/>
      </w:tblGrid>
      <w:tr w:rsidR="00171BF6" w:rsidRPr="00566B14" w14:paraId="7CC5C040" w14:textId="77777777" w:rsidTr="00171BF6">
        <w:trPr>
          <w:trHeight w:val="357"/>
        </w:trPr>
        <w:tc>
          <w:tcPr>
            <w:tcW w:w="2093" w:type="dxa"/>
          </w:tcPr>
          <w:p w14:paraId="7FAADECD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499" w:type="dxa"/>
          </w:tcPr>
          <w:p w14:paraId="59326125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Broker</w:t>
            </w:r>
          </w:p>
        </w:tc>
      </w:tr>
      <w:tr w:rsidR="00171BF6" w:rsidRPr="00566B14" w14:paraId="756CB7DA" w14:textId="77777777" w:rsidTr="00171BF6">
        <w:trPr>
          <w:trHeight w:val="386"/>
        </w:trPr>
        <w:tc>
          <w:tcPr>
            <w:tcW w:w="2093" w:type="dxa"/>
          </w:tcPr>
          <w:p w14:paraId="496D4219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499" w:type="dxa"/>
          </w:tcPr>
          <w:p w14:paraId="7F8D93D1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attore che si occupa di pubblicare ai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i servizi disponibili all’interno del sistema.</w:t>
            </w:r>
          </w:p>
        </w:tc>
      </w:tr>
      <w:tr w:rsidR="00171BF6" w:rsidRPr="00566B14" w14:paraId="58A00173" w14:textId="77777777" w:rsidTr="00171BF6">
        <w:trPr>
          <w:trHeight w:val="386"/>
        </w:trPr>
        <w:tc>
          <w:tcPr>
            <w:tcW w:w="2093" w:type="dxa"/>
          </w:tcPr>
          <w:p w14:paraId="66D61B02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499" w:type="dxa"/>
          </w:tcPr>
          <w:p w14:paraId="3ED6FC76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171BF6" w:rsidRPr="00566B14" w14:paraId="5F0D8706" w14:textId="77777777" w:rsidTr="00171BF6">
        <w:trPr>
          <w:trHeight w:val="386"/>
        </w:trPr>
        <w:tc>
          <w:tcPr>
            <w:tcW w:w="2093" w:type="dxa"/>
          </w:tcPr>
          <w:p w14:paraId="0D6476AA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499" w:type="dxa"/>
          </w:tcPr>
          <w:p w14:paraId="62292216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</w:tbl>
    <w:p w14:paraId="60730039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457198BC" w14:textId="56566400" w:rsidR="00171BF6" w:rsidRPr="000F7D20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 xml:space="preserve">Client </w:t>
      </w:r>
      <w:r w:rsidR="00171BF6">
        <w:rPr>
          <w:rFonts w:ascii="Garamond" w:hAnsi="Garamond"/>
          <w:b/>
          <w:sz w:val="20"/>
          <w:szCs w:val="20"/>
          <w:lang w:val="it-IT"/>
        </w:rPr>
        <w:t>–</w:t>
      </w:r>
      <w:r w:rsidRPr="00566B14">
        <w:rPr>
          <w:rFonts w:ascii="Garamond" w:hAnsi="Garamond"/>
          <w:b/>
          <w:sz w:val="20"/>
          <w:szCs w:val="20"/>
          <w:lang w:val="it-IT"/>
        </w:rPr>
        <w:t xml:space="preserve"> Applicazione</w:t>
      </w: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171BF6" w:rsidRPr="00566B14" w14:paraId="0D8400C6" w14:textId="77777777" w:rsidTr="00171BF6">
        <w:trPr>
          <w:trHeight w:val="357"/>
        </w:trPr>
        <w:tc>
          <w:tcPr>
            <w:tcW w:w="2127" w:type="dxa"/>
          </w:tcPr>
          <w:p w14:paraId="65235C9E" w14:textId="77777777" w:rsidR="00566B14" w:rsidRPr="00566B14" w:rsidRDefault="00566B14" w:rsidP="00171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18A5038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Client - Applicazione</w:t>
            </w:r>
          </w:p>
        </w:tc>
      </w:tr>
      <w:tr w:rsidR="00171BF6" w:rsidRPr="00566B14" w14:paraId="7952FD91" w14:textId="77777777" w:rsidTr="00171BF6">
        <w:trPr>
          <w:trHeight w:val="386"/>
        </w:trPr>
        <w:tc>
          <w:tcPr>
            <w:tcW w:w="2127" w:type="dxa"/>
          </w:tcPr>
          <w:p w14:paraId="1C1E530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52649FCB" w14:textId="77777777" w:rsidR="00566B14" w:rsidRPr="00566B14" w:rsidRDefault="00566B14" w:rsidP="00566B14">
            <w:pPr>
              <w:widowControl w:val="0"/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ruolo che può avere un </w:t>
            </w: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. Un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è un fruitore di un servizio.</w:t>
            </w:r>
          </w:p>
        </w:tc>
      </w:tr>
      <w:tr w:rsidR="00171BF6" w:rsidRPr="00566B14" w14:paraId="1CA29943" w14:textId="77777777" w:rsidTr="00171BF6">
        <w:trPr>
          <w:trHeight w:val="386"/>
        </w:trPr>
        <w:tc>
          <w:tcPr>
            <w:tcW w:w="2127" w:type="dxa"/>
          </w:tcPr>
          <w:p w14:paraId="736CFA4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12" w:type="dxa"/>
          </w:tcPr>
          <w:p w14:paraId="36CAC98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</w:tbl>
    <w:p w14:paraId="283259AB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04D5D01E" w14:textId="4BEE71D9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Client - Libreria</w:t>
      </w: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566B14" w:rsidRPr="00566B14" w14:paraId="03074773" w14:textId="77777777" w:rsidTr="00171BF6">
        <w:trPr>
          <w:trHeight w:val="357"/>
        </w:trPr>
        <w:tc>
          <w:tcPr>
            <w:tcW w:w="2835" w:type="dxa"/>
          </w:tcPr>
          <w:p w14:paraId="7BBEEFA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6804" w:type="dxa"/>
          </w:tcPr>
          <w:p w14:paraId="66FC95A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Client - Libreria</w:t>
            </w:r>
          </w:p>
        </w:tc>
      </w:tr>
      <w:tr w:rsidR="00566B14" w:rsidRPr="00566B14" w14:paraId="7759BC2C" w14:textId="77777777" w:rsidTr="00171BF6">
        <w:trPr>
          <w:trHeight w:val="386"/>
        </w:trPr>
        <w:tc>
          <w:tcPr>
            <w:tcW w:w="2835" w:type="dxa"/>
          </w:tcPr>
          <w:p w14:paraId="494CB75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6804" w:type="dxa"/>
          </w:tcPr>
          <w:p w14:paraId="1F22065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programma finalizzato ad inviare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Requests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e ottenere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Responses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</w:tbl>
    <w:p w14:paraId="199DD45C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36BB8F61" w14:textId="53BD6FDC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>
        <w:rPr>
          <w:rFonts w:ascii="Garamond" w:hAnsi="Garamond"/>
          <w:b/>
          <w:sz w:val="20"/>
          <w:szCs w:val="20"/>
          <w:lang w:val="it-IT"/>
        </w:rPr>
        <w:t>Error</w:t>
      </w:r>
      <w:proofErr w:type="spellEnd"/>
    </w:p>
    <w:p w14:paraId="28A4C244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6AD15F7F" w14:textId="77777777" w:rsidTr="00171BF6">
        <w:trPr>
          <w:trHeight w:val="357"/>
        </w:trPr>
        <w:tc>
          <w:tcPr>
            <w:tcW w:w="2127" w:type="dxa"/>
          </w:tcPr>
          <w:p w14:paraId="2FEAF24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635C666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Error</w:t>
            </w:r>
            <w:proofErr w:type="spellEnd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 *******</w:t>
            </w:r>
          </w:p>
        </w:tc>
      </w:tr>
      <w:tr w:rsidR="00566B14" w:rsidRPr="00566B14" w14:paraId="669FF644" w14:textId="77777777" w:rsidTr="00171BF6">
        <w:trPr>
          <w:trHeight w:val="386"/>
        </w:trPr>
        <w:tc>
          <w:tcPr>
            <w:tcW w:w="2127" w:type="dxa"/>
          </w:tcPr>
          <w:p w14:paraId="7D49826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081D49AC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Messaggio inviato dal server al client quando una richiesta non viene eseguita correttamente. Di seguito i codici di errore con i messaggi corrispondenti.</w:t>
            </w:r>
          </w:p>
        </w:tc>
      </w:tr>
      <w:tr w:rsidR="00566B14" w:rsidRPr="00566B14" w14:paraId="5B378C96" w14:textId="77777777" w:rsidTr="00171BF6">
        <w:trPr>
          <w:trHeight w:val="357"/>
        </w:trPr>
        <w:tc>
          <w:tcPr>
            <w:tcW w:w="2127" w:type="dxa"/>
          </w:tcPr>
          <w:p w14:paraId="21B7840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18515EB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Strutturato:</w:t>
            </w:r>
          </w:p>
          <w:p w14:paraId="04AB0EE3" w14:textId="77777777" w:rsidR="00566B14" w:rsidRPr="00566B14" w:rsidRDefault="00566B14" w:rsidP="00566B14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Code: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Valore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numerico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che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specifica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il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tipo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errore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Questo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campo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deve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essere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specificato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per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ogni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tipo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errore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3166D8BB" w14:textId="77777777" w:rsidR="00566B14" w:rsidRPr="00566B14" w:rsidRDefault="00566B14" w:rsidP="00566B14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Message: 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A String providing a short description of the error.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The message SHOULD be limited to a concise single sentence.</w:t>
            </w:r>
          </w:p>
          <w:p w14:paraId="51955599" w14:textId="77777777" w:rsidR="00566B14" w:rsidRPr="00566B14" w:rsidRDefault="00566B14" w:rsidP="00566B14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data</w:t>
            </w:r>
            <w:proofErr w:type="gramEnd"/>
          </w:p>
          <w:p w14:paraId="6901BC5A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ind w:left="720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A Primitive or Structured value that contains additional information about the error.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This may be omitted.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The value of this member is defined by the Server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(e.g. detailed error information, nested errors etc.).</w:t>
            </w:r>
          </w:p>
          <w:p w14:paraId="02A3A68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566B14" w14:paraId="6EB02E66" w14:textId="77777777" w:rsidTr="00171BF6">
        <w:trPr>
          <w:trHeight w:val="386"/>
        </w:trPr>
        <w:tc>
          <w:tcPr>
            <w:tcW w:w="2127" w:type="dxa"/>
          </w:tcPr>
          <w:p w14:paraId="7D193BA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lastRenderedPageBreak/>
              <w:t>Esempi di utilizzo</w:t>
            </w:r>
          </w:p>
        </w:tc>
        <w:tc>
          <w:tcPr>
            <w:tcW w:w="7512" w:type="dxa"/>
          </w:tcPr>
          <w:p w14:paraId="4C122206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566B14" w14:paraId="432B9CAB" w14:textId="77777777" w:rsidTr="00171BF6">
        <w:trPr>
          <w:trHeight w:val="386"/>
        </w:trPr>
        <w:tc>
          <w:tcPr>
            <w:tcW w:w="2127" w:type="dxa"/>
          </w:tcPr>
          <w:p w14:paraId="77F0E04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12" w:type="dxa"/>
          </w:tcPr>
          <w:p w14:paraId="6EDA2E3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Response</w:t>
            </w:r>
            <w:proofErr w:type="spellEnd"/>
          </w:p>
        </w:tc>
      </w:tr>
    </w:tbl>
    <w:p w14:paraId="457EF35E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793684B8" w14:textId="577FE244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 xml:space="preserve">JSON-RPC </w:t>
      </w:r>
      <w:proofErr w:type="spellStart"/>
      <w:r>
        <w:rPr>
          <w:rFonts w:ascii="Garamond" w:hAnsi="Garamond"/>
          <w:b/>
          <w:sz w:val="20"/>
          <w:szCs w:val="20"/>
          <w:lang w:val="it-IT"/>
        </w:rPr>
        <w:t>Request</w:t>
      </w:r>
      <w:proofErr w:type="spellEnd"/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43D71096" w14:textId="77777777" w:rsidTr="00171BF6">
        <w:trPr>
          <w:trHeight w:val="357"/>
        </w:trPr>
        <w:tc>
          <w:tcPr>
            <w:tcW w:w="2127" w:type="dxa"/>
          </w:tcPr>
          <w:p w14:paraId="626D30BC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11F374D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Request</w:t>
            </w:r>
            <w:proofErr w:type="spellEnd"/>
          </w:p>
        </w:tc>
      </w:tr>
      <w:tr w:rsidR="00566B14" w:rsidRPr="00566B14" w14:paraId="69D188FF" w14:textId="77777777" w:rsidTr="00171BF6">
        <w:trPr>
          <w:trHeight w:val="386"/>
        </w:trPr>
        <w:tc>
          <w:tcPr>
            <w:tcW w:w="2127" w:type="dxa"/>
          </w:tcPr>
          <w:p w14:paraId="2CA41D3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2F018ED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Una risorsa che rappresenta una chiamata a procedura remota (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-call), cioè una richiesta inviata da un client ad un server al fine di usare un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  <w:tr w:rsidR="00566B14" w:rsidRPr="00566B14" w14:paraId="5DACA904" w14:textId="77777777" w:rsidTr="00171BF6">
        <w:trPr>
          <w:trHeight w:val="357"/>
        </w:trPr>
        <w:tc>
          <w:tcPr>
            <w:tcW w:w="2127" w:type="dxa"/>
          </w:tcPr>
          <w:p w14:paraId="2681960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54643F0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Strutturato:</w:t>
            </w:r>
          </w:p>
          <w:p w14:paraId="24D32F96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jsonrpc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rappresentante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versione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json-rpc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54D555DF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method</w:t>
            </w:r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contenente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il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nome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del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metodo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che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deve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essere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invocato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174C37B0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params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:</w:t>
            </w: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l’insieme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parametri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attuali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utilizzati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nell’invocazione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62010F16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Id: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una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o </w:t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un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numero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stabilito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dal </w:t>
            </w:r>
            <w:r w:rsidRPr="00566B14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</w:rPr>
              <w:t>Client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per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identificare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la richiesta.</w:t>
            </w:r>
          </w:p>
        </w:tc>
      </w:tr>
      <w:tr w:rsidR="00566B14" w:rsidRPr="00566B14" w14:paraId="3DE54B8F" w14:textId="77777777" w:rsidTr="00171BF6">
        <w:trPr>
          <w:trHeight w:val="386"/>
        </w:trPr>
        <w:tc>
          <w:tcPr>
            <w:tcW w:w="2127" w:type="dxa"/>
          </w:tcPr>
          <w:p w14:paraId="43DCD91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12" w:type="dxa"/>
          </w:tcPr>
          <w:p w14:paraId="0A82258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{"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"2.0",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method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"sum",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params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[12, 6], "id": 1}</w:t>
            </w:r>
          </w:p>
        </w:tc>
      </w:tr>
    </w:tbl>
    <w:p w14:paraId="3B8E700B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5A974B74" w14:textId="0C49C569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 xml:space="preserve">JSON-RPC </w:t>
      </w:r>
      <w:proofErr w:type="spellStart"/>
      <w:r>
        <w:rPr>
          <w:rFonts w:ascii="Garamond" w:hAnsi="Garamond"/>
          <w:b/>
          <w:sz w:val="20"/>
          <w:szCs w:val="20"/>
          <w:lang w:val="it-IT"/>
        </w:rPr>
        <w:t>Response</w:t>
      </w:r>
      <w:proofErr w:type="spellEnd"/>
    </w:p>
    <w:p w14:paraId="324B42AD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546600EB" w14:textId="77777777" w:rsidTr="00171BF6">
        <w:trPr>
          <w:trHeight w:val="357"/>
        </w:trPr>
        <w:tc>
          <w:tcPr>
            <w:tcW w:w="2127" w:type="dxa"/>
          </w:tcPr>
          <w:p w14:paraId="6557A43C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6E447C6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Response</w:t>
            </w:r>
            <w:proofErr w:type="spellEnd"/>
          </w:p>
        </w:tc>
      </w:tr>
      <w:tr w:rsidR="00566B14" w:rsidRPr="00566B14" w14:paraId="4122EF9B" w14:textId="77777777" w:rsidTr="00171BF6">
        <w:trPr>
          <w:trHeight w:val="386"/>
        </w:trPr>
        <w:tc>
          <w:tcPr>
            <w:tcW w:w="2127" w:type="dxa"/>
          </w:tcPr>
          <w:p w14:paraId="683E0E8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2FBF9AF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Strutturato:</w:t>
            </w:r>
          </w:p>
          <w:p w14:paraId="64A80A35" w14:textId="77777777" w:rsidR="00566B14" w:rsidRPr="00566B14" w:rsidRDefault="00566B14" w:rsidP="00566B14">
            <w:pPr>
              <w:pStyle w:val="Paragrafoelenco"/>
              <w:numPr>
                <w:ilvl w:val="0"/>
                <w:numId w:val="2"/>
              </w:numPr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Jsonrpc</w:t>
            </w:r>
            <w:proofErr w:type="spell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:</w:t>
            </w:r>
            <w:r w:rsidRPr="00566B14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rappresentante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versione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json-rpc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.</w:t>
            </w:r>
          </w:p>
          <w:p w14:paraId="1D9C7A5C" w14:textId="77777777" w:rsidR="00566B14" w:rsidRPr="00566B14" w:rsidRDefault="00566B14" w:rsidP="00566B14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result</w:t>
            </w:r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questo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attributo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è 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This member is REQUIRED on success.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This member MUST NOT exist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if there was an error invoking the method.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The value of this member is determined by the method invoked on the Server.</w:t>
            </w:r>
          </w:p>
          <w:p w14:paraId="170ECC81" w14:textId="77777777" w:rsidR="00566B14" w:rsidRPr="00566B14" w:rsidRDefault="00566B14" w:rsidP="00566B14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ind w:left="405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Error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: This member is REQUIRED on error.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This member MUST NOT exist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if there was no error triggered during invocation.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The value for this member MUST be an Object as defined in section 5.1.</w:t>
            </w:r>
          </w:p>
          <w:p w14:paraId="2DC8235E" w14:textId="77777777" w:rsidR="00566B14" w:rsidRPr="00566B14" w:rsidRDefault="00566B14" w:rsidP="00566B14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ind w:left="405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Id: 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This member is REQUIRED.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It MUST be the same as the value of the id member in the Request Object.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If there was an error in detecting the id in the Request object (e.g. Parse error/Invalid Request), it MUST be Null.</w:t>
            </w:r>
          </w:p>
          <w:p w14:paraId="720190F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566B14" w14:paraId="498107B7" w14:textId="77777777" w:rsidTr="00171BF6">
        <w:trPr>
          <w:trHeight w:val="357"/>
        </w:trPr>
        <w:tc>
          <w:tcPr>
            <w:tcW w:w="2127" w:type="dxa"/>
          </w:tcPr>
          <w:p w14:paraId="744ED6A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0F8E0AE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Strutturato:</w:t>
            </w:r>
          </w:p>
          <w:p w14:paraId="574617EA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jsonrpc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rappresentante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versione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json-rpc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3710427A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method</w:t>
            </w:r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contenente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il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nome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del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metodo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che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deve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essere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invocato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05D30D54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params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:</w:t>
            </w: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l’insieme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parametri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attuali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utilizzati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nell’invocazione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0CB2FC2D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Id: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una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o </w:t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un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numero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stabilito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dal </w:t>
            </w:r>
            <w:r w:rsidRPr="00566B14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</w:rPr>
              <w:t>Client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per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identificare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la richiesta.</w:t>
            </w:r>
          </w:p>
        </w:tc>
      </w:tr>
      <w:tr w:rsidR="00566B14" w:rsidRPr="00566B14" w14:paraId="5841638F" w14:textId="77777777" w:rsidTr="00171BF6">
        <w:trPr>
          <w:trHeight w:val="386"/>
        </w:trPr>
        <w:tc>
          <w:tcPr>
            <w:tcW w:w="2127" w:type="dxa"/>
          </w:tcPr>
          <w:p w14:paraId="7611C84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12" w:type="dxa"/>
          </w:tcPr>
          <w:p w14:paraId="233C381D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{"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"2.0",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result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18, "id": 1}</w:t>
            </w:r>
          </w:p>
        </w:tc>
      </w:tr>
      <w:tr w:rsidR="00566B14" w:rsidRPr="00566B14" w14:paraId="2445A672" w14:textId="77777777" w:rsidTr="00171BF6">
        <w:trPr>
          <w:trHeight w:val="386"/>
        </w:trPr>
        <w:tc>
          <w:tcPr>
            <w:tcW w:w="2127" w:type="dxa"/>
          </w:tcPr>
          <w:p w14:paraId="5F95598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12" w:type="dxa"/>
          </w:tcPr>
          <w:p w14:paraId="7F98CEE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</w:p>
        </w:tc>
      </w:tr>
    </w:tbl>
    <w:p w14:paraId="54785D6B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0A3DF622" w14:textId="6779C22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Notification</w:t>
      </w:r>
    </w:p>
    <w:p w14:paraId="06182616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566B14" w14:paraId="725B33E3" w14:textId="77777777" w:rsidTr="00171BF6">
        <w:trPr>
          <w:trHeight w:val="357"/>
        </w:trPr>
        <w:tc>
          <w:tcPr>
            <w:tcW w:w="2268" w:type="dxa"/>
          </w:tcPr>
          <w:p w14:paraId="48BD63C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24A894A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Notification</w:t>
            </w:r>
          </w:p>
        </w:tc>
      </w:tr>
      <w:tr w:rsidR="00566B14" w:rsidRPr="00566B14" w14:paraId="7C9B0140" w14:textId="77777777" w:rsidTr="00171BF6">
        <w:trPr>
          <w:trHeight w:val="386"/>
        </w:trPr>
        <w:tc>
          <w:tcPr>
            <w:tcW w:w="2268" w:type="dxa"/>
          </w:tcPr>
          <w:p w14:paraId="2FE2834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1FD2FF5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 messaggio inviato dal Client al Server, che ha lo scopo di fornire informazioni, senza aspettarsi un messaggio di risposta.</w:t>
            </w:r>
          </w:p>
        </w:tc>
      </w:tr>
      <w:tr w:rsidR="00566B14" w:rsidRPr="00566B14" w14:paraId="43C94808" w14:textId="77777777" w:rsidTr="00171BF6">
        <w:trPr>
          <w:trHeight w:val="357"/>
        </w:trPr>
        <w:tc>
          <w:tcPr>
            <w:tcW w:w="2268" w:type="dxa"/>
          </w:tcPr>
          <w:p w14:paraId="618BE11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4E48394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JSON-RPC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Request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con l’id non specificato.</w:t>
            </w:r>
          </w:p>
        </w:tc>
      </w:tr>
      <w:tr w:rsidR="00566B14" w:rsidRPr="00566B14" w14:paraId="16DCC2A2" w14:textId="77777777" w:rsidTr="00171BF6">
        <w:trPr>
          <w:trHeight w:val="386"/>
        </w:trPr>
        <w:tc>
          <w:tcPr>
            <w:tcW w:w="2268" w:type="dxa"/>
          </w:tcPr>
          <w:p w14:paraId="1BDD377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10A4D068" w14:textId="77777777" w:rsidR="00566B14" w:rsidRPr="00566B14" w:rsidRDefault="00566B14" w:rsidP="00566B14">
            <w:pPr>
              <w:widowControl w:val="0"/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--&gt; {"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"2.0",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method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"update",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params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[1,2,3,4,5]}</w:t>
            </w:r>
          </w:p>
          <w:p w14:paraId="1DDBDDE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--&gt; {"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"2.0",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method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foobar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"}</w:t>
            </w:r>
          </w:p>
        </w:tc>
      </w:tr>
      <w:tr w:rsidR="00566B14" w:rsidRPr="00566B14" w14:paraId="096E6476" w14:textId="77777777" w:rsidTr="00171BF6">
        <w:trPr>
          <w:trHeight w:val="386"/>
        </w:trPr>
        <w:tc>
          <w:tcPr>
            <w:tcW w:w="2268" w:type="dxa"/>
          </w:tcPr>
          <w:p w14:paraId="2E2380E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lastRenderedPageBreak/>
              <w:t>Derivato da</w:t>
            </w:r>
          </w:p>
        </w:tc>
        <w:tc>
          <w:tcPr>
            <w:tcW w:w="7371" w:type="dxa"/>
          </w:tcPr>
          <w:p w14:paraId="23157676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Request</w:t>
            </w:r>
            <w:proofErr w:type="spellEnd"/>
          </w:p>
        </w:tc>
      </w:tr>
    </w:tbl>
    <w:p w14:paraId="48643E78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451A39CB" w14:textId="636C1131" w:rsidR="00566B14" w:rsidRDefault="000F7D20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>
        <w:rPr>
          <w:rFonts w:ascii="Garamond" w:hAnsi="Garamond"/>
          <w:b/>
          <w:sz w:val="20"/>
          <w:szCs w:val="20"/>
          <w:lang w:val="it-IT"/>
        </w:rPr>
        <w:t>Metadata</w:t>
      </w:r>
      <w:proofErr w:type="spellEnd"/>
    </w:p>
    <w:p w14:paraId="008402CD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0AD04F26" w14:textId="77777777" w:rsidTr="00171BF6">
        <w:trPr>
          <w:trHeight w:val="357"/>
        </w:trPr>
        <w:tc>
          <w:tcPr>
            <w:tcW w:w="2268" w:type="dxa"/>
          </w:tcPr>
          <w:p w14:paraId="7ADF376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605DD564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Metadata</w:t>
            </w:r>
            <w:proofErr w:type="spellEnd"/>
          </w:p>
        </w:tc>
      </w:tr>
      <w:tr w:rsidR="000F7D20" w:rsidRPr="00566B14" w14:paraId="532D2866" w14:textId="77777777" w:rsidTr="00171BF6">
        <w:trPr>
          <w:trHeight w:val="386"/>
        </w:trPr>
        <w:tc>
          <w:tcPr>
            <w:tcW w:w="2268" w:type="dxa"/>
          </w:tcPr>
          <w:p w14:paraId="747914E8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423F9A5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L’insieme delle informazioni, scambiate tra gli attori del sistema, che descrivono un Service. </w:t>
            </w:r>
          </w:p>
        </w:tc>
      </w:tr>
      <w:tr w:rsidR="000F7D20" w:rsidRPr="00566B14" w14:paraId="318EDD13" w14:textId="77777777" w:rsidTr="00171BF6">
        <w:trPr>
          <w:trHeight w:val="357"/>
        </w:trPr>
        <w:tc>
          <w:tcPr>
            <w:tcW w:w="2268" w:type="dxa"/>
          </w:tcPr>
          <w:p w14:paraId="0673BBC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20F6A7C4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367824F5" w14:textId="77777777" w:rsidTr="00171BF6">
        <w:trPr>
          <w:trHeight w:val="386"/>
        </w:trPr>
        <w:tc>
          <w:tcPr>
            <w:tcW w:w="2268" w:type="dxa"/>
          </w:tcPr>
          <w:p w14:paraId="50C3F7B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090240AF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233D6EF5" w14:textId="77777777" w:rsidTr="00171BF6">
        <w:trPr>
          <w:trHeight w:val="386"/>
        </w:trPr>
        <w:tc>
          <w:tcPr>
            <w:tcW w:w="2268" w:type="dxa"/>
          </w:tcPr>
          <w:p w14:paraId="3A2EAB5D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2B70D8E4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</w:p>
        </w:tc>
      </w:tr>
    </w:tbl>
    <w:p w14:paraId="43DC70C6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543496A4" w14:textId="7929EDD5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Method</w:t>
      </w:r>
    </w:p>
    <w:p w14:paraId="6C64FC24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63B0AFFF" w14:textId="77777777" w:rsidTr="00171BF6">
        <w:trPr>
          <w:trHeight w:val="357"/>
        </w:trPr>
        <w:tc>
          <w:tcPr>
            <w:tcW w:w="2268" w:type="dxa"/>
          </w:tcPr>
          <w:p w14:paraId="02BDF16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4BE3228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Method</w:t>
            </w:r>
          </w:p>
        </w:tc>
      </w:tr>
      <w:tr w:rsidR="000F7D20" w:rsidRPr="00566B14" w14:paraId="0C0332A8" w14:textId="77777777" w:rsidTr="00171BF6">
        <w:trPr>
          <w:trHeight w:val="386"/>
        </w:trPr>
        <w:tc>
          <w:tcPr>
            <w:tcW w:w="2268" w:type="dxa"/>
          </w:tcPr>
          <w:p w14:paraId="0C5CAC65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5A4E619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 identificativo di una funzionalità disponibile nel sistema.</w:t>
            </w:r>
          </w:p>
        </w:tc>
      </w:tr>
      <w:tr w:rsidR="000F7D20" w:rsidRPr="00566B14" w14:paraId="15A1FEF8" w14:textId="77777777" w:rsidTr="00171BF6">
        <w:trPr>
          <w:trHeight w:val="357"/>
        </w:trPr>
        <w:tc>
          <w:tcPr>
            <w:tcW w:w="2268" w:type="dxa"/>
          </w:tcPr>
          <w:p w14:paraId="71BB051C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2EBFF836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536DF680" w14:textId="77777777" w:rsidTr="00171BF6">
        <w:trPr>
          <w:trHeight w:val="386"/>
        </w:trPr>
        <w:tc>
          <w:tcPr>
            <w:tcW w:w="2268" w:type="dxa"/>
          </w:tcPr>
          <w:p w14:paraId="02BF314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7BD2720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737C555E" w14:textId="77777777" w:rsidTr="00171BF6">
        <w:trPr>
          <w:trHeight w:val="386"/>
        </w:trPr>
        <w:tc>
          <w:tcPr>
            <w:tcW w:w="2268" w:type="dxa"/>
          </w:tcPr>
          <w:p w14:paraId="3C9669A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715F6396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</w:tbl>
    <w:p w14:paraId="510688E1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7ADABBAF" w14:textId="3E33F414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>
        <w:rPr>
          <w:rFonts w:ascii="Garamond" w:hAnsi="Garamond"/>
          <w:b/>
          <w:sz w:val="20"/>
          <w:szCs w:val="20"/>
          <w:lang w:val="it-IT"/>
        </w:rPr>
        <w:t>Node</w:t>
      </w:r>
      <w:proofErr w:type="spellEnd"/>
    </w:p>
    <w:p w14:paraId="345F11A0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445E64F7" w14:textId="77777777" w:rsidTr="00171BF6">
        <w:trPr>
          <w:trHeight w:val="357"/>
        </w:trPr>
        <w:tc>
          <w:tcPr>
            <w:tcW w:w="2268" w:type="dxa"/>
          </w:tcPr>
          <w:p w14:paraId="0D4EC96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229189C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  <w:tr w:rsidR="000F7D20" w:rsidRPr="00566B14" w14:paraId="778DBBB6" w14:textId="77777777" w:rsidTr="00171BF6">
        <w:trPr>
          <w:trHeight w:val="386"/>
        </w:trPr>
        <w:tc>
          <w:tcPr>
            <w:tcW w:w="2268" w:type="dxa"/>
          </w:tcPr>
          <w:p w14:paraId="745425E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5B3E13E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 attore all’interno del sistema che può utilizzare e/o fornire servizi.</w:t>
            </w:r>
          </w:p>
        </w:tc>
      </w:tr>
      <w:tr w:rsidR="000F7D20" w:rsidRPr="00566B14" w14:paraId="0F3EABEA" w14:textId="77777777" w:rsidTr="00171BF6">
        <w:trPr>
          <w:trHeight w:val="357"/>
        </w:trPr>
        <w:tc>
          <w:tcPr>
            <w:tcW w:w="2268" w:type="dxa"/>
          </w:tcPr>
          <w:p w14:paraId="1367239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76CC1B4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bookmarkStart w:id="0" w:name="_GoBack"/>
            <w:bookmarkEnd w:id="0"/>
          </w:p>
        </w:tc>
      </w:tr>
      <w:tr w:rsidR="000F7D20" w:rsidRPr="00566B14" w14:paraId="11EF1BC4" w14:textId="77777777" w:rsidTr="00171BF6">
        <w:trPr>
          <w:trHeight w:val="386"/>
        </w:trPr>
        <w:tc>
          <w:tcPr>
            <w:tcW w:w="2268" w:type="dxa"/>
          </w:tcPr>
          <w:p w14:paraId="7255EA1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6501D256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4DF63EF9" w14:textId="77777777" w:rsidTr="00171BF6">
        <w:trPr>
          <w:trHeight w:val="386"/>
        </w:trPr>
        <w:tc>
          <w:tcPr>
            <w:tcW w:w="2268" w:type="dxa"/>
          </w:tcPr>
          <w:p w14:paraId="1D08DE9C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7850C72F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</w:tbl>
    <w:p w14:paraId="03E3FC4D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06D67577" w14:textId="5E6349C3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>
        <w:rPr>
          <w:rFonts w:ascii="Garamond" w:hAnsi="Garamond"/>
          <w:b/>
          <w:sz w:val="20"/>
          <w:szCs w:val="20"/>
          <w:lang w:val="it-IT"/>
        </w:rPr>
        <w:t>Publish</w:t>
      </w:r>
      <w:proofErr w:type="spellEnd"/>
      <w:r>
        <w:rPr>
          <w:rFonts w:ascii="Garamond" w:hAnsi="Garamond"/>
          <w:b/>
          <w:sz w:val="20"/>
          <w:szCs w:val="20"/>
          <w:lang w:val="it-IT"/>
        </w:rPr>
        <w:t xml:space="preserve"> (a </w:t>
      </w:r>
      <w:r w:rsidRPr="000F7D20">
        <w:rPr>
          <w:rFonts w:ascii="Garamond" w:hAnsi="Garamond"/>
          <w:b/>
          <w:i/>
          <w:sz w:val="20"/>
          <w:szCs w:val="20"/>
          <w:lang w:val="it-IT"/>
        </w:rPr>
        <w:t>Service</w:t>
      </w:r>
      <w:r>
        <w:rPr>
          <w:rFonts w:ascii="Garamond" w:hAnsi="Garamond"/>
          <w:b/>
          <w:sz w:val="20"/>
          <w:szCs w:val="20"/>
          <w:lang w:val="it-IT"/>
        </w:rPr>
        <w:t>)</w:t>
      </w:r>
    </w:p>
    <w:p w14:paraId="2211B5CD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0F7D20" w:rsidRPr="00566B14" w14:paraId="1E21F846" w14:textId="77777777" w:rsidTr="000F7D20">
        <w:trPr>
          <w:trHeight w:val="357"/>
        </w:trPr>
        <w:tc>
          <w:tcPr>
            <w:tcW w:w="2943" w:type="dxa"/>
          </w:tcPr>
          <w:p w14:paraId="5703C378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6804" w:type="dxa"/>
          </w:tcPr>
          <w:p w14:paraId="466EA7A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Publish</w:t>
            </w:r>
            <w:proofErr w:type="spellEnd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 (a Service)</w:t>
            </w:r>
          </w:p>
        </w:tc>
      </w:tr>
      <w:tr w:rsidR="000F7D20" w:rsidRPr="00566B14" w14:paraId="2D39E6B4" w14:textId="77777777" w:rsidTr="000F7D20">
        <w:trPr>
          <w:trHeight w:val="386"/>
        </w:trPr>
        <w:tc>
          <w:tcPr>
            <w:tcW w:w="2943" w:type="dxa"/>
          </w:tcPr>
          <w:p w14:paraId="183E6A07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6804" w:type="dxa"/>
          </w:tcPr>
          <w:p w14:paraId="2D7644CB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L’azione effettuata dal server finalizzata a rendere disponibile il proprio </w:t>
            </w: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Sevice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all’interno del sistema.</w:t>
            </w:r>
          </w:p>
        </w:tc>
      </w:tr>
      <w:tr w:rsidR="000F7D20" w:rsidRPr="00566B14" w14:paraId="02CF5870" w14:textId="77777777" w:rsidTr="000F7D20">
        <w:trPr>
          <w:trHeight w:val="357"/>
        </w:trPr>
        <w:tc>
          <w:tcPr>
            <w:tcW w:w="2943" w:type="dxa"/>
          </w:tcPr>
          <w:p w14:paraId="215461C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6804" w:type="dxa"/>
          </w:tcPr>
          <w:p w14:paraId="3D37053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3BC737F9" w14:textId="77777777" w:rsidTr="000F7D20">
        <w:trPr>
          <w:trHeight w:val="386"/>
        </w:trPr>
        <w:tc>
          <w:tcPr>
            <w:tcW w:w="2943" w:type="dxa"/>
          </w:tcPr>
          <w:p w14:paraId="67806B2B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6804" w:type="dxa"/>
          </w:tcPr>
          <w:p w14:paraId="449C507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27B7295E" w14:textId="77777777" w:rsidTr="000F7D20">
        <w:trPr>
          <w:trHeight w:val="386"/>
        </w:trPr>
        <w:tc>
          <w:tcPr>
            <w:tcW w:w="2943" w:type="dxa"/>
          </w:tcPr>
          <w:p w14:paraId="64BB306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6804" w:type="dxa"/>
          </w:tcPr>
          <w:p w14:paraId="7C3C132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</w:p>
        </w:tc>
      </w:tr>
    </w:tbl>
    <w:p w14:paraId="7C8A0C38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6A276BA5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24DE68EC" w14:textId="2B20302F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Server – Applicazione</w:t>
      </w:r>
    </w:p>
    <w:p w14:paraId="5D9AE5B7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566B14" w:rsidRPr="00566B14" w14:paraId="1BCF73C0" w14:textId="77777777" w:rsidTr="00566B14">
        <w:trPr>
          <w:trHeight w:val="357"/>
        </w:trPr>
        <w:tc>
          <w:tcPr>
            <w:tcW w:w="2943" w:type="dxa"/>
          </w:tcPr>
          <w:p w14:paraId="5EAE740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6804" w:type="dxa"/>
          </w:tcPr>
          <w:p w14:paraId="65A5919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Server - Applicazione</w:t>
            </w:r>
          </w:p>
        </w:tc>
      </w:tr>
      <w:tr w:rsidR="00566B14" w:rsidRPr="00566B14" w14:paraId="5B840FE2" w14:textId="77777777" w:rsidTr="00566B14">
        <w:trPr>
          <w:trHeight w:val="386"/>
        </w:trPr>
        <w:tc>
          <w:tcPr>
            <w:tcW w:w="2943" w:type="dxa"/>
          </w:tcPr>
          <w:p w14:paraId="0098461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6804" w:type="dxa"/>
          </w:tcPr>
          <w:p w14:paraId="6CC4F8A7" w14:textId="0C1FB04F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ruolo che può avere un </w:t>
            </w: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. Un </w:t>
            </w: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S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erver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è un fornitore di un servizio.</w:t>
            </w:r>
          </w:p>
        </w:tc>
      </w:tr>
      <w:tr w:rsidR="00566B14" w:rsidRPr="00566B14" w14:paraId="4EA7E964" w14:textId="77777777" w:rsidTr="00566B14">
        <w:trPr>
          <w:trHeight w:val="386"/>
        </w:trPr>
        <w:tc>
          <w:tcPr>
            <w:tcW w:w="2943" w:type="dxa"/>
          </w:tcPr>
          <w:p w14:paraId="0489897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6804" w:type="dxa"/>
          </w:tcPr>
          <w:p w14:paraId="2B6B4E4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566B14" w14:paraId="7D594D6A" w14:textId="77777777" w:rsidTr="00566B14">
        <w:trPr>
          <w:trHeight w:val="386"/>
        </w:trPr>
        <w:tc>
          <w:tcPr>
            <w:tcW w:w="2943" w:type="dxa"/>
          </w:tcPr>
          <w:p w14:paraId="1AB1801D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lastRenderedPageBreak/>
              <w:t>Derivato da</w:t>
            </w:r>
          </w:p>
        </w:tc>
        <w:tc>
          <w:tcPr>
            <w:tcW w:w="6804" w:type="dxa"/>
          </w:tcPr>
          <w:p w14:paraId="268CA9C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</w:tbl>
    <w:p w14:paraId="4D8719C4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3551DE9F" w14:textId="7DE1D896" w:rsidR="00634E1E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Server - Libreria</w:t>
      </w:r>
    </w:p>
    <w:p w14:paraId="0066AC04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634E1E" w:rsidRPr="00566B14" w14:paraId="1ACA2C2C" w14:textId="77777777" w:rsidTr="00634E1E">
        <w:trPr>
          <w:trHeight w:val="357"/>
        </w:trPr>
        <w:tc>
          <w:tcPr>
            <w:tcW w:w="2943" w:type="dxa"/>
          </w:tcPr>
          <w:p w14:paraId="20D63E19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6804" w:type="dxa"/>
          </w:tcPr>
          <w:p w14:paraId="561911BC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Server - Libreria</w:t>
            </w:r>
          </w:p>
        </w:tc>
      </w:tr>
      <w:tr w:rsidR="00634E1E" w:rsidRPr="00566B14" w14:paraId="6B33706D" w14:textId="77777777" w:rsidTr="00634E1E">
        <w:trPr>
          <w:trHeight w:val="386"/>
        </w:trPr>
        <w:tc>
          <w:tcPr>
            <w:tcW w:w="2943" w:type="dxa"/>
          </w:tcPr>
          <w:p w14:paraId="590D436A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6804" w:type="dxa"/>
          </w:tcPr>
          <w:p w14:paraId="6CE01285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programma finalizzato ad accettare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Requests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e ad effettuare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Responses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  <w:tr w:rsidR="00634E1E" w:rsidRPr="00566B14" w14:paraId="4DB1BA9C" w14:textId="77777777" w:rsidTr="00634E1E">
        <w:trPr>
          <w:trHeight w:val="386"/>
        </w:trPr>
        <w:tc>
          <w:tcPr>
            <w:tcW w:w="2943" w:type="dxa"/>
          </w:tcPr>
          <w:p w14:paraId="4BAF14AC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6804" w:type="dxa"/>
          </w:tcPr>
          <w:p w14:paraId="16B8E18E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</w:tbl>
    <w:p w14:paraId="7AD69E4E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</w:p>
    <w:p w14:paraId="1683FEA4" w14:textId="332F7AF1" w:rsidR="00634E1E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Services</w:t>
      </w:r>
    </w:p>
    <w:p w14:paraId="2B4C8FA5" w14:textId="77777777" w:rsidR="00566B14" w:rsidRDefault="00566B14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566B14" w:rsidRPr="00566B14" w14:paraId="6F16E3AD" w14:textId="77777777" w:rsidTr="00566B14">
        <w:trPr>
          <w:trHeight w:val="357"/>
        </w:trPr>
        <w:tc>
          <w:tcPr>
            <w:tcW w:w="2943" w:type="dxa"/>
          </w:tcPr>
          <w:p w14:paraId="0469AD2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6804" w:type="dxa"/>
          </w:tcPr>
          <w:p w14:paraId="65259D7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Service</w:t>
            </w:r>
          </w:p>
        </w:tc>
      </w:tr>
      <w:tr w:rsidR="00566B14" w:rsidRPr="00566B14" w14:paraId="4FC139F6" w14:textId="77777777" w:rsidTr="00566B14">
        <w:trPr>
          <w:trHeight w:val="386"/>
        </w:trPr>
        <w:tc>
          <w:tcPr>
            <w:tcW w:w="2943" w:type="dxa"/>
          </w:tcPr>
          <w:p w14:paraId="5C2950F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6804" w:type="dxa"/>
          </w:tcPr>
          <w:p w14:paraId="3813196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Una funzionalità che viene fornita da un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Server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all’interno del sistema.</w:t>
            </w:r>
          </w:p>
        </w:tc>
      </w:tr>
      <w:tr w:rsidR="00566B14" w:rsidRPr="00566B14" w14:paraId="45207BE6" w14:textId="77777777" w:rsidTr="00566B14">
        <w:trPr>
          <w:trHeight w:val="386"/>
        </w:trPr>
        <w:tc>
          <w:tcPr>
            <w:tcW w:w="2943" w:type="dxa"/>
          </w:tcPr>
          <w:p w14:paraId="42D97426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6804" w:type="dxa"/>
          </w:tcPr>
          <w:p w14:paraId="2B49B13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</w:tbl>
    <w:p w14:paraId="3F8C4CC3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3BED0DAE" w14:textId="26CDDBC5" w:rsidR="008250DB" w:rsidRP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 w:rsidRPr="000F7D20">
        <w:rPr>
          <w:rFonts w:ascii="Garamond" w:hAnsi="Garamond"/>
          <w:b/>
          <w:sz w:val="20"/>
          <w:szCs w:val="20"/>
          <w:lang w:val="it-IT"/>
        </w:rPr>
        <w:t>Transparent</w:t>
      </w:r>
      <w:proofErr w:type="spellEnd"/>
      <w:r w:rsidRPr="000F7D20">
        <w:rPr>
          <w:rFonts w:ascii="Garamond" w:hAnsi="Garamond"/>
          <w:b/>
          <w:sz w:val="20"/>
          <w:szCs w:val="20"/>
          <w:lang w:val="it-IT"/>
        </w:rPr>
        <w:t xml:space="preserve"> </w:t>
      </w:r>
      <w:proofErr w:type="spellStart"/>
      <w:r w:rsidRPr="000F7D20">
        <w:rPr>
          <w:rFonts w:ascii="Garamond" w:hAnsi="Garamond"/>
          <w:b/>
          <w:sz w:val="20"/>
          <w:szCs w:val="20"/>
          <w:lang w:val="it-IT"/>
        </w:rPr>
        <w:t>communicatio</w:t>
      </w:r>
      <w:r>
        <w:rPr>
          <w:rFonts w:ascii="Garamond" w:hAnsi="Garamond"/>
          <w:b/>
          <w:sz w:val="20"/>
          <w:szCs w:val="20"/>
          <w:lang w:val="it-IT"/>
        </w:rPr>
        <w:t>n</w:t>
      </w:r>
      <w:proofErr w:type="spellEnd"/>
    </w:p>
    <w:p w14:paraId="10329651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8250DB" w:rsidRPr="00566B14" w14:paraId="7D01D758" w14:textId="77777777" w:rsidTr="00FF3A63">
        <w:trPr>
          <w:trHeight w:val="357"/>
        </w:trPr>
        <w:tc>
          <w:tcPr>
            <w:tcW w:w="2943" w:type="dxa"/>
          </w:tcPr>
          <w:p w14:paraId="7FBD6D8D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6804" w:type="dxa"/>
          </w:tcPr>
          <w:p w14:paraId="2120A90B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Transparent</w:t>
            </w:r>
            <w:proofErr w:type="spellEnd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communication</w:t>
            </w:r>
            <w:proofErr w:type="spellEnd"/>
          </w:p>
        </w:tc>
      </w:tr>
      <w:tr w:rsidR="008250DB" w:rsidRPr="00566B14" w14:paraId="14BD3F07" w14:textId="77777777" w:rsidTr="00FF3A63">
        <w:trPr>
          <w:trHeight w:val="386"/>
        </w:trPr>
        <w:tc>
          <w:tcPr>
            <w:tcW w:w="2943" w:type="dxa"/>
          </w:tcPr>
          <w:p w14:paraId="4AAF4EB1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6804" w:type="dxa"/>
          </w:tcPr>
          <w:p w14:paraId="426AC2BA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Il broker permette ai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Clients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di invocare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Services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prendendosi carico della gestione della comunicazione tra i </w:t>
            </w: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Nodes</w:t>
            </w:r>
            <w:proofErr w:type="spellEnd"/>
          </w:p>
        </w:tc>
      </w:tr>
    </w:tbl>
    <w:p w14:paraId="3B27A0C5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p w14:paraId="7B23D409" w14:textId="77777777" w:rsidR="007B6FAB" w:rsidRPr="00566B14" w:rsidRDefault="007B6FAB">
      <w:pPr>
        <w:rPr>
          <w:rFonts w:ascii="Garamond" w:hAnsi="Garamond"/>
          <w:sz w:val="20"/>
          <w:szCs w:val="20"/>
          <w:lang w:val="it-IT"/>
        </w:rPr>
      </w:pPr>
    </w:p>
    <w:p w14:paraId="288A5A40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p w14:paraId="5EB52230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  <w:r w:rsidRPr="00566B14">
        <w:rPr>
          <w:rFonts w:ascii="Garamond" w:hAnsi="Garamond"/>
          <w:sz w:val="20"/>
          <w:szCs w:val="20"/>
          <w:lang w:val="it-IT"/>
        </w:rPr>
        <w:t>**Per applicazione si intende…</w:t>
      </w:r>
    </w:p>
    <w:p w14:paraId="65ED7C94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  <w:r w:rsidRPr="00566B14">
        <w:rPr>
          <w:rFonts w:ascii="Garamond" w:hAnsi="Garamond"/>
          <w:sz w:val="20"/>
          <w:szCs w:val="20"/>
          <w:lang w:val="it-IT"/>
        </w:rPr>
        <w:t>***Per libreria si intende…</w:t>
      </w:r>
    </w:p>
    <w:sectPr w:rsidR="00634E1E" w:rsidRPr="00566B14" w:rsidSect="000F7D20">
      <w:pgSz w:w="11906" w:h="16838" w:orient="landscape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3EE"/>
    <w:multiLevelType w:val="hybridMultilevel"/>
    <w:tmpl w:val="C0DC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126"/>
    <w:multiLevelType w:val="hybridMultilevel"/>
    <w:tmpl w:val="0D6C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25861"/>
    <w:multiLevelType w:val="hybridMultilevel"/>
    <w:tmpl w:val="F68A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AB"/>
    <w:rsid w:val="00013E3D"/>
    <w:rsid w:val="0009252B"/>
    <w:rsid w:val="000E3501"/>
    <w:rsid w:val="000F7D20"/>
    <w:rsid w:val="001445DB"/>
    <w:rsid w:val="00171BF6"/>
    <w:rsid w:val="001C286D"/>
    <w:rsid w:val="002419BC"/>
    <w:rsid w:val="003E0ED3"/>
    <w:rsid w:val="0043492F"/>
    <w:rsid w:val="00566B14"/>
    <w:rsid w:val="005720A2"/>
    <w:rsid w:val="006156A9"/>
    <w:rsid w:val="00634E1E"/>
    <w:rsid w:val="006C4DC6"/>
    <w:rsid w:val="006E5724"/>
    <w:rsid w:val="007B6FAB"/>
    <w:rsid w:val="007B748C"/>
    <w:rsid w:val="008250DB"/>
    <w:rsid w:val="009B6E63"/>
    <w:rsid w:val="009F789A"/>
    <w:rsid w:val="00AC1D36"/>
    <w:rsid w:val="00B02586"/>
    <w:rsid w:val="00BB471C"/>
    <w:rsid w:val="00D90157"/>
    <w:rsid w:val="00DA6203"/>
    <w:rsid w:val="00DC0A84"/>
    <w:rsid w:val="00DE0787"/>
    <w:rsid w:val="00E90020"/>
    <w:rsid w:val="00E926B1"/>
    <w:rsid w:val="00EA7333"/>
    <w:rsid w:val="00F14417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822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essunaspaziatura">
    <w:name w:val="No Spacing"/>
    <w:uiPriority w:val="1"/>
    <w:qFormat/>
    <w:rsid w:val="003E0ED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AC1D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4E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0F7D2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0F7D20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0F7D2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Elencochiaro-Colore1">
    <w:name w:val="Light List Accent 1"/>
    <w:basedOn w:val="Tabellanormale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Elencochiaro">
    <w:name w:val="Light List"/>
    <w:basedOn w:val="Tabellanormale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-Colore6">
    <w:name w:val="Light Shading Accent 6"/>
    <w:basedOn w:val="Tabellanormale"/>
    <w:uiPriority w:val="60"/>
    <w:rsid w:val="000F7D2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fondochiaro-Colore4">
    <w:name w:val="Light Shading Accent 4"/>
    <w:basedOn w:val="Tabellanormale"/>
    <w:uiPriority w:val="60"/>
    <w:rsid w:val="000F7D2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3">
    <w:name w:val="Light Shading Accent 3"/>
    <w:basedOn w:val="Tabellanormale"/>
    <w:uiPriority w:val="60"/>
    <w:rsid w:val="000F7D2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F7D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t-IT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D2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D20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0F7D20"/>
    <w:pPr>
      <w:spacing w:before="120"/>
    </w:pPr>
    <w:rPr>
      <w:rFonts w:asciiTheme="minorHAnsi" w:hAnsiTheme="minorHAnsi"/>
      <w:b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0F7D20"/>
    <w:pPr>
      <w:ind w:left="220"/>
    </w:pPr>
    <w:rPr>
      <w:rFonts w:asciiTheme="minorHAnsi" w:hAnsiTheme="minorHAnsi"/>
      <w:b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0F7D20"/>
    <w:pPr>
      <w:ind w:left="440"/>
    </w:pPr>
    <w:rPr>
      <w:rFonts w:asciiTheme="minorHAnsi" w:hAnsiTheme="minorHAnsi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F7D20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F7D20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F7D20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F7D20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F7D20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F7D20"/>
    <w:pPr>
      <w:ind w:left="17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essunaspaziatura">
    <w:name w:val="No Spacing"/>
    <w:uiPriority w:val="1"/>
    <w:qFormat/>
    <w:rsid w:val="003E0ED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AC1D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4E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0F7D2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0F7D20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0F7D2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Elencochiaro-Colore1">
    <w:name w:val="Light List Accent 1"/>
    <w:basedOn w:val="Tabellanormale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Elencochiaro">
    <w:name w:val="Light List"/>
    <w:basedOn w:val="Tabellanormale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-Colore6">
    <w:name w:val="Light Shading Accent 6"/>
    <w:basedOn w:val="Tabellanormale"/>
    <w:uiPriority w:val="60"/>
    <w:rsid w:val="000F7D2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fondochiaro-Colore4">
    <w:name w:val="Light Shading Accent 4"/>
    <w:basedOn w:val="Tabellanormale"/>
    <w:uiPriority w:val="60"/>
    <w:rsid w:val="000F7D2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3">
    <w:name w:val="Light Shading Accent 3"/>
    <w:basedOn w:val="Tabellanormale"/>
    <w:uiPriority w:val="60"/>
    <w:rsid w:val="000F7D2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F7D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t-IT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D2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D20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0F7D20"/>
    <w:pPr>
      <w:spacing w:before="120"/>
    </w:pPr>
    <w:rPr>
      <w:rFonts w:asciiTheme="minorHAnsi" w:hAnsiTheme="minorHAnsi"/>
      <w:b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0F7D20"/>
    <w:pPr>
      <w:ind w:left="220"/>
    </w:pPr>
    <w:rPr>
      <w:rFonts w:asciiTheme="minorHAnsi" w:hAnsiTheme="minorHAnsi"/>
      <w:b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0F7D20"/>
    <w:pPr>
      <w:ind w:left="440"/>
    </w:pPr>
    <w:rPr>
      <w:rFonts w:asciiTheme="minorHAnsi" w:hAnsiTheme="minorHAnsi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F7D20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F7D20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F7D20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F7D20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F7D20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F7D20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B5A25-1B4B-B842-BE18-3D0A54DD0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733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</dc:creator>
  <cp:lastModifiedBy>aaa aaa</cp:lastModifiedBy>
  <cp:revision>5</cp:revision>
  <dcterms:created xsi:type="dcterms:W3CDTF">2017-10-31T10:16:00Z</dcterms:created>
  <dcterms:modified xsi:type="dcterms:W3CDTF">2017-11-03T08:37:00Z</dcterms:modified>
</cp:coreProperties>
</file>