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2000"/>
      </w:pPr>
    </w:p>
    <w:p>
      <w:pPr>
        <w:spacing w:after="200"/>
        <w:jc w:val="center"/>
      </w:pPr>
      <w:r>
        <w:rPr>
          <w:rFonts w:ascii="Arial" w:cs="Arial" w:eastAsia="Arial" w:hAnsi="Arial"/>
          <w:b/>
          <w:bCs/>
          <w:color w:val="1A1A2E"/>
          <w:sz w:val="56"/>
          <w:szCs w:val="56"/>
        </w:rPr>
        <w:t xml:space="preserve">D PERFUME HOUSE</w:t>
      </w:r>
    </w:p>
    <w:p>
      <w:pPr>
        <w:pBdr>
          <w:bottom w:val="single" w:color="C9A96E" w:sz="6" w:space="1"/>
        </w:pBdr>
        <w:spacing w:after="80"/>
        <w:jc w:val="center"/>
      </w:pPr>
    </w:p>
    <w:p>
      <w:pPr>
        <w:spacing w:after="200" w:before="200"/>
      </w:pPr>
    </w:p>
    <w:p>
      <w:pPr>
        <w:spacing w:after="100"/>
        <w:jc w:val="center"/>
      </w:pPr>
      <w:r>
        <w:rPr>
          <w:rFonts w:ascii="Arial" w:cs="Arial" w:eastAsia="Arial" w:hAnsi="Arial"/>
          <w:b/>
          <w:bCs/>
          <w:color w:val="C9A96E"/>
          <w:sz w:val="40"/>
          <w:szCs w:val="40"/>
        </w:rPr>
        <w:t xml:space="preserve">PLAN DE MARKETING</w:t>
      </w:r>
    </w:p>
    <w:p>
      <w:pPr>
        <w:spacing w:after="100"/>
        <w:jc w:val="center"/>
      </w:pPr>
      <w:r>
        <w:rPr>
          <w:rFonts w:ascii="Arial" w:cs="Arial" w:eastAsia="Arial" w:hAnsi="Arial"/>
          <w:color w:val="666666"/>
          <w:sz w:val="26"/>
          <w:szCs w:val="26"/>
        </w:rPr>
        <w:t xml:space="preserve">Estrategia de Reclutamiento de Vendedores</w:t>
      </w:r>
    </w:p>
    <w:p>
      <w:pPr>
        <w:spacing w:after="400" w:before="400"/>
      </w:pPr>
    </w:p>
    <w:p>
      <w:pPr>
        <w:spacing w:after="100"/>
        <w:jc w:val="center"/>
      </w:pPr>
      <w:r>
        <w:rPr>
          <w:rFonts w:ascii="Arial" w:cs="Arial" w:eastAsia="Arial" w:hAnsi="Arial"/>
          <w:color w:val="666666"/>
          <w:sz w:val="22"/>
          <w:szCs w:val="22"/>
        </w:rPr>
        <w:t xml:space="preserve">Colombia 2026</w:t>
      </w:r>
    </w:p>
    <w:p>
      <w:pPr>
        <w:spacing w:after="60"/>
        <w:jc w:val="center"/>
      </w:pPr>
      <w:r>
        <w:rPr>
          <w:rFonts w:ascii="Arial" w:cs="Arial" w:eastAsia="Arial" w:hAnsi="Arial"/>
          <w:color w:val="C9A96E"/>
          <w:sz w:val="20"/>
          <w:szCs w:val="20"/>
        </w:rPr>
        <w:t xml:space="preserve">@dperfumehouse  |  dperfumehouse.com</w:t>
      </w:r>
    </w:p>
    <w:p>
      <w:pPr>
        <w:spacing w:after="1000" w:before="1000"/>
      </w:pPr>
    </w:p>
    <w:p>
      <w:pPr>
        <w:jc w:val="center"/>
      </w:pPr>
      <w:r>
        <w:rPr>
          <w:rFonts w:ascii="Arial" w:cs="Arial" w:eastAsia="Arial" w:hAnsi="Arial"/>
          <w:i/>
          <w:iCs/>
          <w:color w:val="666666"/>
          <w:sz w:val="18"/>
          <w:szCs w:val="18"/>
        </w:rPr>
        <w:t xml:space="preserve">Documento confidencial</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1A2E"/>
          <w:sz w:val="32"/>
          <w:szCs w:val="32"/>
        </w:rPr>
        <w:t xml:space="preserve">1. Resumen Ejecutivo</w:t>
      </w:r>
    </w:p>
    <w:p>
      <w:pPr>
        <w:spacing w:after="160"/>
        <w:jc w:val="both"/>
      </w:pPr>
      <w:r>
        <w:rPr>
          <w:rFonts w:ascii="Arial" w:cs="Arial" w:eastAsia="Arial" w:hAnsi="Arial"/>
          <w:b/>
          <w:bCs/>
          <w:color w:val="333333"/>
          <w:sz w:val="20"/>
          <w:szCs w:val="20"/>
        </w:rPr>
        <w:t xml:space="preserve">D Perfume House</w:t>
      </w:r>
      <w:r>
        <w:rPr>
          <w:rFonts w:ascii="Arial" w:cs="Arial" w:eastAsia="Arial" w:hAnsi="Arial"/>
          <w:color w:val="333333"/>
          <w:sz w:val="20"/>
          <w:szCs w:val="20"/>
        </w:rPr>
        <w:t xml:space="preserve"> es un modelo de negocio de venta directa de perfumes en Colombia que opera 100% por comisiones. Los vendedores adquieren un set de muestras, acceden a una plataforma tecnológica con inteligencia artificial para seguimiento de clientes y generación de scripts de venta, y ganan comisiones escalonadas del 25% al 35% según su volumen de ventas mensual.</w:t>
      </w:r>
    </w:p>
    <w:p>
      <w:pPr>
        <w:spacing w:after="160"/>
        <w:jc w:val="both"/>
      </w:pPr>
      <w:r>
        <w:rPr>
          <w:rFonts w:ascii="Arial" w:cs="Arial" w:eastAsia="Arial" w:hAnsi="Arial"/>
          <w:color w:val="333333"/>
          <w:sz w:val="20"/>
          <w:szCs w:val="20"/>
        </w:rPr>
        <w:t xml:space="preserve">El objetivo de este plan es diseñar una estrategia integral para atraer y reclutar los primeros 50 vendedores activos en un plazo de 6 meses, con un presupuesto mensual de $500 a $2,000 USD, operando a nivel nacional en Colombia.</w:t>
      </w:r>
    </w:p>
    <w:p>
      <w:pPr>
        <w:pStyle w:val="Heading3"/>
        <w:spacing w:after="200" w:before="240"/>
      </w:pPr>
      <w:r>
        <w:rPr>
          <w:rFonts w:ascii="Arial" w:cs="Arial" w:eastAsia="Arial" w:hAnsi="Arial"/>
          <w:b/>
          <w:bCs/>
          <w:color w:val="C9A96E"/>
          <w:sz w:val="22"/>
          <w:szCs w:val="22"/>
        </w:rPr>
        <w:t xml:space="preserve">Propuesta de Valor para el Vendedor</w:t>
      </w:r>
    </w:p>
    <w:p>
      <w:pPr>
        <w:pStyle w:val="ListParagraph"/>
        <w:numPr>
          <w:ilvl w:val="0"/>
          <w:numId w:val="2"/>
        </w:numPr>
        <w:spacing w:after="80"/>
      </w:pPr>
      <w:r>
        <w:rPr>
          <w:rFonts w:ascii="Arial" w:cs="Arial" w:eastAsia="Arial" w:hAnsi="Arial"/>
          <w:color w:val="333333"/>
          <w:sz w:val="20"/>
          <w:szCs w:val="20"/>
        </w:rPr>
        <w:t xml:space="preserve">Sin inversión alta: solo compran el set de muestras para comenzar.</w:t>
      </w:r>
    </w:p>
    <w:p>
      <w:pPr>
        <w:pStyle w:val="ListParagraph"/>
        <w:numPr>
          <w:ilvl w:val="0"/>
          <w:numId w:val="2"/>
        </w:numPr>
        <w:spacing w:after="80"/>
      </w:pPr>
      <w:r>
        <w:rPr>
          <w:rFonts w:ascii="Arial" w:cs="Arial" w:eastAsia="Arial" w:hAnsi="Arial"/>
          <w:color w:val="333333"/>
          <w:sz w:val="20"/>
          <w:szCs w:val="20"/>
        </w:rPr>
        <w:t xml:space="preserve">Comisiones atractivas y escalonadas: 25%, 30% y 35% según desempeño.</w:t>
      </w:r>
    </w:p>
    <w:p>
      <w:pPr>
        <w:pStyle w:val="ListParagraph"/>
        <w:numPr>
          <w:ilvl w:val="0"/>
          <w:numId w:val="2"/>
        </w:numPr>
        <w:spacing w:after="80"/>
      </w:pPr>
      <w:r>
        <w:rPr>
          <w:rFonts w:ascii="Arial" w:cs="Arial" w:eastAsia="Arial" w:hAnsi="Arial"/>
          <w:color w:val="333333"/>
          <w:sz w:val="20"/>
          <w:szCs w:val="20"/>
        </w:rPr>
        <w:t xml:space="preserve">Plataforma tecnológica con IA que facilita la venta y el cierre.</w:t>
      </w:r>
    </w:p>
    <w:p>
      <w:pPr>
        <w:pStyle w:val="ListParagraph"/>
        <w:numPr>
          <w:ilvl w:val="0"/>
          <w:numId w:val="2"/>
        </w:numPr>
        <w:spacing w:after="80"/>
      </w:pPr>
      <w:r>
        <w:rPr>
          <w:rFonts w:ascii="Arial" w:cs="Arial" w:eastAsia="Arial" w:hAnsi="Arial"/>
          <w:color w:val="333333"/>
          <w:sz w:val="20"/>
          <w:szCs w:val="20"/>
        </w:rPr>
        <w:t xml:space="preserve">Sin logística: el envío es automático desde el centro logístico.</w:t>
      </w:r>
    </w:p>
    <w:p>
      <w:pPr>
        <w:pStyle w:val="ListParagraph"/>
        <w:numPr>
          <w:ilvl w:val="0"/>
          <w:numId w:val="2"/>
        </w:numPr>
        <w:spacing w:after="80"/>
      </w:pPr>
      <w:r>
        <w:rPr>
          <w:rFonts w:ascii="Arial" w:cs="Arial" w:eastAsia="Arial" w:hAnsi="Arial"/>
          <w:color w:val="333333"/>
          <w:sz w:val="20"/>
          <w:szCs w:val="20"/>
        </w:rPr>
        <w:t xml:space="preserve">Pagos quincenales puntuales de comisiones.</w:t>
      </w:r>
    </w:p>
    <w:p>
      <w:pPr>
        <w:pStyle w:val="ListParagraph"/>
        <w:numPr>
          <w:ilvl w:val="0"/>
          <w:numId w:val="2"/>
        </w:numPr>
        <w:spacing w:after="160"/>
      </w:pPr>
      <w:r>
        <w:rPr>
          <w:rFonts w:ascii="Arial" w:cs="Arial" w:eastAsia="Arial" w:hAnsi="Arial"/>
          <w:color w:val="333333"/>
          <w:sz w:val="20"/>
          <w:szCs w:val="20"/>
        </w:rPr>
        <w:t xml:space="preserve">Flexibilidad total: trabajan a su propio ritmo y horario.</w:t>
      </w:r>
    </w:p>
    <w:p>
      <w:pPr>
        <w:pStyle w:val="Heading1"/>
        <w:spacing w:after="200" w:before="360"/>
      </w:pPr>
      <w:r>
        <w:rPr>
          <w:rFonts w:ascii="Arial" w:cs="Arial" w:eastAsia="Arial" w:hAnsi="Arial"/>
          <w:b/>
          <w:bCs/>
          <w:color w:val="1A1A2E"/>
          <w:sz w:val="32"/>
          <w:szCs w:val="32"/>
        </w:rPr>
        <w:t xml:space="preserve">2. Análisis del Mercado y Audiencia Objetivo</w:t>
      </w:r>
    </w:p>
    <w:p>
      <w:pPr>
        <w:pStyle w:val="Heading2"/>
        <w:spacing w:after="200" w:before="240"/>
      </w:pPr>
      <w:r>
        <w:rPr>
          <w:rFonts w:ascii="Arial" w:cs="Arial" w:eastAsia="Arial" w:hAnsi="Arial"/>
          <w:b/>
          <w:bCs/>
          <w:color w:val="C9A96E"/>
          <w:sz w:val="26"/>
          <w:szCs w:val="26"/>
        </w:rPr>
        <w:t xml:space="preserve">Perfil del Vendedor Ideal</w:t>
      </w:r>
    </w:p>
    <w:p>
      <w:pPr>
        <w:spacing w:after="160"/>
        <w:jc w:val="both"/>
      </w:pPr>
      <w:r>
        <w:rPr>
          <w:rFonts w:ascii="Arial" w:cs="Arial" w:eastAsia="Arial" w:hAnsi="Arial"/>
          <w:color w:val="333333"/>
          <w:sz w:val="20"/>
          <w:szCs w:val="20"/>
        </w:rPr>
        <w:t xml:space="preserve">El vendedor ideal de D Perfume House tiene las siguientes características: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Característica</w:t>
            </w:r>
          </w:p>
        </w:tc>
        <w:tc>
          <w:tcPr>
            <w:tcW w:type="dxa" w:w="62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Detalle</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Edad</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22 a 45 años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Género</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Principalmente mujeres (70%) y hombres (30%)</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Perfil</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Emprendedores, amas de casa, estudiantes universitarios, personas con empleo que buscan ingresos extra</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Ubicación</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Ciudades principales: Bogotá, Medellín, Cali, Barranquilla, Bucaramanga, Cartagena</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Motivación</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Independencia financiera, ingresos flexibles, emprendimiento sin riesgo alto</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Digital</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Activos en Instagram, TikTok y WhatsApp. Cómodos con tecnología básica</w:t>
            </w:r>
          </w:p>
        </w:tc>
      </w:tr>
    </w:tbl>
    <w:p>
      <w:pPr>
        <w:spacing w:after="100" w:before="100"/>
      </w:pPr>
    </w:p>
    <w:p>
      <w:pPr>
        <w:pStyle w:val="Heading2"/>
        <w:spacing w:after="200" w:before="240"/>
      </w:pPr>
      <w:r>
        <w:rPr>
          <w:rFonts w:ascii="Arial" w:cs="Arial" w:eastAsia="Arial" w:hAnsi="Arial"/>
          <w:b/>
          <w:bCs/>
          <w:color w:val="C9A96E"/>
          <w:sz w:val="26"/>
          <w:szCs w:val="26"/>
        </w:rPr>
        <w:t xml:space="preserve">Tamaño del Mercado</w:t>
      </w:r>
    </w:p>
    <w:p>
      <w:pPr>
        <w:spacing w:after="160"/>
        <w:jc w:val="both"/>
      </w:pPr>
      <w:r>
        <w:rPr>
          <w:rFonts w:ascii="Arial" w:cs="Arial" w:eastAsia="Arial" w:hAnsi="Arial"/>
          <w:color w:val="333333"/>
          <w:sz w:val="20"/>
          <w:szCs w:val="20"/>
        </w:rPr>
        <w:t xml:space="preserve">El mercado de fragancias en Colombia crece a un ritmo del 8-10% anual, impulsado por una cultura de cuidado personal muy arraigada. La venta directa representa un canal significativo en el país, con millones de colombianos participando activamente en modelos de venta por catálogo y comisión. D Perfume House se diferencia al incorporar tecnología e inteligencia artificial en el proceso de venta, modernizando un modelo que los colombianos ya conocen y confían.</w:t>
      </w:r>
    </w:p>
    <w:p>
      <w:pPr>
        <w:pStyle w:val="Heading1"/>
        <w:spacing w:after="200" w:before="360"/>
      </w:pPr>
      <w:r>
        <w:rPr>
          <w:rFonts w:ascii="Arial" w:cs="Arial" w:eastAsia="Arial" w:hAnsi="Arial"/>
          <w:b/>
          <w:bCs/>
          <w:color w:val="1A1A2E"/>
          <w:sz w:val="32"/>
          <w:szCs w:val="32"/>
        </w:rPr>
        <w:t xml:space="preserve">3. Estrategia de Canales Digitales</w:t>
      </w:r>
    </w:p>
    <w:p>
      <w:pPr>
        <w:pStyle w:val="Heading2"/>
        <w:spacing w:after="200" w:before="240"/>
      </w:pPr>
      <w:r>
        <w:rPr>
          <w:rFonts w:ascii="Arial" w:cs="Arial" w:eastAsia="Arial" w:hAnsi="Arial"/>
          <w:b/>
          <w:bCs/>
          <w:color w:val="C9A96E"/>
          <w:sz w:val="26"/>
          <w:szCs w:val="26"/>
        </w:rPr>
        <w:t xml:space="preserve">3.1 Instagram (@dperfumehouse)</w:t>
      </w:r>
    </w:p>
    <w:p>
      <w:pPr>
        <w:spacing w:after="160"/>
        <w:jc w:val="both"/>
      </w:pPr>
      <w:r>
        <w:rPr>
          <w:rFonts w:ascii="Arial" w:cs="Arial" w:eastAsia="Arial" w:hAnsi="Arial"/>
          <w:color w:val="333333"/>
          <w:sz w:val="20"/>
          <w:szCs w:val="20"/>
        </w:rPr>
        <w:t xml:space="preserve">Instagram será el canal principal para atracción de vendedores. La estrategia se divide en tres pilares de contenido:</w:t>
      </w:r>
    </w:p>
    <w:p>
      <w:pPr>
        <w:pStyle w:val="Heading3"/>
        <w:spacing w:after="200" w:before="240"/>
      </w:pPr>
      <w:r>
        <w:rPr>
          <w:rFonts w:ascii="Arial" w:cs="Arial" w:eastAsia="Arial" w:hAnsi="Arial"/>
          <w:b/>
          <w:bCs/>
          <w:color w:val="C9A96E"/>
          <w:sz w:val="22"/>
          <w:szCs w:val="22"/>
        </w:rPr>
        <w:t xml:space="preserve">Pilar 1: Contenido Aspiracional (40%)</w:t>
      </w:r>
    </w:p>
    <w:p>
      <w:pPr>
        <w:pStyle w:val="ListParagraph"/>
        <w:numPr>
          <w:ilvl w:val="0"/>
          <w:numId w:val="3"/>
        </w:numPr>
        <w:spacing w:after="80"/>
      </w:pPr>
      <w:r>
        <w:rPr>
          <w:rFonts w:ascii="Arial" w:cs="Arial" w:eastAsia="Arial" w:hAnsi="Arial"/>
          <w:color w:val="333333"/>
          <w:sz w:val="20"/>
          <w:szCs w:val="20"/>
        </w:rPr>
        <w:t xml:space="preserve">Testimoniales de vendedores reales mostrando sus ganancias (con permiso).</w:t>
      </w:r>
    </w:p>
    <w:p>
      <w:pPr>
        <w:pStyle w:val="ListParagraph"/>
        <w:numPr>
          <w:ilvl w:val="0"/>
          <w:numId w:val="3"/>
        </w:numPr>
        <w:spacing w:after="80"/>
      </w:pPr>
      <w:r>
        <w:rPr>
          <w:rFonts w:ascii="Arial" w:cs="Arial" w:eastAsia="Arial" w:hAnsi="Arial"/>
          <w:color w:val="333333"/>
          <w:sz w:val="20"/>
          <w:szCs w:val="20"/>
        </w:rPr>
        <w:t xml:space="preserve">Historias de transformación: “De empleada a emprendedora con D Perfume House.”</w:t>
      </w:r>
    </w:p>
    <w:p>
      <w:pPr>
        <w:pStyle w:val="ListParagraph"/>
        <w:numPr>
          <w:ilvl w:val="0"/>
          <w:numId w:val="3"/>
        </w:numPr>
        <w:spacing w:after="80"/>
      </w:pPr>
      <w:r>
        <w:rPr>
          <w:rFonts w:ascii="Arial" w:cs="Arial" w:eastAsia="Arial" w:hAnsi="Arial"/>
          <w:color w:val="333333"/>
          <w:sz w:val="20"/>
          <w:szCs w:val="20"/>
        </w:rPr>
        <w:t xml:space="preserve">Capturas de pantalla de la plataforma mostrando comisiones ganadas.</w:t>
      </w:r>
    </w:p>
    <w:p>
      <w:pPr>
        <w:pStyle w:val="ListParagraph"/>
        <w:numPr>
          <w:ilvl w:val="0"/>
          <w:numId w:val="3"/>
        </w:numPr>
        <w:spacing w:after="160"/>
      </w:pPr>
      <w:r>
        <w:rPr>
          <w:rFonts w:ascii="Arial" w:cs="Arial" w:eastAsia="Arial" w:hAnsi="Arial"/>
          <w:color w:val="333333"/>
          <w:sz w:val="20"/>
          <w:szCs w:val="20"/>
        </w:rPr>
        <w:t xml:space="preserve">Reels con el concepto: “¿Cuánto puedes ganar vendiendo perfumes?” con cálculos reales.</w:t>
      </w:r>
    </w:p>
    <w:p>
      <w:pPr>
        <w:pStyle w:val="Heading3"/>
        <w:spacing w:after="200" w:before="240"/>
      </w:pPr>
      <w:r>
        <w:rPr>
          <w:rFonts w:ascii="Arial" w:cs="Arial" w:eastAsia="Arial" w:hAnsi="Arial"/>
          <w:b/>
          <w:bCs/>
          <w:color w:val="C9A96E"/>
          <w:sz w:val="22"/>
          <w:szCs w:val="22"/>
        </w:rPr>
        <w:t xml:space="preserve">Pilar 2: Contenido Educativo (35%)</w:t>
      </w:r>
    </w:p>
    <w:p>
      <w:pPr>
        <w:pStyle w:val="ListParagraph"/>
        <w:numPr>
          <w:ilvl w:val="0"/>
          <w:numId w:val="4"/>
        </w:numPr>
        <w:spacing w:after="80"/>
      </w:pPr>
      <w:r>
        <w:rPr>
          <w:rFonts w:ascii="Arial" w:cs="Arial" w:eastAsia="Arial" w:hAnsi="Arial"/>
          <w:color w:val="333333"/>
          <w:sz w:val="20"/>
          <w:szCs w:val="20"/>
        </w:rPr>
        <w:t xml:space="preserve">Cómo funciona el modelo de negocio (carruseles explicativos).</w:t>
      </w:r>
    </w:p>
    <w:p>
      <w:pPr>
        <w:pStyle w:val="ListParagraph"/>
        <w:numPr>
          <w:ilvl w:val="0"/>
          <w:numId w:val="4"/>
        </w:numPr>
        <w:spacing w:after="80"/>
      </w:pPr>
      <w:r>
        <w:rPr>
          <w:rFonts w:ascii="Arial" w:cs="Arial" w:eastAsia="Arial" w:hAnsi="Arial"/>
          <w:color w:val="333333"/>
          <w:sz w:val="20"/>
          <w:szCs w:val="20"/>
        </w:rPr>
        <w:t xml:space="preserve">Demo de la plataforma con IA: cómo el cuestionario ayuda a cerrar ventas.</w:t>
      </w:r>
    </w:p>
    <w:p>
      <w:pPr>
        <w:pStyle w:val="ListParagraph"/>
        <w:numPr>
          <w:ilvl w:val="0"/>
          <w:numId w:val="4"/>
        </w:numPr>
        <w:spacing w:after="80"/>
      </w:pPr>
      <w:r>
        <w:rPr>
          <w:rFonts w:ascii="Arial" w:cs="Arial" w:eastAsia="Arial" w:hAnsi="Arial"/>
          <w:color w:val="333333"/>
          <w:sz w:val="20"/>
          <w:szCs w:val="20"/>
        </w:rPr>
        <w:t xml:space="preserve">Tips de ventas y manejo de objeciones.</w:t>
      </w:r>
    </w:p>
    <w:p>
      <w:pPr>
        <w:pStyle w:val="ListParagraph"/>
        <w:numPr>
          <w:ilvl w:val="0"/>
          <w:numId w:val="4"/>
        </w:numPr>
        <w:spacing w:after="160"/>
      </w:pPr>
      <w:r>
        <w:rPr>
          <w:rFonts w:ascii="Arial" w:cs="Arial" w:eastAsia="Arial" w:hAnsi="Arial"/>
          <w:color w:val="333333"/>
          <w:sz w:val="20"/>
          <w:szCs w:val="20"/>
        </w:rPr>
        <w:t xml:space="preserve">“Un día en la vida de un vendedor de D Perfume House” (formato vlog corto).</w:t>
      </w:r>
    </w:p>
    <w:p>
      <w:pPr>
        <w:pStyle w:val="Heading3"/>
        <w:spacing w:after="200" w:before="240"/>
      </w:pPr>
      <w:r>
        <w:rPr>
          <w:rFonts w:ascii="Arial" w:cs="Arial" w:eastAsia="Arial" w:hAnsi="Arial"/>
          <w:b/>
          <w:bCs/>
          <w:color w:val="C9A96E"/>
          <w:sz w:val="22"/>
          <w:szCs w:val="22"/>
        </w:rPr>
        <w:t xml:space="preserve">Pilar 3: Contenido de Producto y Marca (25%)</w:t>
      </w:r>
    </w:p>
    <w:p>
      <w:pPr>
        <w:pStyle w:val="ListParagraph"/>
        <w:numPr>
          <w:ilvl w:val="0"/>
          <w:numId w:val="5"/>
        </w:numPr>
        <w:spacing w:after="80"/>
      </w:pPr>
      <w:r>
        <w:rPr>
          <w:rFonts w:ascii="Arial" w:cs="Arial" w:eastAsia="Arial" w:hAnsi="Arial"/>
          <w:color w:val="333333"/>
          <w:sz w:val="20"/>
          <w:szCs w:val="20"/>
        </w:rPr>
        <w:t xml:space="preserve">Reseñas y notas olfativas de los perfumes.</w:t>
      </w:r>
    </w:p>
    <w:p>
      <w:pPr>
        <w:pStyle w:val="ListParagraph"/>
        <w:numPr>
          <w:ilvl w:val="0"/>
          <w:numId w:val="5"/>
        </w:numPr>
        <w:spacing w:after="80"/>
      </w:pPr>
      <w:r>
        <w:rPr>
          <w:rFonts w:ascii="Arial" w:cs="Arial" w:eastAsia="Arial" w:hAnsi="Arial"/>
          <w:color w:val="333333"/>
          <w:sz w:val="20"/>
          <w:szCs w:val="20"/>
        </w:rPr>
        <w:t xml:space="preserve">Unboxing del set de muestras.</w:t>
      </w:r>
    </w:p>
    <w:p>
      <w:pPr>
        <w:pStyle w:val="ListParagraph"/>
        <w:numPr>
          <w:ilvl w:val="0"/>
          <w:numId w:val="5"/>
        </w:numPr>
        <w:spacing w:after="160"/>
      </w:pPr>
      <w:r>
        <w:rPr>
          <w:rFonts w:ascii="Arial" w:cs="Arial" w:eastAsia="Arial" w:hAnsi="Arial"/>
          <w:color w:val="333333"/>
          <w:sz w:val="20"/>
          <w:szCs w:val="20"/>
        </w:rPr>
        <w:t xml:space="preserve">Comparaciones de fragancias y tendencias.</w:t>
      </w:r>
    </w:p>
    <w:p>
      <w:pPr>
        <w:pStyle w:val="Heading3"/>
        <w:spacing w:after="200" w:before="240"/>
      </w:pPr>
      <w:r>
        <w:rPr>
          <w:rFonts w:ascii="Arial" w:cs="Arial" w:eastAsia="Arial" w:hAnsi="Arial"/>
          <w:b/>
          <w:bCs/>
          <w:color w:val="C9A96E"/>
          <w:sz w:val="22"/>
          <w:szCs w:val="22"/>
        </w:rPr>
        <w:t xml:space="preserve">Frecuencia de publicación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Formato</w:t>
            </w:r>
          </w:p>
        </w:tc>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Frecuencia</w:t>
            </w:r>
          </w:p>
        </w:tc>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Objetivo</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Reels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4-5 por semana</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Alcance y viralidad</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Carruseles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2-3 por semana</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Educación y guardados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Stories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Diarias (5-8)</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Engagement y cercanía</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Lives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 semanal</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Confianza y Q&amp;A</w:t>
            </w:r>
          </w:p>
        </w:tc>
      </w:tr>
    </w:tbl>
    <w:p>
      <w:pPr>
        <w:spacing w:after="100" w:before="100"/>
      </w:pPr>
    </w:p>
    <w:p>
      <w:pPr>
        <w:pStyle w:val="Heading2"/>
        <w:spacing w:after="200" w:before="240"/>
      </w:pPr>
      <w:r>
        <w:rPr>
          <w:rFonts w:ascii="Arial" w:cs="Arial" w:eastAsia="Arial" w:hAnsi="Arial"/>
          <w:b/>
          <w:bCs/>
          <w:color w:val="C9A96E"/>
          <w:sz w:val="26"/>
          <w:szCs w:val="26"/>
        </w:rPr>
        <w:t xml:space="preserve">3.2 TikTok</w:t>
      </w:r>
    </w:p>
    <w:p>
      <w:pPr>
        <w:spacing w:after="160"/>
        <w:jc w:val="both"/>
      </w:pPr>
      <w:r>
        <w:rPr>
          <w:rFonts w:ascii="Arial" w:cs="Arial" w:eastAsia="Arial" w:hAnsi="Arial"/>
          <w:color w:val="333333"/>
          <w:sz w:val="20"/>
          <w:szCs w:val="20"/>
        </w:rPr>
        <w:t xml:space="preserve">TikTok es clave para alcanzar audiencias jóvenes (22-35 años) que buscan oportunidades de ingreso. El contenido debe ser nativo de la plataforma, directo y con ganchos fuertes en los primeros 3 segundos.</w:t>
      </w:r>
    </w:p>
    <w:p>
      <w:pPr>
        <w:pStyle w:val="Heading3"/>
        <w:spacing w:after="200" w:before="240"/>
      </w:pPr>
      <w:r>
        <w:rPr>
          <w:rFonts w:ascii="Arial" w:cs="Arial" w:eastAsia="Arial" w:hAnsi="Arial"/>
          <w:b/>
          <w:bCs/>
          <w:color w:val="C9A96E"/>
          <w:sz w:val="22"/>
          <w:szCs w:val="22"/>
        </w:rPr>
        <w:t xml:space="preserve">Ideas de contenido viral</w:t>
      </w:r>
    </w:p>
    <w:p>
      <w:pPr>
        <w:pStyle w:val="ListParagraph"/>
        <w:numPr>
          <w:ilvl w:val="0"/>
          <w:numId w:val="6"/>
        </w:numPr>
        <w:spacing w:after="80"/>
      </w:pPr>
      <w:r>
        <w:rPr>
          <w:rFonts w:ascii="Arial" w:cs="Arial" w:eastAsia="Arial" w:hAnsi="Arial"/>
          <w:color w:val="333333"/>
          <w:sz w:val="20"/>
          <w:szCs w:val="20"/>
        </w:rPr>
        <w:t xml:space="preserve">“POV: Acabas de recibir tu pago de comisiones de D Perfume House.”</w:t>
      </w:r>
    </w:p>
    <w:p>
      <w:pPr>
        <w:pStyle w:val="ListParagraph"/>
        <w:numPr>
          <w:ilvl w:val="0"/>
          <w:numId w:val="6"/>
        </w:numPr>
        <w:spacing w:after="80"/>
      </w:pPr>
      <w:r>
        <w:rPr>
          <w:rFonts w:ascii="Arial" w:cs="Arial" w:eastAsia="Arial" w:hAnsi="Arial"/>
          <w:color w:val="333333"/>
          <w:sz w:val="20"/>
          <w:szCs w:val="20"/>
        </w:rPr>
        <w:t xml:space="preserve">“3 razones por las que dejé de buscar empleo y empecé a vender perfumes.”</w:t>
      </w:r>
    </w:p>
    <w:p>
      <w:pPr>
        <w:pStyle w:val="ListParagraph"/>
        <w:numPr>
          <w:ilvl w:val="0"/>
          <w:numId w:val="6"/>
        </w:numPr>
        <w:spacing w:after="80"/>
      </w:pPr>
      <w:r>
        <w:rPr>
          <w:rFonts w:ascii="Arial" w:cs="Arial" w:eastAsia="Arial" w:hAnsi="Arial"/>
          <w:color w:val="333333"/>
          <w:sz w:val="20"/>
          <w:szCs w:val="20"/>
        </w:rPr>
        <w:t xml:space="preserve">“Esta IA me dice exactamente qué decirle a mi cliente” (demo de la plataforma).</w:t>
      </w:r>
    </w:p>
    <w:p>
      <w:pPr>
        <w:pStyle w:val="ListParagraph"/>
        <w:numPr>
          <w:ilvl w:val="0"/>
          <w:numId w:val="6"/>
        </w:numPr>
        <w:spacing w:after="160"/>
      </w:pPr>
      <w:r>
        <w:rPr>
          <w:rFonts w:ascii="Arial" w:cs="Arial" w:eastAsia="Arial" w:hAnsi="Arial"/>
          <w:color w:val="333333"/>
          <w:sz w:val="20"/>
          <w:szCs w:val="20"/>
        </w:rPr>
        <w:t xml:space="preserve">“Cuánto gané en mi primera semana vendiendo perfumes” (storytelling real).</w:t>
      </w:r>
    </w:p>
    <w:p>
      <w:pPr>
        <w:pStyle w:val="Heading2"/>
        <w:spacing w:after="200" w:before="240"/>
      </w:pPr>
      <w:r>
        <w:rPr>
          <w:rFonts w:ascii="Arial" w:cs="Arial" w:eastAsia="Arial" w:hAnsi="Arial"/>
          <w:b/>
          <w:bCs/>
          <w:color w:val="C9A96E"/>
          <w:sz w:val="26"/>
          <w:szCs w:val="26"/>
        </w:rPr>
        <w:t xml:space="preserve">3.3 WhatsApp Business</w:t>
      </w:r>
    </w:p>
    <w:p>
      <w:pPr>
        <w:spacing w:after="160"/>
        <w:jc w:val="both"/>
      </w:pPr>
      <w:r>
        <w:rPr>
          <w:rFonts w:ascii="Arial" w:cs="Arial" w:eastAsia="Arial" w:hAnsi="Arial"/>
          <w:color w:val="333333"/>
          <w:sz w:val="20"/>
          <w:szCs w:val="20"/>
        </w:rPr>
        <w:t xml:space="preserve">WhatsApp es el canal de conversión más importante en Colombia. Toda la pauta y contenido orgánico debe dirigir a un chat de WhatsApp donde se cierra el reclutamiento.</w:t>
      </w:r>
    </w:p>
    <w:p>
      <w:pPr>
        <w:pStyle w:val="ListParagraph"/>
        <w:numPr>
          <w:ilvl w:val="0"/>
          <w:numId w:val="7"/>
        </w:numPr>
        <w:spacing w:after="80"/>
      </w:pPr>
      <w:r>
        <w:rPr>
          <w:rFonts w:ascii="Arial" w:cs="Arial" w:eastAsia="Arial" w:hAnsi="Arial"/>
          <w:color w:val="333333"/>
          <w:sz w:val="20"/>
          <w:szCs w:val="20"/>
        </w:rPr>
        <w:t xml:space="preserve">Bot de bienvenida automatizado con información del modelo de negocio.</w:t>
      </w:r>
    </w:p>
    <w:p>
      <w:pPr>
        <w:pStyle w:val="ListParagraph"/>
        <w:numPr>
          <w:ilvl w:val="0"/>
          <w:numId w:val="7"/>
        </w:numPr>
        <w:spacing w:after="80"/>
      </w:pPr>
      <w:r>
        <w:rPr>
          <w:rFonts w:ascii="Arial" w:cs="Arial" w:eastAsia="Arial" w:hAnsi="Arial"/>
          <w:color w:val="333333"/>
          <w:sz w:val="20"/>
          <w:szCs w:val="20"/>
        </w:rPr>
        <w:t xml:space="preserve">Grupo de WhatsApp exclusivo para vendedores activos (comunidad y motivación).</w:t>
      </w:r>
    </w:p>
    <w:p>
      <w:pPr>
        <w:pStyle w:val="ListParagraph"/>
        <w:numPr>
          <w:ilvl w:val="0"/>
          <w:numId w:val="7"/>
        </w:numPr>
        <w:spacing w:after="80"/>
      </w:pPr>
      <w:r>
        <w:rPr>
          <w:rFonts w:ascii="Arial" w:cs="Arial" w:eastAsia="Arial" w:hAnsi="Arial"/>
          <w:color w:val="333333"/>
          <w:sz w:val="20"/>
          <w:szCs w:val="20"/>
        </w:rPr>
        <w:t xml:space="preserve">Estados de WhatsApp diarios con contenido aspiracional y resultados.</w:t>
      </w:r>
    </w:p>
    <w:p>
      <w:pPr>
        <w:pStyle w:val="ListParagraph"/>
        <w:numPr>
          <w:ilvl w:val="0"/>
          <w:numId w:val="7"/>
        </w:numPr>
        <w:spacing w:after="160"/>
      </w:pPr>
      <w:r>
        <w:rPr>
          <w:rFonts w:ascii="Arial" w:cs="Arial" w:eastAsia="Arial" w:hAnsi="Arial"/>
          <w:color w:val="333333"/>
          <w:sz w:val="20"/>
          <w:szCs w:val="20"/>
        </w:rPr>
        <w:t xml:space="preserve">Seguimiento personalizado a prospectos interesados a las 24h, 48h y 72h.</w:t>
      </w:r>
    </w:p>
    <w:p>
      <w:r>
        <w:br w:type="page"/>
      </w:r>
    </w:p>
    <w:p>
      <w:pPr>
        <w:pStyle w:val="Heading1"/>
        <w:spacing w:after="200" w:before="360"/>
      </w:pPr>
      <w:r>
        <w:rPr>
          <w:rFonts w:ascii="Arial" w:cs="Arial" w:eastAsia="Arial" w:hAnsi="Arial"/>
          <w:b/>
          <w:bCs/>
          <w:color w:val="1A1A2E"/>
          <w:sz w:val="32"/>
          <w:szCs w:val="32"/>
        </w:rPr>
        <w:t xml:space="preserve">4. Estrategia de Pauta Pagada</w:t>
      </w:r>
    </w:p>
    <w:p>
      <w:pPr>
        <w:pStyle w:val="Heading2"/>
        <w:spacing w:after="200" w:before="240"/>
      </w:pPr>
      <w:r>
        <w:rPr>
          <w:rFonts w:ascii="Arial" w:cs="Arial" w:eastAsia="Arial" w:hAnsi="Arial"/>
          <w:b/>
          <w:bCs/>
          <w:color w:val="C9A96E"/>
          <w:sz w:val="26"/>
          <w:szCs w:val="26"/>
        </w:rPr>
        <w:t xml:space="preserve">Distribución del Presupuesto Mensual</w:t>
      </w:r>
    </w:p>
    <w:p>
      <w:pPr>
        <w:spacing w:after="160"/>
        <w:jc w:val="both"/>
      </w:pPr>
      <w:r>
        <w:rPr>
          <w:rFonts w:ascii="Arial" w:cs="Arial" w:eastAsia="Arial" w:hAnsi="Arial"/>
          <w:color w:val="333333"/>
          <w:sz w:val="20"/>
          <w:szCs w:val="20"/>
        </w:rPr>
        <w:t xml:space="preserve">Con un presupuesto de $500 a $2,000 USD mensuales, se recomienda la siguiente distribución: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Canal</w:t>
            </w:r>
          </w:p>
        </w:tc>
        <w:tc>
          <w:tcPr>
            <w:tcW w:type="dxa" w:w="1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Presupuesto</w:t>
            </w:r>
          </w:p>
        </w:tc>
        <w:tc>
          <w:tcPr>
            <w:tcW w:type="dxa" w:w="1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Rango USD</w:t>
            </w:r>
          </w:p>
        </w:tc>
        <w:tc>
          <w:tcPr>
            <w:tcW w:type="dxa" w:w="3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Objetivo</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Meta Ads (IG + FB)</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$250 - $1,000</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Generación de leads de vendedores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TikTok Ads</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$125 - $500</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Awareness y tráfico a WhatsApp</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Google Ads</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$75 - $300</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Captura de búsquedas de empleo y emprendimiento</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Micro-influencers</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$50 - $200</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Prueba social y alcance orgánico amplificado</w:t>
            </w:r>
          </w:p>
        </w:tc>
      </w:tr>
    </w:tbl>
    <w:p>
      <w:pPr>
        <w:spacing w:after="100" w:before="100"/>
      </w:pPr>
    </w:p>
    <w:p>
      <w:pPr>
        <w:pStyle w:val="Heading2"/>
        <w:spacing w:after="200" w:before="240"/>
      </w:pPr>
      <w:r>
        <w:rPr>
          <w:rFonts w:ascii="Arial" w:cs="Arial" w:eastAsia="Arial" w:hAnsi="Arial"/>
          <w:b/>
          <w:bCs/>
          <w:color w:val="C9A96E"/>
          <w:sz w:val="26"/>
          <w:szCs w:val="26"/>
        </w:rPr>
        <w:t xml:space="preserve">Campañas de Meta Ads</w:t>
      </w:r>
    </w:p>
    <w:p>
      <w:pPr>
        <w:spacing w:after="160"/>
        <w:jc w:val="both"/>
      </w:pPr>
      <w:r>
        <w:rPr>
          <w:rFonts w:ascii="Arial" w:cs="Arial" w:eastAsia="Arial" w:hAnsi="Arial"/>
          <w:b/>
          <w:bCs/>
          <w:color w:val="333333"/>
          <w:sz w:val="20"/>
          <w:szCs w:val="20"/>
        </w:rPr>
        <w:t xml:space="preserve">Campaña 1 – “Sé tu propio jefe”: </w:t>
      </w:r>
      <w:r>
        <w:rPr>
          <w:rFonts w:ascii="Arial" w:cs="Arial" w:eastAsia="Arial" w:hAnsi="Arial"/>
          <w:color w:val="333333"/>
          <w:sz w:val="20"/>
          <w:szCs w:val="20"/>
        </w:rPr>
        <w:t xml:space="preserve">Objetivo de mensajes a WhatsApp. Segmentación: mujeres y hombres 22-45, intereses en emprendimiento, venta directa, perfumes, moda, belleza. Ubicaciones: principales ciudades de Colombia. Creativos: video testimonial de 15-30 segundos con subtexto de ganancias.</w:t>
      </w:r>
    </w:p>
    <w:p>
      <w:pPr>
        <w:spacing w:after="160"/>
        <w:jc w:val="both"/>
      </w:pPr>
      <w:r>
        <w:rPr>
          <w:rFonts w:ascii="Arial" w:cs="Arial" w:eastAsia="Arial" w:hAnsi="Arial"/>
          <w:b/>
          <w:bCs/>
          <w:color w:val="333333"/>
          <w:sz w:val="20"/>
          <w:szCs w:val="20"/>
        </w:rPr>
        <w:t xml:space="preserve">Campaña 2 – “Tecnología que vende por ti”: </w:t>
      </w:r>
      <w:r>
        <w:rPr>
          <w:rFonts w:ascii="Arial" w:cs="Arial" w:eastAsia="Arial" w:hAnsi="Arial"/>
          <w:color w:val="333333"/>
          <w:sz w:val="20"/>
          <w:szCs w:val="20"/>
        </w:rPr>
        <w:t xml:space="preserve">Objetivo de tráfico al sitio web dperfumehouse.com. Segmentación: personas interesadas en tecnología, startups, side hustles. Creativos: demo rápida de la plataforma con IA mostrando el cuestionario y el script de ventas generado.</w:t>
      </w:r>
    </w:p>
    <w:p>
      <w:pPr>
        <w:spacing w:after="160"/>
        <w:jc w:val="both"/>
      </w:pPr>
      <w:r>
        <w:rPr>
          <w:rFonts w:ascii="Arial" w:cs="Arial" w:eastAsia="Arial" w:hAnsi="Arial"/>
          <w:b/>
          <w:bCs/>
          <w:color w:val="333333"/>
          <w:sz w:val="20"/>
          <w:szCs w:val="20"/>
        </w:rPr>
        <w:t xml:space="preserve">Campaña 3 – Retargeting: </w:t>
      </w:r>
      <w:r>
        <w:rPr>
          <w:rFonts w:ascii="Arial" w:cs="Arial" w:eastAsia="Arial" w:hAnsi="Arial"/>
          <w:color w:val="333333"/>
          <w:sz w:val="20"/>
          <w:szCs w:val="20"/>
        </w:rPr>
        <w:t xml:space="preserve">Dirigida a quienes visitaron la web o interactuaron con el perfil. Creativos: testimoniales de vendedores que ya están ganando, urgencia tipo “Cupos limitados en tu ciudad.”</w:t>
      </w:r>
    </w:p>
    <w:p>
      <w:pPr>
        <w:pStyle w:val="Heading2"/>
        <w:spacing w:after="200" w:before="240"/>
      </w:pPr>
      <w:r>
        <w:rPr>
          <w:rFonts w:ascii="Arial" w:cs="Arial" w:eastAsia="Arial" w:hAnsi="Arial"/>
          <w:b/>
          <w:bCs/>
          <w:color w:val="C9A96E"/>
          <w:sz w:val="26"/>
          <w:szCs w:val="26"/>
        </w:rPr>
        <w:t xml:space="preserve">Campañas de Google Ads</w:t>
      </w:r>
    </w:p>
    <w:p>
      <w:pPr>
        <w:spacing w:after="160"/>
        <w:jc w:val="both"/>
      </w:pPr>
      <w:r>
        <w:rPr>
          <w:rFonts w:ascii="Arial" w:cs="Arial" w:eastAsia="Arial" w:hAnsi="Arial"/>
          <w:color w:val="333333"/>
          <w:sz w:val="20"/>
          <w:szCs w:val="20"/>
        </w:rPr>
        <w:t xml:space="preserve">Campañas de búsqueda enfocadas en palabras clave de intención alta:</w:t>
      </w:r>
    </w:p>
    <w:p>
      <w:pPr>
        <w:pStyle w:val="ListParagraph"/>
        <w:numPr>
          <w:ilvl w:val="0"/>
          <w:numId w:val="8"/>
        </w:numPr>
        <w:spacing w:after="80"/>
      </w:pPr>
      <w:r>
        <w:rPr>
          <w:rFonts w:ascii="Arial" w:cs="Arial" w:eastAsia="Arial" w:hAnsi="Arial"/>
          <w:color w:val="333333"/>
          <w:sz w:val="20"/>
          <w:szCs w:val="20"/>
        </w:rPr>
        <w:t xml:space="preserve">“Trabajar vendiendo perfumes Colombia”</w:t>
      </w:r>
    </w:p>
    <w:p>
      <w:pPr>
        <w:pStyle w:val="ListParagraph"/>
        <w:numPr>
          <w:ilvl w:val="0"/>
          <w:numId w:val="8"/>
        </w:numPr>
        <w:spacing w:after="80"/>
      </w:pPr>
      <w:r>
        <w:rPr>
          <w:rFonts w:ascii="Arial" w:cs="Arial" w:eastAsia="Arial" w:hAnsi="Arial"/>
          <w:color w:val="333333"/>
          <w:sz w:val="20"/>
          <w:szCs w:val="20"/>
        </w:rPr>
        <w:t xml:space="preserve">“Ganar dinero desde casa Colombia”</w:t>
      </w:r>
    </w:p>
    <w:p>
      <w:pPr>
        <w:pStyle w:val="ListParagraph"/>
        <w:numPr>
          <w:ilvl w:val="0"/>
          <w:numId w:val="8"/>
        </w:numPr>
        <w:spacing w:after="80"/>
      </w:pPr>
      <w:r>
        <w:rPr>
          <w:rFonts w:ascii="Arial" w:cs="Arial" w:eastAsia="Arial" w:hAnsi="Arial"/>
          <w:color w:val="333333"/>
          <w:sz w:val="20"/>
          <w:szCs w:val="20"/>
        </w:rPr>
        <w:t xml:space="preserve">“Venta por comisión perfumes”</w:t>
      </w:r>
    </w:p>
    <w:p>
      <w:pPr>
        <w:pStyle w:val="ListParagraph"/>
        <w:numPr>
          <w:ilvl w:val="0"/>
          <w:numId w:val="8"/>
        </w:numPr>
        <w:spacing w:after="160"/>
      </w:pPr>
      <w:r>
        <w:rPr>
          <w:rFonts w:ascii="Arial" w:cs="Arial" w:eastAsia="Arial" w:hAnsi="Arial"/>
          <w:color w:val="333333"/>
          <w:sz w:val="20"/>
          <w:szCs w:val="20"/>
        </w:rPr>
        <w:t xml:space="preserve">“Emprender sin inversión alta”</w:t>
      </w:r>
    </w:p>
    <w:p>
      <w:pPr>
        <w:pStyle w:val="Heading1"/>
        <w:spacing w:after="200" w:before="360"/>
      </w:pPr>
      <w:r>
        <w:rPr>
          <w:rFonts w:ascii="Arial" w:cs="Arial" w:eastAsia="Arial" w:hAnsi="Arial"/>
          <w:b/>
          <w:bCs/>
          <w:color w:val="1A1A2E"/>
          <w:sz w:val="32"/>
          <w:szCs w:val="32"/>
        </w:rPr>
        <w:t xml:space="preserve">5. Estrategia de Reclutamiento y Embudo de Conversión</w:t>
      </w:r>
    </w:p>
    <w:p>
      <w:pPr>
        <w:pStyle w:val="Heading2"/>
        <w:spacing w:after="200" w:before="240"/>
      </w:pPr>
      <w:r>
        <w:rPr>
          <w:rFonts w:ascii="Arial" w:cs="Arial" w:eastAsia="Arial" w:hAnsi="Arial"/>
          <w:b/>
          <w:bCs/>
          <w:color w:val="C9A96E"/>
          <w:sz w:val="26"/>
          <w:szCs w:val="26"/>
        </w:rPr>
        <w:t xml:space="preserve">Embudo de Reclutamiento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280"/>
        <w:gridCol w:w="2280"/>
      </w:tblGrid>
      <w:tr>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Etapa</w:t>
            </w:r>
          </w:p>
        </w:tc>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Acción</w:t>
            </w:r>
          </w:p>
        </w:tc>
        <w:tc>
          <w:tcPr>
            <w:tcW w:type="dxa" w:w="22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Canal</w:t>
            </w:r>
          </w:p>
        </w:tc>
        <w:tc>
          <w:tcPr>
            <w:tcW w:type="dxa" w:w="22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Métrica</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Atracción</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El prospecto ve contenido o anuncio</w:t>
            </w:r>
          </w:p>
        </w:tc>
        <w:tc>
          <w:tcPr>
            <w:tcW w:type="dxa" w:w="22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IG, TikTok, Google</w:t>
            </w:r>
          </w:p>
        </w:tc>
        <w:tc>
          <w:tcPr>
            <w:tcW w:type="dxa" w:w="22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Impresiones, alcance</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Interés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Visita el perfil, web o envía mensaje</w:t>
            </w:r>
          </w:p>
        </w:tc>
        <w:tc>
          <w:tcPr>
            <w:tcW w:type="dxa" w:w="22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Web, WhatsApp</w:t>
            </w:r>
          </w:p>
        </w:tc>
        <w:tc>
          <w:tcPr>
            <w:tcW w:type="dxa" w:w="22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Clics, mensajes recibidos</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Evaluación</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Recibe info completa del modelo + Q&amp;A</w:t>
            </w:r>
          </w:p>
        </w:tc>
        <w:tc>
          <w:tcPr>
            <w:tcW w:type="dxa" w:w="22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WhatsApp, videollamada</w:t>
            </w:r>
          </w:p>
        </w:tc>
        <w:tc>
          <w:tcPr>
            <w:tcW w:type="dxa" w:w="22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Tasa de respuesta</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Conversión</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Compra el set de muestras y se activa</w:t>
            </w:r>
          </w:p>
        </w:tc>
        <w:tc>
          <w:tcPr>
            <w:tcW w:type="dxa" w:w="22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Plataforma</w:t>
            </w:r>
          </w:p>
        </w:tc>
        <w:tc>
          <w:tcPr>
            <w:tcW w:type="dxa" w:w="22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Vendedores activados</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Retención</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Realiza su primera venta en 15 días</w:t>
            </w:r>
          </w:p>
        </w:tc>
        <w:tc>
          <w:tcPr>
            <w:tcW w:type="dxa" w:w="22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Plataforma, WhatsApp</w:t>
            </w:r>
          </w:p>
        </w:tc>
        <w:tc>
          <w:tcPr>
            <w:tcW w:type="dxa" w:w="22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Tasa de primera venta</w:t>
            </w:r>
          </w:p>
        </w:tc>
      </w:tr>
    </w:tbl>
    <w:p>
      <w:pPr>
        <w:spacing w:after="100" w:before="100"/>
      </w:pPr>
    </w:p>
    <w:p>
      <w:pPr>
        <w:pStyle w:val="Heading2"/>
        <w:spacing w:after="200" w:before="240"/>
      </w:pPr>
      <w:r>
        <w:rPr>
          <w:rFonts w:ascii="Arial" w:cs="Arial" w:eastAsia="Arial" w:hAnsi="Arial"/>
          <w:b/>
          <w:bCs/>
          <w:color w:val="C9A96E"/>
          <w:sz w:val="26"/>
          <w:szCs w:val="26"/>
        </w:rPr>
        <w:t xml:space="preserve">Webinars de Reclutamiento</w:t>
      </w:r>
    </w:p>
    <w:p>
      <w:pPr>
        <w:spacing w:after="160"/>
        <w:jc w:val="both"/>
      </w:pPr>
      <w:r>
        <w:rPr>
          <w:rFonts w:ascii="Arial" w:cs="Arial" w:eastAsia="Arial" w:hAnsi="Arial"/>
          <w:color w:val="333333"/>
          <w:sz w:val="20"/>
          <w:szCs w:val="20"/>
        </w:rPr>
        <w:t xml:space="preserve">Realizar un webinar semanal en vivo (Instagram Live o Zoom) titulado “Descubre cómo ganar dinero vendiendo perfumes con IA”. Duración: 30-45 minutos. Estructura: 10 minutos explicando el modelo, 10 minutos de demo de la plataforma, 10 minutos de testimoniales, y 10 minutos de preguntas y respuestas. Al final, incluir un CTA claro con enlace de registro inmediato.</w:t>
      </w:r>
    </w:p>
    <w:p>
      <w:pPr>
        <w:pStyle w:val="Heading2"/>
        <w:spacing w:after="200" w:before="240"/>
      </w:pPr>
      <w:r>
        <w:rPr>
          <w:rFonts w:ascii="Arial" w:cs="Arial" w:eastAsia="Arial" w:hAnsi="Arial"/>
          <w:b/>
          <w:bCs/>
          <w:color w:val="C9A96E"/>
          <w:sz w:val="26"/>
          <w:szCs w:val="26"/>
        </w:rPr>
        <w:t xml:space="preserve">Programa de Referidos</w:t>
      </w:r>
    </w:p>
    <w:p>
      <w:pPr>
        <w:spacing w:after="160"/>
        <w:jc w:val="both"/>
      </w:pPr>
      <w:r>
        <w:rPr>
          <w:rFonts w:ascii="Arial" w:cs="Arial" w:eastAsia="Arial" w:hAnsi="Arial"/>
          <w:color w:val="333333"/>
          <w:sz w:val="20"/>
          <w:szCs w:val="20"/>
        </w:rPr>
        <w:t xml:space="preserve">Implementar un programa donde los vendedores actuales refieran nuevos vendedores y reciban un bono de $50,000 a $100,000 COP por cada referido que se active y realice su primera venta. Esto convierte a cada vendedor activo en un canal de reclutamiento.</w:t>
      </w:r>
    </w:p>
    <w:p>
      <w:pPr>
        <w:pStyle w:val="Heading1"/>
        <w:spacing w:after="200" w:before="360"/>
      </w:pPr>
      <w:r>
        <w:rPr>
          <w:rFonts w:ascii="Arial" w:cs="Arial" w:eastAsia="Arial" w:hAnsi="Arial"/>
          <w:b/>
          <w:bCs/>
          <w:color w:val="1A1A2E"/>
          <w:sz w:val="32"/>
          <w:szCs w:val="32"/>
        </w:rPr>
        <w:t xml:space="preserve">6. Landing Page de Reclutamiento (dperfumehouse.com)</w:t>
      </w:r>
    </w:p>
    <w:p>
      <w:pPr>
        <w:spacing w:after="160"/>
        <w:jc w:val="both"/>
      </w:pPr>
      <w:r>
        <w:rPr>
          <w:rFonts w:ascii="Arial" w:cs="Arial" w:eastAsia="Arial" w:hAnsi="Arial"/>
          <w:color w:val="333333"/>
          <w:sz w:val="20"/>
          <w:szCs w:val="20"/>
        </w:rPr>
        <w:t xml:space="preserve">Se debe crear una landing page específica en dperfumehouse.com/vendedores con los siguientes elementos:</w:t>
      </w:r>
    </w:p>
    <w:p>
      <w:pPr>
        <w:pStyle w:val="ListParagraph"/>
        <w:numPr>
          <w:ilvl w:val="0"/>
          <w:numId w:val="9"/>
        </w:numPr>
        <w:spacing w:after="80"/>
      </w:pPr>
      <w:r>
        <w:rPr>
          <w:rFonts w:ascii="Arial" w:cs="Arial" w:eastAsia="Arial" w:hAnsi="Arial"/>
          <w:b/>
          <w:bCs/>
          <w:color w:val="333333"/>
          <w:sz w:val="20"/>
          <w:szCs w:val="20"/>
        </w:rPr>
        <w:t xml:space="preserve">Hero section: </w:t>
      </w:r>
      <w:r>
        <w:rPr>
          <w:rFonts w:ascii="Arial" w:cs="Arial" w:eastAsia="Arial" w:hAnsi="Arial"/>
          <w:color w:val="333333"/>
          <w:sz w:val="20"/>
          <w:szCs w:val="20"/>
        </w:rPr>
        <w:t xml:space="preserve">Titular impactante (“Gana hasta el 35% de comisión vendiendo perfumes”) con CTA a WhatsApp.</w:t>
      </w:r>
    </w:p>
    <w:p>
      <w:pPr>
        <w:pStyle w:val="ListParagraph"/>
        <w:numPr>
          <w:ilvl w:val="0"/>
          <w:numId w:val="9"/>
        </w:numPr>
        <w:spacing w:after="80"/>
      </w:pPr>
      <w:r>
        <w:rPr>
          <w:rFonts w:ascii="Arial" w:cs="Arial" w:eastAsia="Arial" w:hAnsi="Arial"/>
          <w:b/>
          <w:bCs/>
          <w:color w:val="333333"/>
          <w:sz w:val="20"/>
          <w:szCs w:val="20"/>
        </w:rPr>
        <w:t xml:space="preserve">Cómo funciona: </w:t>
      </w:r>
      <w:r>
        <w:rPr>
          <w:rFonts w:ascii="Arial" w:cs="Arial" w:eastAsia="Arial" w:hAnsi="Arial"/>
          <w:color w:val="333333"/>
          <w:sz w:val="20"/>
          <w:szCs w:val="20"/>
        </w:rPr>
        <w:t xml:space="preserve">3 pasos visuales (compra tu set → usa la plataforma → gana comisiones).</w:t>
      </w:r>
    </w:p>
    <w:p>
      <w:pPr>
        <w:pStyle w:val="ListParagraph"/>
        <w:numPr>
          <w:ilvl w:val="0"/>
          <w:numId w:val="9"/>
        </w:numPr>
        <w:spacing w:after="80"/>
      </w:pPr>
      <w:r>
        <w:rPr>
          <w:rFonts w:ascii="Arial" w:cs="Arial" w:eastAsia="Arial" w:hAnsi="Arial"/>
          <w:b/>
          <w:bCs/>
          <w:color w:val="333333"/>
          <w:sz w:val="20"/>
          <w:szCs w:val="20"/>
        </w:rPr>
        <w:t xml:space="preserve">Calculadora de ingresos: </w:t>
      </w:r>
      <w:r>
        <w:rPr>
          <w:rFonts w:ascii="Arial" w:cs="Arial" w:eastAsia="Arial" w:hAnsi="Arial"/>
          <w:color w:val="333333"/>
          <w:sz w:val="20"/>
          <w:szCs w:val="20"/>
        </w:rPr>
        <w:t xml:space="preserve">Herramienta interactiva donde el visitante ingresa cuántas ventas estima hacer y ve su ingreso potencial.</w:t>
      </w:r>
    </w:p>
    <w:p>
      <w:pPr>
        <w:pStyle w:val="ListParagraph"/>
        <w:numPr>
          <w:ilvl w:val="0"/>
          <w:numId w:val="9"/>
        </w:numPr>
        <w:spacing w:after="80"/>
      </w:pPr>
      <w:r>
        <w:rPr>
          <w:rFonts w:ascii="Arial" w:cs="Arial" w:eastAsia="Arial" w:hAnsi="Arial"/>
          <w:b/>
          <w:bCs/>
          <w:color w:val="333333"/>
          <w:sz w:val="20"/>
          <w:szCs w:val="20"/>
        </w:rPr>
        <w:t xml:space="preserve">Testimoniales: </w:t>
      </w:r>
      <w:r>
        <w:rPr>
          <w:rFonts w:ascii="Arial" w:cs="Arial" w:eastAsia="Arial" w:hAnsi="Arial"/>
          <w:color w:val="333333"/>
          <w:sz w:val="20"/>
          <w:szCs w:val="20"/>
        </w:rPr>
        <w:t xml:space="preserve">Videos y capturas de vendedores actuales.</w:t>
      </w:r>
    </w:p>
    <w:p>
      <w:pPr>
        <w:pStyle w:val="ListParagraph"/>
        <w:numPr>
          <w:ilvl w:val="0"/>
          <w:numId w:val="9"/>
        </w:numPr>
        <w:spacing w:after="80"/>
      </w:pPr>
      <w:r>
        <w:rPr>
          <w:rFonts w:ascii="Arial" w:cs="Arial" w:eastAsia="Arial" w:hAnsi="Arial"/>
          <w:b/>
          <w:bCs/>
          <w:color w:val="333333"/>
          <w:sz w:val="20"/>
          <w:szCs w:val="20"/>
        </w:rPr>
        <w:t xml:space="preserve">Tabla de comisiones: </w:t>
      </w:r>
      <w:r>
        <w:rPr>
          <w:rFonts w:ascii="Arial" w:cs="Arial" w:eastAsia="Arial" w:hAnsi="Arial"/>
          <w:color w:val="333333"/>
          <w:sz w:val="20"/>
          <w:szCs w:val="20"/>
        </w:rPr>
        <w:t xml:space="preserve">Visualización clara de la estructura escalonada.</w:t>
      </w:r>
    </w:p>
    <w:p>
      <w:pPr>
        <w:pStyle w:val="ListParagraph"/>
        <w:numPr>
          <w:ilvl w:val="0"/>
          <w:numId w:val="9"/>
        </w:numPr>
        <w:spacing w:after="80"/>
      </w:pPr>
      <w:r>
        <w:rPr>
          <w:rFonts w:ascii="Arial" w:cs="Arial" w:eastAsia="Arial" w:hAnsi="Arial"/>
          <w:b/>
          <w:bCs/>
          <w:color w:val="333333"/>
          <w:sz w:val="20"/>
          <w:szCs w:val="20"/>
        </w:rPr>
        <w:t xml:space="preserve">FAQ: </w:t>
      </w:r>
      <w:r>
        <w:rPr>
          <w:rFonts w:ascii="Arial" w:cs="Arial" w:eastAsia="Arial" w:hAnsi="Arial"/>
          <w:color w:val="333333"/>
          <w:sz w:val="20"/>
          <w:szCs w:val="20"/>
        </w:rPr>
        <w:t xml:space="preserve">Respuestas a las preguntas más comunes sobre el modelo.</w:t>
      </w:r>
    </w:p>
    <w:p>
      <w:pPr>
        <w:pStyle w:val="ListParagraph"/>
        <w:numPr>
          <w:ilvl w:val="0"/>
          <w:numId w:val="9"/>
        </w:numPr>
        <w:spacing w:after="160"/>
      </w:pPr>
      <w:r>
        <w:rPr>
          <w:rFonts w:ascii="Arial" w:cs="Arial" w:eastAsia="Arial" w:hAnsi="Arial"/>
          <w:b/>
          <w:bCs/>
          <w:color w:val="333333"/>
          <w:sz w:val="20"/>
          <w:szCs w:val="20"/>
        </w:rPr>
        <w:t xml:space="preserve">CTA final: </w:t>
      </w:r>
      <w:r>
        <w:rPr>
          <w:rFonts w:ascii="Arial" w:cs="Arial" w:eastAsia="Arial" w:hAnsi="Arial"/>
          <w:color w:val="333333"/>
          <w:sz w:val="20"/>
          <w:szCs w:val="20"/>
        </w:rPr>
        <w:t xml:space="preserve">Botón flotante de WhatsApp y formulario de pre-registro.</w:t>
      </w:r>
    </w:p>
    <w:p>
      <w:r>
        <w:br w:type="page"/>
      </w:r>
    </w:p>
    <w:p>
      <w:pPr>
        <w:pStyle w:val="Heading1"/>
        <w:spacing w:after="200" w:before="360"/>
      </w:pPr>
      <w:r>
        <w:rPr>
          <w:rFonts w:ascii="Arial" w:cs="Arial" w:eastAsia="Arial" w:hAnsi="Arial"/>
          <w:b/>
          <w:bCs/>
          <w:color w:val="1A1A2E"/>
          <w:sz w:val="32"/>
          <w:szCs w:val="32"/>
        </w:rPr>
        <w:t xml:space="preserve">7. Calendario de Ejecución – Primeros 6 Meses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200"/>
        <w:gridCol w:w="3600"/>
      </w:tblGrid>
      <w:tr>
        <w:tc>
          <w:tcPr>
            <w:tcW w:type="dxa" w:w="15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Mes</w:t>
            </w:r>
          </w:p>
        </w:tc>
        <w:tc>
          <w:tcPr>
            <w:tcW w:type="dxa" w:w="4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Acciones Clave</w:t>
            </w:r>
          </w:p>
        </w:tc>
        <w:tc>
          <w:tcPr>
            <w:tcW w:type="dxa" w:w="3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Meta de Vendedores</w:t>
            </w:r>
          </w:p>
        </w:tc>
      </w:tr>
      <w:tr>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Mes 1</w:t>
            </w:r>
          </w:p>
        </w:tc>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Crear landing page, configurar Meta Ads, producir primeros 10 Reels, activar WhatsApp Business con bot</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 vendedores activos</w:t>
            </w:r>
          </w:p>
        </w:tc>
      </w:tr>
      <w:tr>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Mes 2</w:t>
            </w:r>
          </w:p>
        </w:tc>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Lanzar pauta en TikTok, primer webinar semanal, activar programa de referidos, publicar primeros testimoniales</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 vendedores acumulados</w:t>
            </w:r>
          </w:p>
        </w:tc>
      </w:tr>
      <w:tr>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Mes 3</w:t>
            </w:r>
          </w:p>
        </w:tc>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Activar Google Ads, colaboraciones con 3-5 micro-influencers, optimizar campañas según datos del mes 1-2</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18 vendedores acumulados</w:t>
            </w:r>
          </w:p>
        </w:tc>
      </w:tr>
      <w:tr>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Mes 4</w:t>
            </w:r>
          </w:p>
        </w:tc>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Escalar presupuesto en canales con mejor ROI, lanzar serie de contenido “Vendedor del Mes”, segundo ciclo de influencers</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28 vendedores acumulados</w:t>
            </w:r>
          </w:p>
        </w:tc>
      </w:tr>
      <w:tr>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Mes 5</w:t>
            </w:r>
          </w:p>
        </w:tc>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Evento presencial o virtual de reclutamiento en Bogotá y Medellín, caso de estudio detallado de vendedor top</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38 vendedores acumulados</w:t>
            </w:r>
          </w:p>
        </w:tc>
      </w:tr>
      <w:tr>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Mes 6</w:t>
            </w:r>
          </w:p>
        </w:tc>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Consolidar comunidad, revisar y optimizar todo el embudo, planificar fase 2 de expansión</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 vendedores acumulados</w:t>
            </w:r>
          </w:p>
        </w:tc>
      </w:tr>
    </w:tbl>
    <w:p>
      <w:pPr>
        <w:spacing w:after="100" w:before="100"/>
      </w:pPr>
    </w:p>
    <w:p>
      <w:pPr>
        <w:pStyle w:val="Heading1"/>
        <w:spacing w:after="200" w:before="360"/>
      </w:pPr>
      <w:r>
        <w:rPr>
          <w:rFonts w:ascii="Arial" w:cs="Arial" w:eastAsia="Arial" w:hAnsi="Arial"/>
          <w:b/>
          <w:bCs/>
          <w:color w:val="1A1A2E"/>
          <w:sz w:val="32"/>
          <w:szCs w:val="32"/>
        </w:rPr>
        <w:t xml:space="preserve">8. Métricas Clave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Métrica</w:t>
            </w:r>
          </w:p>
        </w:tc>
        <w:tc>
          <w:tcPr>
            <w:tcW w:type="dxa" w:w="293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Meta Mensual</w:t>
            </w:r>
          </w:p>
        </w:tc>
        <w:tc>
          <w:tcPr>
            <w:tcW w:type="dxa" w:w="293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Herramienta</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Leads generados (mensajes WA)</w:t>
            </w:r>
          </w:p>
        </w:tc>
        <w:tc>
          <w:tcPr>
            <w:tcW w:type="dxa" w:w="293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150-300</w:t>
            </w:r>
          </w:p>
        </w:tc>
        <w:tc>
          <w:tcPr>
            <w:tcW w:type="dxa" w:w="293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Meta Ads Manager</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Costo por lead (CPL)</w:t>
            </w:r>
          </w:p>
        </w:tc>
        <w:tc>
          <w:tcPr>
            <w:tcW w:type="dxa" w:w="293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&lt; $2 USD</w:t>
            </w:r>
          </w:p>
        </w:tc>
        <w:tc>
          <w:tcPr>
            <w:tcW w:type="dxa" w:w="293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Meta/Google Ads</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Tasa de conversión lead → vendedor</w:t>
            </w:r>
          </w:p>
        </w:tc>
        <w:tc>
          <w:tcPr>
            <w:tcW w:type="dxa" w:w="293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5-10%</w:t>
            </w:r>
          </w:p>
        </w:tc>
        <w:tc>
          <w:tcPr>
            <w:tcW w:type="dxa" w:w="293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CRM/WhatsApp</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Vendedores activados por mes</w:t>
            </w:r>
          </w:p>
        </w:tc>
        <w:tc>
          <w:tcPr>
            <w:tcW w:type="dxa" w:w="293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8-12</w:t>
            </w:r>
          </w:p>
        </w:tc>
        <w:tc>
          <w:tcPr>
            <w:tcW w:type="dxa" w:w="293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Plataforma interna</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Tasa de primera venta (en 15 días)</w:t>
            </w:r>
          </w:p>
        </w:tc>
        <w:tc>
          <w:tcPr>
            <w:tcW w:type="dxa" w:w="293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&gt; 60%</w:t>
            </w:r>
          </w:p>
        </w:tc>
        <w:tc>
          <w:tcPr>
            <w:tcW w:type="dxa" w:w="293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Plataforma interna</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Retención de vendedores a 90 días</w:t>
            </w:r>
          </w:p>
        </w:tc>
        <w:tc>
          <w:tcPr>
            <w:tcW w:type="dxa" w:w="293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&gt; 50%</w:t>
            </w:r>
          </w:p>
        </w:tc>
        <w:tc>
          <w:tcPr>
            <w:tcW w:type="dxa" w:w="293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Plataforma interna</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Engagement rate Instagram</w:t>
            </w:r>
          </w:p>
        </w:tc>
        <w:tc>
          <w:tcPr>
            <w:tcW w:type="dxa" w:w="293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&gt; 5%</w:t>
            </w:r>
          </w:p>
        </w:tc>
        <w:tc>
          <w:tcPr>
            <w:tcW w:type="dxa" w:w="293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Instagram Insights</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ROI de pauta publicitaria</w:t>
            </w:r>
          </w:p>
        </w:tc>
        <w:tc>
          <w:tcPr>
            <w:tcW w:type="dxa" w:w="293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&gt; 3x</w:t>
            </w:r>
          </w:p>
        </w:tc>
        <w:tc>
          <w:tcPr>
            <w:tcW w:type="dxa" w:w="293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Análisis consolidado</w:t>
            </w:r>
          </w:p>
        </w:tc>
      </w:tr>
    </w:tbl>
    <w:p>
      <w:pPr>
        <w:spacing w:after="100" w:before="100"/>
      </w:pPr>
    </w:p>
    <w:p>
      <w:pPr>
        <w:pStyle w:val="Heading1"/>
        <w:spacing w:after="200" w:before="360"/>
      </w:pPr>
      <w:r>
        <w:rPr>
          <w:rFonts w:ascii="Arial" w:cs="Arial" w:eastAsia="Arial" w:hAnsi="Arial"/>
          <w:b/>
          <w:bCs/>
          <w:color w:val="1A1A2E"/>
          <w:sz w:val="32"/>
          <w:szCs w:val="32"/>
        </w:rPr>
        <w:t xml:space="preserve">9. Mensajes Clave y Diferenciadores</w:t>
      </w:r>
    </w:p>
    <w:p>
      <w:pPr>
        <w:spacing w:after="160"/>
        <w:jc w:val="both"/>
      </w:pPr>
      <w:r>
        <w:rPr>
          <w:rFonts w:ascii="Arial" w:cs="Arial" w:eastAsia="Arial" w:hAnsi="Arial"/>
          <w:color w:val="333333"/>
          <w:sz w:val="20"/>
          <w:szCs w:val="20"/>
        </w:rPr>
        <w:t xml:space="preserve">Toda la comunicación de reclutamiento debe girar en torno a estos mensajes centrales:</w:t>
      </w:r>
    </w:p>
    <w:p>
      <w:pPr>
        <w:pStyle w:val="Heading3"/>
        <w:spacing w:after="200" w:before="240"/>
      </w:pPr>
      <w:r>
        <w:rPr>
          <w:rFonts w:ascii="Arial" w:cs="Arial" w:eastAsia="Arial" w:hAnsi="Arial"/>
          <w:b/>
          <w:bCs/>
          <w:color w:val="C9A96E"/>
          <w:sz w:val="22"/>
          <w:szCs w:val="22"/>
        </w:rPr>
        <w:t xml:space="preserve">Mensaje principal</w:t>
      </w:r>
    </w:p>
    <w:p>
      <w:pPr>
        <w:pBdr>
          <w:top w:val="single" w:color="C9A96E" w:sz="2" w:space="8"/>
          <w:bottom w:val="single" w:color="C9A96E" w:sz="2" w:space="8"/>
        </w:pBdr>
        <w:spacing w:after="200" w:before="100"/>
        <w:jc w:val="center"/>
      </w:pPr>
      <w:r>
        <w:rPr>
          <w:rFonts w:ascii="Arial" w:cs="Arial" w:eastAsia="Arial" w:hAnsi="Arial"/>
          <w:b/>
          <w:bCs/>
          <w:i/>
          <w:iCs/>
          <w:color w:val="1A1A2E"/>
          <w:sz w:val="24"/>
          <w:szCs w:val="24"/>
        </w:rPr>
        <w:t xml:space="preserve">“Emprende vendiendo perfumes con tecnología que trabaja por ti.”</w:t>
      </w:r>
    </w:p>
    <w:p>
      <w:pPr>
        <w:pStyle w:val="Heading3"/>
        <w:spacing w:after="200" w:before="240"/>
      </w:pPr>
      <w:r>
        <w:rPr>
          <w:rFonts w:ascii="Arial" w:cs="Arial" w:eastAsia="Arial" w:hAnsi="Arial"/>
          <w:b/>
          <w:bCs/>
          <w:color w:val="C9A96E"/>
          <w:sz w:val="22"/>
          <w:szCs w:val="22"/>
        </w:rPr>
        <w:t xml:space="preserve">Diferenciadores vs. competencia</w:t>
      </w:r>
    </w:p>
    <w:p>
      <w:pPr>
        <w:pStyle w:val="ListParagraph"/>
        <w:numPr>
          <w:ilvl w:val="0"/>
          <w:numId w:val="10"/>
        </w:numPr>
        <w:spacing w:after="80"/>
      </w:pPr>
      <w:r>
        <w:rPr>
          <w:rFonts w:ascii="Arial" w:cs="Arial" w:eastAsia="Arial" w:hAnsi="Arial"/>
          <w:b/>
          <w:bCs/>
          <w:color w:val="333333"/>
          <w:sz w:val="20"/>
          <w:szCs w:val="20"/>
        </w:rPr>
        <w:t xml:space="preserve">IA que genera scripts de venta personalizados </w:t>
      </w:r>
      <w:r>
        <w:rPr>
          <w:rFonts w:ascii="Arial" w:cs="Arial" w:eastAsia="Arial" w:hAnsi="Arial"/>
          <w:color w:val="333333"/>
          <w:sz w:val="20"/>
          <w:szCs w:val="20"/>
        </w:rPr>
        <w:t xml:space="preserve">– ningún competidor de venta directa de perfumes en Colombia ofrece esto.</w:t>
      </w:r>
    </w:p>
    <w:p>
      <w:pPr>
        <w:pStyle w:val="ListParagraph"/>
        <w:numPr>
          <w:ilvl w:val="0"/>
          <w:numId w:val="10"/>
        </w:numPr>
        <w:spacing w:after="80"/>
      </w:pPr>
      <w:r>
        <w:rPr>
          <w:rFonts w:ascii="Arial" w:cs="Arial" w:eastAsia="Arial" w:hAnsi="Arial"/>
          <w:b/>
          <w:bCs/>
          <w:color w:val="333333"/>
          <w:sz w:val="20"/>
          <w:szCs w:val="20"/>
        </w:rPr>
        <w:t xml:space="preserve">Sin inventario ni logística </w:t>
      </w:r>
      <w:r>
        <w:rPr>
          <w:rFonts w:ascii="Arial" w:cs="Arial" w:eastAsia="Arial" w:hAnsi="Arial"/>
          <w:color w:val="333333"/>
          <w:sz w:val="20"/>
          <w:szCs w:val="20"/>
        </w:rPr>
        <w:t xml:space="preserve">– el vendedor solo necesita las muestras; el envío es automático.</w:t>
      </w:r>
    </w:p>
    <w:p>
      <w:pPr>
        <w:pStyle w:val="ListParagraph"/>
        <w:numPr>
          <w:ilvl w:val="0"/>
          <w:numId w:val="10"/>
        </w:numPr>
        <w:spacing w:after="80"/>
      </w:pPr>
      <w:r>
        <w:rPr>
          <w:rFonts w:ascii="Arial" w:cs="Arial" w:eastAsia="Arial" w:hAnsi="Arial"/>
          <w:b/>
          <w:bCs/>
          <w:color w:val="333333"/>
          <w:sz w:val="20"/>
          <w:szCs w:val="20"/>
        </w:rPr>
        <w:t xml:space="preserve">Comisiones escalonadas transparentes </w:t>
      </w:r>
      <w:r>
        <w:rPr>
          <w:rFonts w:ascii="Arial" w:cs="Arial" w:eastAsia="Arial" w:hAnsi="Arial"/>
          <w:color w:val="333333"/>
          <w:sz w:val="20"/>
          <w:szCs w:val="20"/>
        </w:rPr>
        <w:t xml:space="preserve">– el vendedor siempre sabe cuánto ha ganado en tiempo real.</w:t>
      </w:r>
    </w:p>
    <w:p>
      <w:pPr>
        <w:pStyle w:val="ListParagraph"/>
        <w:numPr>
          <w:ilvl w:val="0"/>
          <w:numId w:val="10"/>
        </w:numPr>
        <w:spacing w:after="160"/>
      </w:pPr>
      <w:r>
        <w:rPr>
          <w:rFonts w:ascii="Arial" w:cs="Arial" w:eastAsia="Arial" w:hAnsi="Arial"/>
          <w:b/>
          <w:bCs/>
          <w:color w:val="333333"/>
          <w:sz w:val="20"/>
          <w:szCs w:val="20"/>
        </w:rPr>
        <w:t xml:space="preserve">Pagos puntuales cada 15 días </w:t>
      </w:r>
      <w:r>
        <w:rPr>
          <w:rFonts w:ascii="Arial" w:cs="Arial" w:eastAsia="Arial" w:hAnsi="Arial"/>
          <w:color w:val="333333"/>
          <w:sz w:val="20"/>
          <w:szCs w:val="20"/>
        </w:rPr>
        <w:t xml:space="preserve">– confianza y seriedad desde el día uno.</w:t>
      </w:r>
    </w:p>
    <w:p>
      <w:pPr>
        <w:pStyle w:val="Heading1"/>
        <w:spacing w:after="200" w:before="360"/>
      </w:pPr>
      <w:r>
        <w:rPr>
          <w:rFonts w:ascii="Arial" w:cs="Arial" w:eastAsia="Arial" w:hAnsi="Arial"/>
          <w:b/>
          <w:bCs/>
          <w:color w:val="1A1A2E"/>
          <w:sz w:val="32"/>
          <w:szCs w:val="32"/>
        </w:rPr>
        <w:t xml:space="preserve">10. Estrategia de Micro-Influencers</w:t>
      </w:r>
    </w:p>
    <w:p>
      <w:pPr>
        <w:spacing w:after="160"/>
        <w:jc w:val="both"/>
      </w:pPr>
      <w:r>
        <w:rPr>
          <w:rFonts w:ascii="Arial" w:cs="Arial" w:eastAsia="Arial" w:hAnsi="Arial"/>
          <w:color w:val="333333"/>
          <w:sz w:val="20"/>
          <w:szCs w:val="20"/>
        </w:rPr>
        <w:t xml:space="preserve">Colaborar con 3 a 5 micro-influencers mensuales (5K-50K seguidores) en los nichos de emprendimiento, belleza y finanzas personales. El formato ideal es un video tipo “storytime” donde el influencer prueba el modelo y muestra la plataforma. El pago puede ser mixto: producto gratis + fee de $100,000-$300,000 COP, o comisión por cada vendedor reclutado a través de su enlace único.</w:t>
      </w:r>
    </w:p>
    <w:p>
      <w:pPr>
        <w:pStyle w:val="Heading3"/>
        <w:spacing w:after="200" w:before="240"/>
      </w:pPr>
      <w:r>
        <w:rPr>
          <w:rFonts w:ascii="Arial" w:cs="Arial" w:eastAsia="Arial" w:hAnsi="Arial"/>
          <w:b/>
          <w:bCs/>
          <w:color w:val="C9A96E"/>
          <w:sz w:val="22"/>
          <w:szCs w:val="22"/>
        </w:rPr>
        <w:t xml:space="preserve">Criterios de selección</w:t>
      </w:r>
    </w:p>
    <w:p>
      <w:pPr>
        <w:pStyle w:val="ListParagraph"/>
        <w:numPr>
          <w:ilvl w:val="0"/>
          <w:numId w:val="11"/>
        </w:numPr>
        <w:spacing w:after="80"/>
      </w:pPr>
      <w:r>
        <w:rPr>
          <w:rFonts w:ascii="Arial" w:cs="Arial" w:eastAsia="Arial" w:hAnsi="Arial"/>
          <w:color w:val="333333"/>
          <w:sz w:val="20"/>
          <w:szCs w:val="20"/>
        </w:rPr>
        <w:t xml:space="preserve">Engagement rate superior al 4%.</w:t>
      </w:r>
    </w:p>
    <w:p>
      <w:pPr>
        <w:pStyle w:val="ListParagraph"/>
        <w:numPr>
          <w:ilvl w:val="0"/>
          <w:numId w:val="11"/>
        </w:numPr>
        <w:spacing w:after="80"/>
      </w:pPr>
      <w:r>
        <w:rPr>
          <w:rFonts w:ascii="Arial" w:cs="Arial" w:eastAsia="Arial" w:hAnsi="Arial"/>
          <w:color w:val="333333"/>
          <w:sz w:val="20"/>
          <w:szCs w:val="20"/>
        </w:rPr>
        <w:t xml:space="preserve">Audiencia colombiana (verificar con herramientas como HypeAuditor o Not Just Analytics).</w:t>
      </w:r>
    </w:p>
    <w:p>
      <w:pPr>
        <w:pStyle w:val="ListParagraph"/>
        <w:numPr>
          <w:ilvl w:val="0"/>
          <w:numId w:val="11"/>
        </w:numPr>
        <w:spacing w:after="80"/>
      </w:pPr>
      <w:r>
        <w:rPr>
          <w:rFonts w:ascii="Arial" w:cs="Arial" w:eastAsia="Arial" w:hAnsi="Arial"/>
          <w:color w:val="333333"/>
          <w:sz w:val="20"/>
          <w:szCs w:val="20"/>
        </w:rPr>
        <w:t xml:space="preserve">Contenido alineado con emprendimiento, belleza, lifestyle o finanzas personales.</w:t>
      </w:r>
    </w:p>
    <w:p>
      <w:pPr>
        <w:pStyle w:val="ListParagraph"/>
        <w:numPr>
          <w:ilvl w:val="0"/>
          <w:numId w:val="11"/>
        </w:numPr>
        <w:spacing w:after="160"/>
      </w:pPr>
      <w:r>
        <w:rPr>
          <w:rFonts w:ascii="Arial" w:cs="Arial" w:eastAsia="Arial" w:hAnsi="Arial"/>
          <w:color w:val="333333"/>
          <w:sz w:val="20"/>
          <w:szCs w:val="20"/>
        </w:rPr>
        <w:t xml:space="preserve">Autenticidad en su comunicación (no solo contenido patrocinado).</w:t>
      </w:r>
    </w:p>
    <w:p>
      <w:pPr>
        <w:pStyle w:val="Heading1"/>
        <w:spacing w:after="200" w:before="360"/>
      </w:pPr>
      <w:r>
        <w:rPr>
          <w:rFonts w:ascii="Arial" w:cs="Arial" w:eastAsia="Arial" w:hAnsi="Arial"/>
          <w:b/>
          <w:bCs/>
          <w:color w:val="1A1A2E"/>
          <w:sz w:val="32"/>
          <w:szCs w:val="32"/>
        </w:rPr>
        <w:t xml:space="preserve">11. Estrategia de Retención y Motivación de Vendedores</w:t>
      </w:r>
    </w:p>
    <w:p>
      <w:pPr>
        <w:spacing w:after="160"/>
        <w:jc w:val="both"/>
      </w:pPr>
      <w:r>
        <w:rPr>
          <w:rFonts w:ascii="Arial" w:cs="Arial" w:eastAsia="Arial" w:hAnsi="Arial"/>
          <w:color w:val="333333"/>
          <w:sz w:val="20"/>
          <w:szCs w:val="20"/>
        </w:rPr>
        <w:t xml:space="preserve">Reclutar vendedores es solo la mitad de la ecuación. Retenerlos activos es igual de crítico. Se proponen las siguientes iniciativas:</w:t>
      </w:r>
    </w:p>
    <w:p>
      <w:pPr>
        <w:pStyle w:val="ListParagraph"/>
        <w:numPr>
          <w:ilvl w:val="0"/>
          <w:numId w:val="12"/>
        </w:numPr>
        <w:spacing w:after="80"/>
      </w:pPr>
      <w:r>
        <w:rPr>
          <w:rFonts w:ascii="Arial" w:cs="Arial" w:eastAsia="Arial" w:hAnsi="Arial"/>
          <w:b/>
          <w:bCs/>
          <w:color w:val="333333"/>
          <w:sz w:val="20"/>
          <w:szCs w:val="20"/>
        </w:rPr>
        <w:t xml:space="preserve">Onboarding estructurado: </w:t>
      </w:r>
      <w:r>
        <w:rPr>
          <w:rFonts w:ascii="Arial" w:cs="Arial" w:eastAsia="Arial" w:hAnsi="Arial"/>
          <w:color w:val="333333"/>
          <w:sz w:val="20"/>
          <w:szCs w:val="20"/>
        </w:rPr>
        <w:t xml:space="preserve">Video de bienvenida + guía paso a paso + primera sesión de acompañamiento por WhatsApp en las primeras 48 horas.</w:t>
      </w:r>
    </w:p>
    <w:p>
      <w:pPr>
        <w:pStyle w:val="ListParagraph"/>
        <w:numPr>
          <w:ilvl w:val="0"/>
          <w:numId w:val="12"/>
        </w:numPr>
        <w:spacing w:after="80"/>
      </w:pPr>
      <w:r>
        <w:rPr>
          <w:rFonts w:ascii="Arial" w:cs="Arial" w:eastAsia="Arial" w:hAnsi="Arial"/>
          <w:b/>
          <w:bCs/>
          <w:color w:val="333333"/>
          <w:sz w:val="20"/>
          <w:szCs w:val="20"/>
        </w:rPr>
        <w:t xml:space="preserve">Ranking semanal de ventas: </w:t>
      </w:r>
      <w:r>
        <w:rPr>
          <w:rFonts w:ascii="Arial" w:cs="Arial" w:eastAsia="Arial" w:hAnsi="Arial"/>
          <w:color w:val="333333"/>
          <w:sz w:val="20"/>
          <w:szCs w:val="20"/>
        </w:rPr>
        <w:t xml:space="preserve">Publicar en el grupo de WhatsApp el top 5 de vendedores de la semana para generar competencia sana.</w:t>
      </w:r>
    </w:p>
    <w:p>
      <w:pPr>
        <w:pStyle w:val="ListParagraph"/>
        <w:numPr>
          <w:ilvl w:val="0"/>
          <w:numId w:val="12"/>
        </w:numPr>
        <w:spacing w:after="80"/>
      </w:pPr>
      <w:r>
        <w:rPr>
          <w:rFonts w:ascii="Arial" w:cs="Arial" w:eastAsia="Arial" w:hAnsi="Arial"/>
          <w:b/>
          <w:bCs/>
          <w:color w:val="333333"/>
          <w:sz w:val="20"/>
          <w:szCs w:val="20"/>
        </w:rPr>
        <w:t xml:space="preserve">Bonos mensuales: </w:t>
      </w:r>
      <w:r>
        <w:rPr>
          <w:rFonts w:ascii="Arial" w:cs="Arial" w:eastAsia="Arial" w:hAnsi="Arial"/>
          <w:color w:val="333333"/>
          <w:sz w:val="20"/>
          <w:szCs w:val="20"/>
        </w:rPr>
        <w:t xml:space="preserve">Premio al vendedor del mes (producto premium, bono extra en efectivo, o experiencia).</w:t>
      </w:r>
    </w:p>
    <w:p>
      <w:pPr>
        <w:pStyle w:val="ListParagraph"/>
        <w:numPr>
          <w:ilvl w:val="0"/>
          <w:numId w:val="12"/>
        </w:numPr>
        <w:spacing w:after="80"/>
      </w:pPr>
      <w:r>
        <w:rPr>
          <w:rFonts w:ascii="Arial" w:cs="Arial" w:eastAsia="Arial" w:hAnsi="Arial"/>
          <w:b/>
          <w:bCs/>
          <w:color w:val="333333"/>
          <w:sz w:val="20"/>
          <w:szCs w:val="20"/>
        </w:rPr>
        <w:t xml:space="preserve">Capacitaciones semanales: </w:t>
      </w:r>
      <w:r>
        <w:rPr>
          <w:rFonts w:ascii="Arial" w:cs="Arial" w:eastAsia="Arial" w:hAnsi="Arial"/>
          <w:color w:val="333333"/>
          <w:sz w:val="20"/>
          <w:szCs w:val="20"/>
        </w:rPr>
        <w:t xml:space="preserve">Sesiones cortas (15-20 min) sobre técnicas de venta, notas olfativas, y uso avanzado de la plataforma.</w:t>
      </w:r>
    </w:p>
    <w:p>
      <w:pPr>
        <w:pStyle w:val="ListParagraph"/>
        <w:numPr>
          <w:ilvl w:val="0"/>
          <w:numId w:val="12"/>
        </w:numPr>
        <w:spacing w:after="160"/>
      </w:pPr>
      <w:r>
        <w:rPr>
          <w:rFonts w:ascii="Arial" w:cs="Arial" w:eastAsia="Arial" w:hAnsi="Arial"/>
          <w:b/>
          <w:bCs/>
          <w:color w:val="333333"/>
          <w:sz w:val="20"/>
          <w:szCs w:val="20"/>
        </w:rPr>
        <w:t xml:space="preserve">Comunidad activa: </w:t>
      </w:r>
      <w:r>
        <w:rPr>
          <w:rFonts w:ascii="Arial" w:cs="Arial" w:eastAsia="Arial" w:hAnsi="Arial"/>
          <w:color w:val="333333"/>
          <w:sz w:val="20"/>
          <w:szCs w:val="20"/>
        </w:rPr>
        <w:t xml:space="preserve">Grupo de WhatsApp con contenido diario de motivación, tips y celebración de logros de la red.</w:t>
      </w:r>
    </w:p>
    <w:p>
      <w:pPr>
        <w:pStyle w:val="Heading1"/>
        <w:spacing w:after="200" w:before="360"/>
      </w:pPr>
      <w:r>
        <w:rPr>
          <w:rFonts w:ascii="Arial" w:cs="Arial" w:eastAsia="Arial" w:hAnsi="Arial"/>
          <w:b/>
          <w:bCs/>
          <w:color w:val="1A1A2E"/>
          <w:sz w:val="32"/>
          <w:szCs w:val="32"/>
        </w:rPr>
        <w:t xml:space="preserve">12. Presupuesto Consolidado (6 Meses)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c>
          <w:tcPr>
            <w:tcW w:type="dxa" w:w="3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Concepto</w:t>
            </w:r>
          </w:p>
        </w:tc>
        <w:tc>
          <w:tcPr>
            <w:tcW w:type="dxa" w:w="27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Costo Mensual (USD)</w:t>
            </w:r>
          </w:p>
        </w:tc>
        <w:tc>
          <w:tcPr>
            <w:tcW w:type="dxa" w:w="27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Total 6 Meses (USD)</w:t>
            </w:r>
          </w:p>
        </w:tc>
      </w:tr>
      <w:tr>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Meta Ads (Instagram + Facebook)</w:t>
            </w:r>
          </w:p>
        </w:tc>
        <w:tc>
          <w:tcPr>
            <w:tcW w:type="dxa" w:w="27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$500 - $1,000</w:t>
            </w:r>
          </w:p>
        </w:tc>
        <w:tc>
          <w:tcPr>
            <w:tcW w:type="dxa" w:w="27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$3,000 - $6,000</w:t>
            </w:r>
          </w:p>
        </w:tc>
      </w:tr>
      <w:tr>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TikTok Ads</w:t>
            </w:r>
          </w:p>
        </w:tc>
        <w:tc>
          <w:tcPr>
            <w:tcW w:type="dxa" w:w="27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$125 - $500</w:t>
            </w:r>
          </w:p>
        </w:tc>
        <w:tc>
          <w:tcPr>
            <w:tcW w:type="dxa" w:w="27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$750 - $3,000</w:t>
            </w:r>
          </w:p>
        </w:tc>
      </w:tr>
      <w:tr>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Google Ads</w:t>
            </w:r>
          </w:p>
        </w:tc>
        <w:tc>
          <w:tcPr>
            <w:tcW w:type="dxa" w:w="27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$75 - $300</w:t>
            </w:r>
          </w:p>
        </w:tc>
        <w:tc>
          <w:tcPr>
            <w:tcW w:type="dxa" w:w="27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$450 - $1,800</w:t>
            </w:r>
          </w:p>
        </w:tc>
      </w:tr>
      <w:tr>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Micro-influencers</w:t>
            </w:r>
          </w:p>
        </w:tc>
        <w:tc>
          <w:tcPr>
            <w:tcW w:type="dxa" w:w="27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$50 - $200</w:t>
            </w:r>
          </w:p>
        </w:tc>
        <w:tc>
          <w:tcPr>
            <w:tcW w:type="dxa" w:w="27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$300 - $1,200</w:t>
            </w:r>
          </w:p>
        </w:tc>
      </w:tr>
      <w:tr>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Producción de contenido (si aplica)</w:t>
            </w:r>
          </w:p>
        </w:tc>
        <w:tc>
          <w:tcPr>
            <w:tcW w:type="dxa" w:w="27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$100 - $300</w:t>
            </w:r>
          </w:p>
        </w:tc>
        <w:tc>
          <w:tcPr>
            <w:tcW w:type="dxa" w:w="27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$600 - $1,800</w:t>
            </w:r>
          </w:p>
        </w:tc>
      </w:tr>
      <w:tr>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Herramientas (Canva Pro, ManyChat, etc.)</w:t>
            </w:r>
          </w:p>
        </w:tc>
        <w:tc>
          <w:tcPr>
            <w:tcW w:type="dxa" w:w="27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$30 - $50</w:t>
            </w:r>
          </w:p>
        </w:tc>
        <w:tc>
          <w:tcPr>
            <w:tcW w:type="dxa" w:w="27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$180 - $300</w:t>
            </w:r>
          </w:p>
        </w:tc>
      </w:tr>
      <w:tr>
        <w:tc>
          <w:tcPr>
            <w:tcW w:type="dxa" w:w="38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TOTAL ESTIMADO</w:t>
            </w:r>
          </w:p>
        </w:tc>
        <w:tc>
          <w:tcPr>
            <w:tcW w:type="dxa" w:w="27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$880 - $2,350</w:t>
            </w:r>
          </w:p>
        </w:tc>
        <w:tc>
          <w:tcPr>
            <w:tcW w:type="dxa" w:w="27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$5,280 - $14,100</w:t>
            </w:r>
          </w:p>
        </w:tc>
      </w:tr>
    </w:tbl>
    <w:p>
      <w:pPr>
        <w:spacing w:after="200" w:before="200"/>
      </w:pPr>
    </w:p>
    <w:p>
      <w:pPr>
        <w:pBdr>
          <w:top w:val="single" w:color="C9A96E" w:sz="4" w:space="12"/>
        </w:pBdr>
        <w:spacing w:after="100" w:before="200"/>
        <w:jc w:val="center"/>
      </w:pPr>
    </w:p>
    <w:p>
      <w:pPr>
        <w:spacing w:after="60"/>
        <w:jc w:val="center"/>
      </w:pPr>
      <w:r>
        <w:rPr>
          <w:rFonts w:ascii="Arial" w:cs="Arial" w:eastAsia="Arial" w:hAnsi="Arial"/>
          <w:b/>
          <w:bCs/>
          <w:color w:val="1A1A2E"/>
          <w:sz w:val="28"/>
          <w:szCs w:val="28"/>
        </w:rPr>
        <w:t xml:space="preserve">D PERFUME HOUSE</w:t>
      </w:r>
    </w:p>
    <w:p>
      <w:pPr>
        <w:spacing w:after="60"/>
        <w:jc w:val="center"/>
      </w:pPr>
      <w:r>
        <w:rPr>
          <w:rFonts w:ascii="Arial" w:cs="Arial" w:eastAsia="Arial" w:hAnsi="Arial"/>
          <w:color w:val="C9A96E"/>
          <w:sz w:val="20"/>
          <w:szCs w:val="20"/>
        </w:rPr>
        <w:t xml:space="preserve">@dperfumehouse  |  dperfumehouse.com</w:t>
      </w:r>
    </w:p>
    <w:p>
      <w:pPr>
        <w:spacing w:after="200"/>
        <w:jc w:val="center"/>
      </w:pPr>
      <w:r>
        <w:rPr>
          <w:rFonts w:ascii="Arial" w:cs="Arial" w:eastAsia="Arial" w:hAnsi="Arial"/>
          <w:i/>
          <w:iCs/>
          <w:color w:val="666666"/>
          <w:sz w:val="18"/>
          <w:szCs w:val="18"/>
        </w:rPr>
        <w:t xml:space="preserve">Documento preparado en abril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D Perfume House  –  </w:t>
    </w:r>
    <w:r>
      <w:rPr>
        <w:rFonts w:ascii="Arial" w:cs="Arial" w:eastAsia="Arial" w:hAnsi="Arial"/>
        <w:color w:val="C9A96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E" w:sz="2" w:space="4"/>
      </w:pBdr>
      <w:jc w:val="right"/>
    </w:pPr>
    <w:r>
      <w:rPr>
        <w:rFonts w:ascii="Arial" w:cs="Arial" w:eastAsia="Arial" w:hAnsi="Arial"/>
        <w:b/>
        <w:bCs/>
        <w:color w:val="C9A96E"/>
        <w:sz w:val="16"/>
        <w:szCs w:val="16"/>
      </w:rPr>
      <w:t xml:space="preserve">D Perfume House </w:t>
    </w:r>
    <w:r>
      <w:rPr>
        <w:rFonts w:ascii="Arial" w:cs="Arial" w:eastAsia="Arial" w:hAnsi="Arial"/>
        <w:color w:val="666666"/>
        <w:sz w:val="16"/>
        <w:szCs w:val="16"/>
      </w:rPr>
      <w:t xml:space="preserve">| Plan de Marketing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12"/>
    <w:lvlOverride w:ilvl="0">
      <w:startOverride w:val="1"/>
    </w:lvlOverride>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C9A96E"/>
      <w:sz w:val="26"/>
      <w:szCs w:val="26"/>
    </w:rPr>
  </w:style>
  <w:style w:type="paragraph" w:styleId="Heading3">
    <w:name w:val="Heading 3"/>
    <w:basedOn w:val="Normal"/>
    <w:next w:val="Normal"/>
    <w:qFormat/>
    <w:pPr>
      <w:spacing w:after="12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2026-04-05T19:10:03.947Z</dcterms:created>
  <dcterms:modified xsi:type="dcterms:W3CDTF">2026-04-05T19:10:03.947Z</dcterms:modified>
</cp:coreProperties>
</file>

<file path=docProps/custom.xml><?xml version="1.0" encoding="utf-8"?>
<Properties xmlns="http://schemas.openxmlformats.org/officeDocument/2006/custom-properties" xmlns:vt="http://schemas.openxmlformats.org/officeDocument/2006/docPropsVTypes"/>
</file>