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D8CA" w14:textId="77777777" w:rsidR="0054411D" w:rsidRPr="0054411D" w:rsidRDefault="0054411D" w:rsidP="0054411D">
      <w:pPr>
        <w:rPr>
          <w:rFonts w:ascii="Inter" w:hAnsi="Inter"/>
          <w:b/>
          <w:bCs/>
          <w:sz w:val="28"/>
          <w:szCs w:val="28"/>
        </w:rPr>
      </w:pPr>
      <w:r w:rsidRPr="0054411D">
        <w:rPr>
          <w:rFonts w:ascii="Inter" w:hAnsi="Inter"/>
          <w:b/>
          <w:bCs/>
          <w:sz w:val="28"/>
          <w:szCs w:val="28"/>
        </w:rPr>
        <w:t>Progetto n.2 E-Commerce</w:t>
      </w:r>
    </w:p>
    <w:p w14:paraId="4F1585D6" w14:textId="1567C507" w:rsidR="0054411D" w:rsidRPr="0054411D" w:rsidRDefault="0054411D" w:rsidP="0054411D">
      <w:pPr>
        <w:rPr>
          <w:rFonts w:ascii="Inter" w:hAnsi="Inter"/>
        </w:rPr>
      </w:pPr>
      <w:r w:rsidRPr="0054411D">
        <w:rPr>
          <w:rFonts w:ascii="Inter" w:hAnsi="Inter"/>
        </w:rPr>
        <w:t>Requisiti Un’azienda che commercializza prodotti di elettronica di consumo (è possibile scegliere qualsiasi altra merce o servizio da vendere) deve commissionare un applicativo web per vendere i suoi prodotti on line che abbia le seguenti caratteristiche:</w:t>
      </w:r>
    </w:p>
    <w:p w14:paraId="07BC5563" w14:textId="76041CAA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-8571898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411D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1. Possibilità di visualizzare il catalogo prodotti, navigabile per categoria merceologica, marchio, ricerca libera, ecc. Possibilità di vedere il singolo prodotto con tutti i dettagli e le caratteristiche</w:t>
      </w:r>
      <w:r w:rsidR="0054411D">
        <w:rPr>
          <w:rFonts w:ascii="Inter" w:hAnsi="Inter"/>
        </w:rPr>
        <w:t>;</w:t>
      </w:r>
    </w:p>
    <w:p w14:paraId="5F2466FE" w14:textId="4B42C819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-2328564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7FC8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 xml:space="preserve">2. Gestione di prodotti in </w:t>
      </w:r>
      <w:proofErr w:type="spellStart"/>
      <w:r w:rsidR="0054411D" w:rsidRPr="0054411D">
        <w:rPr>
          <w:rFonts w:ascii="Inter" w:hAnsi="Inter"/>
        </w:rPr>
        <w:t>push</w:t>
      </w:r>
      <w:proofErr w:type="spellEnd"/>
      <w:r w:rsidR="0054411D" w:rsidRPr="0054411D">
        <w:rPr>
          <w:rFonts w:ascii="Inter" w:hAnsi="Inter"/>
        </w:rPr>
        <w:t xml:space="preserve"> (per cui spingere la vendita) con inserimento in una “vetrina in home page” o in un’area promo</w:t>
      </w:r>
      <w:r w:rsidR="0054411D">
        <w:rPr>
          <w:rFonts w:ascii="Inter" w:hAnsi="Inter"/>
        </w:rPr>
        <w:t>;</w:t>
      </w:r>
    </w:p>
    <w:p w14:paraId="129008AD" w14:textId="61184A88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14367125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4691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3. Opzionale (o per progetto in 2 persone): possibilità di visualizzare prodotti graditi al consumatore per analogia con lo storico prodotti visualizzati dall’utente</w:t>
      </w:r>
      <w:r w:rsidR="0054411D">
        <w:rPr>
          <w:rFonts w:ascii="Inter" w:hAnsi="Inter"/>
        </w:rPr>
        <w:t>;</w:t>
      </w:r>
    </w:p>
    <w:p w14:paraId="457A6F5B" w14:textId="026ADA01" w:rsid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1114632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1728F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 xml:space="preserve">4. Opzionale (o per progetto in 2 persone): gestione di una </w:t>
      </w:r>
      <w:proofErr w:type="spellStart"/>
      <w:r w:rsidR="0054411D" w:rsidRPr="0054411D">
        <w:rPr>
          <w:rFonts w:ascii="Inter" w:hAnsi="Inter"/>
        </w:rPr>
        <w:t>wish</w:t>
      </w:r>
      <w:proofErr w:type="spellEnd"/>
      <w:r w:rsidR="0054411D" w:rsidRPr="0054411D">
        <w:rPr>
          <w:rFonts w:ascii="Inter" w:hAnsi="Inter"/>
        </w:rPr>
        <w:t xml:space="preserve"> list (lista dei desideri)</w:t>
      </w:r>
    </w:p>
    <w:p w14:paraId="3AA985A0" w14:textId="2E7C6CBF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17775991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406C">
            <w:rPr>
              <w:rFonts w:ascii="MS Gothic" w:eastAsia="MS Gothic" w:hAnsi="MS Gothic" w:hint="eastAsia"/>
            </w:rPr>
            <w:t>☒</w:t>
          </w:r>
        </w:sdtContent>
      </w:sdt>
      <w:r w:rsidR="0054411D" w:rsidRPr="0054411D">
        <w:rPr>
          <w:rFonts w:ascii="Inter" w:hAnsi="Inter"/>
        </w:rPr>
        <w:t xml:space="preserve"> 5. Possibilità di inserire prodotti nel carrello e di effettuare l’acquisto di più prodotti in diverse quantità. Predisporre la gestione dei prezzi, del totale carrello, la gestione della disponibilità di magazzino, impedendo di poter acquistare quantità non disponibili</w:t>
      </w:r>
      <w:r w:rsidR="0054411D">
        <w:rPr>
          <w:rFonts w:ascii="Inter" w:hAnsi="Inter"/>
        </w:rPr>
        <w:t>;</w:t>
      </w:r>
    </w:p>
    <w:p w14:paraId="608926E5" w14:textId="756422D2" w:rsid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-1159873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6. Possibilità di inserire l’indirizzo di consegna, di simulare il pagamento, e di confermare l’ordine</w:t>
      </w:r>
      <w:r w:rsidR="0054411D">
        <w:rPr>
          <w:rFonts w:ascii="Inter" w:hAnsi="Inter"/>
        </w:rPr>
        <w:t>;</w:t>
      </w:r>
    </w:p>
    <w:p w14:paraId="2E7C76B0" w14:textId="1055A8EC" w:rsid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2955812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16EE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7. Possibilità di visualizzare lo stato dell’ordine e lo storico degli ordini effettuati</w:t>
      </w:r>
      <w:r w:rsidR="0054411D">
        <w:rPr>
          <w:rFonts w:ascii="Inter" w:hAnsi="Inter"/>
        </w:rPr>
        <w:t>;</w:t>
      </w:r>
    </w:p>
    <w:p w14:paraId="14782E7C" w14:textId="05627DF3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10114986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7FC8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8. Opzionale (o per progetto in 2 persone): gestione di coupon o buoni sconto in fase di acquisto, possibilità di visualizzare il tracking dell’ordine in consegna</w:t>
      </w:r>
      <w:r w:rsidR="0054411D">
        <w:rPr>
          <w:rFonts w:ascii="Inter" w:hAnsi="Inter"/>
        </w:rPr>
        <w:t>;</w:t>
      </w:r>
    </w:p>
    <w:p w14:paraId="619BF8FA" w14:textId="7CB82B94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-1840689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7FC8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9. Possibilità degli amministratori di visualizzare gli utenti, verificare il numero degli ordini per utente, bloccare eventuali utenti, gestire gli altri utenti amministratori</w:t>
      </w:r>
      <w:r w:rsidR="0054411D">
        <w:rPr>
          <w:rFonts w:ascii="Inter" w:hAnsi="Inter"/>
        </w:rPr>
        <w:t>;</w:t>
      </w:r>
    </w:p>
    <w:p w14:paraId="37AB75EC" w14:textId="2A61A803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-18592713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7FC8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 xml:space="preserve">10. Possibilità di gestire il catalogo (inserimento, modifica, blocco prodotti), le categorie merceologiche, i marchi, ecc. Possibilità di </w:t>
      </w:r>
      <w:r w:rsidR="0054411D" w:rsidRPr="00DF16EE">
        <w:rPr>
          <w:rFonts w:ascii="Inter" w:hAnsi="Inter"/>
          <w:highlight w:val="yellow"/>
        </w:rPr>
        <w:t>gestire la disponibilità di magazzino</w:t>
      </w:r>
      <w:r w:rsidR="0054411D">
        <w:rPr>
          <w:rFonts w:ascii="Inter" w:hAnsi="Inter"/>
        </w:rPr>
        <w:t>;</w:t>
      </w:r>
    </w:p>
    <w:p w14:paraId="144222C1" w14:textId="5E02B85D" w:rsid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770132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4691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11. Possibilità di visualizzare gli ordini effettuati e di marcarli come consegnati</w:t>
      </w:r>
      <w:r w:rsidR="0054411D">
        <w:rPr>
          <w:rFonts w:ascii="Inter" w:hAnsi="Inter"/>
        </w:rPr>
        <w:t>;</w:t>
      </w:r>
    </w:p>
    <w:p w14:paraId="47D7B62D" w14:textId="49C8B3A4" w:rsidR="0054411D" w:rsidRP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76721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A7FC8">
            <w:rPr>
              <w:rFonts w:ascii="MS Gothic" w:eastAsia="MS Gothic" w:hAnsi="MS Gothic" w:hint="eastAsia"/>
            </w:rPr>
            <w:t>☒</w:t>
          </w:r>
        </w:sdtContent>
      </w:sdt>
      <w:r w:rsidR="0054411D" w:rsidRPr="0054411D">
        <w:rPr>
          <w:rFonts w:ascii="Inter" w:hAnsi="Inter"/>
        </w:rPr>
        <w:t xml:space="preserve"> 12. Opzionale (o per progetto in 2 persone): gestione del tracking dell’ordine, con simulazione di tutti i cambi di stato (consegnato al corriere, in viaggio, consegnato al destinatario, ecc.)</w:t>
      </w:r>
      <w:r w:rsidR="0054411D">
        <w:rPr>
          <w:rFonts w:ascii="Inter" w:hAnsi="Inter"/>
        </w:rPr>
        <w:t>;</w:t>
      </w:r>
    </w:p>
    <w:p w14:paraId="7F245221" w14:textId="23195F5C" w:rsid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-1904591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16EE">
            <w:rPr>
              <w:rFonts w:ascii="MS Gothic" w:eastAsia="MS Gothic" w:hAnsi="MS Gothic" w:hint="eastAsia"/>
            </w:rPr>
            <w:t>☒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>13. Opzionale (o per progetto in 2 persone): gestione dei coupon o buoni sconto</w:t>
      </w:r>
      <w:r w:rsidR="0054411D">
        <w:rPr>
          <w:rFonts w:ascii="Inter" w:hAnsi="Inter"/>
        </w:rPr>
        <w:t>;</w:t>
      </w:r>
    </w:p>
    <w:p w14:paraId="3974B537" w14:textId="33DC2367" w:rsidR="0054411D" w:rsidRDefault="00473737" w:rsidP="0054411D">
      <w:pPr>
        <w:rPr>
          <w:rFonts w:ascii="Inter" w:hAnsi="Inter"/>
        </w:rPr>
      </w:pPr>
      <w:sdt>
        <w:sdtPr>
          <w:rPr>
            <w:rFonts w:ascii="Inter" w:hAnsi="Inter"/>
          </w:rPr>
          <w:id w:val="1392303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4411D">
            <w:rPr>
              <w:rFonts w:ascii="MS Gothic" w:eastAsia="MS Gothic" w:hAnsi="MS Gothic" w:hint="eastAsia"/>
            </w:rPr>
            <w:t>☐</w:t>
          </w:r>
        </w:sdtContent>
      </w:sdt>
      <w:r w:rsidR="0054411D">
        <w:rPr>
          <w:rFonts w:ascii="Inter" w:hAnsi="Inter"/>
        </w:rPr>
        <w:t xml:space="preserve"> </w:t>
      </w:r>
      <w:r w:rsidR="0054411D" w:rsidRPr="0054411D">
        <w:rPr>
          <w:rFonts w:ascii="Inter" w:hAnsi="Inter"/>
        </w:rPr>
        <w:t xml:space="preserve">14. Opzionale (o per progetto in 2 persone): </w:t>
      </w:r>
      <w:proofErr w:type="spellStart"/>
      <w:r w:rsidR="0054411D" w:rsidRPr="0054411D">
        <w:rPr>
          <w:rFonts w:ascii="Inter" w:hAnsi="Inter"/>
        </w:rPr>
        <w:t>frontend</w:t>
      </w:r>
      <w:proofErr w:type="spellEnd"/>
      <w:r w:rsidR="0054411D" w:rsidRPr="0054411D">
        <w:rPr>
          <w:rFonts w:ascii="Inter" w:hAnsi="Inter"/>
        </w:rPr>
        <w:t xml:space="preserve"> multilingue</w:t>
      </w:r>
      <w:r w:rsidR="0054411D">
        <w:rPr>
          <w:rFonts w:ascii="Inter" w:hAnsi="Inter"/>
        </w:rPr>
        <w:t>.</w:t>
      </w:r>
    </w:p>
    <w:p w14:paraId="7FF34CF4" w14:textId="77777777" w:rsidR="0054411D" w:rsidRPr="0054411D" w:rsidRDefault="0054411D" w:rsidP="0054411D">
      <w:pPr>
        <w:rPr>
          <w:rFonts w:ascii="Inter" w:hAnsi="Inter"/>
        </w:rPr>
      </w:pPr>
    </w:p>
    <w:p w14:paraId="4D58C2CA" w14:textId="77777777" w:rsidR="0054411D" w:rsidRPr="0054411D" w:rsidRDefault="0054411D" w:rsidP="0054411D">
      <w:pPr>
        <w:rPr>
          <w:rFonts w:ascii="Inter" w:hAnsi="Inter"/>
        </w:rPr>
      </w:pPr>
      <w:r w:rsidRPr="0054411D">
        <w:rPr>
          <w:rFonts w:ascii="Inter" w:hAnsi="Inter"/>
        </w:rPr>
        <w:t>Il sistema prevede che le categorie di utenti sia così rappresentata:</w:t>
      </w:r>
    </w:p>
    <w:p w14:paraId="4D5B1782" w14:textId="6135A7FB" w:rsidR="006C36BD" w:rsidRPr="0054411D" w:rsidRDefault="0054411D" w:rsidP="0054411D">
      <w:pPr>
        <w:rPr>
          <w:rFonts w:ascii="Inter" w:hAnsi="Inter"/>
        </w:rPr>
      </w:pPr>
      <w:r w:rsidRPr="0054411D">
        <w:rPr>
          <w:rFonts w:ascii="Inter" w:hAnsi="Inter"/>
        </w:rPr>
        <w:t>• utenti pubblici che possono solamente eseguire i punti 1 e 2 ed eventualmente registrarsi. • utenti registrati che possono effettuare i punti fino al punto 8 compreso • amministratori che possono effettuare i punti dal 9 al 14 compresi</w:t>
      </w:r>
    </w:p>
    <w:sectPr w:rsidR="006C36BD" w:rsidRPr="005441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auto"/>
    <w:pitch w:val="variable"/>
    <w:sig w:usb0="E0000AFF" w:usb1="5200A1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1D"/>
    <w:rsid w:val="002F35A5"/>
    <w:rsid w:val="003A5EEF"/>
    <w:rsid w:val="00473737"/>
    <w:rsid w:val="0054411D"/>
    <w:rsid w:val="006A7FC8"/>
    <w:rsid w:val="006C36BD"/>
    <w:rsid w:val="006D6CBD"/>
    <w:rsid w:val="006E4691"/>
    <w:rsid w:val="00C1728F"/>
    <w:rsid w:val="00DF16EE"/>
    <w:rsid w:val="00E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076F"/>
  <w15:chartTrackingRefBased/>
  <w15:docId w15:val="{39DDDB8F-DABC-4F53-A644-0D81B70F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7</cp:revision>
  <dcterms:created xsi:type="dcterms:W3CDTF">2020-07-02T10:01:00Z</dcterms:created>
  <dcterms:modified xsi:type="dcterms:W3CDTF">2020-07-19T17:06:00Z</dcterms:modified>
</cp:coreProperties>
</file>