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E6633" w14:textId="62D0DD25" w:rsidR="006F58F2" w:rsidRPr="006F58F2" w:rsidRDefault="006F58F2" w:rsidP="006F58F2">
      <w:pPr>
        <w:spacing w:before="120" w:after="60" w:line="240" w:lineRule="auto"/>
        <w:jc w:val="center"/>
        <w:outlineLvl w:val="0"/>
        <w:rPr>
          <w:rFonts w:ascii="Ink Free" w:eastAsia="Times New Roman" w:hAnsi="Ink Free"/>
          <w:b/>
          <w:bCs/>
          <w:color w:val="7030A0"/>
          <w:kern w:val="36"/>
          <w:sz w:val="48"/>
          <w:szCs w:val="48"/>
        </w:rPr>
      </w:pPr>
      <w:r w:rsidRPr="006F58F2">
        <w:rPr>
          <w:rFonts w:ascii="Ink Free" w:eastAsia="Times New Roman" w:hAnsi="Ink Free"/>
          <w:b/>
          <w:bCs/>
          <w:color w:val="7030A0"/>
          <w:kern w:val="36"/>
          <w:sz w:val="32"/>
          <w:szCs w:val="32"/>
        </w:rPr>
        <w:t xml:space="preserve">IST 486 Assignment #1: </w:t>
      </w:r>
      <w:r w:rsidRPr="006F58F2">
        <w:rPr>
          <w:rFonts w:ascii="Ink Free" w:eastAsia="Times New Roman" w:hAnsi="Ink Free"/>
          <w:b/>
          <w:bCs/>
          <w:color w:val="7030A0"/>
          <w:kern w:val="36"/>
          <w:sz w:val="32"/>
          <w:szCs w:val="32"/>
        </w:rPr>
        <w:br/>
        <w:t>Social Media Use and Reflection</w:t>
      </w:r>
    </w:p>
    <w:p w14:paraId="0123ADCA" w14:textId="77777777" w:rsidR="006F58F2" w:rsidRPr="006F58F2" w:rsidRDefault="006F58F2" w:rsidP="006F58F2">
      <w:pPr>
        <w:spacing w:after="0" w:line="240" w:lineRule="auto"/>
        <w:rPr>
          <w:rFonts w:eastAsia="Times New Roman"/>
        </w:rPr>
      </w:pPr>
    </w:p>
    <w:p w14:paraId="50CECA37" w14:textId="77777777" w:rsidR="006F58F2" w:rsidRPr="006F58F2" w:rsidRDefault="006F58F2" w:rsidP="006F58F2">
      <w:pPr>
        <w:spacing w:after="0" w:line="240" w:lineRule="auto"/>
        <w:rPr>
          <w:rFonts w:eastAsia="Times New Roman"/>
        </w:rPr>
      </w:pPr>
      <w:r w:rsidRPr="006F58F2">
        <w:rPr>
          <w:rFonts w:eastAsia="Times New Roman"/>
          <w:color w:val="000000"/>
          <w:u w:val="single"/>
        </w:rPr>
        <w:t>Submission Details:</w:t>
      </w:r>
    </w:p>
    <w:p w14:paraId="283083CA" w14:textId="57CBF834" w:rsidR="006F58F2" w:rsidRPr="006F58F2" w:rsidRDefault="006F58F2" w:rsidP="006F58F2">
      <w:pPr>
        <w:spacing w:after="0" w:line="240" w:lineRule="auto"/>
        <w:rPr>
          <w:rFonts w:eastAsia="Times New Roman"/>
        </w:rPr>
      </w:pPr>
      <w:r w:rsidRPr="006F58F2">
        <w:rPr>
          <w:rFonts w:eastAsia="Times New Roman"/>
          <w:color w:val="000000"/>
        </w:rPr>
        <w:t xml:space="preserve">Due: Thursday, </w:t>
      </w:r>
      <w:r>
        <w:rPr>
          <w:rFonts w:eastAsia="Times New Roman"/>
          <w:color w:val="000000"/>
        </w:rPr>
        <w:t>February 10, 2022</w:t>
      </w:r>
    </w:p>
    <w:p w14:paraId="683C9939" w14:textId="118B6919" w:rsidR="006F58F2" w:rsidRPr="006F58F2" w:rsidRDefault="006F58F2" w:rsidP="006F58F2">
      <w:pPr>
        <w:spacing w:after="0" w:line="240" w:lineRule="auto"/>
        <w:rPr>
          <w:rFonts w:eastAsia="Times New Roman"/>
        </w:rPr>
      </w:pPr>
      <w:r w:rsidRPr="006F58F2">
        <w:rPr>
          <w:rFonts w:eastAsia="Times New Roman"/>
          <w:color w:val="000000"/>
        </w:rPr>
        <w:t xml:space="preserve">Value: </w:t>
      </w:r>
      <w:r>
        <w:rPr>
          <w:rFonts w:eastAsia="Times New Roman"/>
          <w:color w:val="000000"/>
        </w:rPr>
        <w:t>5</w:t>
      </w:r>
      <w:r w:rsidRPr="006F58F2">
        <w:rPr>
          <w:rFonts w:eastAsia="Times New Roman"/>
          <w:color w:val="000000"/>
        </w:rPr>
        <w:t>0 points</w:t>
      </w:r>
    </w:p>
    <w:p w14:paraId="77CF0C6D" w14:textId="3D61A125" w:rsidR="006F58F2" w:rsidRPr="006F58F2" w:rsidRDefault="006F58F2" w:rsidP="006F58F2">
      <w:pPr>
        <w:spacing w:after="0" w:line="240" w:lineRule="auto"/>
        <w:rPr>
          <w:rFonts w:eastAsia="Times New Roman"/>
        </w:rPr>
      </w:pPr>
      <w:r w:rsidRPr="006F58F2">
        <w:rPr>
          <w:rFonts w:eastAsia="Times New Roman"/>
          <w:color w:val="000000"/>
        </w:rPr>
        <w:t>Submission: Blackboard</w:t>
      </w:r>
      <w:r>
        <w:rPr>
          <w:rFonts w:eastAsia="Times New Roman"/>
          <w:color w:val="000000"/>
        </w:rPr>
        <w:t xml:space="preserve"> via assignments tab </w:t>
      </w:r>
    </w:p>
    <w:p w14:paraId="5D1CA0F1" w14:textId="77777777" w:rsidR="006F58F2" w:rsidRPr="006F58F2" w:rsidRDefault="006F58F2" w:rsidP="006F58F2">
      <w:pPr>
        <w:spacing w:after="0" w:line="240" w:lineRule="auto"/>
        <w:rPr>
          <w:rFonts w:eastAsia="Times New Roman"/>
        </w:rPr>
      </w:pPr>
    </w:p>
    <w:p w14:paraId="2E571465" w14:textId="77777777" w:rsidR="006F58F2" w:rsidRPr="006F58F2" w:rsidRDefault="006F58F2" w:rsidP="006F58F2">
      <w:pPr>
        <w:spacing w:after="0" w:line="240" w:lineRule="auto"/>
        <w:rPr>
          <w:rFonts w:eastAsia="Times New Roman"/>
        </w:rPr>
      </w:pPr>
      <w:r w:rsidRPr="006F58F2">
        <w:rPr>
          <w:rFonts w:eastAsia="Times New Roman"/>
          <w:color w:val="000000"/>
        </w:rPr>
        <w:t>The purpose of this assignment is twofold: First, I want you to reflect on your relationship with social media (blogs, microblogs, websites, email, social networking sites), so that you can be more cognizant of the motives you have and the gratifications you receive from your use of social media. Second, I want you to get practice reflecting and writing. Social media content producers must be lucid, eloquent, witty, succinct writers, who are keen witnesses of the world around them. They also must have their own style. Practice will help you find your voice and hone your skills of observation.</w:t>
      </w:r>
    </w:p>
    <w:p w14:paraId="5DB62E2C" w14:textId="77777777" w:rsidR="006F58F2" w:rsidRPr="006F58F2" w:rsidRDefault="006F58F2" w:rsidP="006F58F2">
      <w:pPr>
        <w:spacing w:after="0" w:line="240" w:lineRule="auto"/>
        <w:rPr>
          <w:rFonts w:eastAsia="Times New Roman"/>
        </w:rPr>
      </w:pPr>
    </w:p>
    <w:p w14:paraId="311632C4" w14:textId="77777777" w:rsidR="006F58F2" w:rsidRPr="006F58F2" w:rsidRDefault="006F58F2" w:rsidP="006F58F2">
      <w:pPr>
        <w:spacing w:after="0" w:line="240" w:lineRule="auto"/>
        <w:rPr>
          <w:rFonts w:eastAsia="Times New Roman"/>
        </w:rPr>
      </w:pPr>
      <w:r w:rsidRPr="006F58F2">
        <w:rPr>
          <w:rFonts w:eastAsia="Times New Roman"/>
          <w:color w:val="000000"/>
          <w:u w:val="single"/>
        </w:rPr>
        <w:t>Your task:</w:t>
      </w:r>
    </w:p>
    <w:p w14:paraId="3BA64871" w14:textId="77777777" w:rsidR="006F58F2" w:rsidRPr="006F58F2" w:rsidRDefault="006F58F2" w:rsidP="006F58F2">
      <w:pPr>
        <w:spacing w:after="0" w:line="240" w:lineRule="auto"/>
        <w:rPr>
          <w:rFonts w:eastAsia="Times New Roman"/>
        </w:rPr>
      </w:pPr>
      <w:r w:rsidRPr="006F58F2">
        <w:rPr>
          <w:rFonts w:eastAsia="Times New Roman"/>
          <w:b/>
          <w:bCs/>
          <w:color w:val="000000"/>
        </w:rPr>
        <w:t>Pick 4 consecutive days</w:t>
      </w:r>
      <w:r w:rsidRPr="006F58F2">
        <w:rPr>
          <w:rFonts w:eastAsia="Times New Roman"/>
          <w:color w:val="000000"/>
        </w:rPr>
        <w:t xml:space="preserve"> to do this exercise. It is important you do these in sequence, and pick days that are "typical" for you (weekdays might be better than weekends, for example).</w:t>
      </w:r>
    </w:p>
    <w:p w14:paraId="7535FC93" w14:textId="77777777" w:rsidR="006F58F2" w:rsidRPr="006F58F2" w:rsidRDefault="006F58F2" w:rsidP="006F58F2">
      <w:pPr>
        <w:spacing w:after="0" w:line="240" w:lineRule="auto"/>
        <w:rPr>
          <w:rFonts w:eastAsia="Times New Roman"/>
        </w:rPr>
      </w:pPr>
    </w:p>
    <w:p w14:paraId="33279854" w14:textId="77777777" w:rsidR="006F58F2" w:rsidRPr="006F58F2" w:rsidRDefault="006F58F2" w:rsidP="006F58F2">
      <w:pPr>
        <w:spacing w:after="0" w:line="240" w:lineRule="auto"/>
        <w:rPr>
          <w:rFonts w:eastAsia="Times New Roman"/>
        </w:rPr>
      </w:pPr>
      <w:r w:rsidRPr="006F58F2">
        <w:rPr>
          <w:rFonts w:eastAsia="Times New Roman"/>
          <w:b/>
          <w:bCs/>
          <w:color w:val="000000"/>
        </w:rPr>
        <w:t>Day 1 (24 hours):</w:t>
      </w:r>
    </w:p>
    <w:p w14:paraId="110B8AFC" w14:textId="77777777" w:rsidR="006F58F2" w:rsidRPr="006F58F2" w:rsidRDefault="006F58F2" w:rsidP="006F58F2">
      <w:pPr>
        <w:spacing w:after="0" w:line="240" w:lineRule="auto"/>
        <w:rPr>
          <w:rFonts w:eastAsia="Times New Roman"/>
        </w:rPr>
      </w:pPr>
      <w:r w:rsidRPr="006F58F2">
        <w:rPr>
          <w:rFonts w:eastAsia="Times New Roman"/>
          <w:color w:val="000000"/>
        </w:rPr>
        <w:t>When you spend time with social media, document it on the Media Diet Diary Form. Note how long you spent reading/writing and skimming social media, identify the platform or channel (Facebook, Pinterest, Instagram, etc.), and document what activities you did (read several friends updates; replied to a comment; liked a post), note what lead you to do those activities (</w:t>
      </w:r>
      <w:proofErr w:type="gramStart"/>
      <w:r w:rsidRPr="006F58F2">
        <w:rPr>
          <w:rFonts w:eastAsia="Times New Roman"/>
          <w:color w:val="000000"/>
        </w:rPr>
        <w:t>i.e.</w:t>
      </w:r>
      <w:proofErr w:type="gramEnd"/>
      <w:r w:rsidRPr="006F58F2">
        <w:rPr>
          <w:rFonts w:eastAsia="Times New Roman"/>
          <w:color w:val="000000"/>
        </w:rPr>
        <w:t xml:space="preserve"> why you did it), and finally record any emotions or thoughts you had about the activities you performed. At the end of the 24 hours, write a few paragraphs reflecting on what you learned about your behavior and your needs. </w:t>
      </w:r>
    </w:p>
    <w:p w14:paraId="02DFAF6E" w14:textId="77777777" w:rsidR="006F58F2" w:rsidRPr="006F58F2" w:rsidRDefault="006F58F2" w:rsidP="006F58F2">
      <w:pPr>
        <w:spacing w:after="0" w:line="240" w:lineRule="auto"/>
        <w:rPr>
          <w:rFonts w:eastAsia="Times New Roman"/>
        </w:rPr>
      </w:pPr>
    </w:p>
    <w:p w14:paraId="5A59C62F" w14:textId="77777777" w:rsidR="006F58F2" w:rsidRPr="006F58F2" w:rsidRDefault="006F58F2" w:rsidP="006F58F2">
      <w:pPr>
        <w:spacing w:after="0" w:line="240" w:lineRule="auto"/>
        <w:rPr>
          <w:rFonts w:eastAsia="Times New Roman"/>
        </w:rPr>
      </w:pPr>
      <w:r w:rsidRPr="006F58F2">
        <w:rPr>
          <w:rFonts w:eastAsia="Times New Roman"/>
          <w:b/>
          <w:bCs/>
          <w:color w:val="000000"/>
        </w:rPr>
        <w:t>Days 2 to 4 (72 hours):</w:t>
      </w:r>
    </w:p>
    <w:p w14:paraId="4114CDE5" w14:textId="77777777" w:rsidR="006F58F2" w:rsidRPr="006F58F2" w:rsidRDefault="006F58F2" w:rsidP="006F58F2">
      <w:pPr>
        <w:spacing w:after="0" w:line="240" w:lineRule="auto"/>
        <w:rPr>
          <w:rFonts w:eastAsia="Times New Roman"/>
        </w:rPr>
      </w:pPr>
      <w:r w:rsidRPr="006F58F2">
        <w:rPr>
          <w:rFonts w:eastAsia="Times New Roman"/>
          <w:color w:val="000000"/>
        </w:rPr>
        <w:t xml:space="preserve">Abstain from accessing any social media. Delete your feeds from your tablets, mobile devices, and refrain from checking in on your computer (leech block, which is an Add-On for Firefox is a software solution for blocking social media on your browser). At the end of each day write a paragraph or two reflecting on your abstinence on the Social Media Diet Diary Form. What do you miss? What does not </w:t>
      </w:r>
      <w:proofErr w:type="gramStart"/>
      <w:r w:rsidRPr="006F58F2">
        <w:rPr>
          <w:rFonts w:eastAsia="Times New Roman"/>
          <w:color w:val="000000"/>
        </w:rPr>
        <w:t>checking</w:t>
      </w:r>
      <w:proofErr w:type="gramEnd"/>
      <w:r w:rsidRPr="006F58F2">
        <w:rPr>
          <w:rFonts w:eastAsia="Times New Roman"/>
          <w:color w:val="000000"/>
        </w:rPr>
        <w:t xml:space="preserve"> feel like? How has it changed the way you spend free time? When did you give in and check </w:t>
      </w:r>
      <w:proofErr w:type="spellStart"/>
      <w:r w:rsidRPr="006F58F2">
        <w:rPr>
          <w:rFonts w:eastAsia="Times New Roman"/>
          <w:color w:val="000000"/>
        </w:rPr>
        <w:t>any way</w:t>
      </w:r>
      <w:proofErr w:type="spellEnd"/>
      <w:r w:rsidRPr="006F58F2">
        <w:rPr>
          <w:rFonts w:eastAsia="Times New Roman"/>
          <w:color w:val="000000"/>
        </w:rPr>
        <w:t xml:space="preserve">? When and why did you find that you just </w:t>
      </w:r>
      <w:r w:rsidRPr="006F58F2">
        <w:rPr>
          <w:rFonts w:eastAsia="Times New Roman"/>
          <w:i/>
          <w:iCs/>
          <w:color w:val="000000"/>
        </w:rPr>
        <w:t>had</w:t>
      </w:r>
      <w:r w:rsidRPr="006F58F2">
        <w:rPr>
          <w:rFonts w:eastAsia="Times New Roman"/>
          <w:color w:val="000000"/>
        </w:rPr>
        <w:t xml:space="preserve"> to use a social media channel to plan, coordinate, inform, emote?</w:t>
      </w:r>
    </w:p>
    <w:p w14:paraId="562BAC59" w14:textId="77777777" w:rsidR="006F58F2" w:rsidRPr="006F58F2" w:rsidRDefault="006F58F2" w:rsidP="006F58F2">
      <w:pPr>
        <w:spacing w:after="0" w:line="240" w:lineRule="auto"/>
        <w:rPr>
          <w:rFonts w:eastAsia="Times New Roman"/>
        </w:rPr>
      </w:pPr>
    </w:p>
    <w:p w14:paraId="647FAA39" w14:textId="77777777" w:rsidR="006F58F2" w:rsidRPr="006F58F2" w:rsidRDefault="006F58F2" w:rsidP="006F58F2">
      <w:pPr>
        <w:spacing w:after="0" w:line="240" w:lineRule="auto"/>
        <w:rPr>
          <w:rFonts w:eastAsia="Times New Roman"/>
        </w:rPr>
      </w:pPr>
      <w:r w:rsidRPr="006F58F2">
        <w:rPr>
          <w:rFonts w:eastAsia="Times New Roman"/>
          <w:b/>
          <w:bCs/>
          <w:color w:val="000000"/>
        </w:rPr>
        <w:t>Day 5:</w:t>
      </w:r>
    </w:p>
    <w:p w14:paraId="10B22906" w14:textId="77777777" w:rsidR="006F58F2" w:rsidRPr="006F58F2" w:rsidRDefault="006F58F2" w:rsidP="006F58F2">
      <w:pPr>
        <w:spacing w:after="0" w:line="240" w:lineRule="auto"/>
        <w:rPr>
          <w:rFonts w:eastAsia="Times New Roman"/>
        </w:rPr>
      </w:pPr>
      <w:r w:rsidRPr="006F58F2">
        <w:rPr>
          <w:rFonts w:eastAsia="Times New Roman"/>
          <w:color w:val="000000"/>
        </w:rPr>
        <w:t xml:space="preserve">Write a 5-6 paragraph </w:t>
      </w:r>
      <w:r w:rsidRPr="006F58F2">
        <w:rPr>
          <w:rFonts w:eastAsia="Times New Roman"/>
          <w:b/>
          <w:bCs/>
          <w:color w:val="000000"/>
        </w:rPr>
        <w:t>Reflection Essay</w:t>
      </w:r>
      <w:r w:rsidRPr="006F58F2">
        <w:rPr>
          <w:rFonts w:eastAsia="Times New Roman"/>
          <w:color w:val="000000"/>
        </w:rPr>
        <w:t xml:space="preserve"> that makes a single, clear argument about your experience and what you want your audience of readers to learn about your experience. This should be written with a single, clear thesis statement – so you need to encapsulate your experience in a lesson or to make some point about you, about social media, about society, or something else. </w:t>
      </w:r>
      <w:r w:rsidRPr="006F58F2">
        <w:rPr>
          <w:rFonts w:eastAsia="Times New Roman"/>
          <w:b/>
          <w:bCs/>
          <w:color w:val="000000"/>
        </w:rPr>
        <w:t>You must write this essay on day 5.</w:t>
      </w:r>
      <w:r w:rsidRPr="006F58F2">
        <w:rPr>
          <w:rFonts w:eastAsia="Times New Roman"/>
          <w:color w:val="000000"/>
        </w:rPr>
        <w:t xml:space="preserve"> You need to get used to writing quickly after observing an event, even if you’re juggling other life’s happenings.</w:t>
      </w:r>
    </w:p>
    <w:p w14:paraId="1DDC7644" w14:textId="77777777" w:rsidR="006F58F2" w:rsidRPr="006F58F2" w:rsidRDefault="006F58F2" w:rsidP="006F58F2">
      <w:pPr>
        <w:spacing w:after="240" w:line="240" w:lineRule="auto"/>
        <w:rPr>
          <w:rFonts w:eastAsia="Times New Roman"/>
        </w:rPr>
      </w:pPr>
    </w:p>
    <w:p w14:paraId="2DB1D330" w14:textId="77777777" w:rsidR="006F58F2" w:rsidRPr="006F58F2" w:rsidRDefault="006F58F2" w:rsidP="006F58F2">
      <w:pPr>
        <w:spacing w:after="0" w:line="240" w:lineRule="auto"/>
        <w:rPr>
          <w:rFonts w:eastAsia="Times New Roman"/>
        </w:rPr>
      </w:pPr>
      <w:r w:rsidRPr="006F58F2">
        <w:rPr>
          <w:rFonts w:eastAsia="Times New Roman"/>
          <w:b/>
          <w:bCs/>
          <w:color w:val="000000"/>
        </w:rPr>
        <w:t>Reflection Essay Style Guide</w:t>
      </w:r>
      <w:r w:rsidRPr="006F58F2">
        <w:rPr>
          <w:rFonts w:eastAsia="Times New Roman"/>
          <w:color w:val="000000"/>
        </w:rPr>
        <w:t>:</w:t>
      </w:r>
    </w:p>
    <w:p w14:paraId="19FFB307" w14:textId="77777777" w:rsidR="006F58F2" w:rsidRPr="006F58F2" w:rsidRDefault="006F58F2" w:rsidP="006F58F2">
      <w:pPr>
        <w:numPr>
          <w:ilvl w:val="0"/>
          <w:numId w:val="1"/>
        </w:numPr>
        <w:spacing w:after="0" w:line="240" w:lineRule="auto"/>
        <w:textAlignment w:val="baseline"/>
        <w:rPr>
          <w:rFonts w:ascii="Arial" w:eastAsia="Times New Roman" w:hAnsi="Arial" w:cs="Arial"/>
          <w:color w:val="000000"/>
        </w:rPr>
      </w:pPr>
      <w:r w:rsidRPr="006F58F2">
        <w:rPr>
          <w:rFonts w:eastAsia="Times New Roman"/>
          <w:color w:val="000000"/>
        </w:rPr>
        <w:t xml:space="preserve">Write in an expository format: Introduction, thesis statement, the body of the essay supporting that thesis statement, conclusion. Purdue University’s Online Writing Lab has a helpful guide: </w:t>
      </w:r>
      <w:hyperlink r:id="rId8" w:history="1">
        <w:r w:rsidRPr="006F58F2">
          <w:rPr>
            <w:rFonts w:eastAsia="Times New Roman"/>
            <w:color w:val="0563C1"/>
            <w:u w:val="single"/>
          </w:rPr>
          <w:t>http://bit.ly/1T2B4SP</w:t>
        </w:r>
      </w:hyperlink>
      <w:r w:rsidRPr="006F58F2">
        <w:rPr>
          <w:rFonts w:eastAsia="Times New Roman"/>
          <w:color w:val="000000"/>
        </w:rPr>
        <w:t>.</w:t>
      </w:r>
    </w:p>
    <w:p w14:paraId="0183DE2D" w14:textId="77777777" w:rsidR="006F58F2" w:rsidRPr="006F58F2" w:rsidRDefault="006F58F2" w:rsidP="006F58F2">
      <w:pPr>
        <w:numPr>
          <w:ilvl w:val="0"/>
          <w:numId w:val="1"/>
        </w:numPr>
        <w:spacing w:after="0" w:line="240" w:lineRule="auto"/>
        <w:textAlignment w:val="baseline"/>
        <w:rPr>
          <w:rFonts w:ascii="Arial" w:eastAsia="Times New Roman" w:hAnsi="Arial" w:cs="Arial"/>
          <w:color w:val="000000"/>
        </w:rPr>
      </w:pPr>
      <w:r w:rsidRPr="006F58F2">
        <w:rPr>
          <w:rFonts w:eastAsia="Times New Roman"/>
          <w:color w:val="000000"/>
        </w:rPr>
        <w:t xml:space="preserve">Write for an audience beyond me and this class. For example, you can imagine you are a </w:t>
      </w:r>
      <w:proofErr w:type="gramStart"/>
      <w:r w:rsidRPr="006F58F2">
        <w:rPr>
          <w:rFonts w:eastAsia="Times New Roman"/>
          <w:color w:val="000000"/>
        </w:rPr>
        <w:t>YouTuber</w:t>
      </w:r>
      <w:proofErr w:type="gramEnd"/>
      <w:r w:rsidRPr="006F58F2">
        <w:rPr>
          <w:rFonts w:eastAsia="Times New Roman"/>
          <w:color w:val="000000"/>
        </w:rPr>
        <w:t xml:space="preserve"> and you are crafting a script of what you want to say for your fans.</w:t>
      </w:r>
    </w:p>
    <w:p w14:paraId="3AEF1487" w14:textId="77777777" w:rsidR="006F58F2" w:rsidRPr="006F58F2" w:rsidRDefault="006F58F2" w:rsidP="006F58F2">
      <w:pPr>
        <w:numPr>
          <w:ilvl w:val="0"/>
          <w:numId w:val="1"/>
        </w:numPr>
        <w:spacing w:after="0" w:line="240" w:lineRule="auto"/>
        <w:textAlignment w:val="baseline"/>
        <w:rPr>
          <w:rFonts w:ascii="Arial" w:eastAsia="Times New Roman" w:hAnsi="Arial" w:cs="Arial"/>
          <w:color w:val="000000"/>
        </w:rPr>
      </w:pPr>
      <w:r w:rsidRPr="006F58F2">
        <w:rPr>
          <w:rFonts w:eastAsia="Times New Roman"/>
          <w:color w:val="000000"/>
        </w:rPr>
        <w:t>Bring in your voice. Formal, academic writing won’t engage an audience. It’s okay to be informal, but good grammar, punctuation, and spelling is a must.</w:t>
      </w:r>
    </w:p>
    <w:p w14:paraId="00F35105" w14:textId="77777777" w:rsidR="006F58F2" w:rsidRPr="006F58F2" w:rsidRDefault="006F58F2" w:rsidP="006F58F2">
      <w:pPr>
        <w:numPr>
          <w:ilvl w:val="0"/>
          <w:numId w:val="1"/>
        </w:numPr>
        <w:spacing w:after="0" w:line="240" w:lineRule="auto"/>
        <w:textAlignment w:val="baseline"/>
        <w:rPr>
          <w:rFonts w:ascii="Arial" w:eastAsia="Times New Roman" w:hAnsi="Arial" w:cs="Arial"/>
          <w:color w:val="000000"/>
        </w:rPr>
      </w:pPr>
      <w:r w:rsidRPr="006F58F2">
        <w:rPr>
          <w:rFonts w:eastAsia="Times New Roman"/>
          <w:color w:val="000000"/>
        </w:rPr>
        <w:t>Be concise and concrete. Avoid wordy sentences. Help your audience really imagine what it was like for you.</w:t>
      </w:r>
    </w:p>
    <w:p w14:paraId="1177E0D2" w14:textId="77777777" w:rsidR="006F58F2" w:rsidRPr="006F58F2" w:rsidRDefault="006F58F2" w:rsidP="006F58F2">
      <w:pPr>
        <w:numPr>
          <w:ilvl w:val="0"/>
          <w:numId w:val="1"/>
        </w:numPr>
        <w:spacing w:after="0" w:line="240" w:lineRule="auto"/>
        <w:textAlignment w:val="baseline"/>
        <w:rPr>
          <w:rFonts w:ascii="Arial" w:eastAsia="Times New Roman" w:hAnsi="Arial" w:cs="Arial"/>
          <w:color w:val="000000"/>
        </w:rPr>
      </w:pPr>
      <w:r w:rsidRPr="006F58F2">
        <w:rPr>
          <w:rFonts w:eastAsia="Times New Roman"/>
          <w:color w:val="000000"/>
        </w:rPr>
        <w:t>Do NOT include your paragraphs from days 2 to 4 in this reflection essay.</w:t>
      </w:r>
    </w:p>
    <w:p w14:paraId="3EF88E04" w14:textId="77777777" w:rsidR="006F58F2" w:rsidRPr="006F58F2" w:rsidRDefault="006F58F2" w:rsidP="006F58F2">
      <w:pPr>
        <w:numPr>
          <w:ilvl w:val="0"/>
          <w:numId w:val="1"/>
        </w:numPr>
        <w:spacing w:after="0" w:line="240" w:lineRule="auto"/>
        <w:textAlignment w:val="baseline"/>
        <w:rPr>
          <w:rFonts w:ascii="Arial" w:eastAsia="Times New Roman" w:hAnsi="Arial" w:cs="Arial"/>
          <w:color w:val="000000"/>
        </w:rPr>
      </w:pPr>
      <w:r w:rsidRPr="006F58F2">
        <w:rPr>
          <w:rFonts w:eastAsia="Times New Roman"/>
          <w:color w:val="000000"/>
        </w:rPr>
        <w:t>Do NOT convince your audience that social media is good/bad. Move beyond “addiction” arguments, and really interrogate for yourself why you find social media important (or not) to your life. The more you can understand what motivates you to use social media applications, the more you can tap into that when you manage social media accounts for an organization or brand.</w:t>
      </w:r>
    </w:p>
    <w:p w14:paraId="1228E615" w14:textId="0AE2E295" w:rsidR="00E436AC" w:rsidRDefault="00E436AC"/>
    <w:p w14:paraId="3D1B2F04" w14:textId="56E791D4" w:rsidR="00F251AC" w:rsidRDefault="00F251AC"/>
    <w:p w14:paraId="0CD26901" w14:textId="7F130FEB" w:rsidR="00F251AC" w:rsidRDefault="00F251AC"/>
    <w:p w14:paraId="1956B24B" w14:textId="2E02ADE8" w:rsidR="00F251AC" w:rsidRDefault="00F251AC"/>
    <w:p w14:paraId="37D65BC6" w14:textId="358B8123" w:rsidR="00F251AC" w:rsidRDefault="00F251AC"/>
    <w:p w14:paraId="43E5FD1F" w14:textId="692C6D32" w:rsidR="00F251AC" w:rsidRDefault="00F251AC"/>
    <w:p w14:paraId="6865F652" w14:textId="2AA79BDB" w:rsidR="00F251AC" w:rsidRDefault="00F251AC"/>
    <w:p w14:paraId="7B12E1E5" w14:textId="1E70F705" w:rsidR="00F251AC" w:rsidRDefault="00F251AC"/>
    <w:p w14:paraId="6EC132C9" w14:textId="04C63D2A" w:rsidR="00F251AC" w:rsidRDefault="00F251AC"/>
    <w:p w14:paraId="4425165A" w14:textId="5DD746F9" w:rsidR="00F251AC" w:rsidRDefault="00F251AC"/>
    <w:p w14:paraId="26CA94DA" w14:textId="44BD333B" w:rsidR="00F251AC" w:rsidRDefault="00F251AC"/>
    <w:p w14:paraId="29633594" w14:textId="5E0B2BC1" w:rsidR="00F251AC" w:rsidRDefault="00F251AC"/>
    <w:p w14:paraId="6D9A85C5" w14:textId="5C0ABDAB" w:rsidR="00F251AC" w:rsidRDefault="00F251AC"/>
    <w:p w14:paraId="231B2091" w14:textId="62BD0D2D" w:rsidR="00F251AC" w:rsidRDefault="00F251AC"/>
    <w:p w14:paraId="09AF6186" w14:textId="283D13EB" w:rsidR="00F251AC" w:rsidRDefault="00F251AC"/>
    <w:p w14:paraId="4A31E7BA" w14:textId="77939DBD" w:rsidR="00F251AC" w:rsidRDefault="00F251AC"/>
    <w:p w14:paraId="75174D53" w14:textId="19FE5820" w:rsidR="00F251AC" w:rsidRDefault="00F251AC"/>
    <w:p w14:paraId="66FC5CBC" w14:textId="38932A70" w:rsidR="00F251AC" w:rsidRPr="00F251AC" w:rsidRDefault="00F251AC" w:rsidP="00F251AC">
      <w:pPr>
        <w:spacing w:before="120" w:after="60" w:line="240" w:lineRule="auto"/>
        <w:jc w:val="center"/>
        <w:outlineLvl w:val="0"/>
        <w:rPr>
          <w:rFonts w:eastAsia="Times New Roman"/>
          <w:b/>
          <w:bCs/>
          <w:kern w:val="36"/>
          <w:sz w:val="48"/>
          <w:szCs w:val="48"/>
        </w:rPr>
      </w:pPr>
      <w:r>
        <w:rPr>
          <w:rFonts w:eastAsia="Times New Roman"/>
          <w:b/>
          <w:bCs/>
          <w:color w:val="000000"/>
          <w:kern w:val="36"/>
        </w:rPr>
        <w:lastRenderedPageBreak/>
        <w:t xml:space="preserve">Example: </w:t>
      </w:r>
      <w:r w:rsidRPr="00F251AC">
        <w:rPr>
          <w:rFonts w:eastAsia="Times New Roman"/>
          <w:b/>
          <w:bCs/>
          <w:color w:val="000000"/>
          <w:kern w:val="36"/>
        </w:rPr>
        <w:t>IST 486: Media Diet Diary Form</w:t>
      </w:r>
    </w:p>
    <w:p w14:paraId="7A7E90DA" w14:textId="77777777" w:rsidR="00F251AC" w:rsidRPr="00F251AC" w:rsidRDefault="00F251AC" w:rsidP="00F251AC">
      <w:pPr>
        <w:spacing w:after="0" w:line="240" w:lineRule="auto"/>
        <w:rPr>
          <w:rFonts w:eastAsia="Times New Roman"/>
        </w:rPr>
      </w:pPr>
      <w:r w:rsidRPr="00F251AC">
        <w:rPr>
          <w:rFonts w:eastAsia="Times New Roman"/>
          <w:color w:val="000000"/>
        </w:rPr>
        <w:t>Name:</w:t>
      </w:r>
    </w:p>
    <w:p w14:paraId="6488055C" w14:textId="77777777" w:rsidR="00F251AC" w:rsidRPr="00F251AC" w:rsidRDefault="00F251AC" w:rsidP="00F251AC">
      <w:pPr>
        <w:spacing w:after="0" w:line="240" w:lineRule="auto"/>
        <w:rPr>
          <w:rFonts w:eastAsia="Times New Roman"/>
        </w:rPr>
      </w:pPr>
    </w:p>
    <w:p w14:paraId="02E2416C" w14:textId="77777777" w:rsidR="00F251AC" w:rsidRPr="00F251AC" w:rsidRDefault="00F251AC" w:rsidP="00F251AC">
      <w:pPr>
        <w:spacing w:after="0" w:line="240" w:lineRule="auto"/>
        <w:rPr>
          <w:rFonts w:eastAsia="Times New Roman"/>
        </w:rPr>
      </w:pPr>
    </w:p>
    <w:p w14:paraId="3CF47F90" w14:textId="77777777" w:rsidR="00F251AC" w:rsidRPr="00F251AC" w:rsidRDefault="00F251AC" w:rsidP="00F251AC">
      <w:pPr>
        <w:spacing w:after="0" w:line="240" w:lineRule="auto"/>
        <w:rPr>
          <w:rFonts w:eastAsia="Times New Roman"/>
        </w:rPr>
      </w:pPr>
      <w:r w:rsidRPr="00F251AC">
        <w:rPr>
          <w:rFonts w:eastAsia="Times New Roman"/>
          <w:b/>
          <w:bCs/>
          <w:color w:val="000000"/>
          <w:shd w:val="clear" w:color="auto" w:fill="FFFF00"/>
        </w:rPr>
        <w:t>Day 1: Tuesday, January 29, 2019</w:t>
      </w:r>
    </w:p>
    <w:tbl>
      <w:tblPr>
        <w:tblW w:w="0" w:type="auto"/>
        <w:tblCellMar>
          <w:top w:w="15" w:type="dxa"/>
          <w:left w:w="15" w:type="dxa"/>
          <w:bottom w:w="15" w:type="dxa"/>
          <w:right w:w="15" w:type="dxa"/>
        </w:tblCellMar>
        <w:tblLook w:val="04A0" w:firstRow="1" w:lastRow="0" w:firstColumn="1" w:lastColumn="0" w:noHBand="0" w:noVBand="1"/>
      </w:tblPr>
      <w:tblGrid>
        <w:gridCol w:w="864"/>
        <w:gridCol w:w="1005"/>
        <w:gridCol w:w="1105"/>
        <w:gridCol w:w="1432"/>
        <w:gridCol w:w="1907"/>
        <w:gridCol w:w="3037"/>
      </w:tblGrid>
      <w:tr w:rsidR="00F251AC" w:rsidRPr="00F251AC" w14:paraId="0AEAB3C5" w14:textId="77777777" w:rsidTr="00F25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E7B0E" w14:textId="77777777" w:rsidR="00F251AC" w:rsidRPr="00F251AC" w:rsidRDefault="00F251AC" w:rsidP="00F251AC">
            <w:pPr>
              <w:spacing w:after="0" w:line="240" w:lineRule="auto"/>
              <w:rPr>
                <w:rFonts w:eastAsia="Times New Roman"/>
              </w:rPr>
            </w:pPr>
            <w:r w:rsidRPr="00F251AC">
              <w:rPr>
                <w:rFonts w:ascii="Arial" w:eastAsia="Times New Roman" w:hAnsi="Arial" w:cs="Arial"/>
                <w:b/>
                <w:bCs/>
                <w:color w:val="000000"/>
                <w:sz w:val="20"/>
                <w:szCs w:val="20"/>
              </w:rPr>
              <w:t>Time (Start-Stop)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373FF" w14:textId="77777777" w:rsidR="00F251AC" w:rsidRPr="00F251AC" w:rsidRDefault="00F251AC" w:rsidP="00F251AC">
            <w:pPr>
              <w:spacing w:after="0" w:line="240" w:lineRule="auto"/>
              <w:rPr>
                <w:rFonts w:eastAsia="Times New Roman"/>
              </w:rPr>
            </w:pPr>
            <w:r w:rsidRPr="00F251AC">
              <w:rPr>
                <w:rFonts w:ascii="Arial" w:eastAsia="Times New Roman" w:hAnsi="Arial" w:cs="Arial"/>
                <w:b/>
                <w:bCs/>
                <w:color w:val="000000"/>
                <w:sz w:val="20"/>
                <w:szCs w:val="20"/>
              </w:rPr>
              <w:t>Channel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5C20C" w14:textId="77777777" w:rsidR="00F251AC" w:rsidRPr="00F251AC" w:rsidRDefault="00F251AC" w:rsidP="00F251AC">
            <w:pPr>
              <w:spacing w:after="0" w:line="240" w:lineRule="auto"/>
              <w:rPr>
                <w:rFonts w:eastAsia="Times New Roman"/>
              </w:rPr>
            </w:pPr>
            <w:r w:rsidRPr="00F251AC">
              <w:rPr>
                <w:rFonts w:ascii="Arial" w:eastAsia="Times New Roman" w:hAnsi="Arial" w:cs="Arial"/>
                <w:b/>
                <w:bCs/>
                <w:color w:val="000000"/>
                <w:sz w:val="20"/>
                <w:szCs w:val="20"/>
              </w:rPr>
              <w:t>Device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219FA" w14:textId="77777777" w:rsidR="00F251AC" w:rsidRPr="00F251AC" w:rsidRDefault="00F251AC" w:rsidP="00F251AC">
            <w:pPr>
              <w:spacing w:after="0" w:line="240" w:lineRule="auto"/>
              <w:rPr>
                <w:rFonts w:eastAsia="Times New Roman"/>
              </w:rPr>
            </w:pPr>
            <w:r w:rsidRPr="00F251AC">
              <w:rPr>
                <w:rFonts w:ascii="Arial" w:eastAsia="Times New Roman" w:hAnsi="Arial" w:cs="Arial"/>
                <w:b/>
                <w:bCs/>
                <w:color w:val="000000"/>
                <w:sz w:val="20"/>
                <w:szCs w:val="20"/>
              </w:rPr>
              <w:t>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B80EF" w14:textId="77777777" w:rsidR="00F251AC" w:rsidRPr="00F251AC" w:rsidRDefault="00F251AC" w:rsidP="00F251AC">
            <w:pPr>
              <w:spacing w:after="0" w:line="240" w:lineRule="auto"/>
              <w:rPr>
                <w:rFonts w:eastAsia="Times New Roman"/>
              </w:rPr>
            </w:pPr>
            <w:r w:rsidRPr="00F251AC">
              <w:rPr>
                <w:rFonts w:ascii="Arial" w:eastAsia="Times New Roman" w:hAnsi="Arial" w:cs="Arial"/>
                <w:b/>
                <w:bCs/>
                <w:color w:val="000000"/>
                <w:sz w:val="20"/>
                <w:szCs w:val="20"/>
              </w:rPr>
              <w:t>Motivating Factors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E26FE" w14:textId="77777777" w:rsidR="00F251AC" w:rsidRPr="00F251AC" w:rsidRDefault="00F251AC" w:rsidP="00F251AC">
            <w:pPr>
              <w:spacing w:after="0" w:line="240" w:lineRule="auto"/>
              <w:rPr>
                <w:rFonts w:eastAsia="Times New Roman"/>
              </w:rPr>
            </w:pPr>
            <w:r w:rsidRPr="00F251AC">
              <w:rPr>
                <w:rFonts w:ascii="Arial" w:eastAsia="Times New Roman" w:hAnsi="Arial" w:cs="Arial"/>
                <w:b/>
                <w:bCs/>
                <w:color w:val="000000"/>
                <w:sz w:val="20"/>
                <w:szCs w:val="20"/>
              </w:rPr>
              <w:t>Reflections</w:t>
            </w:r>
          </w:p>
        </w:tc>
      </w:tr>
      <w:tr w:rsidR="00F251AC" w:rsidRPr="00F251AC" w14:paraId="5FF50D51" w14:textId="77777777" w:rsidTr="00F25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F49B5" w14:textId="77777777" w:rsidR="00F251AC" w:rsidRPr="00F251AC" w:rsidRDefault="00F251AC" w:rsidP="00F251AC">
            <w:pPr>
              <w:spacing w:after="0" w:line="240" w:lineRule="auto"/>
              <w:rPr>
                <w:rFonts w:eastAsia="Times New Roman"/>
              </w:rPr>
            </w:pPr>
            <w:r w:rsidRPr="00F251AC">
              <w:rPr>
                <w:rFonts w:eastAsia="Times New Roman"/>
                <w:color w:val="000000"/>
                <w:sz w:val="20"/>
                <w:szCs w:val="20"/>
                <w:shd w:val="clear" w:color="auto" w:fill="FFFF00"/>
              </w:rPr>
              <w:t>11:02-11:07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B86FD" w14:textId="77777777" w:rsidR="00F251AC" w:rsidRPr="00F251AC" w:rsidRDefault="00F251AC" w:rsidP="00F251AC">
            <w:pPr>
              <w:spacing w:after="0" w:line="240" w:lineRule="auto"/>
              <w:rPr>
                <w:rFonts w:eastAsia="Times New Roman"/>
              </w:rPr>
            </w:pPr>
            <w:r w:rsidRPr="00F251AC">
              <w:rPr>
                <w:rFonts w:eastAsia="Times New Roman"/>
                <w:color w:val="000000"/>
                <w:sz w:val="20"/>
                <w:szCs w:val="20"/>
                <w:shd w:val="clear" w:color="auto" w:fill="FFFF00"/>
              </w:rPr>
              <w:t>Facebook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65068" w14:textId="77777777" w:rsidR="00F251AC" w:rsidRPr="00F251AC" w:rsidRDefault="00F251AC" w:rsidP="00F251AC">
            <w:pPr>
              <w:spacing w:after="0" w:line="240" w:lineRule="auto"/>
              <w:rPr>
                <w:rFonts w:eastAsia="Times New Roman"/>
              </w:rPr>
            </w:pPr>
            <w:r w:rsidRPr="00F251AC">
              <w:rPr>
                <w:rFonts w:eastAsia="Times New Roman"/>
                <w:color w:val="000000"/>
                <w:sz w:val="20"/>
                <w:szCs w:val="20"/>
                <w:shd w:val="clear" w:color="auto" w:fill="FFFF00"/>
              </w:rPr>
              <w:t>Blackberry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77DF9" w14:textId="77777777" w:rsidR="00F251AC" w:rsidRPr="00F251AC" w:rsidRDefault="00F251AC" w:rsidP="00F251AC">
            <w:pPr>
              <w:spacing w:after="0" w:line="240" w:lineRule="auto"/>
              <w:rPr>
                <w:rFonts w:eastAsia="Times New Roman"/>
              </w:rPr>
            </w:pPr>
            <w:r w:rsidRPr="00F251AC">
              <w:rPr>
                <w:rFonts w:eastAsia="Times New Roman"/>
                <w:color w:val="000000"/>
                <w:sz w:val="20"/>
                <w:szCs w:val="20"/>
                <w:shd w:val="clear" w:color="auto" w:fill="FFFF00"/>
              </w:rPr>
              <w:t xml:space="preserve">Scrolled down my newsfeed. Read about 6 friends' </w:t>
            </w:r>
            <w:proofErr w:type="gramStart"/>
            <w:r w:rsidRPr="00F251AC">
              <w:rPr>
                <w:rFonts w:eastAsia="Times New Roman"/>
                <w:color w:val="000000"/>
                <w:sz w:val="20"/>
                <w:szCs w:val="20"/>
                <w:shd w:val="clear" w:color="auto" w:fill="FFFF00"/>
              </w:rPr>
              <w:t>updates, and</w:t>
            </w:r>
            <w:proofErr w:type="gramEnd"/>
            <w:r w:rsidRPr="00F251AC">
              <w:rPr>
                <w:rFonts w:eastAsia="Times New Roman"/>
                <w:color w:val="000000"/>
                <w:sz w:val="20"/>
                <w:szCs w:val="20"/>
                <w:shd w:val="clear" w:color="auto" w:fill="FFFF00"/>
              </w:rPr>
              <w:t xml:space="preserve"> liked one of them.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88B47" w14:textId="77777777" w:rsidR="00F251AC" w:rsidRPr="00F251AC" w:rsidRDefault="00F251AC" w:rsidP="00F251AC">
            <w:pPr>
              <w:spacing w:after="0" w:line="240" w:lineRule="auto"/>
              <w:rPr>
                <w:rFonts w:eastAsia="Times New Roman"/>
              </w:rPr>
            </w:pPr>
            <w:r w:rsidRPr="00F251AC">
              <w:rPr>
                <w:rFonts w:eastAsia="Times New Roman"/>
                <w:color w:val="000000"/>
                <w:sz w:val="20"/>
                <w:szCs w:val="20"/>
                <w:shd w:val="clear" w:color="auto" w:fill="FFFF00"/>
              </w:rPr>
              <w:t>My phone dinged, telling me there was a Facebook update. I've been chatting with a friend through Facebook, and thought it was a chat message from her. It wasn't.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40A1E" w14:textId="77777777" w:rsidR="00F251AC" w:rsidRPr="00F251AC" w:rsidRDefault="00F251AC" w:rsidP="00F251AC">
            <w:pPr>
              <w:spacing w:after="0" w:line="240" w:lineRule="auto"/>
              <w:rPr>
                <w:rFonts w:eastAsia="Times New Roman"/>
              </w:rPr>
            </w:pPr>
            <w:r w:rsidRPr="00F251AC">
              <w:rPr>
                <w:rFonts w:eastAsia="Times New Roman"/>
                <w:color w:val="000000"/>
                <w:sz w:val="20"/>
                <w:szCs w:val="20"/>
                <w:shd w:val="clear" w:color="auto" w:fill="FFFF00"/>
              </w:rPr>
              <w:t xml:space="preserve">The ding interrupted my </w:t>
            </w:r>
            <w:proofErr w:type="gramStart"/>
            <w:r w:rsidRPr="00F251AC">
              <w:rPr>
                <w:rFonts w:eastAsia="Times New Roman"/>
                <w:color w:val="000000"/>
                <w:sz w:val="20"/>
                <w:szCs w:val="20"/>
                <w:shd w:val="clear" w:color="auto" w:fill="FFFF00"/>
              </w:rPr>
              <w:t>work flow</w:t>
            </w:r>
            <w:proofErr w:type="gramEnd"/>
            <w:r w:rsidRPr="00F251AC">
              <w:rPr>
                <w:rFonts w:eastAsia="Times New Roman"/>
                <w:color w:val="000000"/>
                <w:sz w:val="20"/>
                <w:szCs w:val="20"/>
                <w:shd w:val="clear" w:color="auto" w:fill="FFFF00"/>
              </w:rPr>
              <w:t xml:space="preserve">. I was glad for the </w:t>
            </w:r>
            <w:proofErr w:type="gramStart"/>
            <w:r w:rsidRPr="00F251AC">
              <w:rPr>
                <w:rFonts w:eastAsia="Times New Roman"/>
                <w:color w:val="000000"/>
                <w:sz w:val="20"/>
                <w:szCs w:val="20"/>
                <w:shd w:val="clear" w:color="auto" w:fill="FFFF00"/>
              </w:rPr>
              <w:t>distraction, but</w:t>
            </w:r>
            <w:proofErr w:type="gramEnd"/>
            <w:r w:rsidRPr="00F251AC">
              <w:rPr>
                <w:rFonts w:eastAsia="Times New Roman"/>
                <w:color w:val="000000"/>
                <w:sz w:val="20"/>
                <w:szCs w:val="20"/>
                <w:shd w:val="clear" w:color="auto" w:fill="FFFF00"/>
              </w:rPr>
              <w:t xml:space="preserve"> had a hard time picking up where I left off with my work. Most of the updates were uninteresting, and one made me a little jealous because one of my friends called out another friend to make fun of her, and I wasn't included in the fun. I was touched by an update by one of my oldest friends who took a photo of her office, which now features </w:t>
            </w:r>
            <w:proofErr w:type="gramStart"/>
            <w:r w:rsidRPr="00F251AC">
              <w:rPr>
                <w:rFonts w:eastAsia="Times New Roman"/>
                <w:color w:val="000000"/>
                <w:sz w:val="20"/>
                <w:szCs w:val="20"/>
                <w:shd w:val="clear" w:color="auto" w:fill="FFFF00"/>
              </w:rPr>
              <w:t>art work</w:t>
            </w:r>
            <w:proofErr w:type="gramEnd"/>
            <w:r w:rsidRPr="00F251AC">
              <w:rPr>
                <w:rFonts w:eastAsia="Times New Roman"/>
                <w:color w:val="000000"/>
                <w:sz w:val="20"/>
                <w:szCs w:val="20"/>
                <w:shd w:val="clear" w:color="auto" w:fill="FFFF00"/>
              </w:rPr>
              <w:t xml:space="preserve"> my daughters sent her. She's a good friend, and seeing the photo makes me miss her.</w:t>
            </w:r>
          </w:p>
        </w:tc>
      </w:tr>
      <w:tr w:rsidR="00F251AC" w:rsidRPr="00F251AC" w14:paraId="2D1896D7" w14:textId="77777777" w:rsidTr="00F25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CD642"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48928"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E7B94"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7B182"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1B2C7"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43B02" w14:textId="77777777" w:rsidR="00F251AC" w:rsidRPr="00F251AC" w:rsidRDefault="00F251AC" w:rsidP="00F251AC">
            <w:pPr>
              <w:spacing w:after="0" w:line="240" w:lineRule="auto"/>
              <w:rPr>
                <w:rFonts w:eastAsia="Times New Roman"/>
              </w:rPr>
            </w:pPr>
          </w:p>
        </w:tc>
      </w:tr>
      <w:tr w:rsidR="00F251AC" w:rsidRPr="00F251AC" w14:paraId="20A6AD25" w14:textId="77777777" w:rsidTr="00F25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F8B27"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A10DD"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5C2E1"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20E59"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D59A6"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53607" w14:textId="77777777" w:rsidR="00F251AC" w:rsidRPr="00F251AC" w:rsidRDefault="00F251AC" w:rsidP="00F251AC">
            <w:pPr>
              <w:spacing w:after="0" w:line="240" w:lineRule="auto"/>
              <w:rPr>
                <w:rFonts w:eastAsia="Times New Roman"/>
              </w:rPr>
            </w:pPr>
          </w:p>
        </w:tc>
      </w:tr>
      <w:tr w:rsidR="00F251AC" w:rsidRPr="00F251AC" w14:paraId="4D23CDF8" w14:textId="77777777" w:rsidTr="00F25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D2EFF"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0BC35"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139B6"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FC9B7"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4A6014"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5496A3" w14:textId="77777777" w:rsidR="00F251AC" w:rsidRPr="00F251AC" w:rsidRDefault="00F251AC" w:rsidP="00F251AC">
            <w:pPr>
              <w:spacing w:after="0" w:line="240" w:lineRule="auto"/>
              <w:rPr>
                <w:rFonts w:eastAsia="Times New Roman"/>
              </w:rPr>
            </w:pPr>
          </w:p>
        </w:tc>
      </w:tr>
      <w:tr w:rsidR="00F251AC" w:rsidRPr="00F251AC" w14:paraId="60F80B67" w14:textId="77777777" w:rsidTr="00F25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18C5E"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2D3DA"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64D00"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4EE0B"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CC4D5"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7F8FF" w14:textId="77777777" w:rsidR="00F251AC" w:rsidRPr="00F251AC" w:rsidRDefault="00F251AC" w:rsidP="00F251AC">
            <w:pPr>
              <w:spacing w:after="0" w:line="240" w:lineRule="auto"/>
              <w:rPr>
                <w:rFonts w:eastAsia="Times New Roman"/>
              </w:rPr>
            </w:pPr>
          </w:p>
        </w:tc>
      </w:tr>
      <w:tr w:rsidR="00F251AC" w:rsidRPr="00F251AC" w14:paraId="66070F3F" w14:textId="77777777" w:rsidTr="00F25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A542C"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BE916"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9C750"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B00521"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C19E41"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E0E03A" w14:textId="77777777" w:rsidR="00F251AC" w:rsidRPr="00F251AC" w:rsidRDefault="00F251AC" w:rsidP="00F251AC">
            <w:pPr>
              <w:spacing w:after="0" w:line="240" w:lineRule="auto"/>
              <w:rPr>
                <w:rFonts w:eastAsia="Times New Roman"/>
              </w:rPr>
            </w:pPr>
          </w:p>
        </w:tc>
      </w:tr>
      <w:tr w:rsidR="00F251AC" w:rsidRPr="00F251AC" w14:paraId="5534D518" w14:textId="77777777" w:rsidTr="00F25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0DF98"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E9FC9"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4CC7F"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5DBE2"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14C55"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BA53FD" w14:textId="77777777" w:rsidR="00F251AC" w:rsidRPr="00F251AC" w:rsidRDefault="00F251AC" w:rsidP="00F251AC">
            <w:pPr>
              <w:spacing w:after="0" w:line="240" w:lineRule="auto"/>
              <w:rPr>
                <w:rFonts w:eastAsia="Times New Roman"/>
              </w:rPr>
            </w:pPr>
          </w:p>
        </w:tc>
      </w:tr>
      <w:tr w:rsidR="00F251AC" w:rsidRPr="00F251AC" w14:paraId="0F067862" w14:textId="77777777" w:rsidTr="00F25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DFDECC"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31339"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546C1"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813CF"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CC0CB"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D085D" w14:textId="77777777" w:rsidR="00F251AC" w:rsidRPr="00F251AC" w:rsidRDefault="00F251AC" w:rsidP="00F251AC">
            <w:pPr>
              <w:spacing w:after="0" w:line="240" w:lineRule="auto"/>
              <w:rPr>
                <w:rFonts w:eastAsia="Times New Roman"/>
              </w:rPr>
            </w:pPr>
          </w:p>
        </w:tc>
      </w:tr>
      <w:tr w:rsidR="00F251AC" w:rsidRPr="00F251AC" w14:paraId="2BC585F8" w14:textId="77777777" w:rsidTr="00F25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4FB9B"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52CB1"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0393D"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0D6F7"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39AAB"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18343" w14:textId="77777777" w:rsidR="00F251AC" w:rsidRPr="00F251AC" w:rsidRDefault="00F251AC" w:rsidP="00F251AC">
            <w:pPr>
              <w:spacing w:after="0" w:line="240" w:lineRule="auto"/>
              <w:rPr>
                <w:rFonts w:eastAsia="Times New Roman"/>
              </w:rPr>
            </w:pPr>
          </w:p>
        </w:tc>
      </w:tr>
      <w:tr w:rsidR="00F251AC" w:rsidRPr="00F251AC" w14:paraId="136A3768" w14:textId="77777777" w:rsidTr="00F25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B152C2"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0CA3F"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BB0B3"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68663"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E6920"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39CFB" w14:textId="77777777" w:rsidR="00F251AC" w:rsidRPr="00F251AC" w:rsidRDefault="00F251AC" w:rsidP="00F251AC">
            <w:pPr>
              <w:spacing w:after="0" w:line="240" w:lineRule="auto"/>
              <w:rPr>
                <w:rFonts w:eastAsia="Times New Roman"/>
              </w:rPr>
            </w:pPr>
          </w:p>
        </w:tc>
      </w:tr>
      <w:tr w:rsidR="00F251AC" w:rsidRPr="00F251AC" w14:paraId="72BC7980" w14:textId="77777777" w:rsidTr="00F25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DC4BAC"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FFCD8"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A3D1F2"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A04D6"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584A00"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BCE0D" w14:textId="77777777" w:rsidR="00F251AC" w:rsidRPr="00F251AC" w:rsidRDefault="00F251AC" w:rsidP="00F251AC">
            <w:pPr>
              <w:spacing w:after="0" w:line="240" w:lineRule="auto"/>
              <w:rPr>
                <w:rFonts w:eastAsia="Times New Roman"/>
              </w:rPr>
            </w:pPr>
          </w:p>
        </w:tc>
      </w:tr>
      <w:tr w:rsidR="00F251AC" w:rsidRPr="00F251AC" w14:paraId="34D24F2C" w14:textId="77777777" w:rsidTr="00F25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E06DB"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9D401"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6F90A"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CC3D4"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19BFE"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A4267" w14:textId="77777777" w:rsidR="00F251AC" w:rsidRPr="00F251AC" w:rsidRDefault="00F251AC" w:rsidP="00F251AC">
            <w:pPr>
              <w:spacing w:after="0" w:line="240" w:lineRule="auto"/>
              <w:rPr>
                <w:rFonts w:eastAsia="Times New Roman"/>
              </w:rPr>
            </w:pPr>
          </w:p>
        </w:tc>
      </w:tr>
      <w:tr w:rsidR="00F251AC" w:rsidRPr="00F251AC" w14:paraId="4DD30082" w14:textId="77777777" w:rsidTr="00F25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4183D"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29A0E"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CBFEA"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B40A8"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7C2CC7"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E9FBD" w14:textId="77777777" w:rsidR="00F251AC" w:rsidRPr="00F251AC" w:rsidRDefault="00F251AC" w:rsidP="00F251AC">
            <w:pPr>
              <w:spacing w:after="0" w:line="240" w:lineRule="auto"/>
              <w:rPr>
                <w:rFonts w:eastAsia="Times New Roman"/>
              </w:rPr>
            </w:pPr>
          </w:p>
        </w:tc>
      </w:tr>
      <w:tr w:rsidR="00F251AC" w:rsidRPr="00F251AC" w14:paraId="193628C3" w14:textId="77777777" w:rsidTr="00F25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755F7"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9BD4C"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1FDAE9"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DEF5E"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4B101"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7549F" w14:textId="77777777" w:rsidR="00F251AC" w:rsidRPr="00F251AC" w:rsidRDefault="00F251AC" w:rsidP="00F251AC">
            <w:pPr>
              <w:spacing w:after="0" w:line="240" w:lineRule="auto"/>
              <w:rPr>
                <w:rFonts w:eastAsia="Times New Roman"/>
              </w:rPr>
            </w:pPr>
          </w:p>
        </w:tc>
      </w:tr>
      <w:tr w:rsidR="00F251AC" w:rsidRPr="00F251AC" w14:paraId="02771031" w14:textId="77777777" w:rsidTr="00F25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681E1"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161B0"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D8BAF"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47DE2"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E219D"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C6E0E" w14:textId="77777777" w:rsidR="00F251AC" w:rsidRPr="00F251AC" w:rsidRDefault="00F251AC" w:rsidP="00F251AC">
            <w:pPr>
              <w:spacing w:after="0" w:line="240" w:lineRule="auto"/>
              <w:rPr>
                <w:rFonts w:eastAsia="Times New Roman"/>
              </w:rPr>
            </w:pPr>
          </w:p>
        </w:tc>
      </w:tr>
      <w:tr w:rsidR="00F251AC" w:rsidRPr="00F251AC" w14:paraId="3D1F6611" w14:textId="77777777" w:rsidTr="00F25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4DA14"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F068A"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A9B60"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7710A"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86B31"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5197C" w14:textId="77777777" w:rsidR="00F251AC" w:rsidRPr="00F251AC" w:rsidRDefault="00F251AC" w:rsidP="00F251AC">
            <w:pPr>
              <w:spacing w:after="0" w:line="240" w:lineRule="auto"/>
              <w:rPr>
                <w:rFonts w:eastAsia="Times New Roman"/>
              </w:rPr>
            </w:pPr>
          </w:p>
        </w:tc>
      </w:tr>
      <w:tr w:rsidR="00F251AC" w:rsidRPr="00F251AC" w14:paraId="3B475C34" w14:textId="77777777" w:rsidTr="00F25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B609B"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6109E"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87668"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35B1C"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B0728"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E5609" w14:textId="77777777" w:rsidR="00F251AC" w:rsidRPr="00F251AC" w:rsidRDefault="00F251AC" w:rsidP="00F251AC">
            <w:pPr>
              <w:spacing w:after="0" w:line="240" w:lineRule="auto"/>
              <w:rPr>
                <w:rFonts w:eastAsia="Times New Roman"/>
              </w:rPr>
            </w:pPr>
          </w:p>
        </w:tc>
      </w:tr>
      <w:tr w:rsidR="00F251AC" w:rsidRPr="00F251AC" w14:paraId="7E9EA327" w14:textId="77777777" w:rsidTr="00F251A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A914ED"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4A05D"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8E893"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F329B"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55107" w14:textId="77777777" w:rsidR="00F251AC" w:rsidRPr="00F251AC" w:rsidRDefault="00F251AC" w:rsidP="00F251AC">
            <w:pPr>
              <w:spacing w:after="0" w:line="240" w:lineRule="auto"/>
              <w:rPr>
                <w:rFonts w:eastAsia="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268E2" w14:textId="77777777" w:rsidR="00F251AC" w:rsidRPr="00F251AC" w:rsidRDefault="00F251AC" w:rsidP="00F251AC">
            <w:pPr>
              <w:spacing w:after="0" w:line="240" w:lineRule="auto"/>
              <w:rPr>
                <w:rFonts w:eastAsia="Times New Roman"/>
              </w:rPr>
            </w:pPr>
          </w:p>
        </w:tc>
      </w:tr>
    </w:tbl>
    <w:p w14:paraId="4D87778D" w14:textId="3EEF5195" w:rsidR="00F251AC" w:rsidRPr="00F251AC" w:rsidRDefault="00F251AC" w:rsidP="00F251AC">
      <w:pPr>
        <w:spacing w:after="0" w:line="240" w:lineRule="auto"/>
        <w:rPr>
          <w:rFonts w:eastAsia="Times New Roman"/>
        </w:rPr>
      </w:pPr>
    </w:p>
    <w:sectPr w:rsidR="00F251AC" w:rsidRPr="00F25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k Free">
    <w:altName w:val="Ink Free"/>
    <w:panose1 w:val="03080402000500000000"/>
    <w:charset w:val="00"/>
    <w:family w:val="script"/>
    <w:pitch w:val="variable"/>
    <w:sig w:usb0="8000000F"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F7D6F"/>
    <w:multiLevelType w:val="multilevel"/>
    <w:tmpl w:val="AF2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F2"/>
    <w:rsid w:val="006F58F2"/>
    <w:rsid w:val="007A0D06"/>
    <w:rsid w:val="00E436AC"/>
    <w:rsid w:val="00F25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BC95"/>
  <w15:chartTrackingRefBased/>
  <w15:docId w15:val="{2481B180-92B5-4ADB-BE73-8D7052C6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58F2"/>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8F2"/>
    <w:rPr>
      <w:rFonts w:eastAsia="Times New Roman"/>
      <w:b/>
      <w:bCs/>
      <w:kern w:val="36"/>
      <w:sz w:val="48"/>
      <w:szCs w:val="48"/>
    </w:rPr>
  </w:style>
  <w:style w:type="paragraph" w:styleId="NormalWeb">
    <w:name w:val="Normal (Web)"/>
    <w:basedOn w:val="Normal"/>
    <w:uiPriority w:val="99"/>
    <w:semiHidden/>
    <w:unhideWhenUsed/>
    <w:rsid w:val="006F58F2"/>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6F58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8024">
      <w:bodyDiv w:val="1"/>
      <w:marLeft w:val="0"/>
      <w:marRight w:val="0"/>
      <w:marTop w:val="0"/>
      <w:marBottom w:val="0"/>
      <w:divBdr>
        <w:top w:val="none" w:sz="0" w:space="0" w:color="auto"/>
        <w:left w:val="none" w:sz="0" w:space="0" w:color="auto"/>
        <w:bottom w:val="none" w:sz="0" w:space="0" w:color="auto"/>
        <w:right w:val="none" w:sz="0" w:space="0" w:color="auto"/>
      </w:divBdr>
      <w:divsChild>
        <w:div w:id="179591972">
          <w:marLeft w:val="-108"/>
          <w:marRight w:val="0"/>
          <w:marTop w:val="0"/>
          <w:marBottom w:val="0"/>
          <w:divBdr>
            <w:top w:val="none" w:sz="0" w:space="0" w:color="auto"/>
            <w:left w:val="none" w:sz="0" w:space="0" w:color="auto"/>
            <w:bottom w:val="none" w:sz="0" w:space="0" w:color="auto"/>
            <w:right w:val="none" w:sz="0" w:space="0" w:color="auto"/>
          </w:divBdr>
        </w:div>
      </w:divsChild>
    </w:div>
    <w:div w:id="153518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1T2B4S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1C79B423BE384FA77CAC4700AF7AEE" ma:contentTypeVersion="12" ma:contentTypeDescription="Create a new document." ma:contentTypeScope="" ma:versionID="ed43027f40c4f2112c4e225626e796da">
  <xsd:schema xmlns:xsd="http://www.w3.org/2001/XMLSchema" xmlns:xs="http://www.w3.org/2001/XMLSchema" xmlns:p="http://schemas.microsoft.com/office/2006/metadata/properties" xmlns:ns3="66314e7a-b252-44a4-813b-a18a0a720228" xmlns:ns4="f2b58102-b37a-4bca-ab3d-ebc807089731" targetNamespace="http://schemas.microsoft.com/office/2006/metadata/properties" ma:root="true" ma:fieldsID="9b67799e3397b70c77494a02779fd7bd" ns3:_="" ns4:_="">
    <xsd:import namespace="66314e7a-b252-44a4-813b-a18a0a720228"/>
    <xsd:import namespace="f2b58102-b37a-4bca-ab3d-ebc8070897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14e7a-b252-44a4-813b-a18a0a7202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b58102-b37a-4bca-ab3d-ebc80708973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9655CA-D5DE-4339-A926-0FE9C4C26973}">
  <ds:schemaRefs>
    <ds:schemaRef ds:uri="http://purl.org/dc/dcmitype/"/>
    <ds:schemaRef ds:uri="http://schemas.microsoft.com/office/2006/metadata/properties"/>
    <ds:schemaRef ds:uri="http://schemas.microsoft.com/office/infopath/2007/PartnerControls"/>
    <ds:schemaRef ds:uri="http://www.w3.org/XML/1998/namespace"/>
    <ds:schemaRef ds:uri="66314e7a-b252-44a4-813b-a18a0a720228"/>
    <ds:schemaRef ds:uri="http://schemas.openxmlformats.org/package/2006/metadata/core-properties"/>
    <ds:schemaRef ds:uri="http://schemas.microsoft.com/office/2006/documentManagement/types"/>
    <ds:schemaRef ds:uri="http://purl.org/dc/terms/"/>
    <ds:schemaRef ds:uri="f2b58102-b37a-4bca-ab3d-ebc807089731"/>
    <ds:schemaRef ds:uri="http://purl.org/dc/elements/1.1/"/>
  </ds:schemaRefs>
</ds:datastoreItem>
</file>

<file path=customXml/itemProps2.xml><?xml version="1.0" encoding="utf-8"?>
<ds:datastoreItem xmlns:ds="http://schemas.openxmlformats.org/officeDocument/2006/customXml" ds:itemID="{15DC53D9-D1AB-4969-A675-5AF84D5EC077}">
  <ds:schemaRefs>
    <ds:schemaRef ds:uri="http://schemas.microsoft.com/sharepoint/v3/contenttype/forms"/>
  </ds:schemaRefs>
</ds:datastoreItem>
</file>

<file path=customXml/itemProps3.xml><?xml version="1.0" encoding="utf-8"?>
<ds:datastoreItem xmlns:ds="http://schemas.openxmlformats.org/officeDocument/2006/customXml" ds:itemID="{EB794F55-8AC2-4EA5-B359-08B4B1F44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14e7a-b252-44a4-813b-a18a0a720228"/>
    <ds:schemaRef ds:uri="f2b58102-b37a-4bca-ab3d-ebc807089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Lee Hochenberger</dc:creator>
  <cp:keywords/>
  <dc:description/>
  <cp:lastModifiedBy>Kristy Lee Hochenberger</cp:lastModifiedBy>
  <cp:revision>2</cp:revision>
  <dcterms:created xsi:type="dcterms:W3CDTF">2022-01-20T14:55:00Z</dcterms:created>
  <dcterms:modified xsi:type="dcterms:W3CDTF">2022-01-20T14:55:00Z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0x0101003F1C79B423BE384FA77CAC4700AF7AEE</vt:lpwstr>
  </property>
</Properties>
</file>