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Ejercicio JWT – Explicación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 este ejercicio teníamos un JWT firmado con la clave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"Con KeepCoding aprendemos"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Lo primero que hice fue probarlo en jwt.io para ver si era válido y qué información contenía.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1. ¿Qué algoritmo de firma se ha usado?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propio JWT lo indica en su cabecera. En la parte del header aparece: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"typ": "JWT",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"alg": "HS256"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Así que el algoritmo utilizado es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HS256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que es un HMAC con SHA-256.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2. ¿Cuál es el body del JWT?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Después de decodificar el token original, el payload que aparece es: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"usuario": "Don Pepito de los palotes",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"rol": "isNormal",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"iat": 1667933533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 decir, el usuario tiene el rol “isNormal”, que sería un rol normal, sin privilegios administrativos.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3. Análisis del token modificado (el del hacker)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hacker está enviando este JWT: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eyJ0eXAiOiJKV1QiLCJhbGciOiJIUzI1NiJ9.eyJ1c3VhcmlvIjoiRG9uIFBlcGl0byBkZSBsb3MgcGFsb3RlcyIsInJvbCI6ImlzQWRtaW4iLCJpYXQiOjE2Njc5MzM1MzN9.krgBkzCBQ5WZ8JnZHuRvmnAZdg4ZMeRNv2CIAODlHRI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Cuando lo decodifico, el cuerpo del JWT cambia a: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"usuario": "Don Pepito de los palotes",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"rol": "isAdmin",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"iat": 1667933533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Esto significa que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el hacker ha intentado cambiar su rol a "isAdmin"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para hacerse pasar por administrador.</w:t>
        <w:br/>
        <w:t xml:space="preserve"> En resumen: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está intentando una escalada de privilegios manipulando el payload del JWT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4. ¿Qué ocurre si intentamos validarlo con PyJWT o con jwt.io?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Cuando metemos el token falso en jwt.io (o si lo validamos con PyJWT usando la clave correcta), aparece: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❌ Invalid signature / signature verification failed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Esto ocurre porque: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hacker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ha modificado el payload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Pero no puede generar una firma válida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ya que no conoce la clave secreta:</w:t>
        <w:br/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"Con KeepCoding aprendemos"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sistema detecta que la firma no coincide con lo que debería ser, y por eso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el token es rechazado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329957" cy="224736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0650438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4329957" cy="224735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40.94pt;height:176.96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  <mc:AlternateContent>
          <mc:Choice Requires="wpg">
            <w:drawing>
              <wp:inline xmlns:wp="http://schemas.openxmlformats.org/drawingml/2006/wordprocessingDrawing" distT="0" distB="0" distL="0" distR="0">
                <wp:extent cx="4312646" cy="223837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9087512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4312645" cy="22383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39.58pt;height:176.25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64F63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2025-12-05T23:20:55Z</dcterms:modified>
</cp:coreProperties>
</file>