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3. Se requiere cifrar el texto “KeepCoding te enseña a codificar y a cifrar”. La clave para</w:t>
      </w:r>
      <w:r/>
    </w:p>
    <w:p>
      <w:pPr>
        <w:pBdr/>
        <w:spacing/>
        <w:ind/>
        <w:rPr/>
      </w:pPr>
      <w:r>
        <w:t xml:space="preserve">ello, tiene la etiqueta en el Keystore “cifrado-sim-chacha-256”. El nonce</w:t>
      </w:r>
      <w:r/>
    </w:p>
    <w:p>
      <w:pPr>
        <w:pBdr/>
        <w:spacing/>
        <w:ind/>
        <w:rPr/>
      </w:pPr>
      <w:r>
        <w:t xml:space="preserve">“9Yccn/f5nJJhAt2S”. El algoritmo que se debe usar es un Chacha20.</w:t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74090" cy="316767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5810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874089" cy="3167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2.53pt;height:249.4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¿Cómo podríamos mejorar de forma sencilla el sistema, de tal forma, que no sólo</w:t>
      </w:r>
      <w:r/>
    </w:p>
    <w:p>
      <w:pPr>
        <w:pBdr/>
        <w:spacing/>
        <w:ind/>
        <w:rPr/>
      </w:pPr>
      <w:r>
        <w:t xml:space="preserve">garanticemos la confidencialidad s</w:t>
      </w:r>
      <w:r/>
      <w:r>
        <w:t xml:space="preserve">ino, además, la integridad del mismo? Se requiere</w:t>
      </w:r>
      <w:r/>
    </w:p>
    <w:p>
      <w:pPr>
        <w:pBdr/>
        <w:spacing/>
        <w:ind/>
        <w:rPr/>
      </w:pPr>
      <w:r>
        <w:t xml:space="preserve">obtener el dato cifrado, demuestra</w:t>
      </w:r>
      <w:r/>
      <w:r>
        <w:t xml:space="preserve">, tu propuesta por código, así como añadir los</w:t>
      </w:r>
      <w:r/>
    </w:p>
    <w:p>
      <w:pPr>
        <w:pBdr/>
        <w:spacing/>
        <w:ind/>
        <w:rPr>
          <w:highlight w:val="none"/>
        </w:rPr>
      </w:pPr>
      <w:r>
        <w:t xml:space="preserve">datos necesarios para evaluar tu propuesta de mejora.</w:t>
      </w: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034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80779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203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52.2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PRIMERA PARTE DEL EJERCICIO.</w:t>
      </w:r>
      <w:r/>
    </w:p>
    <w:p>
      <w:pPr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Crypto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Cipher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ChaCha20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base64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b64decode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b64encode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Datos del ejercicio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textoPlano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'KeepCoding te enseña a codificar y a cifrar'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'UTF-8'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clave_hex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'AF9DF30474898787A45605CCB9B936D33B780D03CABC81719D52383480DC3120'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nonce_b64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'9Yccn/f5nJJhAt2S'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Preparo los datos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clave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fromhex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clave_hex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nonce_mensaje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b64decode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nonce_b64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'nonce (hex) =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nonce_mensaje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Configuro el cifrador ChaCha20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cipher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ChaCha20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clave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nonce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nonce_mensaje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Cifro el mensaje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texto_cifrado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cipher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encrypt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textoPlano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Muestro los resultados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'Mensaje cifrado en HEX =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texto_cifrado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'Mensaje cifrado en B64 =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b64encode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texto_cifrado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SEGUNDA PARTE DEL EJERCICIO.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Crypto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Cipher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ChaCha20_Poly1305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base64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b64decode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b64encode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Crypto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Random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get_random_bytes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textoPlano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'KeepCoding te enseña a codificar y a cifrar'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'UTF-8'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#Se requiere o 256 o 128 bits de clave, por ello usamos 256 bits que se transforman en 64 caracteres hexadecimales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clave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fromhex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'AF9DF30474898787A45605CCB9B936D33B780D03CABC81719D52383480DC3120'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#Importante NUNCA debe fijarse el nonce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nonce_mensaje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get_random_bytes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#Con la clave y con el nonce se cifra. El nonce debe ser único por mensaje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datos_asociados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'utf-8'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cipher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ChaCha20_Poly1305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clave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nonce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nonce_mensaje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cipher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datos_asociados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texto_cifrado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tag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cipher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encrypt_and_digest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textoPlano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"nonce:"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b64encode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nonce_mensaje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"Datos asociados"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b64encode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datos_asociados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"Texto cifrado:"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b64encode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texto_cifrado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"MAC/Tag:"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b64encode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tag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)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2025-12-05T23:04:17Z</dcterms:modified>
</cp:coreProperties>
</file>