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r w:rsidDel="00000000" w:rsidR="00000000" w:rsidRPr="00000000">
        <w:rPr>
          <w:rtl w:val="0"/>
        </w:rPr>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6">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8">
      <w:pPr>
        <w:rPr>
          <w:b w:val="1"/>
          <w:bCs w:val="1"/>
          <w:color w:val="4472c4"/>
          <w:sz w:val="24"/>
          <w:szCs w:val="24"/>
        </w:rPr>
      </w:pPr>
      <w:r w:rsidDel="00000000" w:rsidR="00000000" w:rsidRPr="00000000">
        <w:rPr>
          <w:rtl w:val="0"/>
        </w:rPr>
      </w:r>
    </w:p>
    <w:tbl>
      <w:tblPr>
        <w:tblStyle w:val="Table2"/>
        <w:tblW w:w="10215.0" w:type="dxa"/>
        <w:jc w:val="left"/>
        <w:tblInd w:w="-143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15"/>
        <w:gridCol w:w="2175"/>
        <w:gridCol w:w="2175"/>
        <w:gridCol w:w="2175"/>
        <w:gridCol w:w="2175"/>
        <w:tblGridChange w:id="0">
          <w:tblGrid>
            <w:gridCol w:w="1515"/>
            <w:gridCol w:w="2175"/>
            <w:gridCol w:w="2175"/>
            <w:gridCol w:w="2175"/>
            <w:gridCol w:w="2175"/>
          </w:tblGrid>
        </w:tblGridChange>
      </w:tblGrid>
      <w:tr>
        <w:trPr>
          <w:cantSplit w:val="0"/>
          <w:trHeight w:val="440" w:hRule="atLeast"/>
          <w:tblHeader w:val="0"/>
        </w:trPr>
        <w:tc>
          <w:tcPr>
            <w:vAlign w:val="center"/>
          </w:tcPr>
          <w:p w:rsidR="00000000" w:rsidDel="00000000" w:rsidP="00000000" w:rsidRDefault="00000000" w:rsidRPr="00000000" w14:paraId="00000009">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tcMar>
              <w:top w:w="100.0" w:type="dxa"/>
              <w:left w:w="120.0" w:type="dxa"/>
              <w:bottom w:w="100.0" w:type="dxa"/>
              <w:right w:w="120.0" w:type="dxa"/>
            </w:tcMar>
            <w:vAlign w:val="center"/>
          </w:tcPr>
          <w:p w:rsidR="00000000" w:rsidDel="00000000" w:rsidP="00000000" w:rsidRDefault="00000000" w:rsidRPr="00000000" w14:paraId="0000000A">
            <w:pPr>
              <w:spacing w:after="0" w:line="240" w:lineRule="auto"/>
              <w:rPr>
                <w:sz w:val="20"/>
                <w:szCs w:val="20"/>
              </w:rPr>
            </w:pPr>
            <w:r w:rsidDel="00000000" w:rsidR="00000000" w:rsidRPr="00000000">
              <w:rPr>
                <w:sz w:val="20"/>
                <w:szCs w:val="20"/>
                <w:rtl w:val="0"/>
              </w:rPr>
              <w:t xml:space="preserve">Nicolás Conejera</w:t>
            </w:r>
          </w:p>
        </w:tc>
        <w:tc>
          <w:tcPr>
            <w:tcMar>
              <w:top w:w="100.0" w:type="dxa"/>
              <w:left w:w="120.0" w:type="dxa"/>
              <w:bottom w:w="100.0" w:type="dxa"/>
              <w:right w:w="120.0" w:type="dxa"/>
            </w:tcMar>
            <w:vAlign w:val="center"/>
          </w:tcPr>
          <w:p w:rsidR="00000000" w:rsidDel="00000000" w:rsidP="00000000" w:rsidRDefault="00000000" w:rsidRPr="00000000" w14:paraId="0000000B">
            <w:pPr>
              <w:spacing w:after="0" w:line="240" w:lineRule="auto"/>
              <w:rPr>
                <w:sz w:val="20"/>
                <w:szCs w:val="20"/>
              </w:rPr>
            </w:pPr>
            <w:r w:rsidDel="00000000" w:rsidR="00000000" w:rsidRPr="00000000">
              <w:rPr>
                <w:sz w:val="20"/>
                <w:szCs w:val="20"/>
                <w:rtl w:val="0"/>
              </w:rPr>
              <w:t xml:space="preserve">Matiás Medina</w:t>
            </w:r>
          </w:p>
        </w:tc>
        <w:tc>
          <w:tcPr>
            <w:tcMar>
              <w:top w:w="100.0" w:type="dxa"/>
              <w:left w:w="120.0" w:type="dxa"/>
              <w:bottom w:w="100.0" w:type="dxa"/>
              <w:right w:w="120.0" w:type="dxa"/>
            </w:tcMar>
            <w:vAlign w:val="center"/>
          </w:tcPr>
          <w:p w:rsidR="00000000" w:rsidDel="00000000" w:rsidP="00000000" w:rsidRDefault="00000000" w:rsidRPr="00000000" w14:paraId="0000000C">
            <w:pPr>
              <w:spacing w:after="0" w:line="240" w:lineRule="auto"/>
              <w:rPr>
                <w:sz w:val="20"/>
                <w:szCs w:val="20"/>
              </w:rPr>
            </w:pPr>
            <w:r w:rsidDel="00000000" w:rsidR="00000000" w:rsidRPr="00000000">
              <w:rPr>
                <w:sz w:val="20"/>
                <w:szCs w:val="20"/>
                <w:rtl w:val="0"/>
              </w:rPr>
              <w:t xml:space="preserve">Mayron Palavecinos</w:t>
            </w:r>
          </w:p>
        </w:tc>
        <w:tc>
          <w:tcPr>
            <w:tcMar>
              <w:top w:w="100.0" w:type="dxa"/>
              <w:left w:w="120.0" w:type="dxa"/>
              <w:bottom w:w="100.0" w:type="dxa"/>
              <w:right w:w="120.0" w:type="dxa"/>
            </w:tcMar>
            <w:vAlign w:val="center"/>
          </w:tcPr>
          <w:p w:rsidR="00000000" w:rsidDel="00000000" w:rsidP="00000000" w:rsidRDefault="00000000" w:rsidRPr="00000000" w14:paraId="0000000D">
            <w:pPr>
              <w:spacing w:after="0" w:line="240" w:lineRule="auto"/>
              <w:rPr>
                <w:sz w:val="20"/>
                <w:szCs w:val="20"/>
              </w:rPr>
            </w:pPr>
            <w:r w:rsidDel="00000000" w:rsidR="00000000" w:rsidRPr="00000000">
              <w:rPr>
                <w:sz w:val="20"/>
                <w:szCs w:val="20"/>
                <w:rtl w:val="0"/>
              </w:rPr>
              <w:t xml:space="preserve">Daslav Rivera</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tcMar>
              <w:top w:w="100.0" w:type="dxa"/>
              <w:left w:w="120.0" w:type="dxa"/>
              <w:bottom w:w="100.0" w:type="dxa"/>
              <w:right w:w="120.0" w:type="dxa"/>
            </w:tcMar>
            <w:vAlign w:val="center"/>
          </w:tcPr>
          <w:p w:rsidR="00000000" w:rsidDel="00000000" w:rsidP="00000000" w:rsidRDefault="00000000" w:rsidRPr="00000000" w14:paraId="0000000F">
            <w:pPr>
              <w:spacing w:after="0" w:line="240" w:lineRule="auto"/>
              <w:rPr>
                <w:sz w:val="20"/>
                <w:szCs w:val="20"/>
              </w:rPr>
            </w:pPr>
            <w:r w:rsidDel="00000000" w:rsidR="00000000" w:rsidRPr="00000000">
              <w:rPr>
                <w:sz w:val="20"/>
                <w:szCs w:val="20"/>
                <w:rtl w:val="0"/>
              </w:rPr>
              <w:t xml:space="preserve">20.645.921-2</w:t>
            </w:r>
          </w:p>
        </w:tc>
        <w:tc>
          <w:tcPr>
            <w:tcMar>
              <w:top w:w="100.0" w:type="dxa"/>
              <w:left w:w="120.0" w:type="dxa"/>
              <w:bottom w:w="100.0" w:type="dxa"/>
              <w:right w:w="120.0" w:type="dxa"/>
            </w:tcMar>
            <w:vAlign w:val="center"/>
          </w:tcPr>
          <w:p w:rsidR="00000000" w:rsidDel="00000000" w:rsidP="00000000" w:rsidRDefault="00000000" w:rsidRPr="00000000" w14:paraId="00000010">
            <w:pPr>
              <w:spacing w:after="0" w:line="240" w:lineRule="auto"/>
              <w:rPr>
                <w:sz w:val="20"/>
                <w:szCs w:val="20"/>
              </w:rPr>
            </w:pPr>
            <w:r w:rsidDel="00000000" w:rsidR="00000000" w:rsidRPr="00000000">
              <w:rPr>
                <w:sz w:val="20"/>
                <w:szCs w:val="20"/>
                <w:rtl w:val="0"/>
              </w:rPr>
              <w:t xml:space="preserve"> 21.619.754-2</w:t>
            </w:r>
          </w:p>
        </w:tc>
        <w:tc>
          <w:tcPr>
            <w:tcMar>
              <w:top w:w="100.0" w:type="dxa"/>
              <w:left w:w="120.0" w:type="dxa"/>
              <w:bottom w:w="100.0" w:type="dxa"/>
              <w:right w:w="120.0" w:type="dxa"/>
            </w:tcMar>
            <w:vAlign w:val="center"/>
          </w:tcPr>
          <w:p w:rsidR="00000000" w:rsidDel="00000000" w:rsidP="00000000" w:rsidRDefault="00000000" w:rsidRPr="00000000" w14:paraId="00000011">
            <w:pPr>
              <w:spacing w:after="0" w:line="240" w:lineRule="auto"/>
              <w:rPr>
                <w:sz w:val="20"/>
                <w:szCs w:val="20"/>
              </w:rPr>
            </w:pPr>
            <w:r w:rsidDel="00000000" w:rsidR="00000000" w:rsidRPr="00000000">
              <w:rPr>
                <w:sz w:val="20"/>
                <w:szCs w:val="20"/>
                <w:rtl w:val="0"/>
              </w:rPr>
              <w:t xml:space="preserve">19.992.955-0</w:t>
            </w:r>
          </w:p>
        </w:tc>
        <w:tc>
          <w:tcPr>
            <w:tcMar>
              <w:top w:w="100.0" w:type="dxa"/>
              <w:left w:w="120.0" w:type="dxa"/>
              <w:bottom w:w="100.0" w:type="dxa"/>
              <w:right w:w="120.0" w:type="dxa"/>
            </w:tcMar>
            <w:vAlign w:val="center"/>
          </w:tcPr>
          <w:p w:rsidR="00000000" w:rsidDel="00000000" w:rsidP="00000000" w:rsidRDefault="00000000" w:rsidRPr="00000000" w14:paraId="00000012">
            <w:pPr>
              <w:spacing w:after="0" w:line="240" w:lineRule="auto"/>
              <w:rPr>
                <w:sz w:val="20"/>
                <w:szCs w:val="20"/>
              </w:rPr>
            </w:pPr>
            <w:r w:rsidDel="00000000" w:rsidR="00000000" w:rsidRPr="00000000">
              <w:rPr>
                <w:sz w:val="20"/>
                <w:szCs w:val="20"/>
                <w:rtl w:val="0"/>
              </w:rPr>
              <w:t xml:space="preserve">19.595.240-8</w:t>
            </w:r>
          </w:p>
        </w:tc>
      </w:tr>
      <w:tr>
        <w:trPr>
          <w:cantSplit w:val="0"/>
          <w:trHeight w:val="425" w:hRule="atLeast"/>
          <w:tblHeader w:val="0"/>
        </w:trPr>
        <w:tc>
          <w:tcPr>
            <w:vAlign w:val="center"/>
          </w:tcPr>
          <w:p w:rsidR="00000000" w:rsidDel="00000000" w:rsidP="00000000" w:rsidRDefault="00000000" w:rsidRPr="00000000" w14:paraId="00000013">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gridSpan w:val="4"/>
            <w:tcMar>
              <w:top w:w="100.0" w:type="dxa"/>
              <w:left w:w="120.0" w:type="dxa"/>
              <w:bottom w:w="100.0" w:type="dxa"/>
              <w:right w:w="120.0" w:type="dxa"/>
            </w:tcMar>
            <w:vAlign w:val="center"/>
          </w:tcPr>
          <w:p w:rsidR="00000000" w:rsidDel="00000000" w:rsidP="00000000" w:rsidRDefault="00000000" w:rsidRPr="00000000" w14:paraId="00000014">
            <w:pPr>
              <w:spacing w:after="0" w:line="240" w:lineRule="auto"/>
              <w:rPr>
                <w:sz w:val="20"/>
                <w:szCs w:val="20"/>
              </w:rPr>
            </w:pPr>
            <w:r w:rsidDel="00000000" w:rsidR="00000000" w:rsidRPr="00000000">
              <w:rPr>
                <w:sz w:val="20"/>
                <w:szCs w:val="20"/>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gridSpan w:val="4"/>
            <w:tcMar>
              <w:top w:w="100.0" w:type="dxa"/>
              <w:left w:w="120.0" w:type="dxa"/>
              <w:bottom w:w="100.0" w:type="dxa"/>
              <w:right w:w="120.0" w:type="dxa"/>
            </w:tcMar>
            <w:vAlign w:val="center"/>
          </w:tcPr>
          <w:p w:rsidR="00000000" w:rsidDel="00000000" w:rsidP="00000000" w:rsidRDefault="00000000" w:rsidRPr="00000000" w14:paraId="00000019">
            <w:pPr>
              <w:spacing w:after="0" w:line="240" w:lineRule="auto"/>
              <w:rPr>
                <w:sz w:val="20"/>
                <w:szCs w:val="20"/>
              </w:rPr>
            </w:pPr>
            <w:r w:rsidDel="00000000" w:rsidR="00000000" w:rsidRPr="00000000">
              <w:rPr>
                <w:sz w:val="20"/>
                <w:szCs w:val="20"/>
                <w:rtl w:val="0"/>
              </w:rPr>
              <w:t xml:space="preserve">San Carlos de Apoquindo</w:t>
            </w:r>
          </w:p>
        </w:tc>
      </w:tr>
    </w:tbl>
    <w:p w:rsidR="00000000" w:rsidDel="00000000" w:rsidP="00000000" w:rsidRDefault="00000000" w:rsidRPr="00000000" w14:paraId="0000001D">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E">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w:t>
            </w:r>
            <w:r w:rsidDel="00000000" w:rsidR="00000000" w:rsidRPr="00000000">
              <w:rPr>
                <w:color w:val="1f3864"/>
                <w:rtl w:val="0"/>
              </w:rPr>
              <w:t xml:space="preserve">.</w:t>
            </w:r>
            <w:r w:rsidDel="00000000" w:rsidR="00000000" w:rsidRPr="00000000">
              <w:rPr>
                <w:rtl w:val="0"/>
              </w:rPr>
            </w:r>
          </w:p>
        </w:tc>
      </w:tr>
    </w:tbl>
    <w:p w:rsidR="00000000" w:rsidDel="00000000" w:rsidP="00000000" w:rsidRDefault="00000000" w:rsidRPr="00000000" w14:paraId="00000020">
      <w:pPr>
        <w:rPr>
          <w:b w:val="1"/>
          <w:bCs w:val="1"/>
          <w:sz w:val="24"/>
          <w:szCs w:val="24"/>
        </w:rPr>
      </w:pPr>
      <w:r w:rsidDel="00000000" w:rsidR="00000000" w:rsidRPr="00000000">
        <w:rPr>
          <w:rtl w:val="0"/>
        </w:rPr>
      </w:r>
    </w:p>
    <w:tbl>
      <w:tblPr>
        <w:tblStyle w:val="Table4"/>
        <w:tblW w:w="949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250"/>
        <w:gridCol w:w="7245"/>
        <w:tblGridChange w:id="0">
          <w:tblGrid>
            <w:gridCol w:w="2250"/>
            <w:gridCol w:w="7245"/>
          </w:tblGrid>
        </w:tblGridChange>
      </w:tblGrid>
      <w:tr>
        <w:trPr>
          <w:cantSplit w:val="0"/>
          <w:trHeight w:val="440" w:hRule="atLeast"/>
          <w:tblHeader w:val="0"/>
        </w:trPr>
        <w:tc>
          <w:tcPr>
            <w:vAlign w:val="center"/>
          </w:tcPr>
          <w:p w:rsidR="00000000" w:rsidDel="00000000" w:rsidP="00000000" w:rsidRDefault="00000000" w:rsidRPr="00000000" w14:paraId="00000021">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tcMar>
              <w:top w:w="100.0" w:type="dxa"/>
              <w:left w:w="120.0" w:type="dxa"/>
              <w:bottom w:w="100.0" w:type="dxa"/>
              <w:right w:w="120.0" w:type="dxa"/>
            </w:tcMar>
            <w:vAlign w:val="center"/>
          </w:tcPr>
          <w:p w:rsidR="00000000" w:rsidDel="00000000" w:rsidP="00000000" w:rsidRDefault="00000000" w:rsidRPr="00000000" w14:paraId="00000022">
            <w:pPr>
              <w:spacing w:after="0" w:line="240" w:lineRule="auto"/>
              <w:jc w:val="both"/>
              <w:rPr>
                <w:sz w:val="20"/>
                <w:szCs w:val="20"/>
              </w:rPr>
            </w:pPr>
            <w:r w:rsidDel="00000000" w:rsidR="00000000" w:rsidRPr="00000000">
              <w:rPr>
                <w:sz w:val="20"/>
                <w:szCs w:val="20"/>
                <w:rtl w:val="0"/>
              </w:rPr>
              <w:t xml:space="preserve">Ya-Ya </w:t>
            </w:r>
          </w:p>
        </w:tc>
      </w:tr>
      <w:tr>
        <w:trPr>
          <w:cantSplit w:val="0"/>
          <w:trHeight w:val="418" w:hRule="atLeast"/>
          <w:tblHeader w:val="0"/>
        </w:trPr>
        <w:tc>
          <w:tcPr>
            <w:vAlign w:val="center"/>
          </w:tcPr>
          <w:p w:rsidR="00000000" w:rsidDel="00000000" w:rsidP="00000000" w:rsidRDefault="00000000" w:rsidRPr="00000000" w14:paraId="00000023">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tcMar>
              <w:top w:w="100.0" w:type="dxa"/>
              <w:left w:w="120.0" w:type="dxa"/>
              <w:bottom w:w="100.0" w:type="dxa"/>
              <w:right w:w="120.0" w:type="dxa"/>
            </w:tcMar>
            <w:vAlign w:val="center"/>
          </w:tcPr>
          <w:p w:rsidR="00000000" w:rsidDel="00000000" w:rsidP="00000000" w:rsidRDefault="00000000" w:rsidRPr="00000000" w14:paraId="00000024">
            <w:pPr>
              <w:spacing w:after="0" w:line="240" w:lineRule="auto"/>
              <w:jc w:val="both"/>
              <w:rPr>
                <w:sz w:val="20"/>
                <w:szCs w:val="20"/>
              </w:rPr>
            </w:pPr>
            <w:r w:rsidDel="00000000" w:rsidR="00000000" w:rsidRPr="00000000">
              <w:rPr>
                <w:sz w:val="20"/>
                <w:szCs w:val="20"/>
                <w:rtl w:val="0"/>
              </w:rPr>
              <w:t xml:space="preserve">Desarrollo de Software (Full Stack)</w:t>
            </w:r>
          </w:p>
          <w:p w:rsidR="00000000" w:rsidDel="00000000" w:rsidP="00000000" w:rsidRDefault="00000000" w:rsidRPr="00000000" w14:paraId="00000025">
            <w:pPr>
              <w:spacing w:after="0" w:line="240" w:lineRule="auto"/>
              <w:jc w:val="both"/>
              <w:rPr>
                <w:sz w:val="20"/>
                <w:szCs w:val="20"/>
              </w:rPr>
            </w:pPr>
            <w:r w:rsidDel="00000000" w:rsidR="00000000" w:rsidRPr="00000000">
              <w:rPr>
                <w:sz w:val="20"/>
                <w:szCs w:val="20"/>
                <w:rtl w:val="0"/>
              </w:rPr>
              <w:t xml:space="preserve">Ingeniería de Requisitos</w:t>
            </w:r>
          </w:p>
          <w:p w:rsidR="00000000" w:rsidDel="00000000" w:rsidP="00000000" w:rsidRDefault="00000000" w:rsidRPr="00000000" w14:paraId="00000026">
            <w:pPr>
              <w:spacing w:after="0" w:line="240" w:lineRule="auto"/>
              <w:jc w:val="both"/>
              <w:rPr>
                <w:sz w:val="20"/>
                <w:szCs w:val="20"/>
              </w:rPr>
            </w:pPr>
            <w:r w:rsidDel="00000000" w:rsidR="00000000" w:rsidRPr="00000000">
              <w:rPr>
                <w:sz w:val="20"/>
                <w:szCs w:val="20"/>
                <w:rtl w:val="0"/>
              </w:rPr>
              <w:t xml:space="preserve">Gestión de Proyectos Informáticos</w:t>
            </w:r>
          </w:p>
        </w:tc>
      </w:tr>
      <w:tr>
        <w:trPr>
          <w:cantSplit w:val="0"/>
          <w:trHeight w:val="2359.8046874999995" w:hRule="atLeast"/>
          <w:tblHeader w:val="0"/>
        </w:trPr>
        <w:tc>
          <w:tcPr>
            <w:vAlign w:val="center"/>
          </w:tcPr>
          <w:p w:rsidR="00000000" w:rsidDel="00000000" w:rsidP="00000000" w:rsidRDefault="00000000" w:rsidRPr="00000000" w14:paraId="00000027">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8">
            <w:pPr>
              <w:rPr>
                <w:rFonts w:ascii="Calibri" w:cs="Calibri" w:eastAsia="Calibri" w:hAnsi="Calibri"/>
                <w:color w:val="1f3864"/>
              </w:rPr>
            </w:pP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29">
            <w:pPr>
              <w:spacing w:after="0" w:line="240" w:lineRule="auto"/>
              <w:jc w:val="both"/>
              <w:rPr>
                <w:sz w:val="20"/>
                <w:szCs w:val="20"/>
              </w:rPr>
            </w:pPr>
            <w:r w:rsidDel="00000000" w:rsidR="00000000" w:rsidRPr="00000000">
              <w:rPr>
                <w:sz w:val="20"/>
                <w:szCs w:val="20"/>
                <w:rtl w:val="0"/>
              </w:rPr>
              <w:t xml:space="preserve">Analizar, diseñar, desarrollar e implementar sistemas de información aplicando el ciclo de vida del software.</w:t>
            </w:r>
          </w:p>
          <w:p w:rsidR="00000000" w:rsidDel="00000000" w:rsidP="00000000" w:rsidRDefault="00000000" w:rsidRPr="00000000" w14:paraId="0000002A">
            <w:pPr>
              <w:spacing w:after="0" w:line="240" w:lineRule="auto"/>
              <w:jc w:val="both"/>
              <w:rPr>
                <w:sz w:val="20"/>
                <w:szCs w:val="20"/>
              </w:rPr>
            </w:pPr>
            <w:r w:rsidDel="00000000" w:rsidR="00000000" w:rsidRPr="00000000">
              <w:rPr>
                <w:sz w:val="20"/>
                <w:szCs w:val="20"/>
                <w:rtl w:val="0"/>
              </w:rPr>
              <w:t xml:space="preserve">Aplicar metodologías ágiles y buenas prácticas de ingeniería de software en el desarrollo de proyectos.</w:t>
            </w:r>
          </w:p>
          <w:p w:rsidR="00000000" w:rsidDel="00000000" w:rsidP="00000000" w:rsidRDefault="00000000" w:rsidRPr="00000000" w14:paraId="0000002B">
            <w:pPr>
              <w:spacing w:after="0" w:line="240" w:lineRule="auto"/>
              <w:jc w:val="both"/>
              <w:rPr>
                <w:sz w:val="20"/>
                <w:szCs w:val="20"/>
              </w:rPr>
            </w:pPr>
            <w:r w:rsidDel="00000000" w:rsidR="00000000" w:rsidRPr="00000000">
              <w:rPr>
                <w:sz w:val="20"/>
                <w:szCs w:val="20"/>
                <w:rtl w:val="0"/>
              </w:rPr>
              <w:t xml:space="preserve">Diseñar e implementar bases de datos relacionales acordes a los requerimientos del sistema.</w:t>
            </w:r>
          </w:p>
          <w:p w:rsidR="00000000" w:rsidDel="00000000" w:rsidP="00000000" w:rsidRDefault="00000000" w:rsidRPr="00000000" w14:paraId="0000002C">
            <w:pPr>
              <w:spacing w:after="0" w:line="240" w:lineRule="auto"/>
              <w:jc w:val="both"/>
              <w:rPr>
                <w:sz w:val="20"/>
                <w:szCs w:val="20"/>
              </w:rPr>
            </w:pPr>
            <w:r w:rsidDel="00000000" w:rsidR="00000000" w:rsidRPr="00000000">
              <w:rPr>
                <w:sz w:val="20"/>
                <w:szCs w:val="20"/>
                <w:rtl w:val="0"/>
              </w:rPr>
              <w:t xml:space="preserve">Gestionar proyectos informáticos, incluyendo planificación, seguimiento y trabajo en equipo.</w:t>
            </w:r>
          </w:p>
          <w:p w:rsidR="00000000" w:rsidDel="00000000" w:rsidP="00000000" w:rsidRDefault="00000000" w:rsidRPr="00000000" w14:paraId="0000002D">
            <w:pPr>
              <w:spacing w:after="0" w:line="240" w:lineRule="auto"/>
              <w:jc w:val="both"/>
              <w:rPr>
                <w:sz w:val="20"/>
                <w:szCs w:val="20"/>
              </w:rPr>
            </w:pPr>
            <w:r w:rsidDel="00000000" w:rsidR="00000000" w:rsidRPr="00000000">
              <w:rPr>
                <w:sz w:val="20"/>
                <w:szCs w:val="20"/>
                <w:rtl w:val="0"/>
              </w:rPr>
              <w:t xml:space="preserve">Velar por la seguridad y calidad de los sistemas, aplicaciones e información desarrollados.</w:t>
            </w:r>
          </w:p>
        </w:tc>
      </w:tr>
    </w:tbl>
    <w:p w:rsidR="00000000" w:rsidDel="00000000" w:rsidP="00000000" w:rsidRDefault="00000000" w:rsidRPr="00000000" w14:paraId="0000002E">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F">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w:t>
            </w:r>
            <w:r w:rsidDel="00000000" w:rsidR="00000000" w:rsidRPr="00000000">
              <w:rPr>
                <w:color w:val="1f3864"/>
                <w:rtl w:val="0"/>
              </w:rPr>
              <w:t xml:space="preserve">justifiquen</w:t>
            </w: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 su relevancia y pertinencia.  </w:t>
            </w:r>
          </w:p>
        </w:tc>
      </w:tr>
    </w:tbl>
    <w:p w:rsidR="00000000" w:rsidDel="00000000" w:rsidP="00000000" w:rsidRDefault="00000000" w:rsidRPr="00000000" w14:paraId="00000031">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32">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tcBorders>
              <w:top w:color="000000" w:space="0" w:sz="5" w:val="single"/>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33">
            <w:pPr>
              <w:numPr>
                <w:ilvl w:val="0"/>
                <w:numId w:val="5"/>
              </w:numPr>
              <w:spacing w:after="0" w:line="240" w:lineRule="auto"/>
              <w:ind w:left="1080" w:hanging="360"/>
              <w:jc w:val="both"/>
              <w:rPr>
                <w:rFonts w:ascii="Calibri" w:cs="Calibri" w:eastAsia="Calibri" w:hAnsi="Calibri"/>
                <w:i w:val="1"/>
                <w:iCs w:val="1"/>
                <w:color w:val="548dd4"/>
                <w:sz w:val="20"/>
                <w:szCs w:val="20"/>
              </w:rPr>
            </w:pPr>
            <w:r w:rsidDel="00000000" w:rsidR="00000000" w:rsidRPr="00000000">
              <w:rPr>
                <w:sz w:val="20"/>
                <w:szCs w:val="20"/>
                <w:rtl w:val="0"/>
              </w:rPr>
              <w:t xml:space="preserve">Chile es el país que más emprende en Latinoamérica, </w:t>
            </w:r>
            <w:r w:rsidDel="00000000" w:rsidR="00000000" w:rsidRPr="00000000">
              <w:rPr>
                <w:sz w:val="20"/>
                <w:szCs w:val="20"/>
                <w:rtl w:val="0"/>
              </w:rPr>
              <w:t xml:space="preserve">pero también uno de los que más fracasan en tema del emprendimiento</w:t>
            </w:r>
            <w:r w:rsidDel="00000000" w:rsidR="00000000" w:rsidRPr="00000000">
              <w:rPr>
                <w:sz w:val="20"/>
                <w:szCs w:val="20"/>
                <w:rtl w:val="0"/>
              </w:rPr>
              <w:t xml:space="preserve">. Uno de los factores es la dificultad de los micro-emprendedores de servicios (gasfíter, electricistas, jardineros, técnicos, tatuadores, etc.) es darse a conocer, generar confianza y sostener un flujo constante de clientes, mientras que estos últimos enfrentan dificultad para encontrar proveedores confiables, comparar opciones y verificar la calidad de un servicio antes de contratarlo.</w:t>
            </w:r>
            <w:r w:rsidDel="00000000" w:rsidR="00000000" w:rsidRPr="00000000">
              <w:rPr>
                <w:rtl w:val="0"/>
              </w:rPr>
            </w:r>
          </w:p>
          <w:p w:rsidR="00000000" w:rsidDel="00000000" w:rsidP="00000000" w:rsidRDefault="00000000" w:rsidRPr="00000000" w14:paraId="00000034">
            <w:pPr>
              <w:numPr>
                <w:ilvl w:val="0"/>
                <w:numId w:val="5"/>
              </w:numPr>
              <w:spacing w:after="0" w:line="240" w:lineRule="auto"/>
              <w:ind w:left="1080" w:hanging="360"/>
              <w:jc w:val="both"/>
              <w:rPr>
                <w:rFonts w:ascii="Calibri" w:cs="Calibri" w:eastAsia="Calibri" w:hAnsi="Calibri"/>
                <w:i w:val="1"/>
                <w:iCs w:val="1"/>
                <w:color w:val="548dd4"/>
                <w:sz w:val="20"/>
                <w:szCs w:val="20"/>
              </w:rPr>
            </w:pPr>
            <w:r w:rsidDel="00000000" w:rsidR="00000000" w:rsidRPr="00000000">
              <w:rPr>
                <w:sz w:val="20"/>
                <w:szCs w:val="20"/>
                <w:rtl w:val="0"/>
              </w:rPr>
              <w:t xml:space="preserve">El proyecto se sitúa en Chile, sin restricción geográfica específica en su etapa piloto, y busca impactar principalmente a dos grupos: microemprendedores/prestadores de servicios independientes y clientes finales, cualquier persona que requiera contratar dichos servicios.</w:t>
            </w:r>
            <w:r w:rsidDel="00000000" w:rsidR="00000000" w:rsidRPr="00000000">
              <w:rPr>
                <w:rtl w:val="0"/>
              </w:rPr>
            </w:r>
          </w:p>
          <w:p w:rsidR="00000000" w:rsidDel="00000000" w:rsidP="00000000" w:rsidRDefault="00000000" w:rsidRPr="00000000" w14:paraId="00000035">
            <w:pPr>
              <w:numPr>
                <w:ilvl w:val="0"/>
                <w:numId w:val="5"/>
              </w:numPr>
              <w:spacing w:after="0" w:line="240" w:lineRule="auto"/>
              <w:ind w:left="1080" w:hanging="360"/>
              <w:jc w:val="both"/>
              <w:rPr>
                <w:rFonts w:ascii="Calibri" w:cs="Calibri" w:eastAsia="Calibri" w:hAnsi="Calibri"/>
                <w:i w:val="1"/>
                <w:iCs w:val="1"/>
                <w:color w:val="548dd4"/>
                <w:sz w:val="20"/>
                <w:szCs w:val="20"/>
              </w:rPr>
            </w:pPr>
            <w:r w:rsidDel="00000000" w:rsidR="00000000" w:rsidRPr="00000000">
              <w:rPr>
                <w:sz w:val="20"/>
                <w:szCs w:val="20"/>
                <w:rtl w:val="0"/>
              </w:rPr>
              <w:t xml:space="preserve">Existe además un antecedente local directo: la aplicación chilena Listoco (2016) abordó un problema similar —conectar profesionales de servicios con clientes— y logró tracción inicial (más de 15.000 descargas en sus primeros siete meses), pero finalmente cerró operaciones de forma permanente. Este antecedente es relevante para el proyecto porque evidencia que la sola función transaccional (buscar, cotizar, contratar) no es suficiente para sostener una plataforma de este tipo en el tiempo, y motiva el enfoque diferenciador de Ya-Ya: incorporar una capa de red social real (feed, publicaciones, seguidores, colaboración entre emprendedores) que genere uso recurrente y una comunidad, más allá de la transacción puntual.</w:t>
            </w:r>
            <w:r w:rsidDel="00000000" w:rsidR="00000000" w:rsidRPr="00000000">
              <w:rPr>
                <w:rtl w:val="0"/>
              </w:rPr>
            </w:r>
          </w:p>
          <w:p w:rsidR="00000000" w:rsidDel="00000000" w:rsidP="00000000" w:rsidRDefault="00000000" w:rsidRPr="00000000" w14:paraId="00000036">
            <w:pPr>
              <w:numPr>
                <w:ilvl w:val="0"/>
                <w:numId w:val="5"/>
              </w:numPr>
              <w:spacing w:after="0" w:line="240" w:lineRule="auto"/>
              <w:ind w:left="1080" w:hanging="360"/>
              <w:jc w:val="both"/>
              <w:rPr>
                <w:rFonts w:ascii="Calibri" w:cs="Calibri" w:eastAsia="Calibri" w:hAnsi="Calibri"/>
                <w:i w:val="1"/>
                <w:iCs w:val="1"/>
                <w:color w:val="548dd4"/>
                <w:sz w:val="20"/>
                <w:szCs w:val="20"/>
              </w:rPr>
            </w:pPr>
            <w:r w:rsidDel="00000000" w:rsidR="00000000" w:rsidRPr="00000000">
              <w:rPr>
                <w:sz w:val="20"/>
                <w:szCs w:val="20"/>
                <w:rtl w:val="0"/>
              </w:rPr>
              <w:t xml:space="preserve">El aporte de valor del proyecto es doble:</w:t>
            </w:r>
          </w:p>
          <w:p w:rsidR="00000000" w:rsidDel="00000000" w:rsidP="00000000" w:rsidRDefault="00000000" w:rsidRPr="00000000" w14:paraId="00000037">
            <w:pPr>
              <w:numPr>
                <w:ilvl w:val="1"/>
                <w:numId w:val="5"/>
              </w:numPr>
              <w:spacing w:after="0" w:line="240" w:lineRule="auto"/>
              <w:ind w:left="1800" w:hanging="360"/>
              <w:jc w:val="both"/>
              <w:rPr>
                <w:i w:val="1"/>
                <w:iCs w:val="1"/>
                <w:color w:val="548dd4"/>
                <w:sz w:val="20"/>
                <w:szCs w:val="20"/>
              </w:rPr>
            </w:pPr>
            <w:r w:rsidDel="00000000" w:rsidR="00000000" w:rsidRPr="00000000">
              <w:rPr>
                <w:sz w:val="20"/>
                <w:szCs w:val="20"/>
                <w:rtl w:val="0"/>
              </w:rPr>
              <w:t xml:space="preserve"> Para el emprendedor: </w:t>
            </w:r>
          </w:p>
          <w:p w:rsidR="00000000" w:rsidDel="00000000" w:rsidP="00000000" w:rsidRDefault="00000000" w:rsidRPr="00000000" w14:paraId="00000038">
            <w:pPr>
              <w:numPr>
                <w:ilvl w:val="2"/>
                <w:numId w:val="5"/>
              </w:numPr>
              <w:spacing w:after="0" w:line="240" w:lineRule="auto"/>
              <w:ind w:left="2520" w:hanging="180"/>
              <w:jc w:val="both"/>
              <w:rPr>
                <w:i w:val="1"/>
                <w:iCs w:val="1"/>
                <w:sz w:val="20"/>
                <w:szCs w:val="20"/>
              </w:rPr>
            </w:pPr>
            <w:r w:rsidDel="00000000" w:rsidR="00000000" w:rsidRPr="00000000">
              <w:rPr>
                <w:sz w:val="20"/>
                <w:szCs w:val="20"/>
                <w:rtl w:val="0"/>
              </w:rPr>
              <w:t xml:space="preserve">Visibilidad</w:t>
            </w:r>
          </w:p>
          <w:p w:rsidR="00000000" w:rsidDel="00000000" w:rsidP="00000000" w:rsidRDefault="00000000" w:rsidRPr="00000000" w14:paraId="00000039">
            <w:pPr>
              <w:numPr>
                <w:ilvl w:val="2"/>
                <w:numId w:val="5"/>
              </w:numPr>
              <w:spacing w:after="0" w:line="240" w:lineRule="auto"/>
              <w:ind w:left="2520" w:hanging="180"/>
              <w:jc w:val="both"/>
              <w:rPr>
                <w:i w:val="1"/>
                <w:iCs w:val="1"/>
                <w:sz w:val="20"/>
                <w:szCs w:val="20"/>
              </w:rPr>
            </w:pPr>
            <w:r w:rsidDel="00000000" w:rsidR="00000000" w:rsidRPr="00000000">
              <w:rPr>
                <w:sz w:val="20"/>
                <w:szCs w:val="20"/>
                <w:rtl w:val="0"/>
              </w:rPr>
              <w:t xml:space="preserve">Reputación verificable</w:t>
            </w:r>
          </w:p>
          <w:p w:rsidR="00000000" w:rsidDel="00000000" w:rsidP="00000000" w:rsidRDefault="00000000" w:rsidRPr="00000000" w14:paraId="0000003A">
            <w:pPr>
              <w:numPr>
                <w:ilvl w:val="2"/>
                <w:numId w:val="5"/>
              </w:numPr>
              <w:spacing w:after="0" w:line="240" w:lineRule="auto"/>
              <w:ind w:left="2520" w:hanging="180"/>
              <w:jc w:val="both"/>
              <w:rPr>
                <w:sz w:val="20"/>
                <w:szCs w:val="20"/>
              </w:rPr>
            </w:pPr>
            <w:r w:rsidDel="00000000" w:rsidR="00000000" w:rsidRPr="00000000">
              <w:rPr>
                <w:sz w:val="20"/>
                <w:szCs w:val="20"/>
                <w:rtl w:val="0"/>
              </w:rPr>
              <w:t xml:space="preserve">Evidencia de trabajos</w:t>
            </w:r>
          </w:p>
          <w:p w:rsidR="00000000" w:rsidDel="00000000" w:rsidP="00000000" w:rsidRDefault="00000000" w:rsidRPr="00000000" w14:paraId="0000003B">
            <w:pPr>
              <w:numPr>
                <w:ilvl w:val="1"/>
                <w:numId w:val="5"/>
              </w:numPr>
              <w:spacing w:after="0" w:line="240" w:lineRule="auto"/>
              <w:ind w:left="1800" w:hanging="360"/>
              <w:jc w:val="both"/>
              <w:rPr>
                <w:i w:val="1"/>
                <w:iCs w:val="1"/>
                <w:color w:val="548dd4"/>
                <w:sz w:val="20"/>
                <w:szCs w:val="20"/>
              </w:rPr>
            </w:pPr>
            <w:r w:rsidDel="00000000" w:rsidR="00000000" w:rsidRPr="00000000">
              <w:rPr>
                <w:sz w:val="20"/>
                <w:szCs w:val="20"/>
                <w:rtl w:val="0"/>
              </w:rPr>
              <w:t xml:space="preserve"> Para el cliente: </w:t>
            </w:r>
          </w:p>
          <w:p w:rsidR="00000000" w:rsidDel="00000000" w:rsidP="00000000" w:rsidRDefault="00000000" w:rsidRPr="00000000" w14:paraId="0000003C">
            <w:pPr>
              <w:numPr>
                <w:ilvl w:val="2"/>
                <w:numId w:val="5"/>
              </w:numPr>
              <w:spacing w:after="0" w:line="240" w:lineRule="auto"/>
              <w:ind w:left="2520" w:hanging="180"/>
              <w:jc w:val="both"/>
              <w:rPr>
                <w:sz w:val="20"/>
                <w:szCs w:val="20"/>
              </w:rPr>
            </w:pPr>
            <w:r w:rsidDel="00000000" w:rsidR="00000000" w:rsidRPr="00000000">
              <w:rPr>
                <w:sz w:val="20"/>
                <w:szCs w:val="20"/>
                <w:rtl w:val="0"/>
              </w:rPr>
              <w:t xml:space="preserve">Canal centralizado</w:t>
            </w:r>
          </w:p>
          <w:p w:rsidR="00000000" w:rsidDel="00000000" w:rsidP="00000000" w:rsidRDefault="00000000" w:rsidRPr="00000000" w14:paraId="0000003D">
            <w:pPr>
              <w:numPr>
                <w:ilvl w:val="2"/>
                <w:numId w:val="5"/>
              </w:numPr>
              <w:spacing w:after="0" w:line="240" w:lineRule="auto"/>
              <w:ind w:left="2520" w:hanging="180"/>
              <w:jc w:val="both"/>
              <w:rPr>
                <w:sz w:val="20"/>
                <w:szCs w:val="20"/>
              </w:rPr>
            </w:pPr>
            <w:r w:rsidDel="00000000" w:rsidR="00000000" w:rsidRPr="00000000">
              <w:rPr>
                <w:sz w:val="20"/>
                <w:szCs w:val="20"/>
                <w:rtl w:val="0"/>
              </w:rPr>
              <w:t xml:space="preserve">Verificación de trabajos</w:t>
            </w:r>
          </w:p>
        </w:tc>
      </w:tr>
      <w:tr>
        <w:trPr>
          <w:cantSplit w:val="0"/>
          <w:trHeight w:val="1037" w:hRule="atLeast"/>
          <w:tblHeader w:val="0"/>
        </w:trPr>
        <w:tc>
          <w:tcPr>
            <w:vAlign w:val="center"/>
          </w:tcPr>
          <w:p w:rsidR="00000000" w:rsidDel="00000000" w:rsidP="00000000" w:rsidRDefault="00000000" w:rsidRPr="00000000" w14:paraId="0000003E">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tcBorders>
              <w:top w:color="000000" w:space="0" w:sz="0" w:val="nil"/>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3F">
            <w:pPr>
              <w:spacing w:after="0" w:line="240" w:lineRule="auto"/>
              <w:jc w:val="both"/>
              <w:rPr>
                <w:sz w:val="20"/>
                <w:szCs w:val="20"/>
              </w:rPr>
            </w:pPr>
            <w:r w:rsidDel="00000000" w:rsidR="00000000" w:rsidRPr="00000000">
              <w:rPr>
                <w:sz w:val="20"/>
                <w:szCs w:val="20"/>
                <w:rtl w:val="0"/>
              </w:rPr>
              <w:t xml:space="preserve">El objetivo del proyecto es desarrollar Ya-Ya, una plataforma web y móvil de tipo red social orientada a emprendedores de servicios y sus clientes. A diferencia de un marketplace puramente transaccional, Ya-Ya integra funcionalidades propias de una red social profesional (feed de publicaciones, perfiles enriquecidos, chat, seguidores, seguidores en común) con funcionalidades de marketplace de servicios (búsqueda y filtrado, cotización, agenda, pagos, calificaciones).</w:t>
            </w:r>
          </w:p>
          <w:p w:rsidR="00000000" w:rsidDel="00000000" w:rsidP="00000000" w:rsidRDefault="00000000" w:rsidRPr="00000000" w14:paraId="00000040">
            <w:pPr>
              <w:spacing w:after="0" w:line="240" w:lineRule="auto"/>
              <w:jc w:val="both"/>
              <w:rPr>
                <w:sz w:val="20"/>
                <w:szCs w:val="20"/>
              </w:rPr>
            </w:pPr>
            <w:r w:rsidDel="00000000" w:rsidR="00000000" w:rsidRPr="00000000">
              <w:rPr>
                <w:sz w:val="20"/>
                <w:szCs w:val="20"/>
                <w:rtl w:val="0"/>
              </w:rPr>
              <w:t xml:space="preserve">El plan consiste en levantar requerimientos con emprendedores y clientes potenciales, diseñar la arquitectura y experiencia de usuario, desarrollar un MVP funcional con las funcionalidades núcleo (registro y perfiles, publicación de servicios, búsqueda, chat/cotización, contratación, valoraciones) y validar dicho MVP con un piloto de emprendedores y clientes reales.</w:t>
              <w:br w:type="textWrapping"/>
              <w:br w:type="textWrapping"/>
              <w:t xml:space="preserve">El objetivo del proyecto es desarrollar </w:t>
            </w:r>
            <w:r w:rsidDel="00000000" w:rsidR="00000000" w:rsidRPr="00000000">
              <w:rPr>
                <w:b w:val="1"/>
                <w:bCs w:val="1"/>
                <w:sz w:val="20"/>
                <w:szCs w:val="20"/>
                <w:rtl w:val="0"/>
              </w:rPr>
              <w:t xml:space="preserve">Ya-Ya</w:t>
            </w:r>
            <w:r w:rsidDel="00000000" w:rsidR="00000000" w:rsidRPr="00000000">
              <w:rPr>
                <w:sz w:val="20"/>
                <w:szCs w:val="20"/>
                <w:rtl w:val="0"/>
              </w:rPr>
              <w:t xml:space="preserve">, una plataforma web y móvil que combina una red social profesional con un marketplace de servicios para conectar emprendedores independientes (gasfíteres, electricistas, técnicos, etc.) con clientes.</w:t>
            </w:r>
          </w:p>
          <w:p w:rsidR="00000000" w:rsidDel="00000000" w:rsidP="00000000" w:rsidRDefault="00000000" w:rsidRPr="00000000" w14:paraId="00000041">
            <w:pPr>
              <w:spacing w:after="240" w:line="276" w:lineRule="auto"/>
              <w:jc w:val="both"/>
              <w:rPr>
                <w:sz w:val="20"/>
                <w:szCs w:val="20"/>
              </w:rPr>
            </w:pPr>
            <w:r w:rsidDel="00000000" w:rsidR="00000000" w:rsidRPr="00000000">
              <w:rPr>
                <w:sz w:val="20"/>
                <w:szCs w:val="20"/>
                <w:rtl w:val="0"/>
              </w:rPr>
              <w:t xml:space="preserve">A diferencia de un marketplace tradicional, Ya-Ya articula la interacción entre sus usuarios en tres ejes:</w:t>
            </w:r>
          </w:p>
          <w:p w:rsidR="00000000" w:rsidDel="00000000" w:rsidP="00000000" w:rsidRDefault="00000000" w:rsidRPr="00000000" w14:paraId="00000042">
            <w:pPr>
              <w:numPr>
                <w:ilvl w:val="0"/>
                <w:numId w:val="2"/>
              </w:numPr>
              <w:spacing w:after="0" w:afterAutospacing="0" w:line="276" w:lineRule="auto"/>
              <w:ind w:left="720" w:hanging="360"/>
              <w:jc w:val="both"/>
              <w:rPr>
                <w:sz w:val="20"/>
                <w:szCs w:val="20"/>
              </w:rPr>
            </w:pPr>
            <w:r w:rsidDel="00000000" w:rsidR="00000000" w:rsidRPr="00000000">
              <w:rPr>
                <w:b w:val="1"/>
                <w:bCs w:val="1"/>
                <w:sz w:val="20"/>
                <w:szCs w:val="20"/>
                <w:rtl w:val="0"/>
              </w:rPr>
              <w:t xml:space="preserve">Emprendedor ➔ Cliente:</w:t>
            </w:r>
            <w:r w:rsidDel="00000000" w:rsidR="00000000" w:rsidRPr="00000000">
              <w:rPr>
                <w:sz w:val="20"/>
                <w:szCs w:val="20"/>
                <w:rtl w:val="0"/>
              </w:rPr>
              <w:t xml:space="preserve"> El emprendedor pública contenido en el </w:t>
            </w:r>
            <w:r w:rsidDel="00000000" w:rsidR="00000000" w:rsidRPr="00000000">
              <w:rPr>
                <w:i w:val="1"/>
                <w:iCs w:val="1"/>
                <w:sz w:val="20"/>
                <w:szCs w:val="20"/>
                <w:rtl w:val="0"/>
              </w:rPr>
              <w:t xml:space="preserve">feed</w:t>
            </w:r>
            <w:r w:rsidDel="00000000" w:rsidR="00000000" w:rsidRPr="00000000">
              <w:rPr>
                <w:sz w:val="20"/>
                <w:szCs w:val="20"/>
                <w:rtl w:val="0"/>
              </w:rPr>
              <w:t xml:space="preserve"> (trabajos "antes y después", consejos, promociones), fideliza seguidores, envía cotizaciones por chat directo y gestionar sus cobros.</w:t>
            </w:r>
          </w:p>
          <w:p w:rsidR="00000000" w:rsidDel="00000000" w:rsidP="00000000" w:rsidRDefault="00000000" w:rsidRPr="00000000" w14:paraId="00000043">
            <w:pPr>
              <w:numPr>
                <w:ilvl w:val="0"/>
                <w:numId w:val="2"/>
              </w:numPr>
              <w:spacing w:after="0" w:afterAutospacing="0" w:line="276" w:lineRule="auto"/>
              <w:ind w:left="720" w:hanging="360"/>
              <w:jc w:val="both"/>
              <w:rPr>
                <w:sz w:val="20"/>
                <w:szCs w:val="20"/>
              </w:rPr>
            </w:pPr>
            <w:r w:rsidDel="00000000" w:rsidR="00000000" w:rsidRPr="00000000">
              <w:rPr>
                <w:b w:val="1"/>
                <w:bCs w:val="1"/>
                <w:sz w:val="20"/>
                <w:szCs w:val="20"/>
                <w:rtl w:val="0"/>
              </w:rPr>
              <w:t xml:space="preserve">Cliente ➔ Emprendedor:</w:t>
            </w:r>
            <w:r w:rsidDel="00000000" w:rsidR="00000000" w:rsidRPr="00000000">
              <w:rPr>
                <w:sz w:val="20"/>
                <w:szCs w:val="20"/>
                <w:rtl w:val="0"/>
              </w:rPr>
              <w:t xml:space="preserve"> El cliente busca proveedores o los descubre navegando en el </w:t>
            </w:r>
            <w:r w:rsidDel="00000000" w:rsidR="00000000" w:rsidRPr="00000000">
              <w:rPr>
                <w:i w:val="1"/>
                <w:iCs w:val="1"/>
                <w:sz w:val="20"/>
                <w:szCs w:val="20"/>
                <w:rtl w:val="0"/>
              </w:rPr>
              <w:t xml:space="preserve">feed</w:t>
            </w:r>
            <w:r w:rsidDel="00000000" w:rsidR="00000000" w:rsidRPr="00000000">
              <w:rPr>
                <w:sz w:val="20"/>
                <w:szCs w:val="20"/>
                <w:rtl w:val="0"/>
              </w:rPr>
              <w:t xml:space="preserve">, evalúa su reputación (portafolio, RUT verificado), cotiza, contrata y emite calificaciones verificadas.</w:t>
            </w:r>
          </w:p>
          <w:p w:rsidR="00000000" w:rsidDel="00000000" w:rsidP="00000000" w:rsidRDefault="00000000" w:rsidRPr="00000000" w14:paraId="00000044">
            <w:pPr>
              <w:numPr>
                <w:ilvl w:val="0"/>
                <w:numId w:val="2"/>
              </w:numPr>
              <w:spacing w:after="0" w:afterAutospacing="0" w:line="276" w:lineRule="auto"/>
              <w:ind w:left="720" w:hanging="360"/>
              <w:jc w:val="both"/>
              <w:rPr>
                <w:sz w:val="20"/>
                <w:szCs w:val="20"/>
              </w:rPr>
            </w:pPr>
            <w:r w:rsidDel="00000000" w:rsidR="00000000" w:rsidRPr="00000000">
              <w:rPr>
                <w:b w:val="1"/>
                <w:bCs w:val="1"/>
                <w:sz w:val="20"/>
                <w:szCs w:val="20"/>
                <w:rtl w:val="0"/>
              </w:rPr>
              <w:t xml:space="preserve">Cliente ➔ Cliente</w:t>
            </w:r>
            <w:r w:rsidDel="00000000" w:rsidR="00000000" w:rsidRPr="00000000">
              <w:rPr>
                <w:b w:val="1"/>
                <w:bCs w:val="1"/>
                <w:sz w:val="20"/>
                <w:szCs w:val="20"/>
                <w:rtl w:val="0"/>
              </w:rPr>
              <w:t xml:space="preserve"> (Validación Social) :</w:t>
            </w:r>
            <w:r w:rsidDel="00000000" w:rsidR="00000000" w:rsidRPr="00000000">
              <w:rPr>
                <w:sz w:val="20"/>
                <w:szCs w:val="20"/>
                <w:rtl w:val="0"/>
              </w:rPr>
              <w:t xml:space="preserve"> Los clientes interactúan con publicaciones (likes, comentarios), comparten recomendaciones y visualizan "seguidores en común", aportando prueba social que reduce el riesgo de contratación.</w:t>
            </w:r>
          </w:p>
          <w:p w:rsidR="00000000" w:rsidDel="00000000" w:rsidP="00000000" w:rsidRDefault="00000000" w:rsidRPr="00000000" w14:paraId="00000045">
            <w:pPr>
              <w:numPr>
                <w:ilvl w:val="0"/>
                <w:numId w:val="2"/>
              </w:numPr>
              <w:spacing w:after="240" w:line="276" w:lineRule="auto"/>
              <w:ind w:left="720" w:hanging="360"/>
              <w:jc w:val="both"/>
              <w:rPr>
                <w:sz w:val="20"/>
                <w:szCs w:val="20"/>
              </w:rPr>
            </w:pPr>
            <w:r w:rsidDel="00000000" w:rsidR="00000000" w:rsidRPr="00000000">
              <w:rPr>
                <w:b w:val="1"/>
                <w:bCs w:val="1"/>
                <w:sz w:val="20"/>
                <w:szCs w:val="20"/>
                <w:rtl w:val="0"/>
              </w:rPr>
              <w:t xml:space="preserve">Emprendedor ➔ Emprendedor (Red Colaborativa):</w:t>
            </w:r>
            <w:r w:rsidDel="00000000" w:rsidR="00000000" w:rsidRPr="00000000">
              <w:rPr>
                <w:sz w:val="20"/>
                <w:szCs w:val="20"/>
                <w:rtl w:val="0"/>
              </w:rPr>
              <w:t xml:space="preserve"> Los prestadores pueden seguirse entre sí, formar redes de apoyo y derivar trabajos o</w:t>
            </w:r>
            <w:r w:rsidDel="00000000" w:rsidR="00000000" w:rsidRPr="00000000">
              <w:rPr>
                <w:b w:val="1"/>
                <w:bCs w:val="1"/>
                <w:sz w:val="20"/>
                <w:szCs w:val="20"/>
                <w:rtl w:val="0"/>
              </w:rPr>
              <w:t xml:space="preserve"> </w:t>
            </w:r>
            <w:r w:rsidDel="00000000" w:rsidR="00000000" w:rsidRPr="00000000">
              <w:rPr>
                <w:sz w:val="20"/>
                <w:szCs w:val="20"/>
                <w:rtl w:val="0"/>
              </w:rPr>
              <w:t xml:space="preserve">proyectos multidisciplinarios cuando un servicio requiera otros rubros complementarios (ej. un electricista derivando trabajo a un maestro pintor).</w:t>
            </w:r>
          </w:p>
          <w:p w:rsidR="00000000" w:rsidDel="00000000" w:rsidP="00000000" w:rsidRDefault="00000000" w:rsidRPr="00000000" w14:paraId="00000046">
            <w:pPr>
              <w:spacing w:after="240" w:line="276" w:lineRule="auto"/>
              <w:jc w:val="both"/>
              <w:rPr>
                <w:sz w:val="20"/>
                <w:szCs w:val="20"/>
              </w:rPr>
            </w:pPr>
            <w:r w:rsidDel="00000000" w:rsidR="00000000" w:rsidRPr="00000000">
              <w:rPr>
                <w:sz w:val="20"/>
                <w:szCs w:val="20"/>
                <w:rtl w:val="0"/>
              </w:rPr>
              <w:t xml:space="preserve">El plan abarca el levantamiento de requerimientos, diseño UX/UI, desarrollo de un MVP funcional (perfiles, búsqueda, chat/cotización, contratación, valoraciones y red social) y su validación mediante un piloto con usuarios reales.</w:t>
            </w:r>
          </w:p>
        </w:tc>
      </w:tr>
      <w:tr>
        <w:trPr>
          <w:cantSplit w:val="0"/>
          <w:trHeight w:val="866" w:hRule="atLeast"/>
          <w:tblHeader w:val="0"/>
        </w:trPr>
        <w:tc>
          <w:tcPr>
            <w:vAlign w:val="center"/>
          </w:tcPr>
          <w:p w:rsidR="00000000" w:rsidDel="00000000" w:rsidP="00000000" w:rsidRDefault="00000000" w:rsidRPr="00000000" w14:paraId="00000047">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tcBorders>
              <w:top w:color="000000" w:space="0" w:sz="0" w:val="nil"/>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48">
            <w:pPr>
              <w:spacing w:after="0" w:line="240" w:lineRule="auto"/>
              <w:jc w:val="both"/>
              <w:rPr>
                <w:i w:val="1"/>
                <w:iCs w:val="1"/>
                <w:color w:val="999999"/>
                <w:sz w:val="20"/>
                <w:szCs w:val="20"/>
              </w:rPr>
            </w:pPr>
            <w:r w:rsidDel="00000000" w:rsidR="00000000" w:rsidRPr="00000000">
              <w:rPr>
                <w:sz w:val="20"/>
                <w:szCs w:val="20"/>
                <w:rtl w:val="0"/>
              </w:rPr>
              <w:t xml:space="preserve">El proyecto exige aplicar de manera integrada las competencias de análisis y diseño de sistemas (levantamiento de requerimientos, modelado de datos), desarrollo de software (frontend, backend, integraciones de pago), gestión de proyectos (planificación, roles, cronograma) y calidad/seguridad (autenticación, protección de datos personales, pruebas), todas propias del perfil de egreso de Ingeniería en Informática.</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9">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tcBorders>
              <w:top w:color="000000" w:space="0" w:sz="0" w:val="nil"/>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4A">
            <w:pPr>
              <w:spacing w:after="240" w:line="276" w:lineRule="auto"/>
              <w:jc w:val="both"/>
              <w:rPr>
                <w:sz w:val="20"/>
                <w:szCs w:val="20"/>
              </w:rPr>
            </w:pPr>
            <w:r w:rsidDel="00000000" w:rsidR="00000000" w:rsidRPr="00000000">
              <w:rPr>
                <w:sz w:val="20"/>
                <w:szCs w:val="20"/>
                <w:rtl w:val="0"/>
              </w:rPr>
              <w:br w:type="textWrapping"/>
            </w:r>
            <w:r w:rsidDel="00000000" w:rsidR="00000000" w:rsidRPr="00000000">
              <w:rPr>
                <w:sz w:val="20"/>
                <w:szCs w:val="20"/>
                <w:rtl w:val="0"/>
              </w:rPr>
              <w:t xml:space="preserve">El desarrollo del proyecto Ya-Ya responde directamente a nuestros intereses profesionales mediante los siguientes aspectos clave:</w:t>
            </w:r>
          </w:p>
          <w:p w:rsidR="00000000" w:rsidDel="00000000" w:rsidP="00000000" w:rsidRDefault="00000000" w:rsidRPr="00000000" w14:paraId="0000004B">
            <w:pPr>
              <w:numPr>
                <w:ilvl w:val="0"/>
                <w:numId w:val="1"/>
              </w:numPr>
              <w:spacing w:after="0" w:afterAutospacing="0" w:line="276" w:lineRule="auto"/>
              <w:ind w:left="720" w:hanging="360"/>
              <w:jc w:val="both"/>
              <w:rPr>
                <w:sz w:val="20"/>
                <w:szCs w:val="20"/>
              </w:rPr>
            </w:pPr>
            <w:r w:rsidDel="00000000" w:rsidR="00000000" w:rsidRPr="00000000">
              <w:rPr>
                <w:b w:val="1"/>
                <w:bCs w:val="1"/>
                <w:sz w:val="20"/>
                <w:szCs w:val="20"/>
                <w:rtl w:val="0"/>
              </w:rPr>
              <w:t xml:space="preserve">Integración tecnológica avanzada:</w:t>
            </w:r>
            <w:r w:rsidDel="00000000" w:rsidR="00000000" w:rsidRPr="00000000">
              <w:rPr>
                <w:sz w:val="20"/>
                <w:szCs w:val="20"/>
                <w:rtl w:val="0"/>
              </w:rPr>
              <w:t xml:space="preserve"> Nos permite abordar una solución integral y compleja que combina desarrollo </w:t>
            </w:r>
            <w:r w:rsidDel="00000000" w:rsidR="00000000" w:rsidRPr="00000000">
              <w:rPr>
                <w:i w:val="1"/>
                <w:iCs w:val="1"/>
                <w:sz w:val="20"/>
                <w:szCs w:val="20"/>
                <w:rtl w:val="0"/>
              </w:rPr>
              <w:t xml:space="preserve">Full Stack</w:t>
            </w:r>
            <w:r w:rsidDel="00000000" w:rsidR="00000000" w:rsidRPr="00000000">
              <w:rPr>
                <w:sz w:val="20"/>
                <w:szCs w:val="20"/>
                <w:rtl w:val="0"/>
              </w:rPr>
              <w:t xml:space="preserve">, ciberseguridad, arquitectura de software e integración de pasarelas de pago, fusionando las dinámicas de una red social con un </w:t>
            </w:r>
            <w:r w:rsidDel="00000000" w:rsidR="00000000" w:rsidRPr="00000000">
              <w:rPr>
                <w:i w:val="1"/>
                <w:iCs w:val="1"/>
                <w:sz w:val="20"/>
                <w:szCs w:val="20"/>
                <w:rtl w:val="0"/>
              </w:rPr>
              <w:t xml:space="preserve">marketplace</w:t>
            </w:r>
            <w:r w:rsidDel="00000000" w:rsidR="00000000" w:rsidRPr="00000000">
              <w:rPr>
                <w:sz w:val="20"/>
                <w:szCs w:val="20"/>
                <w:rtl w:val="0"/>
              </w:rPr>
              <w:t xml:space="preserve">.</w:t>
            </w:r>
          </w:p>
          <w:p w:rsidR="00000000" w:rsidDel="00000000" w:rsidP="00000000" w:rsidRDefault="00000000" w:rsidRPr="00000000" w14:paraId="0000004C">
            <w:pPr>
              <w:numPr>
                <w:ilvl w:val="0"/>
                <w:numId w:val="1"/>
              </w:numPr>
              <w:spacing w:after="0" w:afterAutospacing="0" w:line="276" w:lineRule="auto"/>
              <w:ind w:left="720" w:hanging="360"/>
              <w:jc w:val="both"/>
              <w:rPr>
                <w:sz w:val="20"/>
                <w:szCs w:val="20"/>
              </w:rPr>
            </w:pPr>
            <w:r w:rsidDel="00000000" w:rsidR="00000000" w:rsidRPr="00000000">
              <w:rPr>
                <w:b w:val="1"/>
                <w:bCs w:val="1"/>
                <w:sz w:val="20"/>
                <w:szCs w:val="20"/>
                <w:rtl w:val="0"/>
              </w:rPr>
              <w:t xml:space="preserve">Gestión y metodologías de la industria:</w:t>
            </w:r>
            <w:r w:rsidDel="00000000" w:rsidR="00000000" w:rsidRPr="00000000">
              <w:rPr>
                <w:sz w:val="20"/>
                <w:szCs w:val="20"/>
                <w:rtl w:val="0"/>
              </w:rPr>
              <w:t xml:space="preserve"> Aplicamos metodologías ágiles (</w:t>
            </w:r>
            <w:r w:rsidDel="00000000" w:rsidR="00000000" w:rsidRPr="00000000">
              <w:rPr>
                <w:i w:val="1"/>
                <w:iCs w:val="1"/>
                <w:sz w:val="20"/>
                <w:szCs w:val="20"/>
                <w:rtl w:val="0"/>
              </w:rPr>
              <w:t xml:space="preserve">Scrum</w:t>
            </w:r>
            <w:r w:rsidDel="00000000" w:rsidR="00000000" w:rsidRPr="00000000">
              <w:rPr>
                <w:sz w:val="20"/>
                <w:szCs w:val="20"/>
                <w:rtl w:val="0"/>
              </w:rPr>
              <w:t xml:space="preserve">), asumiendo roles reales de la industria (Líder de Proyecto, Devs, QA, Seguridad, UX/UI) para experimentar el ciclo completo de desarrollo de software.</w:t>
            </w:r>
            <w:r w:rsidDel="00000000" w:rsidR="00000000" w:rsidRPr="00000000">
              <w:rPr>
                <w:rtl w:val="0"/>
              </w:rPr>
            </w:r>
          </w:p>
          <w:p w:rsidR="00000000" w:rsidDel="00000000" w:rsidP="00000000" w:rsidRDefault="00000000" w:rsidRPr="00000000" w14:paraId="0000004D">
            <w:pPr>
              <w:numPr>
                <w:ilvl w:val="0"/>
                <w:numId w:val="1"/>
              </w:numPr>
              <w:spacing w:after="0" w:afterAutospacing="0" w:line="276" w:lineRule="auto"/>
              <w:ind w:left="720" w:hanging="360"/>
              <w:jc w:val="both"/>
              <w:rPr>
                <w:sz w:val="20"/>
                <w:szCs w:val="20"/>
              </w:rPr>
            </w:pPr>
            <w:r w:rsidDel="00000000" w:rsidR="00000000" w:rsidRPr="00000000">
              <w:rPr>
                <w:b w:val="1"/>
                <w:bCs w:val="1"/>
                <w:sz w:val="20"/>
                <w:szCs w:val="20"/>
                <w:rtl w:val="0"/>
              </w:rPr>
              <w:t xml:space="preserve">Innovación y modelo de negocios:</w:t>
            </w:r>
            <w:r w:rsidDel="00000000" w:rsidR="00000000" w:rsidRPr="00000000">
              <w:rPr>
                <w:sz w:val="20"/>
                <w:szCs w:val="20"/>
                <w:rtl w:val="0"/>
              </w:rPr>
              <w:t xml:space="preserve"> Nos permite experimentar con modelos de negocio digitales híbridos (freemium, suscripciones y comisiones) de alto valor comercial, abordando desafíos reales como la retención de usuarios y la desintermediación.</w:t>
            </w:r>
          </w:p>
          <w:p w:rsidR="00000000" w:rsidDel="00000000" w:rsidP="00000000" w:rsidRDefault="00000000" w:rsidRPr="00000000" w14:paraId="0000004E">
            <w:pPr>
              <w:numPr>
                <w:ilvl w:val="0"/>
                <w:numId w:val="1"/>
              </w:numPr>
              <w:spacing w:after="240" w:line="276" w:lineRule="auto"/>
              <w:ind w:left="720" w:hanging="360"/>
              <w:jc w:val="both"/>
              <w:rPr>
                <w:sz w:val="20"/>
                <w:szCs w:val="20"/>
              </w:rPr>
            </w:pPr>
            <w:r w:rsidDel="00000000" w:rsidR="00000000" w:rsidRPr="00000000">
              <w:rPr>
                <w:b w:val="1"/>
                <w:bCs w:val="1"/>
                <w:sz w:val="20"/>
                <w:szCs w:val="20"/>
                <w:rtl w:val="0"/>
              </w:rPr>
              <w:t xml:space="preserve">Impacto social y económico:</w:t>
            </w:r>
            <w:r w:rsidDel="00000000" w:rsidR="00000000" w:rsidRPr="00000000">
              <w:rPr>
                <w:sz w:val="20"/>
                <w:szCs w:val="20"/>
                <w:rtl w:val="0"/>
              </w:rPr>
              <w:t xml:space="preserve"> Nos brinda la oportunidad de generar un impacto positivo directo en la economía local, desarrollando una herramienta tecnológica que potencia las oportunidades laborales y la reputación de los microemprendedores independientes en Chile.</w:t>
            </w:r>
          </w:p>
          <w:p w:rsidR="00000000" w:rsidDel="00000000" w:rsidP="00000000" w:rsidRDefault="00000000" w:rsidRPr="00000000" w14:paraId="0000004F">
            <w:pPr>
              <w:spacing w:after="240" w:before="240" w:line="240" w:lineRule="auto"/>
              <w:jc w:val="both"/>
              <w:rPr>
                <w:sz w:val="20"/>
                <w:szCs w:val="20"/>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50">
            <w:pPr>
              <w:rPr>
                <w:rFonts w:ascii="Calibri" w:cs="Calibri" w:eastAsia="Calibri" w:hAnsi="Calibri"/>
                <w:color w:val="1f3864"/>
              </w:rPr>
            </w:pPr>
            <w:r w:rsidDel="00000000" w:rsidR="00000000" w:rsidRPr="00000000">
              <w:rPr>
                <w:color w:val="1f3864"/>
                <w:rtl w:val="0"/>
              </w:rPr>
              <w:t xml:space="preserve">Modelo de negocio (generación de ingresos)</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51">
            <w:pPr>
              <w:spacing w:after="0" w:line="240" w:lineRule="auto"/>
              <w:jc w:val="both"/>
              <w:rPr>
                <w:sz w:val="20"/>
                <w:szCs w:val="20"/>
              </w:rPr>
            </w:pPr>
            <w:r w:rsidDel="00000000" w:rsidR="00000000" w:rsidRPr="00000000">
              <w:rPr>
                <w:sz w:val="20"/>
                <w:szCs w:val="20"/>
                <w:rtl w:val="0"/>
              </w:rPr>
              <w:t xml:space="preserve">Un riesgo identificado por el equipo es el fenómeno de  "desintermediación" (leakage), común en marketplaces de servicios (Booking, TaskRabbit, etc.), si la plataforma cobra comisión sólo cuando la transacción se cierra dentro de ella, emprendedor y cliente tienen incentivo a usar Ya-Ya únicamente para contactarse y luego cerrar el trato fuera de la plataforma, evitando así la comisión.</w:t>
            </w:r>
          </w:p>
          <w:p w:rsidR="00000000" w:rsidDel="00000000" w:rsidP="00000000" w:rsidRDefault="00000000" w:rsidRPr="00000000" w14:paraId="00000052">
            <w:pPr>
              <w:spacing w:after="0" w:line="240" w:lineRule="auto"/>
              <w:jc w:val="both"/>
              <w:rPr>
                <w:sz w:val="20"/>
                <w:szCs w:val="20"/>
              </w:rPr>
            </w:pPr>
            <w:r w:rsidDel="00000000" w:rsidR="00000000" w:rsidRPr="00000000">
              <w:rPr>
                <w:sz w:val="20"/>
                <w:szCs w:val="20"/>
                <w:rtl w:val="0"/>
              </w:rPr>
              <w:t xml:space="preserve">Para mitigar este riesgo, el proyecto adoptará un modelo de ingresos híbrido en lugar de depender solo de comisión por transacción:</w:t>
            </w:r>
          </w:p>
          <w:p w:rsidR="00000000" w:rsidDel="00000000" w:rsidP="00000000" w:rsidRDefault="00000000" w:rsidRPr="00000000" w14:paraId="00000053">
            <w:pPr>
              <w:spacing w:after="0" w:line="240" w:lineRule="auto"/>
              <w:jc w:val="both"/>
              <w:rPr>
                <w:sz w:val="20"/>
                <w:szCs w:val="20"/>
              </w:rPr>
            </w:pPr>
            <w:r w:rsidDel="00000000" w:rsidR="00000000" w:rsidRPr="00000000">
              <w:rPr>
                <w:sz w:val="20"/>
                <w:szCs w:val="20"/>
                <w:rtl w:val="0"/>
              </w:rPr>
              <w:t xml:space="preserve">• Plan gratuito para todos los emprendedores (perfil, publicaciones, chat y cotizaciones limitadas), priorizando la adopción inicial y evitando repetir el error de "cobrar antes de demostrar valor", clave para superar el problema de arranque en frío de este tipo de plataformas.</w:t>
            </w:r>
          </w:p>
          <w:p w:rsidR="00000000" w:rsidDel="00000000" w:rsidP="00000000" w:rsidRDefault="00000000" w:rsidRPr="00000000" w14:paraId="00000054">
            <w:pPr>
              <w:spacing w:after="0" w:line="240" w:lineRule="auto"/>
              <w:jc w:val="both"/>
              <w:rPr>
                <w:sz w:val="20"/>
                <w:szCs w:val="20"/>
              </w:rPr>
            </w:pPr>
            <w:r w:rsidDel="00000000" w:rsidR="00000000" w:rsidRPr="00000000">
              <w:rPr>
                <w:sz w:val="20"/>
                <w:szCs w:val="20"/>
                <w:rtl w:val="0"/>
              </w:rPr>
              <w:t xml:space="preserve">• Suscripción premium para emprendedores, con beneficios como mayor visibilidad en el buscador y el feed, cotizaciones ilimitadas, insignia de verificado y panel de métricas avanzado. Este ingreso no depende de que la transacción se cierre dentro o fuera de la plataforma.</w:t>
            </w:r>
          </w:p>
          <w:p w:rsidR="00000000" w:rsidDel="00000000" w:rsidP="00000000" w:rsidRDefault="00000000" w:rsidRPr="00000000" w14:paraId="00000055">
            <w:pPr>
              <w:spacing w:after="0" w:line="240" w:lineRule="auto"/>
              <w:jc w:val="both"/>
              <w:rPr>
                <w:sz w:val="20"/>
                <w:szCs w:val="20"/>
              </w:rPr>
            </w:pPr>
            <w:r w:rsidDel="00000000" w:rsidR="00000000" w:rsidRPr="00000000">
              <w:rPr>
                <w:sz w:val="20"/>
                <w:szCs w:val="20"/>
                <w:rtl w:val="0"/>
              </w:rPr>
              <w:t xml:space="preserve">• Comisión reducida por transacción para quienes sí cierran el pago dentro de Ya-Ya, incentivada mediante beneficios reales para ambas partes (ej. garantía/protección al cliente, resolución de disputas, pago más rápido al emprendedor), en lugar de intentar bloquear el contacto externo.</w:t>
            </w:r>
          </w:p>
          <w:p w:rsidR="00000000" w:rsidDel="00000000" w:rsidP="00000000" w:rsidRDefault="00000000" w:rsidRPr="00000000" w14:paraId="00000056">
            <w:pPr>
              <w:spacing w:after="0" w:line="240" w:lineRule="auto"/>
              <w:jc w:val="both"/>
              <w:rPr>
                <w:sz w:val="20"/>
                <w:szCs w:val="20"/>
              </w:rPr>
            </w:pPr>
            <w:r w:rsidDel="00000000" w:rsidR="00000000" w:rsidRPr="00000000">
              <w:rPr>
                <w:sz w:val="20"/>
                <w:szCs w:val="20"/>
                <w:rtl w:val="0"/>
              </w:rPr>
              <w:t xml:space="preserve">Este modelo se ve reforzado por el componente de red social del proyecto (feed, seguidores, colaboración entre emprendedores): al generar un motivo de uso recurrente que no depende de una venta puntual, la suscripción premium adquiere sentido como pago por "estar en la red", no solo por una transacción aislada.</w:t>
            </w:r>
          </w:p>
        </w:tc>
      </w:tr>
      <w:tr>
        <w:trPr>
          <w:cantSplit w:val="0"/>
          <w:trHeight w:val="132" w:hRule="atLeast"/>
          <w:tblHeader w:val="0"/>
        </w:trPr>
        <w:tc>
          <w:tcPr>
            <w:vAlign w:val="center"/>
          </w:tcPr>
          <w:p w:rsidR="00000000" w:rsidDel="00000000" w:rsidP="00000000" w:rsidRDefault="00000000" w:rsidRPr="00000000" w14:paraId="00000057">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tcBorders>
              <w:top w:color="000000" w:space="0" w:sz="0" w:val="nil"/>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58">
            <w:pPr>
              <w:numPr>
                <w:ilvl w:val="0"/>
                <w:numId w:val="4"/>
              </w:numPr>
              <w:spacing w:after="0" w:line="240" w:lineRule="auto"/>
              <w:ind w:left="720" w:hanging="360"/>
              <w:jc w:val="both"/>
              <w:rPr>
                <w:i w:val="1"/>
                <w:iCs w:val="1"/>
                <w:color w:val="548dd4"/>
                <w:sz w:val="20"/>
                <w:szCs w:val="20"/>
              </w:rPr>
            </w:pPr>
            <w:r w:rsidDel="00000000" w:rsidR="00000000" w:rsidRPr="00000000">
              <w:rPr>
                <w:sz w:val="20"/>
                <w:szCs w:val="20"/>
                <w:rtl w:val="0"/>
              </w:rPr>
              <w:t xml:space="preserve">El proyecto es factible de desarrollar considerando la duración del semestre y las horas asignadas a la asignatura de Portafolio de Título, dado que el equipo ya cuenta con una propuesta de alcance (MVP), stack tecnológico definido y roles asignados. El equipo definió una duración total fija de 18 semanas, organizadas en: investigación, diseño UX/UI y arquitectura , desarrollo del MVP , pruebas funcionales/seguridad/usabilidad, validación con piloto de usuarios reales y documentación/cierre.</w:t>
            </w:r>
          </w:p>
          <w:p w:rsidR="00000000" w:rsidDel="00000000" w:rsidP="00000000" w:rsidRDefault="00000000" w:rsidRPr="00000000" w14:paraId="00000059">
            <w:pPr>
              <w:numPr>
                <w:ilvl w:val="0"/>
                <w:numId w:val="4"/>
              </w:numPr>
              <w:spacing w:after="0" w:line="240" w:lineRule="auto"/>
              <w:ind w:left="720" w:hanging="360"/>
              <w:jc w:val="both"/>
              <w:rPr>
                <w:i w:val="1"/>
                <w:iCs w:val="1"/>
                <w:color w:val="548dd4"/>
                <w:sz w:val="20"/>
                <w:szCs w:val="20"/>
              </w:rPr>
            </w:pPr>
            <w:r w:rsidDel="00000000" w:rsidR="00000000" w:rsidRPr="00000000">
              <w:rPr>
                <w:sz w:val="20"/>
                <w:szCs w:val="20"/>
                <w:rtl w:val="0"/>
              </w:rPr>
              <w:t xml:space="preserve">Materiales/recursos requeridos: equipos propios del equipo, herramientas de diseño gratuitas, servicios cloud de bajo costo o niveles gratuitos para el MVP, y pasarela de pagos local (Mercado Pago, Flow o Transbank).</w:t>
            </w:r>
          </w:p>
          <w:p w:rsidR="00000000" w:rsidDel="00000000" w:rsidP="00000000" w:rsidRDefault="00000000" w:rsidRPr="00000000" w14:paraId="0000005A">
            <w:pPr>
              <w:numPr>
                <w:ilvl w:val="0"/>
                <w:numId w:val="4"/>
              </w:numPr>
              <w:spacing w:after="0" w:line="240" w:lineRule="auto"/>
              <w:ind w:left="720" w:hanging="360"/>
              <w:jc w:val="both"/>
              <w:rPr>
                <w:i w:val="1"/>
                <w:iCs w:val="1"/>
                <w:color w:val="548dd4"/>
                <w:sz w:val="20"/>
                <w:szCs w:val="20"/>
              </w:rPr>
            </w:pPr>
            <w:r w:rsidDel="00000000" w:rsidR="00000000" w:rsidRPr="00000000">
              <w:rPr>
                <w:sz w:val="20"/>
                <w:szCs w:val="20"/>
                <w:rtl w:val="0"/>
              </w:rPr>
              <w:t xml:space="preserve">Factores externos que facilitan su desarrollo: existencia de pasarelas de pago y herramientas cloud ya establecidas en Chile, lo que evita reinventar infraestructura crítica; disponibilidad de emprendedores de servicios dispuestos a validar la idea.</w:t>
            </w:r>
          </w:p>
          <w:p w:rsidR="00000000" w:rsidDel="00000000" w:rsidP="00000000" w:rsidRDefault="00000000" w:rsidRPr="00000000" w14:paraId="0000005B">
            <w:pPr>
              <w:numPr>
                <w:ilvl w:val="0"/>
                <w:numId w:val="4"/>
              </w:numPr>
              <w:spacing w:after="0" w:line="240" w:lineRule="auto"/>
              <w:ind w:left="720" w:hanging="360"/>
              <w:jc w:val="both"/>
              <w:rPr>
                <w:i w:val="1"/>
                <w:iCs w:val="1"/>
                <w:color w:val="548dd4"/>
                <w:sz w:val="20"/>
                <w:szCs w:val="20"/>
              </w:rPr>
            </w:pPr>
            <w:r w:rsidDel="00000000" w:rsidR="00000000" w:rsidRPr="00000000">
              <w:rPr>
                <w:sz w:val="20"/>
                <w:szCs w:val="20"/>
                <w:rtl w:val="0"/>
              </w:rPr>
              <w:t xml:space="preserve">Factores externos que podrían dificultar su desarrollo: baja adopción inicial de emprendedores (problema de "arranque en frío" típico de plataformas de dos lados), y restricciones de tiempo del equipo por carga académica simultánea. Mitigación: enfocar el piloto en un número acotado de rubros y </w:t>
            </w:r>
            <w:r w:rsidDel="00000000" w:rsidR="00000000" w:rsidRPr="00000000">
              <w:rPr>
                <w:sz w:val="20"/>
                <w:szCs w:val="20"/>
                <w:rtl w:val="0"/>
              </w:rPr>
              <w:t xml:space="preserve">comuna(s) específicas</w:t>
            </w:r>
            <w:r w:rsidDel="00000000" w:rsidR="00000000" w:rsidRPr="00000000">
              <w:rPr>
                <w:sz w:val="20"/>
                <w:szCs w:val="20"/>
                <w:rtl w:val="0"/>
              </w:rPr>
              <w:t xml:space="preserve"> antes de expandir, y mantener reuniones semanales de seguimiento.</w:t>
            </w:r>
            <w:r w:rsidDel="00000000" w:rsidR="00000000" w:rsidRPr="00000000">
              <w:rPr>
                <w:rtl w:val="0"/>
              </w:rPr>
            </w:r>
          </w:p>
        </w:tc>
      </w:tr>
    </w:tbl>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D">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5F">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60">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tcMar>
              <w:top w:w="100.0" w:type="dxa"/>
              <w:left w:w="120.0" w:type="dxa"/>
              <w:bottom w:w="100.0" w:type="dxa"/>
              <w:right w:w="120.0" w:type="dxa"/>
            </w:tcMar>
            <w:vAlign w:val="center"/>
          </w:tcPr>
          <w:p w:rsidR="00000000" w:rsidDel="00000000" w:rsidP="00000000" w:rsidRDefault="00000000" w:rsidRPr="00000000" w14:paraId="00000061">
            <w:pPr>
              <w:spacing w:after="0" w:line="240" w:lineRule="auto"/>
              <w:jc w:val="both"/>
              <w:rPr>
                <w:sz w:val="20"/>
                <w:szCs w:val="20"/>
              </w:rPr>
            </w:pPr>
            <w:r w:rsidDel="00000000" w:rsidR="00000000" w:rsidRPr="00000000">
              <w:rPr>
                <w:sz w:val="20"/>
                <w:szCs w:val="20"/>
                <w:rtl w:val="0"/>
              </w:rPr>
              <w:t xml:space="preserve">Conectar un ecosistema comercial, emprendedores con clientes,a través de una red social. Integrando funcionalidades de marketplace (publicación, búsqueda, cotización, contratación y valoración de servicios) con</w:t>
            </w:r>
            <w:r w:rsidDel="00000000" w:rsidR="00000000" w:rsidRPr="00000000">
              <w:rPr>
                <w:sz w:val="20"/>
                <w:szCs w:val="20"/>
                <w:rtl w:val="0"/>
              </w:rPr>
              <w:t xml:space="preserve"> funcionalidades de redes sociales </w:t>
            </w:r>
            <w:r w:rsidDel="00000000" w:rsidR="00000000" w:rsidRPr="00000000">
              <w:rPr>
                <w:sz w:val="20"/>
                <w:szCs w:val="20"/>
                <w:rtl w:val="0"/>
              </w:rPr>
              <w:t xml:space="preserve">(perfiles, feed y seguidores), con el fin de facilitar una conexión segura, eficiente y confiable entre ambos, y sostener un uso recurrente de la plataforma.</w:t>
            </w:r>
          </w:p>
        </w:tc>
      </w:tr>
      <w:tr>
        <w:trPr>
          <w:cantSplit w:val="0"/>
          <w:trHeight w:val="834" w:hRule="atLeast"/>
          <w:tblHeader w:val="0"/>
        </w:trPr>
        <w:tc>
          <w:tcPr>
            <w:vAlign w:val="center"/>
          </w:tcPr>
          <w:p w:rsidR="00000000" w:rsidDel="00000000" w:rsidP="00000000" w:rsidRDefault="00000000" w:rsidRPr="00000000" w14:paraId="00000062">
            <w:pPr>
              <w:jc w:val="both"/>
              <w:rPr>
                <w:color w:val="1f3864"/>
              </w:rPr>
            </w:pPr>
            <w:r w:rsidDel="00000000" w:rsidR="00000000" w:rsidRPr="00000000">
              <w:rPr>
                <w:rFonts w:ascii="Calibri" w:cs="Calibri" w:eastAsia="Calibri" w:hAnsi="Calibri"/>
                <w:color w:val="1f3864"/>
                <w:rtl w:val="0"/>
              </w:rPr>
              <w:t xml:space="preserve">Objetivos específicos</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63">
            <w:pPr>
              <w:spacing w:after="0" w:line="240" w:lineRule="auto"/>
              <w:jc w:val="both"/>
              <w:rPr>
                <w:sz w:val="20"/>
                <w:szCs w:val="20"/>
              </w:rPr>
            </w:pPr>
            <w:r w:rsidDel="00000000" w:rsidR="00000000" w:rsidRPr="00000000">
              <w:rPr>
                <w:sz w:val="20"/>
                <w:szCs w:val="20"/>
                <w:rtl w:val="0"/>
              </w:rPr>
              <w:t xml:space="preserve">1. Implementar, para la semana 12 (fin de la fase de desarrollo del MVP), el módulo de perfiles verificados de emprendedores (identidad/RUT) y publicación de servicios con precio, portafolio y promociones, dejando el 100% de estas funcionalidades operativas y probadas antes del inicio de la fase de pruebas.</w:t>
            </w:r>
          </w:p>
          <w:p w:rsidR="00000000" w:rsidDel="00000000" w:rsidP="00000000" w:rsidRDefault="00000000" w:rsidRPr="00000000" w14:paraId="00000064">
            <w:pPr>
              <w:spacing w:after="0" w:line="240" w:lineRule="auto"/>
              <w:jc w:val="both"/>
              <w:rPr>
                <w:sz w:val="20"/>
                <w:szCs w:val="20"/>
              </w:rPr>
            </w:pPr>
            <w:r w:rsidDel="00000000" w:rsidR="00000000" w:rsidRPr="00000000">
              <w:rPr>
                <w:sz w:val="20"/>
                <w:szCs w:val="20"/>
                <w:rtl w:val="0"/>
              </w:rPr>
              <w:t xml:space="preserve">2. Desarrollar, para la semana 12, el motor de búsqueda y filtrado de servicios (categoría, ubicación, precio y calificación) junto con el módulo de solicitud de cotización, logrando un tiempo de carga y respuesta de búsqueda inferior a 3 segundos, verificado en la fase de pruebas (semanas 13-14).</w:t>
            </w:r>
          </w:p>
          <w:p w:rsidR="00000000" w:rsidDel="00000000" w:rsidP="00000000" w:rsidRDefault="00000000" w:rsidRPr="00000000" w14:paraId="00000065">
            <w:pPr>
              <w:spacing w:after="0" w:line="240" w:lineRule="auto"/>
              <w:jc w:val="both"/>
              <w:rPr>
                <w:sz w:val="20"/>
                <w:szCs w:val="20"/>
              </w:rPr>
            </w:pPr>
            <w:r w:rsidDel="00000000" w:rsidR="00000000" w:rsidRPr="00000000">
              <w:rPr>
                <w:sz w:val="20"/>
                <w:szCs w:val="20"/>
                <w:rtl w:val="0"/>
              </w:rPr>
              <w:t xml:space="preserve">3. Implementar, para la semana 12, el sistema de chat y cotización interactiva entre clientes y emprendedores, alcanzando durante el piloto (semanas 15-16) un tiempo promedio de primera respuesta del emprendedor inferior a 2 horas.</w:t>
            </w:r>
          </w:p>
          <w:p w:rsidR="00000000" w:rsidDel="00000000" w:rsidP="00000000" w:rsidRDefault="00000000" w:rsidRPr="00000000" w14:paraId="00000066">
            <w:pPr>
              <w:spacing w:after="0" w:line="240" w:lineRule="auto"/>
              <w:jc w:val="both"/>
              <w:rPr>
                <w:sz w:val="20"/>
                <w:szCs w:val="20"/>
              </w:rPr>
            </w:pPr>
            <w:r w:rsidDel="00000000" w:rsidR="00000000" w:rsidRPr="00000000">
              <w:rPr>
                <w:sz w:val="20"/>
                <w:szCs w:val="20"/>
                <w:rtl w:val="0"/>
              </w:rPr>
              <w:t xml:space="preserve">4. Diseñar e implementar, para la semana 12, los componentes de red social (feed de publicaciones, seguidores y seguidores en común) y al menos una funcionalidad de colaboración entre emprendedores (por ejemplo, derivación de trabajo entre rubros), dejándolos disponibles y probados antes del inicio de la fase de pruebas.</w:t>
            </w:r>
          </w:p>
          <w:p w:rsidR="00000000" w:rsidDel="00000000" w:rsidP="00000000" w:rsidRDefault="00000000" w:rsidRPr="00000000" w14:paraId="00000067">
            <w:pPr>
              <w:spacing w:after="0" w:line="240" w:lineRule="auto"/>
              <w:jc w:val="both"/>
              <w:rPr>
                <w:sz w:val="20"/>
                <w:szCs w:val="20"/>
              </w:rPr>
            </w:pPr>
            <w:r w:rsidDel="00000000" w:rsidR="00000000" w:rsidRPr="00000000">
              <w:rPr>
                <w:sz w:val="20"/>
                <w:szCs w:val="20"/>
                <w:rtl w:val="0"/>
              </w:rPr>
              <w:t xml:space="preserve">5. Implementar, para la semana 12, el sistema de reseñas y valoraciones verificadas, logrando que al menos el 70% de los servicios contratados durante el piloto (semanas 15-16) cuenten con una valoración registrada.</w:t>
            </w:r>
          </w:p>
          <w:p w:rsidR="00000000" w:rsidDel="00000000" w:rsidP="00000000" w:rsidRDefault="00000000" w:rsidRPr="00000000" w14:paraId="00000068">
            <w:pPr>
              <w:spacing w:after="0" w:line="240" w:lineRule="auto"/>
              <w:jc w:val="both"/>
              <w:rPr>
                <w:sz w:val="20"/>
                <w:szCs w:val="20"/>
              </w:rPr>
            </w:pPr>
            <w:r w:rsidDel="00000000" w:rsidR="00000000" w:rsidRPr="00000000">
              <w:rPr>
                <w:sz w:val="20"/>
                <w:szCs w:val="20"/>
                <w:rtl w:val="0"/>
              </w:rPr>
              <w:t xml:space="preserve">6. Implementar y dejar operativo, para la semana 12, el modelo de ingresos híbrido (plan gratuito base, suscripción premium y comisión reducida con pasarela de pagos integrada), validando al menos una transacción de prueba exitosa por cada método de cobro antes del inicio de la fase de pruebas.</w:t>
            </w:r>
          </w:p>
          <w:p w:rsidR="00000000" w:rsidDel="00000000" w:rsidP="00000000" w:rsidRDefault="00000000" w:rsidRPr="00000000" w14:paraId="00000069">
            <w:pPr>
              <w:spacing w:after="0" w:line="240" w:lineRule="auto"/>
              <w:jc w:val="both"/>
              <w:rPr>
                <w:rFonts w:ascii="Times New Roman" w:cs="Times New Roman" w:eastAsia="Times New Roman" w:hAnsi="Times New Roman"/>
                <w:sz w:val="20"/>
                <w:szCs w:val="20"/>
              </w:rPr>
            </w:pPr>
            <w:r w:rsidDel="00000000" w:rsidR="00000000" w:rsidRPr="00000000">
              <w:rPr>
                <w:sz w:val="20"/>
                <w:szCs w:val="20"/>
                <w:rtl w:val="0"/>
              </w:rPr>
              <w:t xml:space="preserve">7. Validar el MVP durante la fase de piloto (semanas 15-16) con 2 a 5 emprendedores y 5 a 10 clientes reales, alcanzando al menos 10 transacciones completadas y un NPS superior a 30 tanto en emprendedores como en clientes</w:t>
            </w:r>
            <w:r w:rsidDel="00000000" w:rsidR="00000000" w:rsidRPr="00000000">
              <w:rPr>
                <w:rFonts w:ascii="Times New Roman" w:cs="Times New Roman" w:eastAsia="Times New Roman" w:hAnsi="Times New Roman"/>
                <w:sz w:val="20"/>
                <w:szCs w:val="20"/>
                <w:rtl w:val="0"/>
              </w:rPr>
              <w:t xml:space="preserve">  </w:t>
            </w:r>
          </w:p>
        </w:tc>
      </w:tr>
    </w:tbl>
    <w:p w:rsidR="00000000" w:rsidDel="00000000" w:rsidP="00000000" w:rsidRDefault="00000000" w:rsidRPr="00000000" w14:paraId="0000006A">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B">
            <w:pPr>
              <w:jc w:val="both"/>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6D">
      <w:pPr>
        <w:spacing w:after="0" w:line="360" w:lineRule="auto"/>
        <w:jc w:val="both"/>
        <w:rPr>
          <w:b w:val="1"/>
          <w:bCs w:val="1"/>
          <w:sz w:val="24"/>
          <w:szCs w:val="24"/>
        </w:rPr>
      </w:pPr>
      <w:r w:rsidDel="00000000" w:rsidR="00000000" w:rsidRPr="00000000">
        <w:rPr>
          <w:rtl w:val="0"/>
        </w:rPr>
      </w:r>
    </w:p>
    <w:tbl>
      <w:tblPr>
        <w:tblStyle w:val="Table10"/>
        <w:tblW w:w="9525.0" w:type="dxa"/>
        <w:jc w:val="left"/>
        <w:tblInd w:w="-74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525"/>
        <w:tblGridChange w:id="0">
          <w:tblGrid>
            <w:gridCol w:w="9525"/>
          </w:tblGrid>
        </w:tblGridChange>
      </w:tblGrid>
      <w:tr>
        <w:trPr>
          <w:cantSplit w:val="0"/>
          <w:tblHeader w:val="0"/>
        </w:trPr>
        <w:tc>
          <w:tcPr/>
          <w:p w:rsidR="00000000" w:rsidDel="00000000" w:rsidP="00000000" w:rsidRDefault="00000000" w:rsidRPr="00000000" w14:paraId="0000006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6F">
            <w:pPr>
              <w:spacing w:after="0" w:line="240" w:lineRule="auto"/>
              <w:jc w:val="both"/>
              <w:rPr>
                <w:sz w:val="20"/>
                <w:szCs w:val="20"/>
              </w:rPr>
            </w:pPr>
            <w:r w:rsidDel="00000000" w:rsidR="00000000" w:rsidRPr="00000000">
              <w:rPr>
                <w:sz w:val="20"/>
                <w:szCs w:val="20"/>
                <w:rtl w:val="0"/>
              </w:rPr>
              <w:t xml:space="preserve">El proyecto se desarrollará bajo una metodología ágil (Scrum), organizada en 6 fases secuenciales dentro de un total fijo de 18 semanas: investigación (semanas 1-2), diseño UX/UI y arquitectura (semanas 3-5), desarrollo del MVP (semanas 6-12), pruebas funcionales/seguridad/usabilidad (semanas 13-14), validación con piloto de usuarios reales (semanas 15-16) y documentación/cierre (semanas 17-18), con reuniones semanales de seguimiento del equipo.</w:t>
            </w:r>
          </w:p>
          <w:p w:rsidR="00000000" w:rsidDel="00000000" w:rsidP="00000000" w:rsidRDefault="00000000" w:rsidRPr="00000000" w14:paraId="00000070">
            <w:pPr>
              <w:spacing w:after="0" w:line="240" w:lineRule="auto"/>
              <w:jc w:val="both"/>
              <w:rPr>
                <w:sz w:val="20"/>
                <w:szCs w:val="20"/>
              </w:rPr>
            </w:pPr>
            <w:r w:rsidDel="00000000" w:rsidR="00000000" w:rsidRPr="00000000">
              <w:rPr>
                <w:sz w:val="20"/>
                <w:szCs w:val="20"/>
                <w:rtl w:val="0"/>
              </w:rPr>
              <w:t xml:space="preserve">Funciones y responsabilidades del equipo:</w:t>
            </w:r>
          </w:p>
          <w:p w:rsidR="00000000" w:rsidDel="00000000" w:rsidP="00000000" w:rsidRDefault="00000000" w:rsidRPr="00000000" w14:paraId="00000071">
            <w:pPr>
              <w:spacing w:after="0" w:line="240" w:lineRule="auto"/>
              <w:jc w:val="both"/>
              <w:rPr>
                <w:sz w:val="20"/>
                <w:szCs w:val="20"/>
              </w:rPr>
            </w:pPr>
            <w:r w:rsidDel="00000000" w:rsidR="00000000" w:rsidRPr="00000000">
              <w:rPr>
                <w:sz w:val="20"/>
                <w:szCs w:val="20"/>
                <w:rtl w:val="0"/>
              </w:rPr>
              <w:t xml:space="preserve">• Líder de Proyecto &amp; Product Owner: coordinación, comunicación, seguimiento del backlog y comunicación con el profesor guía.</w:t>
            </w:r>
          </w:p>
          <w:p w:rsidR="00000000" w:rsidDel="00000000" w:rsidP="00000000" w:rsidRDefault="00000000" w:rsidRPr="00000000" w14:paraId="00000072">
            <w:pPr>
              <w:spacing w:after="0" w:line="240" w:lineRule="auto"/>
              <w:jc w:val="both"/>
              <w:rPr>
                <w:sz w:val="20"/>
                <w:szCs w:val="20"/>
              </w:rPr>
            </w:pPr>
            <w:r w:rsidDel="00000000" w:rsidR="00000000" w:rsidRPr="00000000">
              <w:rPr>
                <w:sz w:val="20"/>
                <w:szCs w:val="20"/>
                <w:rtl w:val="0"/>
              </w:rPr>
              <w:t xml:space="preserve">• Desarrollador(a) Frontend: interfaz de usuario y experiencia de usuario.</w:t>
            </w:r>
          </w:p>
          <w:p w:rsidR="00000000" w:rsidDel="00000000" w:rsidP="00000000" w:rsidRDefault="00000000" w:rsidRPr="00000000" w14:paraId="00000073">
            <w:pPr>
              <w:spacing w:after="0" w:line="240" w:lineRule="auto"/>
              <w:jc w:val="both"/>
              <w:rPr>
                <w:sz w:val="20"/>
                <w:szCs w:val="20"/>
              </w:rPr>
            </w:pPr>
            <w:r w:rsidDel="00000000" w:rsidR="00000000" w:rsidRPr="00000000">
              <w:rPr>
                <w:sz w:val="20"/>
                <w:szCs w:val="20"/>
                <w:rtl w:val="0"/>
              </w:rPr>
              <w:t xml:space="preserve">• Desarrollador(a) Backend: API, base de datos e integraciones.</w:t>
            </w:r>
          </w:p>
          <w:p w:rsidR="00000000" w:rsidDel="00000000" w:rsidP="00000000" w:rsidRDefault="00000000" w:rsidRPr="00000000" w14:paraId="00000074">
            <w:pPr>
              <w:spacing w:after="0" w:line="240" w:lineRule="auto"/>
              <w:jc w:val="both"/>
              <w:rPr>
                <w:sz w:val="20"/>
                <w:szCs w:val="20"/>
              </w:rPr>
            </w:pPr>
            <w:r w:rsidDel="00000000" w:rsidR="00000000" w:rsidRPr="00000000">
              <w:rPr>
                <w:sz w:val="20"/>
                <w:szCs w:val="20"/>
                <w:rtl w:val="0"/>
              </w:rPr>
              <w:t xml:space="preserve">• Diseñador(a) UX/UI Lead &amp; Validación: diseño de interfaces y prototipos.</w:t>
            </w:r>
          </w:p>
          <w:p w:rsidR="00000000" w:rsidDel="00000000" w:rsidP="00000000" w:rsidRDefault="00000000" w:rsidRPr="00000000" w14:paraId="00000075">
            <w:pPr>
              <w:spacing w:after="0" w:line="240" w:lineRule="auto"/>
              <w:jc w:val="both"/>
              <w:rPr>
                <w:sz w:val="20"/>
                <w:szCs w:val="20"/>
              </w:rPr>
            </w:pPr>
            <w:r w:rsidDel="00000000" w:rsidR="00000000" w:rsidRPr="00000000">
              <w:rPr>
                <w:sz w:val="20"/>
                <w:szCs w:val="20"/>
                <w:rtl w:val="0"/>
              </w:rPr>
              <w:t xml:space="preserve">• Analista de Datos: métricas y análisis de resultados.</w:t>
            </w:r>
          </w:p>
          <w:p w:rsidR="00000000" w:rsidDel="00000000" w:rsidP="00000000" w:rsidRDefault="00000000" w:rsidRPr="00000000" w14:paraId="00000076">
            <w:pPr>
              <w:spacing w:after="0" w:line="240" w:lineRule="auto"/>
              <w:jc w:val="both"/>
              <w:rPr>
                <w:sz w:val="20"/>
                <w:szCs w:val="20"/>
              </w:rPr>
            </w:pPr>
            <w:r w:rsidDel="00000000" w:rsidR="00000000" w:rsidRPr="00000000">
              <w:rPr>
                <w:sz w:val="20"/>
                <w:szCs w:val="20"/>
                <w:rtl w:val="0"/>
              </w:rPr>
              <w:t xml:space="preserve">• QA: calidad de la aplicación y testing.</w:t>
            </w:r>
          </w:p>
          <w:p w:rsidR="00000000" w:rsidDel="00000000" w:rsidP="00000000" w:rsidRDefault="00000000" w:rsidRPr="00000000" w14:paraId="00000077">
            <w:pPr>
              <w:spacing w:after="0" w:line="240" w:lineRule="auto"/>
              <w:jc w:val="both"/>
              <w:rPr>
                <w:sz w:val="20"/>
                <w:szCs w:val="20"/>
              </w:rPr>
            </w:pPr>
            <w:r w:rsidDel="00000000" w:rsidR="00000000" w:rsidRPr="00000000">
              <w:rPr>
                <w:sz w:val="20"/>
                <w:szCs w:val="20"/>
                <w:rtl w:val="0"/>
              </w:rPr>
              <w:t xml:space="preserve">• Business Developer: presentación y venta de la propuesta.</w:t>
            </w:r>
          </w:p>
          <w:p w:rsidR="00000000" w:rsidDel="00000000" w:rsidP="00000000" w:rsidRDefault="00000000" w:rsidRPr="00000000" w14:paraId="00000078">
            <w:pPr>
              <w:spacing w:after="0" w:line="240" w:lineRule="auto"/>
              <w:jc w:val="both"/>
              <w:rPr>
                <w:sz w:val="20"/>
                <w:szCs w:val="20"/>
              </w:rPr>
            </w:pPr>
            <w:r w:rsidDel="00000000" w:rsidR="00000000" w:rsidRPr="00000000">
              <w:rPr>
                <w:sz w:val="20"/>
                <w:szCs w:val="20"/>
                <w:rtl w:val="0"/>
              </w:rPr>
              <w:t xml:space="preserve">• Especialista en Seguridad: autenticación, autorización, encriptación y protección de datos personales</w:t>
            </w:r>
          </w:p>
          <w:p w:rsidR="00000000" w:rsidDel="00000000" w:rsidP="00000000" w:rsidRDefault="00000000" w:rsidRPr="00000000" w14:paraId="00000079">
            <w:pPr>
              <w:spacing w:after="0" w:line="240" w:lineRule="auto"/>
              <w:jc w:val="both"/>
              <w:rPr>
                <w:sz w:val="20"/>
                <w:szCs w:val="20"/>
              </w:rPr>
            </w:pPr>
            <w:r w:rsidDel="00000000" w:rsidR="00000000" w:rsidRPr="00000000">
              <w:rPr>
                <w:sz w:val="20"/>
                <w:szCs w:val="20"/>
                <w:rtl w:val="0"/>
              </w:rPr>
              <w:t xml:space="preserve">• Scrum Master</w:t>
            </w:r>
          </w:p>
        </w:tc>
      </w:tr>
    </w:tbl>
    <w:p w:rsidR="00000000" w:rsidDel="00000000" w:rsidP="00000000" w:rsidRDefault="00000000" w:rsidRPr="00000000" w14:paraId="0000007A">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B">
      <w:pPr>
        <w:spacing w:after="0" w:line="240" w:lineRule="auto"/>
        <w:rPr>
          <w:rFonts w:ascii="Times New Roman" w:cs="Times New Roman" w:eastAsia="Times New Roman" w:hAnsi="Times New Roman"/>
          <w:sz w:val="20"/>
          <w:szCs w:val="20"/>
        </w:rPr>
      </w:pPr>
      <w:r w:rsidDel="00000000" w:rsidR="00000000" w:rsidRPr="00000000">
        <w:rPr>
          <w:rtl w:val="0"/>
        </w:rPr>
      </w:r>
    </w:p>
    <w:tbl>
      <w:tblPr>
        <w:tblStyle w:val="Table11"/>
        <w:tblW w:w="9750.0" w:type="dxa"/>
        <w:jc w:val="left"/>
        <w:tblInd w:w="-819.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50"/>
        <w:tblGridChange w:id="0">
          <w:tblGrid>
            <w:gridCol w:w="9750"/>
          </w:tblGrid>
        </w:tblGridChange>
      </w:tblGrid>
      <w:tr>
        <w:trPr>
          <w:cantSplit w:val="0"/>
          <w:trHeight w:val="440" w:hRule="atLeast"/>
          <w:tblHeader w:val="0"/>
        </w:trPr>
        <w:tc>
          <w:tcPr>
            <w:vAlign w:val="center"/>
          </w:tcPr>
          <w:p w:rsidR="00000000" w:rsidDel="00000000" w:rsidP="00000000" w:rsidRDefault="00000000" w:rsidRPr="00000000" w14:paraId="0000007C">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7D">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7E">
      <w:pPr>
        <w:spacing w:after="0" w:line="360" w:lineRule="auto"/>
        <w:jc w:val="both"/>
        <w:rPr>
          <w:b w:val="1"/>
          <w:bCs w:val="1"/>
          <w:sz w:val="24"/>
          <w:szCs w:val="24"/>
        </w:rPr>
      </w:pPr>
      <w:r w:rsidDel="00000000" w:rsidR="00000000" w:rsidRPr="00000000">
        <w:rPr>
          <w:rtl w:val="0"/>
        </w:rPr>
      </w:r>
    </w:p>
    <w:tbl>
      <w:tblPr>
        <w:tblStyle w:val="Table12"/>
        <w:tblW w:w="10575.0" w:type="dxa"/>
        <w:jc w:val="left"/>
        <w:tblInd w:w="-122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040"/>
        <w:gridCol w:w="2160"/>
        <w:gridCol w:w="3825"/>
        <w:gridCol w:w="2550"/>
        <w:tblGridChange w:id="0">
          <w:tblGrid>
            <w:gridCol w:w="2040"/>
            <w:gridCol w:w="2160"/>
            <w:gridCol w:w="3825"/>
            <w:gridCol w:w="2550"/>
          </w:tblGrid>
        </w:tblGridChange>
      </w:tblGrid>
      <w:tr>
        <w:trPr>
          <w:cantSplit w:val="0"/>
          <w:trHeight w:val="567.109375" w:hRule="atLeast"/>
          <w:tblHeader w:val="0"/>
        </w:trPr>
        <w:tc>
          <w:tcPr>
            <w:vAlign w:val="center"/>
          </w:tcPr>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sz w:val="20"/>
                <w:szCs w:val="20"/>
              </w:rPr>
            </w:pPr>
            <w:r w:rsidDel="00000000" w:rsidR="00000000" w:rsidRPr="00000000">
              <w:rPr>
                <w:sz w:val="20"/>
                <w:szCs w:val="20"/>
                <w:rtl w:val="0"/>
              </w:rPr>
              <w:t xml:space="preserve">Final</w:t>
            </w:r>
          </w:p>
        </w:tc>
        <w:tc>
          <w:tcPr/>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z w:val="20"/>
                <w:szCs w:val="20"/>
              </w:rPr>
            </w:pPr>
            <w:r w:rsidDel="00000000" w:rsidR="00000000" w:rsidRPr="00000000">
              <w:rPr>
                <w:sz w:val="20"/>
                <w:szCs w:val="20"/>
                <w:rtl w:val="0"/>
              </w:rPr>
              <w:t xml:space="preserve">Modelo de negocio </w:t>
            </w:r>
          </w:p>
        </w:tc>
        <w:tc>
          <w:tcPr/>
          <w:p w:rsidR="00000000" w:rsidDel="00000000" w:rsidP="00000000" w:rsidRDefault="00000000" w:rsidRPr="00000000" w14:paraId="00000086">
            <w:pPr>
              <w:jc w:val="center"/>
              <w:rPr>
                <w:sz w:val="20"/>
                <w:szCs w:val="20"/>
              </w:rPr>
            </w:pPr>
            <w:r w:rsidDel="00000000" w:rsidR="00000000" w:rsidRPr="00000000">
              <w:rPr>
                <w:sz w:val="20"/>
                <w:szCs w:val="20"/>
                <w:rtl w:val="0"/>
              </w:rPr>
              <w:t xml:space="preserve"> </w:t>
            </w:r>
            <w:hyperlink r:id="rId7">
              <w:r w:rsidDel="00000000" w:rsidR="00000000" w:rsidRPr="00000000">
                <w:rPr>
                  <w:color w:val="0000ee"/>
                  <w:sz w:val="20"/>
                  <w:szCs w:val="20"/>
                  <w:u w:val="single"/>
                  <w:rtl w:val="0"/>
                </w:rPr>
                <w:t xml:space="preserve">Modelo de Negocio.pdf</w:t>
              </w:r>
            </w:hyperlink>
            <w:r w:rsidDel="00000000" w:rsidR="00000000" w:rsidRPr="00000000">
              <w:rPr>
                <w:rtl w:val="0"/>
              </w:rPr>
            </w:r>
          </w:p>
        </w:tc>
        <w:tc>
          <w:tcPr/>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z w:val="20"/>
                <w:szCs w:val="20"/>
              </w:rPr>
            </w:pPr>
            <w:r w:rsidDel="00000000" w:rsidR="00000000" w:rsidRPr="00000000">
              <w:rPr>
                <w:sz w:val="20"/>
                <w:szCs w:val="20"/>
                <w:rtl w:val="0"/>
              </w:rPr>
              <w:t xml:space="preserve">Se hizo una reunión entre el equipo para escoger el mejor modelo de negocio para el proyecto</w:t>
            </w:r>
          </w:p>
        </w:tc>
      </w:tr>
      <w:tr>
        <w:trPr>
          <w:cantSplit w:val="0"/>
          <w:trHeight w:val="362" w:hRule="atLeast"/>
          <w:tblHeader w:val="0"/>
        </w:trPr>
        <w:tc>
          <w:tcPr/>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i w:val="0"/>
                <w:iCs w:val="0"/>
                <w:smallCaps w:val="0"/>
                <w:strike w:val="0"/>
                <w:sz w:val="20"/>
                <w:szCs w:val="20"/>
                <w:u w:val="none"/>
                <w:shd w:fill="auto" w:val="clear"/>
                <w:vertAlign w:val="baseline"/>
              </w:rPr>
            </w:pPr>
            <w:r w:rsidDel="00000000" w:rsidR="00000000" w:rsidRPr="00000000">
              <w:rPr>
                <w:sz w:val="20"/>
                <w:szCs w:val="20"/>
                <w:rtl w:val="0"/>
              </w:rPr>
              <w:t xml:space="preserve">Final</w:t>
            </w:r>
            <w:r w:rsidDel="00000000" w:rsidR="00000000" w:rsidRPr="00000000">
              <w:rPr>
                <w:rtl w:val="0"/>
              </w:rPr>
            </w:r>
          </w:p>
        </w:tc>
        <w:tc>
          <w:tcPr/>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0"/>
                <w:szCs w:val="20"/>
                <w:u w:val="none"/>
                <w:vertAlign w:val="baseline"/>
              </w:rPr>
            </w:pPr>
            <w:r w:rsidDel="00000000" w:rsidR="00000000" w:rsidRPr="00000000">
              <w:rPr>
                <w:sz w:val="20"/>
                <w:szCs w:val="20"/>
                <w:rtl w:val="0"/>
              </w:rPr>
              <w:t xml:space="preserve">Historias de usuario</w:t>
            </w:r>
            <w:r w:rsidDel="00000000" w:rsidR="00000000" w:rsidRPr="00000000">
              <w:rPr>
                <w:rtl w:val="0"/>
              </w:rPr>
            </w:r>
          </w:p>
        </w:tc>
        <w:tc>
          <w:tcPr/>
          <w:p w:rsidR="00000000" w:rsidDel="00000000" w:rsidP="00000000" w:rsidRDefault="00000000" w:rsidRPr="00000000" w14:paraId="0000008A">
            <w:pPr>
              <w:jc w:val="center"/>
              <w:rPr>
                <w:sz w:val="20"/>
                <w:szCs w:val="20"/>
              </w:rPr>
            </w:pPr>
            <w:r w:rsidDel="00000000" w:rsidR="00000000" w:rsidRPr="00000000">
              <w:rPr>
                <w:sz w:val="20"/>
                <w:szCs w:val="20"/>
                <w:rtl w:val="0"/>
              </w:rPr>
              <w:t xml:space="preserve"> </w:t>
            </w:r>
            <w:hyperlink r:id="rId8">
              <w:r w:rsidDel="00000000" w:rsidR="00000000" w:rsidRPr="00000000">
                <w:rPr>
                  <w:color w:val="0000ee"/>
                  <w:sz w:val="20"/>
                  <w:szCs w:val="20"/>
                  <w:u w:val="single"/>
                  <w:rtl w:val="0"/>
                </w:rPr>
                <w:t xml:space="preserve">Historia de Usuarios</w:t>
              </w:r>
            </w:hyperlink>
            <w:r w:rsidDel="00000000" w:rsidR="00000000" w:rsidRPr="00000000">
              <w:rPr>
                <w:rtl w:val="0"/>
              </w:rPr>
            </w:r>
          </w:p>
        </w:tc>
        <w:tc>
          <w:tcPr/>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0"/>
                <w:szCs w:val="20"/>
                <w:u w:val="none"/>
                <w:vertAlign w:val="baseline"/>
              </w:rPr>
            </w:pPr>
            <w:r w:rsidDel="00000000" w:rsidR="00000000" w:rsidRPr="00000000">
              <w:rPr>
                <w:sz w:val="20"/>
                <w:szCs w:val="20"/>
                <w:rtl w:val="0"/>
              </w:rPr>
              <w:t xml:space="preserve">Permite identificar los casos de uso.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C">
            <w:pPr>
              <w:tabs>
                <w:tab w:val="center" w:leader="none" w:pos="4419"/>
                <w:tab w:val="right" w:leader="none" w:pos="8838"/>
              </w:tabs>
              <w:spacing w:after="0" w:line="240" w:lineRule="auto"/>
              <w:jc w:val="center"/>
              <w:rPr>
                <w:sz w:val="20"/>
                <w:szCs w:val="20"/>
              </w:rPr>
            </w:pPr>
            <w:r w:rsidDel="00000000" w:rsidR="00000000" w:rsidRPr="00000000">
              <w:rPr>
                <w:sz w:val="20"/>
                <w:szCs w:val="20"/>
                <w:rtl w:val="0"/>
              </w:rPr>
              <w:t xml:space="preserve">Final</w:t>
            </w:r>
          </w:p>
        </w:tc>
        <w:tc>
          <w:tcPr/>
          <w:p w:rsidR="00000000" w:rsidDel="00000000" w:rsidP="00000000" w:rsidRDefault="00000000" w:rsidRPr="00000000" w14:paraId="0000008D">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 Realización de Guia de estudiantes </w:t>
            </w:r>
          </w:p>
        </w:tc>
        <w:tc>
          <w:tcPr/>
          <w:p w:rsidR="00000000" w:rsidDel="00000000" w:rsidP="00000000" w:rsidRDefault="00000000" w:rsidRPr="00000000" w14:paraId="0000008E">
            <w:pPr>
              <w:tabs>
                <w:tab w:val="center" w:leader="none" w:pos="4419"/>
                <w:tab w:val="right" w:leader="none" w:pos="8838"/>
              </w:tabs>
              <w:jc w:val="left"/>
              <w:rPr>
                <w:sz w:val="20"/>
                <w:szCs w:val="20"/>
              </w:rPr>
            </w:pPr>
            <w:r w:rsidDel="00000000" w:rsidR="00000000" w:rsidRPr="00000000">
              <w:rPr>
                <w:sz w:val="20"/>
                <w:szCs w:val="20"/>
                <w:rtl w:val="0"/>
              </w:rPr>
              <w:br w:type="textWrapping"/>
            </w:r>
            <w:hyperlink r:id="rId9">
              <w:r w:rsidDel="00000000" w:rsidR="00000000" w:rsidRPr="00000000">
                <w:rPr>
                  <w:color w:val="0000ee"/>
                  <w:sz w:val="20"/>
                  <w:szCs w:val="20"/>
                  <w:u w:val="single"/>
                  <w:rtl w:val="0"/>
                </w:rPr>
                <w:t xml:space="preserve">1.5_GuiaEstudiante_Fase 1_Definicion Proyecto APT.docx</w:t>
              </w:r>
            </w:hyperlink>
            <w:r w:rsidDel="00000000" w:rsidR="00000000" w:rsidRPr="00000000">
              <w:rPr>
                <w:rtl w:val="0"/>
              </w:rPr>
            </w:r>
          </w:p>
        </w:tc>
        <w:tc>
          <w:tcPr/>
          <w:p w:rsidR="00000000" w:rsidDel="00000000" w:rsidP="00000000" w:rsidRDefault="00000000" w:rsidRPr="00000000" w14:paraId="0000008F">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Organizar, validar y definir el proyecto APT.</w:t>
            </w:r>
          </w:p>
        </w:tc>
      </w:tr>
      <w:tr>
        <w:trPr>
          <w:cantSplit w:val="0"/>
          <w:trHeight w:val="362" w:hRule="atLeast"/>
          <w:tblHeader w:val="0"/>
        </w:trPr>
        <w:tc>
          <w:tcPr/>
          <w:p w:rsidR="00000000" w:rsidDel="00000000" w:rsidP="00000000" w:rsidRDefault="00000000" w:rsidRPr="00000000" w14:paraId="00000090">
            <w:pPr>
              <w:tabs>
                <w:tab w:val="center" w:leader="none" w:pos="4419"/>
                <w:tab w:val="right" w:leader="none" w:pos="8838"/>
              </w:tabs>
              <w:spacing w:after="0" w:line="240" w:lineRule="auto"/>
              <w:jc w:val="center"/>
              <w:rPr>
                <w:sz w:val="20"/>
                <w:szCs w:val="20"/>
              </w:rPr>
            </w:pPr>
            <w:r w:rsidDel="00000000" w:rsidR="00000000" w:rsidRPr="00000000">
              <w:rPr>
                <w:sz w:val="20"/>
                <w:szCs w:val="20"/>
                <w:rtl w:val="0"/>
              </w:rPr>
              <w:t xml:space="preserve">Final</w:t>
            </w:r>
          </w:p>
        </w:tc>
        <w:tc>
          <w:tcPr/>
          <w:p w:rsidR="00000000" w:rsidDel="00000000" w:rsidP="00000000" w:rsidRDefault="00000000" w:rsidRPr="00000000" w14:paraId="00000091">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Demostración de Avance del Prototipo visual </w:t>
            </w:r>
          </w:p>
        </w:tc>
        <w:tc>
          <w:tcPr/>
          <w:p w:rsidR="00000000" w:rsidDel="00000000" w:rsidP="00000000" w:rsidRDefault="00000000" w:rsidRPr="00000000" w14:paraId="00000092">
            <w:pPr>
              <w:tabs>
                <w:tab w:val="center" w:leader="none" w:pos="4419"/>
                <w:tab w:val="right" w:leader="none" w:pos="8838"/>
              </w:tabs>
              <w:spacing w:after="0" w:line="240" w:lineRule="auto"/>
              <w:jc w:val="center"/>
              <w:rPr>
                <w:sz w:val="20"/>
                <w:szCs w:val="20"/>
              </w:rPr>
            </w:pPr>
            <w:r w:rsidDel="00000000" w:rsidR="00000000" w:rsidRPr="00000000">
              <w:rPr>
                <w:sz w:val="20"/>
                <w:szCs w:val="20"/>
                <w:rtl w:val="0"/>
              </w:rPr>
              <w:t xml:space="preserve">Link Prototipo Móvil: </w:t>
            </w:r>
            <w:hyperlink r:id="rId10">
              <w:r w:rsidDel="00000000" w:rsidR="00000000" w:rsidRPr="00000000">
                <w:rPr>
                  <w:color w:val="0000ee"/>
                  <w:sz w:val="20"/>
                  <w:szCs w:val="20"/>
                  <w:u w:val="single"/>
                  <w:rtl w:val="0"/>
                </w:rPr>
                <w:t xml:space="preserve">Prototipo Yaya Movil.pdf</w:t>
              </w:r>
            </w:hyperlink>
            <w:r w:rsidDel="00000000" w:rsidR="00000000" w:rsidRPr="00000000">
              <w:rPr>
                <w:rtl w:val="0"/>
              </w:rPr>
            </w:r>
          </w:p>
          <w:p w:rsidR="00000000" w:rsidDel="00000000" w:rsidP="00000000" w:rsidRDefault="00000000" w:rsidRPr="00000000" w14:paraId="00000093">
            <w:pPr>
              <w:tabs>
                <w:tab w:val="center" w:leader="none" w:pos="4419"/>
                <w:tab w:val="right" w:leader="none" w:pos="8838"/>
              </w:tabs>
              <w:spacing w:after="0" w:line="240" w:lineRule="auto"/>
              <w:jc w:val="center"/>
              <w:rPr>
                <w:sz w:val="20"/>
                <w:szCs w:val="20"/>
              </w:rPr>
            </w:pPr>
            <w:r w:rsidDel="00000000" w:rsidR="00000000" w:rsidRPr="00000000">
              <w:rPr>
                <w:sz w:val="20"/>
                <w:szCs w:val="20"/>
                <w:rtl w:val="0"/>
              </w:rPr>
              <w:t xml:space="preserve">Link Prototipo Web:</w:t>
            </w:r>
          </w:p>
          <w:p w:rsidR="00000000" w:rsidDel="00000000" w:rsidP="00000000" w:rsidRDefault="00000000" w:rsidRPr="00000000" w14:paraId="00000094">
            <w:pPr>
              <w:tabs>
                <w:tab w:val="center" w:leader="none" w:pos="4419"/>
                <w:tab w:val="right" w:leader="none" w:pos="8838"/>
              </w:tabs>
              <w:spacing w:after="0" w:line="240" w:lineRule="auto"/>
              <w:jc w:val="center"/>
              <w:rPr>
                <w:sz w:val="20"/>
                <w:szCs w:val="20"/>
              </w:rPr>
            </w:pPr>
            <w:hyperlink r:id="rId11">
              <w:r w:rsidDel="00000000" w:rsidR="00000000" w:rsidRPr="00000000">
                <w:rPr>
                  <w:color w:val="0000ee"/>
                  <w:sz w:val="20"/>
                  <w:szCs w:val="20"/>
                  <w:u w:val="single"/>
                  <w:rtl w:val="0"/>
                </w:rPr>
                <w:t xml:space="preserve">Prototipo web</w:t>
              </w:r>
            </w:hyperlink>
            <w:r w:rsidDel="00000000" w:rsidR="00000000" w:rsidRPr="00000000">
              <w:rPr>
                <w:rtl w:val="0"/>
              </w:rPr>
            </w:r>
          </w:p>
        </w:tc>
        <w:tc>
          <w:tcPr/>
          <w:p w:rsidR="00000000" w:rsidDel="00000000" w:rsidP="00000000" w:rsidRDefault="00000000" w:rsidRPr="00000000" w14:paraId="00000095">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Acredita que la estructura lógica y la base del desarrollo tecnológico.</w:t>
            </w:r>
          </w:p>
        </w:tc>
      </w:tr>
      <w:tr>
        <w:trPr>
          <w:cantSplit w:val="0"/>
          <w:trHeight w:val="362" w:hRule="atLeast"/>
          <w:tblHeader w:val="0"/>
        </w:trPr>
        <w:tc>
          <w:tcPr/>
          <w:p w:rsidR="00000000" w:rsidDel="00000000" w:rsidP="00000000" w:rsidRDefault="00000000" w:rsidRPr="00000000" w14:paraId="00000096">
            <w:pPr>
              <w:tabs>
                <w:tab w:val="center" w:leader="none" w:pos="4419"/>
                <w:tab w:val="right" w:leader="none" w:pos="8838"/>
              </w:tabs>
              <w:spacing w:after="0" w:line="240" w:lineRule="auto"/>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97">
            <w:pPr>
              <w:tabs>
                <w:tab w:val="center" w:leader="none" w:pos="4419"/>
                <w:tab w:val="right" w:leader="none" w:pos="8838"/>
              </w:tabs>
              <w:spacing w:after="0"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98">
            <w:pPr>
              <w:tabs>
                <w:tab w:val="center" w:leader="none" w:pos="4419"/>
                <w:tab w:val="right" w:leader="none" w:pos="8838"/>
              </w:tabs>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99">
            <w:pPr>
              <w:tabs>
                <w:tab w:val="center" w:leader="none" w:pos="4419"/>
                <w:tab w:val="right" w:leader="none" w:pos="8838"/>
              </w:tabs>
              <w:spacing w:after="0" w:line="240" w:lineRule="auto"/>
              <w:jc w:val="center"/>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9A">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B">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9D">
      <w:pPr>
        <w:spacing w:after="0" w:line="360" w:lineRule="auto"/>
        <w:jc w:val="both"/>
        <w:rPr>
          <w:b w:val="1"/>
          <w:bCs w:val="1"/>
          <w:sz w:val="24"/>
          <w:szCs w:val="24"/>
        </w:rPr>
      </w:pPr>
      <w:r w:rsidDel="00000000" w:rsidR="00000000" w:rsidRPr="00000000">
        <w:rPr>
          <w:rtl w:val="0"/>
        </w:rPr>
      </w:r>
    </w:p>
    <w:tbl>
      <w:tblPr>
        <w:tblStyle w:val="Table14"/>
        <w:tblW w:w="1125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485"/>
        <w:gridCol w:w="1425"/>
        <w:gridCol w:w="1980"/>
        <w:gridCol w:w="1080"/>
        <w:gridCol w:w="945"/>
        <w:gridCol w:w="1860"/>
        <w:gridCol w:w="2475"/>
        <w:tblGridChange w:id="0">
          <w:tblGrid>
            <w:gridCol w:w="1485"/>
            <w:gridCol w:w="1425"/>
            <w:gridCol w:w="1980"/>
            <w:gridCol w:w="1080"/>
            <w:gridCol w:w="945"/>
            <w:gridCol w:w="1860"/>
            <w:gridCol w:w="2475"/>
          </w:tblGrid>
        </w:tblGridChange>
      </w:tblGrid>
      <w:tr>
        <w:trPr>
          <w:cantSplit w:val="0"/>
          <w:tblHeader w:val="0"/>
        </w:trPr>
        <w:tc>
          <w:tcPr>
            <w:gridSpan w:val="7"/>
          </w:tcPr>
          <w:p w:rsidR="00000000" w:rsidDel="00000000" w:rsidP="00000000" w:rsidRDefault="00000000" w:rsidRPr="00000000" w14:paraId="0000009E">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A5">
            <w:pPr>
              <w:jc w:val="center"/>
              <w:rPr>
                <w:b w:val="1"/>
                <w:bCs w:val="1"/>
                <w:color w:val="1f3864"/>
              </w:rPr>
            </w:pPr>
            <w:r w:rsidDel="00000000" w:rsidR="00000000" w:rsidRPr="00000000">
              <w:rPr>
                <w:b w:val="1"/>
                <w:bCs w:val="1"/>
                <w:color w:val="1f3864"/>
                <w:rtl w:val="0"/>
              </w:rPr>
              <w:t xml:space="preserve">Competencia o unidades de competencias</w:t>
            </w:r>
          </w:p>
        </w:tc>
        <w:tc>
          <w:tcPr>
            <w:vAlign w:val="center"/>
          </w:tcPr>
          <w:p w:rsidR="00000000" w:rsidDel="00000000" w:rsidP="00000000" w:rsidRDefault="00000000" w:rsidRPr="00000000" w14:paraId="000000A6">
            <w:pPr>
              <w:jc w:val="center"/>
              <w:rPr>
                <w:b w:val="1"/>
                <w:bCs w:val="1"/>
                <w:color w:val="1f3864"/>
              </w:rPr>
            </w:pPr>
            <w:r w:rsidDel="00000000" w:rsidR="00000000" w:rsidRPr="00000000">
              <w:rPr>
                <w:b w:val="1"/>
                <w:bCs w:val="1"/>
                <w:color w:val="1f3864"/>
                <w:rtl w:val="0"/>
              </w:rPr>
              <w:t xml:space="preserve">Nombre de  Actividades/Tareas</w:t>
            </w:r>
          </w:p>
        </w:tc>
        <w:tc>
          <w:tcPr>
            <w:vAlign w:val="center"/>
          </w:tcPr>
          <w:p w:rsidR="00000000" w:rsidDel="00000000" w:rsidP="00000000" w:rsidRDefault="00000000" w:rsidRPr="00000000" w14:paraId="000000A7">
            <w:pPr>
              <w:jc w:val="center"/>
              <w:rPr>
                <w:b w:val="1"/>
                <w:bCs w:val="1"/>
                <w:color w:val="1f3864"/>
              </w:rPr>
            </w:pPr>
            <w:r w:rsidDel="00000000" w:rsidR="00000000" w:rsidRPr="00000000">
              <w:rPr>
                <w:b w:val="1"/>
                <w:bCs w:val="1"/>
                <w:color w:val="1f3864"/>
                <w:rtl w:val="0"/>
              </w:rPr>
              <w:t xml:space="preserve">Descripción Actividades/Tareas</w:t>
            </w:r>
          </w:p>
        </w:tc>
        <w:tc>
          <w:tcPr>
            <w:vAlign w:val="center"/>
          </w:tcPr>
          <w:p w:rsidR="00000000" w:rsidDel="00000000" w:rsidP="00000000" w:rsidRDefault="00000000" w:rsidRPr="00000000" w14:paraId="000000A8">
            <w:pPr>
              <w:jc w:val="center"/>
              <w:rPr>
                <w:b w:val="1"/>
                <w:bCs w:val="1"/>
                <w:color w:val="1f3864"/>
              </w:rPr>
            </w:pPr>
            <w:r w:rsidDel="00000000" w:rsidR="00000000" w:rsidRPr="00000000">
              <w:rPr>
                <w:b w:val="1"/>
                <w:bCs w:val="1"/>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A9">
            <w:pPr>
              <w:jc w:val="center"/>
              <w:rPr>
                <w:b w:val="1"/>
                <w:bCs w:val="1"/>
                <w:color w:val="1f3864"/>
              </w:rPr>
            </w:pPr>
            <w:r w:rsidDel="00000000" w:rsidR="00000000" w:rsidRPr="00000000">
              <w:rPr>
                <w:b w:val="1"/>
                <w:bCs w:val="1"/>
                <w:color w:val="1f3864"/>
                <w:rtl w:val="0"/>
              </w:rPr>
              <w:t xml:space="preserve">Duración de la actividad</w:t>
            </w:r>
          </w:p>
          <w:p w:rsidR="00000000" w:rsidDel="00000000" w:rsidP="00000000" w:rsidRDefault="00000000" w:rsidRPr="00000000" w14:paraId="000000AA">
            <w:pPr>
              <w:jc w:val="center"/>
              <w:rPr>
                <w:b w:val="1"/>
                <w:bCs w:val="1"/>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AB">
            <w:pPr>
              <w:jc w:val="center"/>
              <w:rPr>
                <w:b w:val="1"/>
                <w:bCs w:val="1"/>
                <w:color w:val="1f3864"/>
              </w:rPr>
            </w:pPr>
            <w:r w:rsidDel="00000000" w:rsidR="00000000" w:rsidRPr="00000000">
              <w:rPr>
                <w:b w:val="1"/>
                <w:bCs w:val="1"/>
                <w:color w:val="1f3864"/>
                <w:rtl w:val="0"/>
              </w:rPr>
              <w:t xml:space="preserve">Responsable</w:t>
            </w:r>
            <w:r w:rsidDel="00000000" w:rsidR="00000000" w:rsidRPr="00000000">
              <w:rPr>
                <w:rtl w:val="0"/>
              </w:rPr>
            </w:r>
          </w:p>
        </w:tc>
        <w:tc>
          <w:tcPr>
            <w:vAlign w:val="center"/>
          </w:tcPr>
          <w:p w:rsidR="00000000" w:rsidDel="00000000" w:rsidP="00000000" w:rsidRDefault="00000000" w:rsidRPr="00000000" w14:paraId="000000AC">
            <w:pPr>
              <w:jc w:val="center"/>
              <w:rPr>
                <w:b w:val="1"/>
                <w:bCs w:val="1"/>
                <w:color w:val="1f3864"/>
              </w:rPr>
            </w:pPr>
            <w:r w:rsidDel="00000000" w:rsidR="00000000" w:rsidRPr="00000000">
              <w:rPr>
                <w:b w:val="1"/>
                <w:bCs w:val="1"/>
                <w:color w:val="1f3864"/>
                <w:rtl w:val="0"/>
              </w:rPr>
              <w:t xml:space="preserve">Observaciones</w:t>
            </w:r>
          </w:p>
        </w:tc>
      </w:tr>
      <w:tr>
        <w:trPr>
          <w:cantSplit w:val="0"/>
          <w:tblHeader w:val="0"/>
        </w:trPr>
        <w:tc>
          <w:tcPr/>
          <w:p w:rsidR="00000000" w:rsidDel="00000000" w:rsidP="00000000" w:rsidRDefault="00000000" w:rsidRPr="00000000" w14:paraId="000000AD">
            <w:pPr>
              <w:jc w:val="both"/>
              <w:rPr>
                <w:sz w:val="20"/>
                <w:szCs w:val="20"/>
              </w:rPr>
            </w:pPr>
            <w:r w:rsidDel="00000000" w:rsidR="00000000" w:rsidRPr="00000000">
              <w:rPr>
                <w:sz w:val="20"/>
                <w:szCs w:val="20"/>
                <w:rtl w:val="0"/>
              </w:rPr>
              <w:t xml:space="preserve">Ingeniería de Requisitos / Gestión de Proyectos </w:t>
            </w:r>
          </w:p>
        </w:tc>
        <w:tc>
          <w:tcPr/>
          <w:p w:rsidR="00000000" w:rsidDel="00000000" w:rsidP="00000000" w:rsidRDefault="00000000" w:rsidRPr="00000000" w14:paraId="000000AE">
            <w:pPr>
              <w:jc w:val="both"/>
              <w:rPr>
                <w:b w:val="1"/>
                <w:bCs w:val="1"/>
                <w:sz w:val="20"/>
                <w:szCs w:val="20"/>
              </w:rPr>
            </w:pPr>
            <w:r w:rsidDel="00000000" w:rsidR="00000000" w:rsidRPr="00000000">
              <w:rPr>
                <w:sz w:val="20"/>
                <w:szCs w:val="20"/>
                <w:rtl w:val="0"/>
              </w:rPr>
              <w:t xml:space="preserve">Fase 1: Levantamiento e Investigación </w:t>
            </w:r>
            <w:r w:rsidDel="00000000" w:rsidR="00000000" w:rsidRPr="00000000">
              <w:rPr>
                <w:rtl w:val="0"/>
              </w:rPr>
            </w:r>
          </w:p>
        </w:tc>
        <w:tc>
          <w:tcPr/>
          <w:p w:rsidR="00000000" w:rsidDel="00000000" w:rsidP="00000000" w:rsidRDefault="00000000" w:rsidRPr="00000000" w14:paraId="000000AF">
            <w:pPr>
              <w:jc w:val="both"/>
              <w:rPr>
                <w:b w:val="1"/>
                <w:bCs w:val="1"/>
                <w:sz w:val="20"/>
                <w:szCs w:val="20"/>
              </w:rPr>
            </w:pPr>
            <w:r w:rsidDel="00000000" w:rsidR="00000000" w:rsidRPr="00000000">
              <w:rPr>
                <w:sz w:val="20"/>
                <w:szCs w:val="20"/>
                <w:rtl w:val="0"/>
              </w:rPr>
              <w:t xml:space="preserve">El análisis de la investigación del mercado. posibles competencias, o diferentes hallazgos de futuros errores para el proyecto seleccionado.</w:t>
            </w:r>
            <w:r w:rsidDel="00000000" w:rsidR="00000000" w:rsidRPr="00000000">
              <w:rPr>
                <w:rtl w:val="0"/>
              </w:rPr>
            </w:r>
          </w:p>
        </w:tc>
        <w:tc>
          <w:tcPr/>
          <w:p w:rsidR="00000000" w:rsidDel="00000000" w:rsidP="00000000" w:rsidRDefault="00000000" w:rsidRPr="00000000" w14:paraId="000000B0">
            <w:pPr>
              <w:jc w:val="both"/>
              <w:rPr>
                <w:sz w:val="20"/>
                <w:szCs w:val="20"/>
              </w:rPr>
            </w:pPr>
            <w:r w:rsidDel="00000000" w:rsidR="00000000" w:rsidRPr="00000000">
              <w:rPr>
                <w:sz w:val="20"/>
                <w:szCs w:val="20"/>
                <w:rtl w:val="0"/>
              </w:rPr>
              <w:t xml:space="preserve">Discord, Google Drive,  Google</w:t>
            </w:r>
          </w:p>
        </w:tc>
        <w:tc>
          <w:tcPr>
            <w:tcBorders>
              <w:right w:color="ffffff" w:space="0" w:sz="4" w:val="single"/>
            </w:tcBorders>
          </w:tcPr>
          <w:p w:rsidR="00000000" w:rsidDel="00000000" w:rsidP="00000000" w:rsidRDefault="00000000" w:rsidRPr="00000000" w14:paraId="000000B1">
            <w:pPr>
              <w:jc w:val="both"/>
              <w:rPr>
                <w:sz w:val="20"/>
                <w:szCs w:val="20"/>
              </w:rPr>
            </w:pPr>
            <w:r w:rsidDel="00000000" w:rsidR="00000000" w:rsidRPr="00000000">
              <w:rPr>
                <w:sz w:val="20"/>
                <w:szCs w:val="20"/>
                <w:rtl w:val="0"/>
              </w:rPr>
              <w:t xml:space="preserve">2 Semana</w:t>
            </w:r>
          </w:p>
          <w:p w:rsidR="00000000" w:rsidDel="00000000" w:rsidP="00000000" w:rsidRDefault="00000000" w:rsidRPr="00000000" w14:paraId="000000B2">
            <w:pPr>
              <w:jc w:val="both"/>
              <w:rPr>
                <w:sz w:val="20"/>
                <w:szCs w:val="20"/>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3">
            <w:pPr>
              <w:jc w:val="both"/>
              <w:rPr>
                <w:sz w:val="20"/>
                <w:szCs w:val="20"/>
              </w:rPr>
            </w:pPr>
            <w:r w:rsidDel="00000000" w:rsidR="00000000" w:rsidRPr="00000000">
              <w:rPr>
                <w:b w:val="1"/>
                <w:bCs w:val="1"/>
                <w:sz w:val="20"/>
                <w:szCs w:val="20"/>
                <w:rtl w:val="0"/>
              </w:rPr>
              <w:t xml:space="preserve">Nicolás Conejera/ Mayron Palavecinos </w:t>
            </w:r>
            <w:r w:rsidDel="00000000" w:rsidR="00000000" w:rsidRPr="00000000">
              <w:rPr>
                <w:sz w:val="20"/>
                <w:szCs w:val="20"/>
                <w:rtl w:val="0"/>
              </w:rPr>
              <w:t xml:space="preserve">(Líder y Product Owner) </w:t>
            </w:r>
          </w:p>
        </w:tc>
        <w:tc>
          <w:tcPr/>
          <w:p w:rsidR="00000000" w:rsidDel="00000000" w:rsidP="00000000" w:rsidRDefault="00000000" w:rsidRPr="00000000" w14:paraId="000000B4">
            <w:pPr>
              <w:jc w:val="both"/>
              <w:rPr>
                <w:sz w:val="20"/>
                <w:szCs w:val="20"/>
              </w:rPr>
            </w:pPr>
            <w:r w:rsidDel="00000000" w:rsidR="00000000" w:rsidRPr="00000000">
              <w:rPr>
                <w:b w:val="1"/>
                <w:bCs w:val="1"/>
                <w:sz w:val="20"/>
                <w:szCs w:val="20"/>
                <w:rtl w:val="0"/>
              </w:rPr>
              <w:t xml:space="preserve">Facilitador: </w:t>
            </w:r>
            <w:r w:rsidDel="00000000" w:rsidR="00000000" w:rsidRPr="00000000">
              <w:rPr>
                <w:sz w:val="20"/>
                <w:szCs w:val="20"/>
                <w:rtl w:val="0"/>
              </w:rPr>
              <w:t xml:space="preserve">Acceso directo a emprendedores locales.</w:t>
            </w:r>
            <w:r w:rsidDel="00000000" w:rsidR="00000000" w:rsidRPr="00000000">
              <w:rPr>
                <w:b w:val="1"/>
                <w:bCs w:val="1"/>
                <w:sz w:val="20"/>
                <w:szCs w:val="20"/>
                <w:rtl w:val="0"/>
              </w:rPr>
              <w:t xml:space="preserve"> </w:t>
              <w:br w:type="textWrapping"/>
              <w:t xml:space="preserve">Dificultad: </w:t>
            </w:r>
            <w:r w:rsidDel="00000000" w:rsidR="00000000" w:rsidRPr="00000000">
              <w:rPr>
                <w:sz w:val="20"/>
                <w:szCs w:val="20"/>
                <w:rtl w:val="0"/>
              </w:rPr>
              <w:t xml:space="preserve">Disparidad en requerimientos según el rubro del emprendedor. </w:t>
            </w:r>
          </w:p>
        </w:tc>
      </w:tr>
      <w:tr>
        <w:trPr>
          <w:cantSplit w:val="0"/>
          <w:tblHeader w:val="0"/>
        </w:trPr>
        <w:tc>
          <w:tcPr/>
          <w:p w:rsidR="00000000" w:rsidDel="00000000" w:rsidP="00000000" w:rsidRDefault="00000000" w:rsidRPr="00000000" w14:paraId="000000B5">
            <w:pPr>
              <w:jc w:val="both"/>
              <w:rPr>
                <w:sz w:val="20"/>
                <w:szCs w:val="20"/>
              </w:rPr>
            </w:pPr>
            <w:r w:rsidDel="00000000" w:rsidR="00000000" w:rsidRPr="00000000">
              <w:rPr>
                <w:sz w:val="20"/>
                <w:szCs w:val="20"/>
                <w:rtl w:val="0"/>
              </w:rPr>
              <w:t xml:space="preserve">Diseño y Arquitectura de Sistemas </w:t>
            </w:r>
          </w:p>
        </w:tc>
        <w:tc>
          <w:tcPr/>
          <w:p w:rsidR="00000000" w:rsidDel="00000000" w:rsidP="00000000" w:rsidRDefault="00000000" w:rsidRPr="00000000" w14:paraId="000000B6">
            <w:pPr>
              <w:jc w:val="both"/>
              <w:rPr>
                <w:sz w:val="20"/>
                <w:szCs w:val="20"/>
              </w:rPr>
            </w:pPr>
            <w:r w:rsidDel="00000000" w:rsidR="00000000" w:rsidRPr="00000000">
              <w:rPr>
                <w:sz w:val="20"/>
                <w:szCs w:val="20"/>
                <w:rtl w:val="0"/>
              </w:rPr>
              <w:t xml:space="preserve">Fase 1: Creación del Prototipo  </w:t>
            </w:r>
          </w:p>
        </w:tc>
        <w:tc>
          <w:tcPr/>
          <w:p w:rsidR="00000000" w:rsidDel="00000000" w:rsidP="00000000" w:rsidRDefault="00000000" w:rsidRPr="00000000" w14:paraId="000000B7">
            <w:pPr>
              <w:jc w:val="both"/>
              <w:rPr>
                <w:sz w:val="20"/>
                <w:szCs w:val="20"/>
              </w:rPr>
            </w:pPr>
            <w:r w:rsidDel="00000000" w:rsidR="00000000" w:rsidRPr="00000000">
              <w:rPr>
                <w:sz w:val="20"/>
                <w:szCs w:val="20"/>
                <w:rtl w:val="0"/>
              </w:rPr>
              <w:t xml:space="preserve">Creación del prototipo, definición de la arquitectura. </w:t>
            </w:r>
          </w:p>
        </w:tc>
        <w:tc>
          <w:tcPr/>
          <w:p w:rsidR="00000000" w:rsidDel="00000000" w:rsidP="00000000" w:rsidRDefault="00000000" w:rsidRPr="00000000" w14:paraId="000000B8">
            <w:pPr>
              <w:jc w:val="both"/>
              <w:rPr>
                <w:sz w:val="20"/>
                <w:szCs w:val="20"/>
              </w:rPr>
            </w:pPr>
            <w:r w:rsidDel="00000000" w:rsidR="00000000" w:rsidRPr="00000000">
              <w:rPr>
                <w:sz w:val="20"/>
                <w:szCs w:val="20"/>
                <w:rtl w:val="0"/>
              </w:rPr>
              <w:t xml:space="preserve"> Canva. PPT</w:t>
            </w:r>
          </w:p>
        </w:tc>
        <w:tc>
          <w:tcPr>
            <w:tcBorders>
              <w:right w:color="ffffff" w:space="0" w:sz="4" w:val="single"/>
            </w:tcBorders>
          </w:tcPr>
          <w:p w:rsidR="00000000" w:rsidDel="00000000" w:rsidP="00000000" w:rsidRDefault="00000000" w:rsidRPr="00000000" w14:paraId="000000B9">
            <w:pPr>
              <w:jc w:val="both"/>
              <w:rPr>
                <w:sz w:val="20"/>
                <w:szCs w:val="20"/>
              </w:rPr>
            </w:pPr>
            <w:r w:rsidDel="00000000" w:rsidR="00000000" w:rsidRPr="00000000">
              <w:rPr>
                <w:sz w:val="20"/>
                <w:szCs w:val="20"/>
                <w:rtl w:val="0"/>
              </w:rPr>
              <w:t xml:space="preserve">2 Semanas</w:t>
            </w:r>
          </w:p>
        </w:tc>
        <w:tc>
          <w:tcPr>
            <w:tcBorders>
              <w:left w:color="ffffff" w:space="0" w:sz="4" w:val="single"/>
            </w:tcBorders>
            <w:shd w:fill="d9d9d9" w:val="clear"/>
          </w:tcPr>
          <w:p w:rsidR="00000000" w:rsidDel="00000000" w:rsidP="00000000" w:rsidRDefault="00000000" w:rsidRPr="00000000" w14:paraId="000000BA">
            <w:pPr>
              <w:jc w:val="both"/>
              <w:rPr>
                <w:sz w:val="20"/>
                <w:szCs w:val="20"/>
              </w:rPr>
            </w:pPr>
            <w:r w:rsidDel="00000000" w:rsidR="00000000" w:rsidRPr="00000000">
              <w:rPr>
                <w:b w:val="1"/>
                <w:bCs w:val="1"/>
                <w:sz w:val="20"/>
                <w:szCs w:val="20"/>
                <w:rtl w:val="0"/>
              </w:rPr>
              <w:t xml:space="preserve">Mayron Palavecinos/ Matias Medina</w:t>
            </w:r>
            <w:r w:rsidDel="00000000" w:rsidR="00000000" w:rsidRPr="00000000">
              <w:rPr>
                <w:sz w:val="20"/>
                <w:szCs w:val="20"/>
                <w:rtl w:val="0"/>
              </w:rPr>
              <w:t xml:space="preserve"> (Diseñador UX/UI) </w:t>
            </w:r>
          </w:p>
        </w:tc>
        <w:tc>
          <w:tcPr/>
          <w:p w:rsidR="00000000" w:rsidDel="00000000" w:rsidP="00000000" w:rsidRDefault="00000000" w:rsidRPr="00000000" w14:paraId="000000BB">
            <w:pPr>
              <w:jc w:val="both"/>
              <w:rPr>
                <w:sz w:val="20"/>
                <w:szCs w:val="20"/>
              </w:rPr>
            </w:pPr>
            <w:r w:rsidDel="00000000" w:rsidR="00000000" w:rsidRPr="00000000">
              <w:rPr>
                <w:b w:val="1"/>
                <w:bCs w:val="1"/>
                <w:sz w:val="20"/>
                <w:szCs w:val="20"/>
                <w:rtl w:val="0"/>
              </w:rPr>
              <w:t xml:space="preserve">Facilitador: </w:t>
            </w:r>
            <w:r w:rsidDel="00000000" w:rsidR="00000000" w:rsidRPr="00000000">
              <w:rPr>
                <w:sz w:val="20"/>
                <w:szCs w:val="20"/>
                <w:rtl w:val="0"/>
              </w:rPr>
              <w:t xml:space="preserve">Disponibilidad de Screen. </w:t>
              <w:br w:type="textWrapping"/>
            </w:r>
            <w:r w:rsidDel="00000000" w:rsidR="00000000" w:rsidRPr="00000000">
              <w:rPr>
                <w:b w:val="1"/>
                <w:bCs w:val="1"/>
                <w:sz w:val="20"/>
                <w:szCs w:val="20"/>
                <w:rtl w:val="0"/>
              </w:rPr>
              <w:t xml:space="preserve">Dificultad:</w:t>
            </w:r>
            <w:r w:rsidDel="00000000" w:rsidR="00000000" w:rsidRPr="00000000">
              <w:rPr>
                <w:sz w:val="20"/>
                <w:szCs w:val="20"/>
                <w:rtl w:val="0"/>
              </w:rPr>
              <w:t xml:space="preserve"> Ajustar la experiencia para combinar social + marketplace fluidamente. </w:t>
            </w:r>
          </w:p>
        </w:tc>
      </w:tr>
      <w:tr>
        <w:trPr>
          <w:cantSplit w:val="0"/>
          <w:tblHeader w:val="0"/>
        </w:trPr>
        <w:tc>
          <w:tcPr/>
          <w:p w:rsidR="00000000" w:rsidDel="00000000" w:rsidP="00000000" w:rsidRDefault="00000000" w:rsidRPr="00000000" w14:paraId="000000BC">
            <w:pPr>
              <w:jc w:val="both"/>
              <w:rPr>
                <w:sz w:val="20"/>
                <w:szCs w:val="20"/>
              </w:rPr>
            </w:pPr>
            <w:r w:rsidDel="00000000" w:rsidR="00000000" w:rsidRPr="00000000">
              <w:rPr>
                <w:sz w:val="20"/>
                <w:szCs w:val="20"/>
                <w:rtl w:val="0"/>
              </w:rPr>
              <w:t xml:space="preserve">Desarrollo de software</w:t>
            </w:r>
          </w:p>
        </w:tc>
        <w:tc>
          <w:tcPr/>
          <w:p w:rsidR="00000000" w:rsidDel="00000000" w:rsidP="00000000" w:rsidRDefault="00000000" w:rsidRPr="00000000" w14:paraId="000000BD">
            <w:pPr>
              <w:jc w:val="both"/>
              <w:rPr>
                <w:sz w:val="20"/>
                <w:szCs w:val="20"/>
              </w:rPr>
            </w:pPr>
            <w:r w:rsidDel="00000000" w:rsidR="00000000" w:rsidRPr="00000000">
              <w:rPr>
                <w:sz w:val="20"/>
                <w:szCs w:val="20"/>
                <w:rtl w:val="0"/>
              </w:rPr>
              <w:t xml:space="preserve">Fase 2: desarrollo frontend</w:t>
            </w:r>
          </w:p>
        </w:tc>
        <w:tc>
          <w:tcPr/>
          <w:p w:rsidR="00000000" w:rsidDel="00000000" w:rsidP="00000000" w:rsidRDefault="00000000" w:rsidRPr="00000000" w14:paraId="000000BE">
            <w:pPr>
              <w:jc w:val="both"/>
              <w:rPr>
                <w:sz w:val="20"/>
                <w:szCs w:val="20"/>
              </w:rPr>
            </w:pPr>
            <w:r w:rsidDel="00000000" w:rsidR="00000000" w:rsidRPr="00000000">
              <w:rPr>
                <w:sz w:val="20"/>
                <w:szCs w:val="20"/>
                <w:rtl w:val="0"/>
              </w:rPr>
              <w:t xml:space="preserve">Construcción de las pantallas de registro, inicio, perfiles, feed, búsqueda, publicaciones y contratación.</w:t>
            </w:r>
          </w:p>
        </w:tc>
        <w:tc>
          <w:tcPr/>
          <w:p w:rsidR="00000000" w:rsidDel="00000000" w:rsidP="00000000" w:rsidRDefault="00000000" w:rsidRPr="00000000" w14:paraId="000000BF">
            <w:pPr>
              <w:jc w:val="both"/>
              <w:rPr>
                <w:sz w:val="20"/>
                <w:szCs w:val="20"/>
              </w:rPr>
            </w:pPr>
            <w:r w:rsidDel="00000000" w:rsidR="00000000" w:rsidRPr="00000000">
              <w:rPr>
                <w:sz w:val="20"/>
                <w:szCs w:val="20"/>
                <w:rtl w:val="0"/>
              </w:rPr>
              <w:t xml:space="preserve">HTML, CSS, JavaScript, framework del equipo</w:t>
            </w:r>
          </w:p>
        </w:tc>
        <w:tc>
          <w:tcPr>
            <w:tcBorders>
              <w:right w:color="ffffff" w:space="0" w:sz="4" w:val="single"/>
            </w:tcBorders>
          </w:tcPr>
          <w:p w:rsidR="00000000" w:rsidDel="00000000" w:rsidP="00000000" w:rsidRDefault="00000000" w:rsidRPr="00000000" w14:paraId="000000C0">
            <w:pPr>
              <w:jc w:val="both"/>
              <w:rPr>
                <w:sz w:val="20"/>
                <w:szCs w:val="20"/>
              </w:rPr>
            </w:pPr>
            <w:r w:rsidDel="00000000" w:rsidR="00000000" w:rsidRPr="00000000">
              <w:rPr>
                <w:sz w:val="20"/>
                <w:szCs w:val="20"/>
                <w:rtl w:val="0"/>
              </w:rPr>
              <w:t xml:space="preserve">4 Semanas</w:t>
            </w:r>
          </w:p>
        </w:tc>
        <w:tc>
          <w:tcPr>
            <w:tcBorders>
              <w:left w:color="ffffff" w:space="0" w:sz="4" w:val="single"/>
            </w:tcBorders>
            <w:shd w:fill="d9d9d9" w:val="clear"/>
          </w:tcPr>
          <w:p w:rsidR="00000000" w:rsidDel="00000000" w:rsidP="00000000" w:rsidRDefault="00000000" w:rsidRPr="00000000" w14:paraId="000000C1">
            <w:pPr>
              <w:jc w:val="both"/>
              <w:rPr>
                <w:i w:val="1"/>
                <w:iCs w:val="1"/>
                <w:sz w:val="20"/>
                <w:szCs w:val="20"/>
              </w:rPr>
            </w:pPr>
            <w:r w:rsidDel="00000000" w:rsidR="00000000" w:rsidRPr="00000000">
              <w:rPr>
                <w:b w:val="1"/>
                <w:bCs w:val="1"/>
                <w:sz w:val="20"/>
                <w:szCs w:val="20"/>
                <w:rtl w:val="0"/>
              </w:rPr>
              <w:t xml:space="preserve">Matías Medina </w:t>
            </w:r>
            <w:r w:rsidDel="00000000" w:rsidR="00000000" w:rsidRPr="00000000">
              <w:rPr>
                <w:i w:val="1"/>
                <w:iCs w:val="1"/>
                <w:sz w:val="20"/>
                <w:szCs w:val="20"/>
                <w:rtl w:val="0"/>
              </w:rPr>
              <w:t xml:space="preserve">(FRONTEND)</w:t>
            </w:r>
          </w:p>
        </w:tc>
        <w:tc>
          <w:tcPr/>
          <w:p w:rsidR="00000000" w:rsidDel="00000000" w:rsidP="00000000" w:rsidRDefault="00000000" w:rsidRPr="00000000" w14:paraId="000000C2">
            <w:pPr>
              <w:jc w:val="both"/>
              <w:rPr>
                <w:i w:val="1"/>
                <w:iCs w:val="1"/>
                <w:sz w:val="20"/>
                <w:szCs w:val="20"/>
              </w:rPr>
            </w:pPr>
            <w:r w:rsidDel="00000000" w:rsidR="00000000" w:rsidRPr="00000000">
              <w:rPr>
                <w:b w:val="1"/>
                <w:bCs w:val="1"/>
                <w:i w:val="1"/>
                <w:iCs w:val="1"/>
                <w:sz w:val="20"/>
                <w:szCs w:val="20"/>
                <w:rtl w:val="0"/>
              </w:rPr>
              <w:t xml:space="preserve">Facilitador:</w:t>
            </w:r>
            <w:r w:rsidDel="00000000" w:rsidR="00000000" w:rsidRPr="00000000">
              <w:rPr>
                <w:i w:val="1"/>
                <w:iCs w:val="1"/>
                <w:sz w:val="20"/>
                <w:szCs w:val="20"/>
                <w:rtl w:val="0"/>
              </w:rPr>
              <w:t xml:space="preserve"> Prototipo UX/UI previamente definido.</w:t>
            </w:r>
          </w:p>
          <w:p w:rsidR="00000000" w:rsidDel="00000000" w:rsidP="00000000" w:rsidRDefault="00000000" w:rsidRPr="00000000" w14:paraId="000000C3">
            <w:pPr>
              <w:jc w:val="both"/>
              <w:rPr>
                <w:i w:val="1"/>
                <w:iCs w:val="1"/>
                <w:sz w:val="20"/>
                <w:szCs w:val="20"/>
              </w:rPr>
            </w:pPr>
            <w:r w:rsidDel="00000000" w:rsidR="00000000" w:rsidRPr="00000000">
              <w:rPr>
                <w:b w:val="1"/>
                <w:bCs w:val="1"/>
                <w:i w:val="1"/>
                <w:iCs w:val="1"/>
                <w:sz w:val="20"/>
                <w:szCs w:val="20"/>
                <w:rtl w:val="0"/>
              </w:rPr>
              <w:t xml:space="preserve">Dificultad:</w:t>
            </w:r>
            <w:r w:rsidDel="00000000" w:rsidR="00000000" w:rsidRPr="00000000">
              <w:rPr>
                <w:i w:val="1"/>
                <w:iCs w:val="1"/>
                <w:sz w:val="20"/>
                <w:szCs w:val="20"/>
                <w:rtl w:val="0"/>
              </w:rPr>
              <w:t xml:space="preserve"> Mantener una interfaz intuitiva y consistente en los distintos dispositivos.</w:t>
            </w:r>
          </w:p>
        </w:tc>
      </w:tr>
      <w:tr>
        <w:trPr>
          <w:cantSplit w:val="0"/>
          <w:tblHeader w:val="0"/>
        </w:trPr>
        <w:tc>
          <w:tcPr/>
          <w:p w:rsidR="00000000" w:rsidDel="00000000" w:rsidP="00000000" w:rsidRDefault="00000000" w:rsidRPr="00000000" w14:paraId="000000C4">
            <w:pPr>
              <w:jc w:val="both"/>
              <w:rPr>
                <w:sz w:val="20"/>
                <w:szCs w:val="20"/>
              </w:rPr>
            </w:pPr>
            <w:r w:rsidDel="00000000" w:rsidR="00000000" w:rsidRPr="00000000">
              <w:rPr>
                <w:sz w:val="20"/>
                <w:szCs w:val="20"/>
                <w:rtl w:val="0"/>
              </w:rPr>
              <w:t xml:space="preserve">Desarrollo de software</w:t>
            </w:r>
          </w:p>
        </w:tc>
        <w:tc>
          <w:tcPr/>
          <w:p w:rsidR="00000000" w:rsidDel="00000000" w:rsidP="00000000" w:rsidRDefault="00000000" w:rsidRPr="00000000" w14:paraId="000000C5">
            <w:pPr>
              <w:jc w:val="both"/>
              <w:rPr>
                <w:sz w:val="20"/>
                <w:szCs w:val="20"/>
              </w:rPr>
            </w:pPr>
            <w:r w:rsidDel="00000000" w:rsidR="00000000" w:rsidRPr="00000000">
              <w:rPr>
                <w:sz w:val="20"/>
                <w:szCs w:val="20"/>
                <w:rtl w:val="0"/>
              </w:rPr>
              <w:t xml:space="preserve">Fase 2: Desarrollo de backend y base de datos</w:t>
            </w:r>
          </w:p>
        </w:tc>
        <w:tc>
          <w:tcPr/>
          <w:p w:rsidR="00000000" w:rsidDel="00000000" w:rsidP="00000000" w:rsidRDefault="00000000" w:rsidRPr="00000000" w14:paraId="000000C6">
            <w:pPr>
              <w:jc w:val="both"/>
              <w:rPr>
                <w:sz w:val="20"/>
                <w:szCs w:val="20"/>
              </w:rPr>
            </w:pPr>
            <w:r w:rsidDel="00000000" w:rsidR="00000000" w:rsidRPr="00000000">
              <w:rPr>
                <w:sz w:val="20"/>
                <w:szCs w:val="20"/>
                <w:rtl w:val="0"/>
              </w:rPr>
              <w:t xml:space="preserve">Implementación de usuarios, servicios, cotizaciones, chat, reseñas, seguidores y conexión de base de datos</w:t>
            </w:r>
          </w:p>
        </w:tc>
        <w:tc>
          <w:tcPr/>
          <w:p w:rsidR="00000000" w:rsidDel="00000000" w:rsidP="00000000" w:rsidRDefault="00000000" w:rsidRPr="00000000" w14:paraId="000000C7">
            <w:pPr>
              <w:jc w:val="both"/>
              <w:rPr>
                <w:sz w:val="20"/>
                <w:szCs w:val="20"/>
              </w:rPr>
            </w:pPr>
            <w:r w:rsidDel="00000000" w:rsidR="00000000" w:rsidRPr="00000000">
              <w:rPr>
                <w:sz w:val="20"/>
                <w:szCs w:val="20"/>
                <w:rtl w:val="0"/>
              </w:rPr>
              <w:t xml:space="preserve">PHP, MySQL, servidor local o cloud, GitHub</w:t>
            </w:r>
          </w:p>
        </w:tc>
        <w:tc>
          <w:tcPr>
            <w:tcBorders>
              <w:right w:color="ffffff" w:space="0" w:sz="4" w:val="single"/>
            </w:tcBorders>
          </w:tcPr>
          <w:p w:rsidR="00000000" w:rsidDel="00000000" w:rsidP="00000000" w:rsidRDefault="00000000" w:rsidRPr="00000000" w14:paraId="000000C8">
            <w:pPr>
              <w:jc w:val="both"/>
              <w:rPr>
                <w:sz w:val="20"/>
                <w:szCs w:val="20"/>
              </w:rPr>
            </w:pPr>
            <w:r w:rsidDel="00000000" w:rsidR="00000000" w:rsidRPr="00000000">
              <w:rPr>
                <w:sz w:val="20"/>
                <w:szCs w:val="20"/>
                <w:rtl w:val="0"/>
              </w:rPr>
              <w:t xml:space="preserve">3 Semanas</w:t>
            </w:r>
          </w:p>
        </w:tc>
        <w:tc>
          <w:tcPr>
            <w:tcBorders>
              <w:left w:color="ffffff" w:space="0" w:sz="4" w:val="single"/>
            </w:tcBorders>
            <w:shd w:fill="d9d9d9" w:val="clear"/>
          </w:tcPr>
          <w:p w:rsidR="00000000" w:rsidDel="00000000" w:rsidP="00000000" w:rsidRDefault="00000000" w:rsidRPr="00000000" w14:paraId="000000C9">
            <w:pPr>
              <w:jc w:val="both"/>
              <w:rPr>
                <w:i w:val="1"/>
                <w:iCs w:val="1"/>
                <w:sz w:val="20"/>
                <w:szCs w:val="20"/>
              </w:rPr>
            </w:pPr>
            <w:r w:rsidDel="00000000" w:rsidR="00000000" w:rsidRPr="00000000">
              <w:rPr>
                <w:b w:val="1"/>
                <w:bCs w:val="1"/>
                <w:sz w:val="20"/>
                <w:szCs w:val="20"/>
                <w:rtl w:val="0"/>
              </w:rPr>
              <w:t xml:space="preserve">Daslav Rivera y Nicolás Conejera</w:t>
            </w:r>
            <w:r w:rsidDel="00000000" w:rsidR="00000000" w:rsidRPr="00000000">
              <w:rPr>
                <w:i w:val="1"/>
                <w:iCs w:val="1"/>
                <w:sz w:val="20"/>
                <w:szCs w:val="20"/>
                <w:rtl w:val="0"/>
              </w:rPr>
              <w:t xml:space="preserve">(BACKEND)</w:t>
            </w:r>
          </w:p>
        </w:tc>
        <w:tc>
          <w:tcPr/>
          <w:p w:rsidR="00000000" w:rsidDel="00000000" w:rsidP="00000000" w:rsidRDefault="00000000" w:rsidRPr="00000000" w14:paraId="000000CA">
            <w:pPr>
              <w:jc w:val="both"/>
              <w:rPr>
                <w:i w:val="1"/>
                <w:iCs w:val="1"/>
                <w:sz w:val="20"/>
                <w:szCs w:val="20"/>
              </w:rPr>
            </w:pPr>
            <w:r w:rsidDel="00000000" w:rsidR="00000000" w:rsidRPr="00000000">
              <w:rPr>
                <w:b w:val="1"/>
                <w:bCs w:val="1"/>
                <w:i w:val="1"/>
                <w:iCs w:val="1"/>
                <w:sz w:val="20"/>
                <w:szCs w:val="20"/>
                <w:rtl w:val="0"/>
              </w:rPr>
              <w:t xml:space="preserve">Facilitador:</w:t>
            </w:r>
            <w:r w:rsidDel="00000000" w:rsidR="00000000" w:rsidRPr="00000000">
              <w:rPr>
                <w:i w:val="1"/>
                <w:iCs w:val="1"/>
                <w:sz w:val="20"/>
                <w:szCs w:val="20"/>
                <w:rtl w:val="0"/>
              </w:rPr>
              <w:t xml:space="preserve"> Modelo de datos y requerimientos previamente definidos. </w:t>
            </w:r>
            <w:r w:rsidDel="00000000" w:rsidR="00000000" w:rsidRPr="00000000">
              <w:rPr>
                <w:b w:val="1"/>
                <w:bCs w:val="1"/>
                <w:i w:val="1"/>
                <w:iCs w:val="1"/>
                <w:sz w:val="20"/>
                <w:szCs w:val="20"/>
                <w:rtl w:val="0"/>
              </w:rPr>
              <w:t xml:space="preserve">Dificultad:</w:t>
            </w:r>
            <w:r w:rsidDel="00000000" w:rsidR="00000000" w:rsidRPr="00000000">
              <w:rPr>
                <w:i w:val="1"/>
                <w:iCs w:val="1"/>
                <w:sz w:val="20"/>
                <w:szCs w:val="20"/>
                <w:rtl w:val="0"/>
              </w:rPr>
              <w:t xml:space="preserve"> Integrar correctamente los módulos y proteger la información de los usuarios.</w:t>
            </w:r>
          </w:p>
        </w:tc>
      </w:tr>
      <w:tr>
        <w:trPr>
          <w:cantSplit w:val="0"/>
          <w:tblHeader w:val="0"/>
        </w:trPr>
        <w:tc>
          <w:tcPr/>
          <w:p w:rsidR="00000000" w:rsidDel="00000000" w:rsidP="00000000" w:rsidRDefault="00000000" w:rsidRPr="00000000" w14:paraId="000000CB">
            <w:pPr>
              <w:jc w:val="both"/>
              <w:rPr>
                <w:sz w:val="20"/>
                <w:szCs w:val="20"/>
              </w:rPr>
            </w:pPr>
            <w:r w:rsidDel="00000000" w:rsidR="00000000" w:rsidRPr="00000000">
              <w:rPr>
                <w:sz w:val="20"/>
                <w:szCs w:val="20"/>
                <w:rtl w:val="0"/>
              </w:rPr>
              <w:t xml:space="preserve">Seguridad y calidad</w:t>
            </w:r>
          </w:p>
        </w:tc>
        <w:tc>
          <w:tcPr/>
          <w:p w:rsidR="00000000" w:rsidDel="00000000" w:rsidP="00000000" w:rsidRDefault="00000000" w:rsidRPr="00000000" w14:paraId="000000CC">
            <w:pPr>
              <w:jc w:val="both"/>
              <w:rPr>
                <w:sz w:val="20"/>
                <w:szCs w:val="20"/>
              </w:rPr>
            </w:pPr>
            <w:r w:rsidDel="00000000" w:rsidR="00000000" w:rsidRPr="00000000">
              <w:rPr>
                <w:sz w:val="20"/>
                <w:szCs w:val="20"/>
                <w:rtl w:val="0"/>
              </w:rPr>
              <w:t xml:space="preserve">Fase 2: Pruebas e integración</w:t>
            </w:r>
          </w:p>
        </w:tc>
        <w:tc>
          <w:tcPr/>
          <w:p w:rsidR="00000000" w:rsidDel="00000000" w:rsidP="00000000" w:rsidRDefault="00000000" w:rsidRPr="00000000" w14:paraId="000000CD">
            <w:pPr>
              <w:jc w:val="both"/>
              <w:rPr>
                <w:sz w:val="20"/>
                <w:szCs w:val="20"/>
              </w:rPr>
            </w:pPr>
            <w:r w:rsidDel="00000000" w:rsidR="00000000" w:rsidRPr="00000000">
              <w:rPr>
                <w:sz w:val="20"/>
                <w:szCs w:val="20"/>
                <w:rtl w:val="0"/>
              </w:rPr>
              <w:t xml:space="preserve">Pruebas funcionales, validación de formularios, permisos, autenticación, seguridad y corrección de errores.</w:t>
            </w:r>
          </w:p>
        </w:tc>
        <w:tc>
          <w:tcPr/>
          <w:p w:rsidR="00000000" w:rsidDel="00000000" w:rsidP="00000000" w:rsidRDefault="00000000" w:rsidRPr="00000000" w14:paraId="000000CE">
            <w:pPr>
              <w:jc w:val="both"/>
              <w:rPr>
                <w:sz w:val="20"/>
                <w:szCs w:val="20"/>
              </w:rPr>
            </w:pPr>
            <w:r w:rsidDel="00000000" w:rsidR="00000000" w:rsidRPr="00000000">
              <w:rPr>
                <w:sz w:val="20"/>
                <w:szCs w:val="20"/>
                <w:rtl w:val="0"/>
              </w:rPr>
              <w:t xml:space="preserve">postman,navegador,  checklist de pruebas, GitHub..</w:t>
            </w:r>
          </w:p>
        </w:tc>
        <w:tc>
          <w:tcPr>
            <w:tcBorders>
              <w:right w:color="ffffff" w:space="0" w:sz="4" w:val="single"/>
            </w:tcBorders>
          </w:tcPr>
          <w:p w:rsidR="00000000" w:rsidDel="00000000" w:rsidP="00000000" w:rsidRDefault="00000000" w:rsidRPr="00000000" w14:paraId="000000CF">
            <w:pPr>
              <w:jc w:val="both"/>
              <w:rPr>
                <w:sz w:val="20"/>
                <w:szCs w:val="20"/>
              </w:rPr>
            </w:pPr>
            <w:r w:rsidDel="00000000" w:rsidR="00000000" w:rsidRPr="00000000">
              <w:rPr>
                <w:sz w:val="20"/>
                <w:szCs w:val="20"/>
                <w:rtl w:val="0"/>
              </w:rPr>
              <w:t xml:space="preserve">3 Semanas</w:t>
            </w:r>
          </w:p>
        </w:tc>
        <w:tc>
          <w:tcPr>
            <w:tcBorders>
              <w:left w:color="ffffff" w:space="0" w:sz="4" w:val="single"/>
            </w:tcBorders>
            <w:shd w:fill="d9d9d9" w:val="clear"/>
          </w:tcPr>
          <w:p w:rsidR="00000000" w:rsidDel="00000000" w:rsidP="00000000" w:rsidRDefault="00000000" w:rsidRPr="00000000" w14:paraId="000000D0">
            <w:pPr>
              <w:jc w:val="both"/>
              <w:rPr>
                <w:i w:val="1"/>
                <w:iCs w:val="1"/>
                <w:sz w:val="20"/>
                <w:szCs w:val="20"/>
              </w:rPr>
            </w:pPr>
            <w:r w:rsidDel="00000000" w:rsidR="00000000" w:rsidRPr="00000000">
              <w:rPr>
                <w:b w:val="1"/>
                <w:bCs w:val="1"/>
                <w:i w:val="1"/>
                <w:iCs w:val="1"/>
                <w:sz w:val="20"/>
                <w:szCs w:val="20"/>
                <w:rtl w:val="0"/>
              </w:rPr>
              <w:t xml:space="preserve">Daslav Rivera</w:t>
            </w:r>
            <w:r w:rsidDel="00000000" w:rsidR="00000000" w:rsidRPr="00000000">
              <w:rPr>
                <w:i w:val="1"/>
                <w:iCs w:val="1"/>
                <w:sz w:val="20"/>
                <w:szCs w:val="20"/>
                <w:rtl w:val="0"/>
              </w:rPr>
              <w:br w:type="textWrapping"/>
              <w:t xml:space="preserve">QA y especialista en ciberseguridad</w:t>
            </w:r>
          </w:p>
        </w:tc>
        <w:tc>
          <w:tcPr/>
          <w:p w:rsidR="00000000" w:rsidDel="00000000" w:rsidP="00000000" w:rsidRDefault="00000000" w:rsidRPr="00000000" w14:paraId="000000D1">
            <w:pPr>
              <w:jc w:val="both"/>
              <w:rPr>
                <w:i w:val="1"/>
                <w:iCs w:val="1"/>
                <w:sz w:val="20"/>
                <w:szCs w:val="20"/>
              </w:rPr>
            </w:pPr>
            <w:r w:rsidDel="00000000" w:rsidR="00000000" w:rsidRPr="00000000">
              <w:rPr>
                <w:b w:val="1"/>
                <w:bCs w:val="1"/>
                <w:i w:val="1"/>
                <w:iCs w:val="1"/>
                <w:sz w:val="20"/>
                <w:szCs w:val="20"/>
                <w:rtl w:val="0"/>
              </w:rPr>
              <w:t xml:space="preserve">Facilitador:</w:t>
            </w:r>
            <w:r w:rsidDel="00000000" w:rsidR="00000000" w:rsidRPr="00000000">
              <w:rPr>
                <w:i w:val="1"/>
                <w:iCs w:val="1"/>
                <w:sz w:val="20"/>
                <w:szCs w:val="20"/>
                <w:rtl w:val="0"/>
              </w:rPr>
              <w:t xml:space="preserve"> Casos de prueba previamente definidos.</w:t>
            </w:r>
          </w:p>
          <w:p w:rsidR="00000000" w:rsidDel="00000000" w:rsidP="00000000" w:rsidRDefault="00000000" w:rsidRPr="00000000" w14:paraId="000000D2">
            <w:pPr>
              <w:jc w:val="both"/>
              <w:rPr>
                <w:i w:val="1"/>
                <w:iCs w:val="1"/>
                <w:sz w:val="20"/>
                <w:szCs w:val="20"/>
              </w:rPr>
            </w:pPr>
            <w:r w:rsidDel="00000000" w:rsidR="00000000" w:rsidRPr="00000000">
              <w:rPr>
                <w:b w:val="1"/>
                <w:bCs w:val="1"/>
                <w:i w:val="1"/>
                <w:iCs w:val="1"/>
                <w:sz w:val="20"/>
                <w:szCs w:val="20"/>
                <w:rtl w:val="0"/>
              </w:rPr>
              <w:t xml:space="preserve">Dificultad:</w:t>
            </w:r>
            <w:r w:rsidDel="00000000" w:rsidR="00000000" w:rsidRPr="00000000">
              <w:rPr>
                <w:i w:val="1"/>
                <w:iCs w:val="1"/>
                <w:sz w:val="20"/>
                <w:szCs w:val="20"/>
                <w:rtl w:val="0"/>
              </w:rPr>
              <w:t xml:space="preserve"> Detectar y corregir errores sin afectar otras funcionalidades.</w:t>
            </w:r>
          </w:p>
        </w:tc>
      </w:tr>
      <w:tr>
        <w:trPr>
          <w:cantSplit w:val="0"/>
          <w:tblHeader w:val="0"/>
        </w:trPr>
        <w:tc>
          <w:tcPr/>
          <w:p w:rsidR="00000000" w:rsidDel="00000000" w:rsidP="00000000" w:rsidRDefault="00000000" w:rsidRPr="00000000" w14:paraId="000000D3">
            <w:pPr>
              <w:jc w:val="both"/>
              <w:rPr>
                <w:sz w:val="20"/>
                <w:szCs w:val="20"/>
              </w:rPr>
            </w:pPr>
            <w:r w:rsidDel="00000000" w:rsidR="00000000" w:rsidRPr="00000000">
              <w:rPr>
                <w:sz w:val="20"/>
                <w:szCs w:val="20"/>
                <w:rtl w:val="0"/>
              </w:rPr>
              <w:t xml:space="preserve">Gestión de proyectos</w:t>
            </w:r>
          </w:p>
        </w:tc>
        <w:tc>
          <w:tcPr/>
          <w:p w:rsidR="00000000" w:rsidDel="00000000" w:rsidP="00000000" w:rsidRDefault="00000000" w:rsidRPr="00000000" w14:paraId="000000D4">
            <w:pPr>
              <w:jc w:val="both"/>
              <w:rPr>
                <w:sz w:val="20"/>
                <w:szCs w:val="20"/>
              </w:rPr>
            </w:pPr>
            <w:r w:rsidDel="00000000" w:rsidR="00000000" w:rsidRPr="00000000">
              <w:rPr>
                <w:sz w:val="20"/>
                <w:szCs w:val="20"/>
                <w:rtl w:val="0"/>
              </w:rPr>
              <w:t xml:space="preserve">Fase 3: piloto y validación</w:t>
            </w:r>
          </w:p>
        </w:tc>
        <w:tc>
          <w:tcPr/>
          <w:p w:rsidR="00000000" w:rsidDel="00000000" w:rsidP="00000000" w:rsidRDefault="00000000" w:rsidRPr="00000000" w14:paraId="000000D5">
            <w:pPr>
              <w:jc w:val="both"/>
              <w:rPr>
                <w:sz w:val="20"/>
                <w:szCs w:val="20"/>
              </w:rPr>
            </w:pPr>
            <w:r w:rsidDel="00000000" w:rsidR="00000000" w:rsidRPr="00000000">
              <w:rPr>
                <w:sz w:val="20"/>
                <w:szCs w:val="20"/>
                <w:rtl w:val="0"/>
              </w:rPr>
              <w:t xml:space="preserve">Pruebas con emprendedores y clientes, encuestas, análisis de resultados y mejoras finales</w:t>
            </w:r>
          </w:p>
        </w:tc>
        <w:tc>
          <w:tcPr/>
          <w:p w:rsidR="00000000" w:rsidDel="00000000" w:rsidP="00000000" w:rsidRDefault="00000000" w:rsidRPr="00000000" w14:paraId="000000D6">
            <w:pPr>
              <w:jc w:val="both"/>
              <w:rPr>
                <w:sz w:val="20"/>
                <w:szCs w:val="20"/>
              </w:rPr>
            </w:pPr>
            <w:r w:rsidDel="00000000" w:rsidR="00000000" w:rsidRPr="00000000">
              <w:rPr>
                <w:sz w:val="20"/>
                <w:szCs w:val="20"/>
                <w:rtl w:val="0"/>
              </w:rPr>
              <w:t xml:space="preserve">Google Forms, Ya-Ya, planillas de resultados</w:t>
            </w:r>
          </w:p>
        </w:tc>
        <w:tc>
          <w:tcPr>
            <w:tcBorders>
              <w:right w:color="ffffff" w:space="0" w:sz="4" w:val="single"/>
            </w:tcBorders>
          </w:tcPr>
          <w:p w:rsidR="00000000" w:rsidDel="00000000" w:rsidP="00000000" w:rsidRDefault="00000000" w:rsidRPr="00000000" w14:paraId="000000D7">
            <w:pPr>
              <w:jc w:val="both"/>
              <w:rPr>
                <w:sz w:val="20"/>
                <w:szCs w:val="20"/>
              </w:rPr>
            </w:pPr>
            <w:r w:rsidDel="00000000" w:rsidR="00000000" w:rsidRPr="00000000">
              <w:rPr>
                <w:sz w:val="20"/>
                <w:szCs w:val="20"/>
                <w:rtl w:val="0"/>
              </w:rPr>
              <w:t xml:space="preserve">2 Semanas</w:t>
            </w:r>
          </w:p>
        </w:tc>
        <w:tc>
          <w:tcPr>
            <w:tcBorders>
              <w:left w:color="ffffff" w:space="0" w:sz="4" w:val="single"/>
            </w:tcBorders>
            <w:shd w:fill="d9d9d9" w:val="clear"/>
          </w:tcPr>
          <w:p w:rsidR="00000000" w:rsidDel="00000000" w:rsidP="00000000" w:rsidRDefault="00000000" w:rsidRPr="00000000" w14:paraId="000000D8">
            <w:pPr>
              <w:jc w:val="both"/>
              <w:rPr>
                <w:i w:val="1"/>
                <w:iCs w:val="1"/>
                <w:sz w:val="20"/>
                <w:szCs w:val="20"/>
              </w:rPr>
            </w:pPr>
            <w:r w:rsidDel="00000000" w:rsidR="00000000" w:rsidRPr="00000000">
              <w:rPr>
                <w:b w:val="1"/>
                <w:bCs w:val="1"/>
                <w:i w:val="1"/>
                <w:iCs w:val="1"/>
                <w:sz w:val="20"/>
                <w:szCs w:val="20"/>
                <w:rtl w:val="0"/>
              </w:rPr>
              <w:t xml:space="preserve">Daslav Rivera</w:t>
            </w:r>
            <w:r w:rsidDel="00000000" w:rsidR="00000000" w:rsidRPr="00000000">
              <w:rPr>
                <w:i w:val="1"/>
                <w:iCs w:val="1"/>
                <w:sz w:val="20"/>
                <w:szCs w:val="20"/>
                <w:rtl w:val="0"/>
              </w:rPr>
              <w:br w:type="textWrapping"/>
              <w:t xml:space="preserve">(Analista de datos)</w:t>
              <w:br w:type="textWrapping"/>
            </w:r>
            <w:r w:rsidDel="00000000" w:rsidR="00000000" w:rsidRPr="00000000">
              <w:rPr>
                <w:b w:val="1"/>
                <w:bCs w:val="1"/>
                <w:i w:val="1"/>
                <w:iCs w:val="1"/>
                <w:sz w:val="20"/>
                <w:szCs w:val="20"/>
                <w:rtl w:val="0"/>
              </w:rPr>
              <w:t xml:space="preserve">Nicolás Conejera</w:t>
              <w:br w:type="textWrapping"/>
              <w:t xml:space="preserve">(</w:t>
            </w:r>
            <w:r w:rsidDel="00000000" w:rsidR="00000000" w:rsidRPr="00000000">
              <w:rPr>
                <w:i w:val="1"/>
                <w:iCs w:val="1"/>
                <w:sz w:val="20"/>
                <w:szCs w:val="20"/>
                <w:rtl w:val="0"/>
              </w:rPr>
              <w:t xml:space="preserve">Product owner)</w:t>
              <w:br w:type="textWrapping"/>
              <w:t xml:space="preserve"> </w:t>
            </w:r>
          </w:p>
        </w:tc>
        <w:tc>
          <w:tcPr/>
          <w:p w:rsidR="00000000" w:rsidDel="00000000" w:rsidP="00000000" w:rsidRDefault="00000000" w:rsidRPr="00000000" w14:paraId="000000D9">
            <w:pPr>
              <w:jc w:val="both"/>
              <w:rPr>
                <w:i w:val="1"/>
                <w:iCs w:val="1"/>
                <w:sz w:val="20"/>
                <w:szCs w:val="20"/>
              </w:rPr>
            </w:pPr>
            <w:r w:rsidDel="00000000" w:rsidR="00000000" w:rsidRPr="00000000">
              <w:rPr>
                <w:b w:val="1"/>
                <w:bCs w:val="1"/>
                <w:i w:val="1"/>
                <w:iCs w:val="1"/>
                <w:sz w:val="20"/>
                <w:szCs w:val="20"/>
                <w:rtl w:val="0"/>
              </w:rPr>
              <w:t xml:space="preserve">Facilitador:</w:t>
            </w:r>
            <w:r w:rsidDel="00000000" w:rsidR="00000000" w:rsidRPr="00000000">
              <w:rPr>
                <w:i w:val="1"/>
                <w:iCs w:val="1"/>
                <w:sz w:val="20"/>
                <w:szCs w:val="20"/>
                <w:rtl w:val="0"/>
              </w:rPr>
              <w:t xml:space="preserve"> Contacto con usuarios potenciales. </w:t>
            </w:r>
            <w:r w:rsidDel="00000000" w:rsidR="00000000" w:rsidRPr="00000000">
              <w:rPr>
                <w:b w:val="1"/>
                <w:bCs w:val="1"/>
                <w:i w:val="1"/>
                <w:iCs w:val="1"/>
                <w:sz w:val="20"/>
                <w:szCs w:val="20"/>
                <w:rtl w:val="0"/>
              </w:rPr>
              <w:t xml:space="preserve">Dificultad:</w:t>
            </w:r>
            <w:r w:rsidDel="00000000" w:rsidR="00000000" w:rsidRPr="00000000">
              <w:rPr>
                <w:i w:val="1"/>
                <w:iCs w:val="1"/>
                <w:sz w:val="20"/>
                <w:szCs w:val="20"/>
                <w:rtl w:val="0"/>
              </w:rPr>
              <w:t xml:space="preserve"> Conseguir una cantidad suficiente de participantes y respuestas válidas.</w:t>
            </w:r>
          </w:p>
        </w:tc>
      </w:tr>
      <w:tr>
        <w:trPr>
          <w:cantSplit w:val="0"/>
          <w:tblHeader w:val="0"/>
        </w:trPr>
        <w:tc>
          <w:tcPr/>
          <w:p w:rsidR="00000000" w:rsidDel="00000000" w:rsidP="00000000" w:rsidRDefault="00000000" w:rsidRPr="00000000" w14:paraId="000000DA">
            <w:pPr>
              <w:jc w:val="both"/>
              <w:rPr>
                <w:sz w:val="20"/>
                <w:szCs w:val="20"/>
              </w:rPr>
            </w:pPr>
            <w:r w:rsidDel="00000000" w:rsidR="00000000" w:rsidRPr="00000000">
              <w:rPr>
                <w:sz w:val="20"/>
                <w:szCs w:val="20"/>
                <w:rtl w:val="0"/>
              </w:rPr>
              <w:t xml:space="preserve">Gestión de proyectos</w:t>
            </w:r>
          </w:p>
        </w:tc>
        <w:tc>
          <w:tcPr/>
          <w:p w:rsidR="00000000" w:rsidDel="00000000" w:rsidP="00000000" w:rsidRDefault="00000000" w:rsidRPr="00000000" w14:paraId="000000DB">
            <w:pPr>
              <w:jc w:val="both"/>
              <w:rPr>
                <w:sz w:val="20"/>
                <w:szCs w:val="20"/>
              </w:rPr>
            </w:pPr>
            <w:r w:rsidDel="00000000" w:rsidR="00000000" w:rsidRPr="00000000">
              <w:rPr>
                <w:sz w:val="20"/>
                <w:szCs w:val="20"/>
                <w:rtl w:val="0"/>
              </w:rPr>
              <w:t xml:space="preserve">Fase 3: Documentación y cierre</w:t>
            </w:r>
          </w:p>
        </w:tc>
        <w:tc>
          <w:tcPr/>
          <w:p w:rsidR="00000000" w:rsidDel="00000000" w:rsidP="00000000" w:rsidRDefault="00000000" w:rsidRPr="00000000" w14:paraId="000000DC">
            <w:pPr>
              <w:jc w:val="both"/>
              <w:rPr>
                <w:sz w:val="20"/>
                <w:szCs w:val="20"/>
              </w:rPr>
            </w:pPr>
            <w:r w:rsidDel="00000000" w:rsidR="00000000" w:rsidRPr="00000000">
              <w:rPr>
                <w:sz w:val="20"/>
                <w:szCs w:val="20"/>
                <w:rtl w:val="0"/>
              </w:rPr>
              <w:t xml:space="preserve">Elaboración del informe final, manuales, presentación y demostración del MVP.</w:t>
            </w:r>
          </w:p>
        </w:tc>
        <w:tc>
          <w:tcPr/>
          <w:p w:rsidR="00000000" w:rsidDel="00000000" w:rsidP="00000000" w:rsidRDefault="00000000" w:rsidRPr="00000000" w14:paraId="000000DD">
            <w:pPr>
              <w:jc w:val="both"/>
              <w:rPr>
                <w:sz w:val="20"/>
                <w:szCs w:val="20"/>
              </w:rPr>
            </w:pPr>
            <w:r w:rsidDel="00000000" w:rsidR="00000000" w:rsidRPr="00000000">
              <w:rPr>
                <w:sz w:val="20"/>
                <w:szCs w:val="20"/>
                <w:rtl w:val="0"/>
              </w:rPr>
              <w:t xml:space="preserve">Word, PowerPoint, Canva, Google Drive</w:t>
            </w:r>
          </w:p>
        </w:tc>
        <w:tc>
          <w:tcPr>
            <w:tcBorders>
              <w:right w:color="ffffff" w:space="0" w:sz="4" w:val="single"/>
            </w:tcBorders>
          </w:tcPr>
          <w:p w:rsidR="00000000" w:rsidDel="00000000" w:rsidP="00000000" w:rsidRDefault="00000000" w:rsidRPr="00000000" w14:paraId="000000DE">
            <w:pPr>
              <w:jc w:val="both"/>
              <w:rPr>
                <w:sz w:val="20"/>
                <w:szCs w:val="20"/>
              </w:rPr>
            </w:pPr>
            <w:r w:rsidDel="00000000" w:rsidR="00000000" w:rsidRPr="00000000">
              <w:rPr>
                <w:sz w:val="20"/>
                <w:szCs w:val="20"/>
                <w:rtl w:val="0"/>
              </w:rPr>
              <w:t xml:space="preserve">2 Semanas</w:t>
            </w:r>
          </w:p>
        </w:tc>
        <w:tc>
          <w:tcPr>
            <w:tcBorders>
              <w:left w:color="ffffff" w:space="0" w:sz="4" w:val="single"/>
            </w:tcBorders>
            <w:shd w:fill="d9d9d9" w:val="clear"/>
          </w:tcPr>
          <w:p w:rsidR="00000000" w:rsidDel="00000000" w:rsidP="00000000" w:rsidRDefault="00000000" w:rsidRPr="00000000" w14:paraId="000000DF">
            <w:pPr>
              <w:jc w:val="both"/>
              <w:rPr>
                <w:i w:val="1"/>
                <w:iCs w:val="1"/>
                <w:sz w:val="20"/>
                <w:szCs w:val="20"/>
              </w:rPr>
            </w:pPr>
            <w:r w:rsidDel="00000000" w:rsidR="00000000" w:rsidRPr="00000000">
              <w:rPr>
                <w:i w:val="1"/>
                <w:iCs w:val="1"/>
                <w:sz w:val="20"/>
                <w:szCs w:val="20"/>
                <w:rtl w:val="0"/>
              </w:rPr>
              <w:t xml:space="preserve">TODO EL EQUIPO</w:t>
            </w:r>
          </w:p>
        </w:tc>
        <w:tc>
          <w:tcPr/>
          <w:p w:rsidR="00000000" w:rsidDel="00000000" w:rsidP="00000000" w:rsidRDefault="00000000" w:rsidRPr="00000000" w14:paraId="000000E0">
            <w:pPr>
              <w:jc w:val="both"/>
              <w:rPr>
                <w:i w:val="1"/>
                <w:iCs w:val="1"/>
                <w:sz w:val="20"/>
                <w:szCs w:val="20"/>
              </w:rPr>
            </w:pPr>
            <w:r w:rsidDel="00000000" w:rsidR="00000000" w:rsidRPr="00000000">
              <w:rPr>
                <w:b w:val="1"/>
                <w:bCs w:val="1"/>
                <w:i w:val="1"/>
                <w:iCs w:val="1"/>
                <w:sz w:val="20"/>
                <w:szCs w:val="20"/>
                <w:rtl w:val="0"/>
              </w:rPr>
              <w:t xml:space="preserve">Facilitador: </w:t>
            </w:r>
            <w:r w:rsidDel="00000000" w:rsidR="00000000" w:rsidRPr="00000000">
              <w:rPr>
                <w:i w:val="1"/>
                <w:iCs w:val="1"/>
                <w:sz w:val="20"/>
                <w:szCs w:val="20"/>
                <w:rtl w:val="0"/>
              </w:rPr>
              <w:t xml:space="preserve">Documentación recopilada durante las fases anteriores.</w:t>
            </w:r>
          </w:p>
          <w:p w:rsidR="00000000" w:rsidDel="00000000" w:rsidP="00000000" w:rsidRDefault="00000000" w:rsidRPr="00000000" w14:paraId="000000E1">
            <w:pPr>
              <w:jc w:val="both"/>
              <w:rPr>
                <w:i w:val="1"/>
                <w:iCs w:val="1"/>
                <w:sz w:val="20"/>
                <w:szCs w:val="20"/>
              </w:rPr>
            </w:pPr>
            <w:r w:rsidDel="00000000" w:rsidR="00000000" w:rsidRPr="00000000">
              <w:rPr>
                <w:b w:val="1"/>
                <w:bCs w:val="1"/>
                <w:i w:val="1"/>
                <w:iCs w:val="1"/>
                <w:sz w:val="20"/>
                <w:szCs w:val="20"/>
                <w:rtl w:val="0"/>
              </w:rPr>
              <w:t xml:space="preserve">Dificultad:</w:t>
            </w:r>
            <w:r w:rsidDel="00000000" w:rsidR="00000000" w:rsidRPr="00000000">
              <w:rPr>
                <w:i w:val="1"/>
                <w:iCs w:val="1"/>
                <w:sz w:val="20"/>
                <w:szCs w:val="20"/>
                <w:rtl w:val="0"/>
              </w:rPr>
              <w:t xml:space="preserve"> Coordinar la entrega de los aportes de todos los integrantes dentro del plazo establecido.</w:t>
            </w:r>
          </w:p>
          <w:p w:rsidR="00000000" w:rsidDel="00000000" w:rsidP="00000000" w:rsidRDefault="00000000" w:rsidRPr="00000000" w14:paraId="000000E2">
            <w:pPr>
              <w:jc w:val="both"/>
              <w:rPr>
                <w:i w:val="1"/>
                <w:iCs w:val="1"/>
                <w:sz w:val="20"/>
                <w:szCs w:val="20"/>
              </w:rPr>
            </w:pPr>
            <w:r w:rsidDel="00000000" w:rsidR="00000000" w:rsidRPr="00000000">
              <w:rPr>
                <w:rtl w:val="0"/>
              </w:rPr>
            </w:r>
          </w:p>
        </w:tc>
      </w:tr>
    </w:tbl>
    <w:p w:rsidR="00000000" w:rsidDel="00000000" w:rsidP="00000000" w:rsidRDefault="00000000" w:rsidRPr="00000000" w14:paraId="000000E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4">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E5">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E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9">
      <w:pPr>
        <w:rPr/>
      </w:pPr>
      <w:hyperlink r:id="rId12">
        <w:r w:rsidDel="00000000" w:rsidR="00000000" w:rsidRPr="00000000">
          <w:rPr>
            <w:color w:val="0000ee"/>
            <w:u w:val="single"/>
            <w:rtl w:val="0"/>
          </w:rPr>
          <w:t xml:space="preserve">Cronograma Gantt Aplicación YAYA.xlsx</w:t>
        </w:r>
      </w:hyperlink>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sectPr>
      <w:headerReference r:id="rId13" w:type="default"/>
      <w:headerReference r:id="rId14" w:type="first"/>
      <w:footerReference r:id="rId15" w:type="firs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widowControl w:val="0"/>
      <w:spacing w:after="0" w:line="276" w:lineRule="auto"/>
      <w:rPr>
        <w:color w:val="595959"/>
        <w:sz w:val="20"/>
        <w:szCs w:val="20"/>
      </w:rPr>
    </w:pPr>
    <w:r w:rsidDel="00000000" w:rsidR="00000000" w:rsidRPr="00000000">
      <w:rPr>
        <w:rtl w:val="0"/>
      </w:rPr>
    </w:r>
  </w:p>
  <w:tbl>
    <w:tblPr>
      <w:tblStyle w:val="Table16"/>
      <w:tblpPr w:leftFromText="180" w:rightFromText="180" w:topFromText="180" w:bottomFromText="180" w:vertAnchor="text" w:horzAnchor="text" w:tblpX="-740.9999999999997" w:tblpY="0"/>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0ED">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EF">
    <w:pPr>
      <w:tabs>
        <w:tab w:val="center" w:leader="none" w:pos="4419"/>
        <w:tab w:val="right" w:leader="none" w:pos="8838"/>
      </w:tabs>
      <w:spacing w:after="0"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0">
    <w:pPr>
      <w:tabs>
        <w:tab w:val="center" w:leader="none" w:pos="4419"/>
        <w:tab w:val="right" w:leader="none" w:pos="8838"/>
      </w:tabs>
      <w:spacing w:after="0" w:line="240" w:lineRule="auto"/>
      <w:rPr>
        <w:color w:val="595959"/>
        <w:sz w:val="20"/>
        <w:szCs w:val="2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-638174</wp:posOffset>
              </wp:positionH>
              <wp:positionV relativeFrom="paragraph">
                <wp:posOffset>0</wp:posOffset>
              </wp:positionV>
              <wp:extent cx="6668453" cy="1266825"/>
              <wp:effectExtent b="0" l="0" r="0" t="0"/>
              <wp:wrapNone/>
              <wp:docPr id="50" name=""/>
              <a:graphic>
                <a:graphicData uri="http://schemas.microsoft.com/office/word/2010/wordprocessingGroup">
                  <wpg:wgp>
                    <wpg:cNvGrpSpPr/>
                    <wpg:grpSpPr>
                      <a:xfrm>
                        <a:off x="2055725" y="3036725"/>
                        <a:ext cx="6668453" cy="126682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-638174</wp:posOffset>
              </wp:positionH>
              <wp:positionV relativeFrom="paragraph">
                <wp:posOffset>0</wp:posOffset>
              </wp:positionV>
              <wp:extent cx="6668453" cy="1266825"/>
              <wp:effectExtent b="0" l="0" r="0" t="0"/>
              <wp:wrapNone/>
              <wp:docPr id="50"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6668453" cy="1266825"/>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1"/>
        <w:bCs w:val="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1"/>
        <w:bCs w:val="1"/>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color w:val="548dd4"/>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file/d/1Je-FLEyTWyktmSxo6JsGj5hhGdQew9w1/view?usp=sharing" TargetMode="External"/><Relationship Id="rId10" Type="http://schemas.openxmlformats.org/officeDocument/2006/relationships/hyperlink" Target="https://drive.google.com/file/d/1v9gC1nlTQMlmlSZepYXw3XSXcR7hkAyu/view?usp=sharing" TargetMode="External"/><Relationship Id="rId13" Type="http://schemas.openxmlformats.org/officeDocument/2006/relationships/header" Target="header1.xml"/><Relationship Id="rId12" Type="http://schemas.openxmlformats.org/officeDocument/2006/relationships/hyperlink" Target="https://docs.google.com/spreadsheets/d/1Au7WWqJD-Rkld1TjQcSVPhtZa-fGvMQx/edit?usp=sharing&amp;ouid=104760236615812751493&amp;rtpof=true&amp;sd=tru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LAAYX1ffJV0bjj3nMG-_Ua61lphK0Kz-/edit" TargetMode="External"/><Relationship Id="rId15" Type="http://schemas.openxmlformats.org/officeDocument/2006/relationships/footer" Target="footer1.xml"/><Relationship Id="rId14"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file/d/1AKtsTs3E9HIUOITovJ2H85c_e4ZxrjHc/view?usp=sharing" TargetMode="External"/><Relationship Id="rId8" Type="http://schemas.openxmlformats.org/officeDocument/2006/relationships/hyperlink" Target="https://docs.google.com/document/d/1bulo8-UVvARy6OjCye7MTinQNi-S1AOgON7ffuKi8_U/edit?tab=t.0#heading=h.qhd52tu7cor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twRXLTSbjy1qNRHrLKg781XekQ==">CgMxLjA4AHIhMUxBQVlYMWZmSlYwYmpqM25NRy1fVWE2MWxwaEswS3ot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