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95" w:rsidRPr="0043508D" w:rsidRDefault="00B568D0">
      <w:pPr>
        <w:pStyle w:val="Ttulo"/>
        <w:rPr>
          <w:rFonts w:asciiTheme="majorHAnsi" w:hAnsiTheme="majorHAnsi"/>
          <w:sz w:val="66"/>
          <w:szCs w:val="66"/>
          <w:lang w:val="es-AR"/>
        </w:rPr>
      </w:pPr>
      <w:r w:rsidRPr="0043508D">
        <w:rPr>
          <w:rFonts w:asciiTheme="majorHAnsi" w:hAnsiTheme="majorHAnsi"/>
          <w:sz w:val="66"/>
          <w:szCs w:val="66"/>
          <w:lang w:val="es-AR"/>
        </w:rPr>
        <w:t>Diseño de Compiladores</w:t>
      </w:r>
    </w:p>
    <w:p w:rsidR="00241895" w:rsidRPr="0043508D" w:rsidRDefault="00B568D0">
      <w:pPr>
        <w:pStyle w:val="Subttulo"/>
        <w:rPr>
          <w:rFonts w:asciiTheme="majorHAnsi" w:hAnsiTheme="majorHAnsi"/>
          <w:b/>
          <w:lang w:val="es-AR"/>
        </w:rPr>
      </w:pPr>
      <w:r w:rsidRPr="0043508D">
        <w:rPr>
          <w:rFonts w:asciiTheme="majorHAnsi" w:hAnsiTheme="majorHAnsi"/>
          <w:b/>
          <w:lang w:val="es-AR"/>
        </w:rPr>
        <w:t>Trabajo de Cursad</w:t>
      </w:r>
      <w:r w:rsidRPr="0043508D">
        <w:rPr>
          <w:rFonts w:asciiTheme="majorHAnsi" w:hAnsiTheme="majorHAnsi"/>
          <w:b/>
          <w:noProof/>
          <w:lang w:val="es-AR"/>
        </w:rPr>
        <w:drawing>
          <wp:anchor distT="152400" distB="152400" distL="152400" distR="152400" simplePos="0" relativeHeight="251659264" behindDoc="0" locked="0" layoutInCell="1" allowOverlap="1">
            <wp:simplePos x="0" y="0"/>
            <wp:positionH relativeFrom="page">
              <wp:posOffset>1872853</wp:posOffset>
            </wp:positionH>
            <wp:positionV relativeFrom="page">
              <wp:posOffset>3733800</wp:posOffset>
            </wp:positionV>
            <wp:extent cx="3810794" cy="3225800"/>
            <wp:effectExtent l="0" t="0" r="0" b="0"/>
            <wp:wrapThrough wrapText="bothSides" distL="152400" distR="152400">
              <wp:wrapPolygon edited="1">
                <wp:start x="315" y="0"/>
                <wp:lineTo x="315" y="0"/>
                <wp:lineTo x="0" y="21379"/>
                <wp:lineTo x="10706" y="21600"/>
                <wp:lineTo x="21285" y="21600"/>
                <wp:lineTo x="21600" y="221"/>
                <wp:lineTo x="10894" y="0"/>
                <wp:lineTo x="315" y="0"/>
                <wp:lineTo x="315" y="0"/>
                <wp:lineTo x="315"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 UNICEN azul.jpg"/>
                    <pic:cNvPicPr/>
                  </pic:nvPicPr>
                  <pic:blipFill rotWithShape="1">
                    <a:blip r:embed="rId7" cstate="print">
                      <a:extLst/>
                    </a:blip>
                    <a:srcRect/>
                    <a:stretch>
                      <a:fillRect/>
                    </a:stretch>
                  </pic:blipFill>
                  <pic:spPr>
                    <a:xfrm>
                      <a:off x="0" y="0"/>
                      <a:ext cx="3810794" cy="3225800"/>
                    </a:xfrm>
                    <a:prstGeom prst="rect">
                      <a:avLst/>
                    </a:prstGeom>
                    <a:noFill/>
                    <a:ln>
                      <a:noFill/>
                    </a:ln>
                    <a:effectLst>
                      <a:reflection stA="50000" endPos="40000" dir="5400000" sy="-100000" algn="bl" rotWithShape="0"/>
                    </a:effectLst>
                    <a:extLst/>
                  </pic:spPr>
                </pic:pic>
              </a:graphicData>
            </a:graphic>
          </wp:anchor>
        </w:drawing>
      </w:r>
      <w:r w:rsidRPr="0043508D">
        <w:rPr>
          <w:rFonts w:asciiTheme="majorHAnsi" w:hAnsiTheme="majorHAnsi"/>
          <w:b/>
          <w:lang w:val="es-AR"/>
        </w:rPr>
        <w:t>a - Segunda Parte</w:t>
      </w:r>
    </w:p>
    <w:p w:rsidR="00241895" w:rsidRPr="0043508D" w:rsidRDefault="00241895">
      <w:pPr>
        <w:pStyle w:val="Body2"/>
        <w:rPr>
          <w:rFonts w:asciiTheme="majorHAnsi" w:hAnsiTheme="majorHAnsi"/>
          <w:lang w:val="es-AR"/>
        </w:rPr>
      </w:pPr>
    </w:p>
    <w:p w:rsidR="00241895" w:rsidRPr="0043508D" w:rsidRDefault="00F17D6D" w:rsidP="00F17D6D">
      <w:pPr>
        <w:pStyle w:val="Subttulo"/>
        <w:rPr>
          <w:rFonts w:asciiTheme="majorHAnsi" w:hAnsiTheme="majorHAnsi"/>
          <w:sz w:val="36"/>
          <w:szCs w:val="36"/>
          <w:lang w:val="es-AR"/>
        </w:rPr>
      </w:pPr>
      <w:r w:rsidRPr="0043508D">
        <w:rPr>
          <w:rFonts w:asciiTheme="majorHAnsi" w:hAnsiTheme="majorHAnsi"/>
          <w:sz w:val="36"/>
          <w:szCs w:val="36"/>
          <w:lang w:val="es-AR"/>
        </w:rPr>
        <w:t>Grupo 20</w:t>
      </w: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Subttulo"/>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F17D6D" w:rsidRPr="0043508D" w:rsidRDefault="00F17D6D">
      <w:pPr>
        <w:pStyle w:val="Body2"/>
        <w:rPr>
          <w:rFonts w:asciiTheme="majorHAnsi" w:hAnsiTheme="majorHAnsi"/>
          <w:lang w:val="es-AR"/>
        </w:rPr>
      </w:pPr>
    </w:p>
    <w:p w:rsidR="00F17D6D" w:rsidRPr="0043508D" w:rsidRDefault="00F17D6D">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B568D0">
      <w:pPr>
        <w:pStyle w:val="Heading"/>
        <w:rPr>
          <w:rFonts w:asciiTheme="majorHAnsi" w:hAnsiTheme="majorHAnsi"/>
        </w:rPr>
      </w:pPr>
      <w:r w:rsidRPr="0043508D">
        <w:rPr>
          <w:rFonts w:asciiTheme="majorHAnsi" w:hAnsiTheme="majorHAnsi"/>
        </w:rPr>
        <w:lastRenderedPageBreak/>
        <w:t>Temas particulares asignados</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b/>
          <w:bCs/>
          <w:lang w:val="es-AR"/>
        </w:rPr>
      </w:pPr>
      <w:r w:rsidRPr="0043508D">
        <w:rPr>
          <w:rFonts w:asciiTheme="majorHAnsi" w:hAnsiTheme="majorHAnsi"/>
          <w:b/>
          <w:bCs/>
          <w:lang w:val="es-AR"/>
        </w:rPr>
        <w:t>Práctico 3</w:t>
      </w:r>
    </w:p>
    <w:p w:rsidR="00241895" w:rsidRPr="0043508D" w:rsidRDefault="00B568D0">
      <w:pPr>
        <w:pStyle w:val="Body2"/>
        <w:numPr>
          <w:ilvl w:val="4"/>
          <w:numId w:val="2"/>
        </w:numPr>
        <w:rPr>
          <w:rFonts w:asciiTheme="majorHAnsi" w:eastAsia="Avenir Next" w:hAnsiTheme="majorHAnsi" w:cs="Avenir Next"/>
          <w:sz w:val="20"/>
          <w:szCs w:val="20"/>
        </w:rPr>
      </w:pPr>
      <w:proofErr w:type="spellStart"/>
      <w:r w:rsidRPr="0043508D">
        <w:rPr>
          <w:rFonts w:asciiTheme="majorHAnsi" w:hAnsiTheme="majorHAnsi"/>
        </w:rPr>
        <w:t>Representación</w:t>
      </w:r>
      <w:proofErr w:type="spellEnd"/>
      <w:r w:rsidRPr="0043508D">
        <w:rPr>
          <w:rFonts w:asciiTheme="majorHAnsi" w:hAnsiTheme="majorHAnsi"/>
        </w:rPr>
        <w:t xml:space="preserve"> </w:t>
      </w:r>
      <w:proofErr w:type="spellStart"/>
      <w:r w:rsidRPr="0043508D">
        <w:rPr>
          <w:rFonts w:asciiTheme="majorHAnsi" w:hAnsiTheme="majorHAnsi"/>
        </w:rPr>
        <w:t>intermedia</w:t>
      </w:r>
      <w:proofErr w:type="spellEnd"/>
      <w:r w:rsidRPr="0043508D">
        <w:rPr>
          <w:rFonts w:asciiTheme="majorHAnsi" w:hAnsiTheme="majorHAnsi"/>
        </w:rPr>
        <w:t xml:space="preserve">: </w:t>
      </w:r>
      <w:proofErr w:type="spellStart"/>
      <w:r w:rsidRPr="0043508D">
        <w:rPr>
          <w:rFonts w:asciiTheme="majorHAnsi" w:hAnsiTheme="majorHAnsi"/>
        </w:rPr>
        <w:t>notación</w:t>
      </w:r>
      <w:proofErr w:type="spellEnd"/>
      <w:r w:rsidRPr="0043508D">
        <w:rPr>
          <w:rFonts w:asciiTheme="majorHAnsi" w:hAnsiTheme="majorHAnsi"/>
        </w:rPr>
        <w:t xml:space="preserve"> </w:t>
      </w:r>
      <w:proofErr w:type="spellStart"/>
      <w:r w:rsidRPr="0043508D">
        <w:rPr>
          <w:rFonts w:asciiTheme="majorHAnsi" w:hAnsiTheme="majorHAnsi"/>
        </w:rPr>
        <w:t>polaca</w:t>
      </w:r>
      <w:proofErr w:type="spellEnd"/>
      <w:r w:rsidRPr="0043508D">
        <w:rPr>
          <w:rFonts w:asciiTheme="majorHAnsi" w:hAnsiTheme="majorHAnsi"/>
        </w:rPr>
        <w:t xml:space="preserve"> </w:t>
      </w:r>
      <w:proofErr w:type="spellStart"/>
      <w:r w:rsidRPr="0043508D">
        <w:rPr>
          <w:rFonts w:asciiTheme="majorHAnsi" w:hAnsiTheme="majorHAnsi"/>
        </w:rPr>
        <w:t>inversa</w:t>
      </w:r>
      <w:proofErr w:type="spellEnd"/>
    </w:p>
    <w:p w:rsidR="00241895" w:rsidRPr="0043508D" w:rsidRDefault="00241895">
      <w:pPr>
        <w:pStyle w:val="Body2"/>
        <w:rPr>
          <w:rFonts w:asciiTheme="majorHAnsi" w:hAnsiTheme="majorHAnsi"/>
        </w:rPr>
      </w:pPr>
    </w:p>
    <w:p w:rsidR="00241895" w:rsidRPr="0043508D" w:rsidRDefault="00B568D0">
      <w:pPr>
        <w:pStyle w:val="Body2"/>
        <w:rPr>
          <w:rFonts w:asciiTheme="majorHAnsi" w:hAnsiTheme="majorHAnsi"/>
          <w:b/>
          <w:bCs/>
        </w:rPr>
      </w:pPr>
      <w:proofErr w:type="spellStart"/>
      <w:r w:rsidRPr="0043508D">
        <w:rPr>
          <w:rFonts w:asciiTheme="majorHAnsi" w:hAnsiTheme="majorHAnsi"/>
          <w:b/>
          <w:bCs/>
        </w:rPr>
        <w:t>Práctico</w:t>
      </w:r>
      <w:proofErr w:type="spellEnd"/>
      <w:r w:rsidRPr="0043508D">
        <w:rPr>
          <w:rFonts w:asciiTheme="majorHAnsi" w:hAnsiTheme="majorHAnsi"/>
          <w:b/>
          <w:bCs/>
        </w:rPr>
        <w:t xml:space="preserve"> 4</w:t>
      </w:r>
    </w:p>
    <w:p w:rsidR="00241895" w:rsidRPr="0043508D" w:rsidRDefault="00B568D0">
      <w:pPr>
        <w:pStyle w:val="Body2"/>
        <w:numPr>
          <w:ilvl w:val="4"/>
          <w:numId w:val="2"/>
        </w:numPr>
        <w:rPr>
          <w:rFonts w:asciiTheme="majorHAnsi" w:eastAsia="Avenir Next" w:hAnsiTheme="majorHAnsi" w:cs="Avenir Next"/>
          <w:sz w:val="20"/>
          <w:szCs w:val="20"/>
          <w:lang w:val="es-AR"/>
        </w:rPr>
      </w:pPr>
      <w:r w:rsidRPr="0043508D">
        <w:rPr>
          <w:rFonts w:asciiTheme="majorHAnsi" w:hAnsiTheme="majorHAnsi"/>
          <w:lang w:val="es-AR"/>
        </w:rPr>
        <w:t xml:space="preserve">Generación de código </w:t>
      </w:r>
      <w:proofErr w:type="spellStart"/>
      <w:r w:rsidRPr="0043508D">
        <w:rPr>
          <w:rFonts w:asciiTheme="majorHAnsi" w:hAnsiTheme="majorHAnsi"/>
          <w:lang w:val="es-AR"/>
        </w:rPr>
        <w:t>assembler</w:t>
      </w:r>
      <w:proofErr w:type="spellEnd"/>
      <w:r w:rsidRPr="0043508D">
        <w:rPr>
          <w:rFonts w:asciiTheme="majorHAnsi" w:hAnsiTheme="majorHAnsi"/>
          <w:lang w:val="es-AR"/>
        </w:rPr>
        <w:t>: Seguimiento de registros</w:t>
      </w:r>
    </w:p>
    <w:p w:rsidR="00241895" w:rsidRPr="0043508D" w:rsidRDefault="00B568D0">
      <w:pPr>
        <w:pStyle w:val="Body2"/>
        <w:numPr>
          <w:ilvl w:val="4"/>
          <w:numId w:val="2"/>
        </w:numPr>
        <w:rPr>
          <w:rFonts w:asciiTheme="majorHAnsi" w:eastAsia="Avenir Next" w:hAnsiTheme="majorHAnsi" w:cs="Avenir Next"/>
          <w:sz w:val="20"/>
          <w:szCs w:val="20"/>
          <w:lang w:val="es-AR"/>
        </w:rPr>
      </w:pPr>
      <w:r w:rsidRPr="0043508D">
        <w:rPr>
          <w:rFonts w:asciiTheme="majorHAnsi" w:hAnsiTheme="majorHAnsi"/>
          <w:lang w:val="es-AR"/>
        </w:rPr>
        <w:t xml:space="preserve">Chequeos en tiempo de ejecución: </w:t>
      </w:r>
      <w:proofErr w:type="spellStart"/>
      <w:r w:rsidRPr="0043508D">
        <w:rPr>
          <w:rFonts w:asciiTheme="majorHAnsi" w:hAnsiTheme="majorHAnsi"/>
          <w:lang w:val="es-AR"/>
        </w:rPr>
        <w:t>overflow</w:t>
      </w:r>
      <w:proofErr w:type="spellEnd"/>
      <w:r w:rsidRPr="0043508D">
        <w:rPr>
          <w:rFonts w:asciiTheme="majorHAnsi" w:hAnsiTheme="majorHAnsi"/>
          <w:lang w:val="es-AR"/>
        </w:rPr>
        <w:t xml:space="preserve"> en sumas y productos</w:t>
      </w:r>
    </w:p>
    <w:p w:rsidR="00241895" w:rsidRPr="0043508D" w:rsidRDefault="00B568D0">
      <w:pPr>
        <w:pStyle w:val="Heading"/>
        <w:rPr>
          <w:rFonts w:asciiTheme="majorHAnsi" w:hAnsiTheme="majorHAnsi"/>
        </w:rPr>
      </w:pPr>
      <w:r w:rsidRPr="0043508D">
        <w:rPr>
          <w:rFonts w:asciiTheme="majorHAnsi" w:hAnsiTheme="majorHAnsi"/>
        </w:rPr>
        <w:t>Introducción</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sz w:val="24"/>
          <w:szCs w:val="24"/>
          <w:lang w:val="es-ES_tradnl"/>
        </w:rPr>
      </w:pPr>
      <w:r w:rsidRPr="0043508D">
        <w:rPr>
          <w:rFonts w:asciiTheme="majorHAnsi" w:hAnsiTheme="majorHAnsi"/>
          <w:sz w:val="24"/>
          <w:szCs w:val="24"/>
          <w:lang w:val="es-ES_tradnl"/>
        </w:rPr>
        <w:t>Habiendo realizado en las etapas anteriores del trabajo práctico el analizador léxico y el sintáctico, en estas últimas dos se prosiguió con la generación de código intermedio y la generación de código ensamblador.</w:t>
      </w:r>
    </w:p>
    <w:p w:rsidR="00241895" w:rsidRPr="0043508D" w:rsidRDefault="00B568D0">
      <w:pPr>
        <w:pStyle w:val="Body2"/>
        <w:rPr>
          <w:rFonts w:asciiTheme="majorHAnsi" w:hAnsiTheme="majorHAnsi"/>
          <w:sz w:val="24"/>
          <w:szCs w:val="24"/>
          <w:lang w:val="es-ES_tradnl"/>
        </w:rPr>
      </w:pPr>
      <w:r w:rsidRPr="0043508D">
        <w:rPr>
          <w:rFonts w:asciiTheme="majorHAnsi" w:hAnsiTheme="majorHAnsi"/>
          <w:sz w:val="24"/>
          <w:szCs w:val="24"/>
          <w:lang w:val="es-ES_tradnl"/>
        </w:rPr>
        <w:t>En nuestro caso, el código intermedio debía ser generado en notación polaca inversa o notación posfija (desde ahora, RPN), y luego traducirla a código ensamblador, listo para ser compilado a código objeto en formato ejecutable.</w:t>
      </w:r>
    </w:p>
    <w:p w:rsidR="00241895" w:rsidRPr="0043508D" w:rsidRDefault="00241895">
      <w:pPr>
        <w:pStyle w:val="Body2"/>
        <w:rPr>
          <w:rFonts w:asciiTheme="majorHAnsi" w:hAnsiTheme="majorHAnsi"/>
          <w:sz w:val="24"/>
          <w:szCs w:val="24"/>
          <w:lang w:val="es-ES_tradnl"/>
        </w:rPr>
      </w:pPr>
    </w:p>
    <w:p w:rsidR="00241895" w:rsidRPr="0043508D" w:rsidRDefault="00B568D0">
      <w:pPr>
        <w:pStyle w:val="Heading"/>
        <w:rPr>
          <w:rFonts w:asciiTheme="majorHAnsi" w:hAnsiTheme="majorHAnsi"/>
        </w:rPr>
      </w:pPr>
      <w:r w:rsidRPr="0043508D">
        <w:rPr>
          <w:rFonts w:asciiTheme="majorHAnsi" w:hAnsiTheme="majorHAnsi"/>
          <w:sz w:val="24"/>
          <w:szCs w:val="24"/>
          <w:lang w:val="es-ES_tradnl"/>
        </w:rPr>
        <w:t>Generación de código intermedio</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El </w:t>
      </w:r>
      <w:proofErr w:type="spellStart"/>
      <w:r w:rsidRPr="0043508D">
        <w:rPr>
          <w:rFonts w:asciiTheme="majorHAnsi" w:hAnsiTheme="majorHAnsi"/>
          <w:lang w:val="es-AR"/>
        </w:rPr>
        <w:t>có</w:t>
      </w:r>
      <w:proofErr w:type="spellEnd"/>
      <w:r w:rsidRPr="0043508D">
        <w:rPr>
          <w:rFonts w:asciiTheme="majorHAnsi" w:hAnsiTheme="majorHAnsi"/>
          <w:lang w:val="es-ES_tradnl"/>
        </w:rPr>
        <w:t>digo fuente de</w:t>
      </w:r>
      <w:r w:rsidRPr="0043508D">
        <w:rPr>
          <w:rFonts w:asciiTheme="majorHAnsi" w:hAnsiTheme="majorHAnsi"/>
          <w:lang w:val="es-AR"/>
        </w:rPr>
        <w:t xml:space="preserve">l </w:t>
      </w:r>
      <w:r w:rsidRPr="0043508D">
        <w:rPr>
          <w:rFonts w:asciiTheme="majorHAnsi" w:hAnsiTheme="majorHAnsi"/>
          <w:lang w:val="es-ES_tradnl"/>
        </w:rPr>
        <w:t>programa se traduce en una forma m</w:t>
      </w:r>
      <w:r w:rsidRPr="0043508D">
        <w:rPr>
          <w:rFonts w:asciiTheme="majorHAnsi" w:hAnsiTheme="majorHAnsi"/>
          <w:lang w:val="es-AR"/>
        </w:rPr>
        <w:t>á</w:t>
      </w:r>
      <w:r w:rsidRPr="0043508D">
        <w:rPr>
          <w:rFonts w:asciiTheme="majorHAnsi" w:hAnsiTheme="majorHAnsi"/>
          <w:lang w:val="es-ES_tradnl"/>
        </w:rPr>
        <w:t>s adecuada para el c</w:t>
      </w:r>
      <w:r w:rsidRPr="0043508D">
        <w:rPr>
          <w:rFonts w:asciiTheme="majorHAnsi" w:hAnsiTheme="majorHAnsi"/>
          <w:lang w:val="es-AR"/>
        </w:rPr>
        <w:t>ó</w:t>
      </w:r>
      <w:r w:rsidRPr="0043508D">
        <w:rPr>
          <w:rFonts w:asciiTheme="majorHAnsi" w:hAnsiTheme="majorHAnsi"/>
          <w:lang w:val="es-ES_tradnl"/>
        </w:rPr>
        <w:t>digo de</w:t>
      </w:r>
      <w:r w:rsidRPr="0043508D">
        <w:rPr>
          <w:rFonts w:asciiTheme="majorHAnsi" w:hAnsiTheme="majorHAnsi"/>
          <w:lang w:val="es-AR"/>
        </w:rPr>
        <w:t xml:space="preserve"> </w:t>
      </w:r>
      <w:r w:rsidRPr="0043508D">
        <w:rPr>
          <w:rFonts w:asciiTheme="majorHAnsi" w:hAnsiTheme="majorHAnsi"/>
          <w:lang w:val="es-ES_tradnl"/>
        </w:rPr>
        <w:t xml:space="preserve">la mejora de transformaciones antes de ser utilizado para generar </w:t>
      </w:r>
      <w:proofErr w:type="spellStart"/>
      <w:r w:rsidRPr="00863699">
        <w:rPr>
          <w:rFonts w:asciiTheme="majorHAnsi" w:hAnsiTheme="majorHAnsi"/>
          <w:i/>
          <w:lang w:val="es-AR"/>
        </w:rPr>
        <w:t>object</w:t>
      </w:r>
      <w:proofErr w:type="spellEnd"/>
      <w:r w:rsidRPr="00863699">
        <w:rPr>
          <w:rFonts w:asciiTheme="majorHAnsi" w:hAnsiTheme="majorHAnsi"/>
          <w:i/>
          <w:lang w:val="es-AR"/>
        </w:rPr>
        <w:t xml:space="preserve"> </w:t>
      </w:r>
      <w:proofErr w:type="spellStart"/>
      <w:r w:rsidRPr="00863699">
        <w:rPr>
          <w:rFonts w:asciiTheme="majorHAnsi" w:hAnsiTheme="majorHAnsi"/>
          <w:i/>
          <w:lang w:val="es-AR"/>
        </w:rPr>
        <w:t>code</w:t>
      </w:r>
      <w:proofErr w:type="spellEnd"/>
      <w:r w:rsidRPr="0043508D">
        <w:rPr>
          <w:rFonts w:asciiTheme="majorHAnsi" w:hAnsiTheme="majorHAnsi"/>
          <w:lang w:val="pt-PT"/>
        </w:rPr>
        <w:t xml:space="preserve"> o c</w:t>
      </w:r>
      <w:r w:rsidRPr="0043508D">
        <w:rPr>
          <w:rFonts w:asciiTheme="majorHAnsi" w:hAnsiTheme="majorHAnsi"/>
          <w:lang w:val="es-AR"/>
        </w:rPr>
        <w:t>ó</w:t>
      </w:r>
      <w:r w:rsidRPr="0043508D">
        <w:rPr>
          <w:rFonts w:asciiTheme="majorHAnsi" w:hAnsiTheme="majorHAnsi"/>
          <w:lang w:val="es-ES_tradnl"/>
        </w:rPr>
        <w:t>digo de m</w:t>
      </w:r>
      <w:r w:rsidRPr="0043508D">
        <w:rPr>
          <w:rFonts w:asciiTheme="majorHAnsi" w:hAnsiTheme="majorHAnsi"/>
          <w:lang w:val="es-AR"/>
        </w:rPr>
        <w:t>á</w:t>
      </w:r>
      <w:r w:rsidRPr="0043508D">
        <w:rPr>
          <w:rFonts w:asciiTheme="majorHAnsi" w:hAnsiTheme="majorHAnsi"/>
          <w:lang w:val="es-ES_tradnl"/>
        </w:rPr>
        <w:t>quina para una m</w:t>
      </w:r>
      <w:r w:rsidRPr="0043508D">
        <w:rPr>
          <w:rFonts w:asciiTheme="majorHAnsi" w:hAnsiTheme="majorHAnsi"/>
          <w:lang w:val="es-AR"/>
        </w:rPr>
        <w:t>á</w:t>
      </w:r>
      <w:r w:rsidRPr="0043508D">
        <w:rPr>
          <w:rFonts w:asciiTheme="majorHAnsi" w:hAnsiTheme="majorHAnsi"/>
          <w:lang w:val="es-ES_tradnl"/>
        </w:rPr>
        <w:t>quina de destino. El diseño de un lenguaje intermedio t</w:t>
      </w:r>
      <w:r w:rsidRPr="0043508D">
        <w:rPr>
          <w:rFonts w:asciiTheme="majorHAnsi" w:hAnsiTheme="majorHAnsi"/>
          <w:lang w:val="es-AR"/>
        </w:rPr>
        <w:t>í</w:t>
      </w:r>
      <w:proofErr w:type="spellStart"/>
      <w:r w:rsidRPr="0043508D">
        <w:rPr>
          <w:rFonts w:asciiTheme="majorHAnsi" w:hAnsiTheme="majorHAnsi"/>
          <w:lang w:val="es-ES_tradnl"/>
        </w:rPr>
        <w:t>picamente</w:t>
      </w:r>
      <w:proofErr w:type="spellEnd"/>
      <w:r w:rsidRPr="0043508D">
        <w:rPr>
          <w:rFonts w:asciiTheme="majorHAnsi" w:hAnsiTheme="majorHAnsi"/>
          <w:lang w:val="es-ES_tradnl"/>
        </w:rPr>
        <w:t xml:space="preserve"> difiere de la de un lenguaje </w:t>
      </w:r>
      <w:proofErr w:type="spellStart"/>
      <w:r w:rsidRPr="0043508D">
        <w:rPr>
          <w:rFonts w:asciiTheme="majorHAnsi" w:hAnsiTheme="majorHAnsi"/>
          <w:lang w:val="es-ES_tradnl"/>
        </w:rPr>
        <w:t>pr</w:t>
      </w:r>
      <w:proofErr w:type="spellEnd"/>
      <w:r w:rsidRPr="0043508D">
        <w:rPr>
          <w:rFonts w:asciiTheme="majorHAnsi" w:hAnsiTheme="majorHAnsi"/>
          <w:lang w:val="es-AR"/>
        </w:rPr>
        <w:t>á</w:t>
      </w:r>
      <w:proofErr w:type="spellStart"/>
      <w:r w:rsidRPr="0043508D">
        <w:rPr>
          <w:rFonts w:asciiTheme="majorHAnsi" w:hAnsiTheme="majorHAnsi"/>
          <w:lang w:val="es-ES_tradnl"/>
        </w:rPr>
        <w:t>ctico</w:t>
      </w:r>
      <w:proofErr w:type="spellEnd"/>
      <w:r w:rsidRPr="0043508D">
        <w:rPr>
          <w:rFonts w:asciiTheme="majorHAnsi" w:hAnsiTheme="majorHAnsi"/>
          <w:lang w:val="es-ES_tradnl"/>
        </w:rPr>
        <w:t xml:space="preserve"> de la m</w:t>
      </w:r>
      <w:r w:rsidRPr="0043508D">
        <w:rPr>
          <w:rFonts w:asciiTheme="majorHAnsi" w:hAnsiTheme="majorHAnsi"/>
          <w:lang w:val="es-AR"/>
        </w:rPr>
        <w:t>á</w:t>
      </w:r>
      <w:r w:rsidRPr="0043508D">
        <w:rPr>
          <w:rFonts w:asciiTheme="majorHAnsi" w:hAnsiTheme="majorHAnsi"/>
          <w:lang w:val="es-ES_tradnl"/>
        </w:rPr>
        <w:t>quina de tres maneras fundamentales:</w:t>
      </w:r>
    </w:p>
    <w:p w:rsidR="00241895" w:rsidRPr="0043508D" w:rsidRDefault="00B568D0">
      <w:pPr>
        <w:pStyle w:val="Body2"/>
        <w:numPr>
          <w:ilvl w:val="0"/>
          <w:numId w:val="4"/>
        </w:numPr>
        <w:rPr>
          <w:rFonts w:asciiTheme="majorHAnsi" w:hAnsiTheme="majorHAnsi"/>
          <w:lang w:val="es-AR"/>
        </w:rPr>
      </w:pPr>
      <w:r w:rsidRPr="0043508D">
        <w:rPr>
          <w:rFonts w:asciiTheme="majorHAnsi" w:hAnsiTheme="majorHAnsi"/>
          <w:lang w:val="es-ES_tradnl"/>
        </w:rPr>
        <w:t xml:space="preserve">Cada </w:t>
      </w:r>
      <w:proofErr w:type="spellStart"/>
      <w:r w:rsidRPr="0043508D">
        <w:rPr>
          <w:rFonts w:asciiTheme="majorHAnsi" w:hAnsiTheme="majorHAnsi"/>
          <w:lang w:val="es-ES_tradnl"/>
        </w:rPr>
        <w:t>instrucci</w:t>
      </w:r>
      <w:proofErr w:type="spellEnd"/>
      <w:r w:rsidRPr="0043508D">
        <w:rPr>
          <w:rFonts w:asciiTheme="majorHAnsi" w:hAnsiTheme="majorHAnsi"/>
          <w:lang w:val="es-AR"/>
        </w:rPr>
        <w:t>ó</w:t>
      </w:r>
      <w:r w:rsidRPr="0043508D">
        <w:rPr>
          <w:rFonts w:asciiTheme="majorHAnsi" w:hAnsiTheme="majorHAnsi"/>
          <w:lang w:val="es-ES_tradnl"/>
        </w:rPr>
        <w:t xml:space="preserve">n representa exactamente una </w:t>
      </w:r>
      <w:proofErr w:type="spellStart"/>
      <w:r w:rsidRPr="0043508D">
        <w:rPr>
          <w:rFonts w:asciiTheme="majorHAnsi" w:hAnsiTheme="majorHAnsi"/>
          <w:lang w:val="es-ES_tradnl"/>
        </w:rPr>
        <w:t>operaci</w:t>
      </w:r>
      <w:proofErr w:type="spellEnd"/>
      <w:r w:rsidRPr="0043508D">
        <w:rPr>
          <w:rFonts w:asciiTheme="majorHAnsi" w:hAnsiTheme="majorHAnsi"/>
          <w:lang w:val="es-AR"/>
        </w:rPr>
        <w:t>ó</w:t>
      </w:r>
      <w:r w:rsidRPr="0043508D">
        <w:rPr>
          <w:rFonts w:asciiTheme="majorHAnsi" w:hAnsiTheme="majorHAnsi"/>
          <w:lang w:val="es-ES_tradnl"/>
        </w:rPr>
        <w:t xml:space="preserve">n fundamental; por ejemplo, </w:t>
      </w:r>
      <w:r w:rsidRPr="0043508D">
        <w:rPr>
          <w:rFonts w:asciiTheme="majorHAnsi" w:hAnsiTheme="majorHAnsi"/>
          <w:lang w:val="es-AR"/>
        </w:rPr>
        <w:t>“</w:t>
      </w:r>
      <w:r w:rsidRPr="0043508D">
        <w:rPr>
          <w:rFonts w:asciiTheme="majorHAnsi" w:hAnsiTheme="majorHAnsi"/>
          <w:lang w:val="de-DE"/>
        </w:rPr>
        <w:t>shift-</w:t>
      </w:r>
      <w:proofErr w:type="spellStart"/>
      <w:r w:rsidRPr="0043508D">
        <w:rPr>
          <w:rFonts w:asciiTheme="majorHAnsi" w:hAnsiTheme="majorHAnsi"/>
          <w:lang w:val="es-AR"/>
        </w:rPr>
        <w:t>add</w:t>
      </w:r>
      <w:proofErr w:type="spellEnd"/>
      <w:r w:rsidRPr="0043508D">
        <w:rPr>
          <w:rFonts w:asciiTheme="majorHAnsi" w:hAnsiTheme="majorHAnsi"/>
          <w:lang w:val="es-AR"/>
        </w:rPr>
        <w:t>",</w:t>
      </w:r>
      <w:r w:rsidRPr="0043508D">
        <w:rPr>
          <w:rFonts w:asciiTheme="majorHAnsi" w:hAnsiTheme="majorHAnsi"/>
          <w:lang w:val="es-ES_tradnl"/>
        </w:rPr>
        <w:t xml:space="preserve"> modos de direccionamiento comunes en los microprocesadores no </w:t>
      </w:r>
      <w:proofErr w:type="spellStart"/>
      <w:r w:rsidRPr="0043508D">
        <w:rPr>
          <w:rFonts w:asciiTheme="majorHAnsi" w:hAnsiTheme="majorHAnsi"/>
          <w:lang w:val="es-ES_tradnl"/>
        </w:rPr>
        <w:t>est</w:t>
      </w:r>
      <w:proofErr w:type="spellEnd"/>
      <w:r w:rsidRPr="0043508D">
        <w:rPr>
          <w:rFonts w:asciiTheme="majorHAnsi" w:hAnsiTheme="majorHAnsi"/>
          <w:lang w:val="es-AR"/>
        </w:rPr>
        <w:t>á</w:t>
      </w:r>
      <w:r w:rsidRPr="0043508D">
        <w:rPr>
          <w:rFonts w:asciiTheme="majorHAnsi" w:hAnsiTheme="majorHAnsi"/>
          <w:lang w:val="pt-PT"/>
        </w:rPr>
        <w:t>n presentes.</w:t>
      </w:r>
    </w:p>
    <w:p w:rsidR="00241895" w:rsidRPr="0043508D" w:rsidRDefault="00B568D0">
      <w:pPr>
        <w:pStyle w:val="Body2"/>
        <w:numPr>
          <w:ilvl w:val="0"/>
          <w:numId w:val="4"/>
        </w:numPr>
        <w:rPr>
          <w:rFonts w:asciiTheme="majorHAnsi" w:hAnsiTheme="majorHAnsi"/>
          <w:lang w:val="es-AR"/>
        </w:rPr>
      </w:pPr>
      <w:proofErr w:type="spellStart"/>
      <w:r w:rsidRPr="0043508D">
        <w:rPr>
          <w:rFonts w:asciiTheme="majorHAnsi" w:hAnsiTheme="majorHAnsi"/>
          <w:lang w:val="es-ES_tradnl"/>
        </w:rPr>
        <w:t>Informaci</w:t>
      </w:r>
      <w:proofErr w:type="spellEnd"/>
      <w:r w:rsidRPr="0043508D">
        <w:rPr>
          <w:rFonts w:asciiTheme="majorHAnsi" w:hAnsiTheme="majorHAnsi"/>
          <w:lang w:val="es-AR"/>
        </w:rPr>
        <w:t>ó</w:t>
      </w:r>
      <w:r w:rsidRPr="0043508D">
        <w:rPr>
          <w:rFonts w:asciiTheme="majorHAnsi" w:hAnsiTheme="majorHAnsi"/>
          <w:lang w:val="es-ES_tradnl"/>
        </w:rPr>
        <w:t>n sobre el flujo de control no puede ser incluido en el conjunto de instrucciones.</w:t>
      </w:r>
    </w:p>
    <w:p w:rsidR="00241895" w:rsidRPr="0043508D" w:rsidRDefault="00B568D0">
      <w:pPr>
        <w:pStyle w:val="Body2"/>
        <w:numPr>
          <w:ilvl w:val="0"/>
          <w:numId w:val="4"/>
        </w:numPr>
        <w:rPr>
          <w:rFonts w:asciiTheme="majorHAnsi" w:hAnsiTheme="majorHAnsi"/>
          <w:lang w:val="es-AR"/>
        </w:rPr>
      </w:pPr>
      <w:r w:rsidRPr="0043508D">
        <w:rPr>
          <w:rFonts w:asciiTheme="majorHAnsi" w:hAnsiTheme="majorHAnsi"/>
          <w:lang w:val="es-ES_tradnl"/>
        </w:rPr>
        <w:t>El n</w:t>
      </w:r>
      <w:r w:rsidRPr="0043508D">
        <w:rPr>
          <w:rFonts w:asciiTheme="majorHAnsi" w:hAnsiTheme="majorHAnsi"/>
          <w:lang w:val="es-AR"/>
        </w:rPr>
        <w:t>ú</w:t>
      </w:r>
      <w:r w:rsidRPr="0043508D">
        <w:rPr>
          <w:rFonts w:asciiTheme="majorHAnsi" w:hAnsiTheme="majorHAnsi"/>
          <w:lang w:val="es-ES_tradnl"/>
        </w:rPr>
        <w:t>mero de registros del procesador disponible puede ser grande, incluso ilimitada.</w:t>
      </w:r>
    </w:p>
    <w:p w:rsidR="00241895" w:rsidRPr="0043508D" w:rsidRDefault="00B568D0">
      <w:pPr>
        <w:pStyle w:val="Body2"/>
        <w:rPr>
          <w:rFonts w:asciiTheme="majorHAnsi" w:hAnsiTheme="majorHAnsi"/>
          <w:lang w:val="es-AR"/>
        </w:rPr>
      </w:pPr>
      <w:r w:rsidRPr="0043508D">
        <w:rPr>
          <w:rFonts w:asciiTheme="majorHAnsi" w:hAnsiTheme="majorHAnsi"/>
          <w:lang w:val="es-ES_tradnl"/>
        </w:rPr>
        <w:t xml:space="preserve">Como consigna, debía ser representado en RPN que, simplificadamente, consiste en colocar primero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y luego el operador.</w:t>
      </w:r>
    </w:p>
    <w:p w:rsidR="00241895" w:rsidRDefault="00B568D0">
      <w:pPr>
        <w:pStyle w:val="Ttulo2"/>
        <w:rPr>
          <w:rFonts w:asciiTheme="majorHAnsi" w:hAnsiTheme="majorHAnsi"/>
          <w:color w:val="CA4D0E"/>
        </w:rPr>
      </w:pPr>
      <w:r w:rsidRPr="0043508D">
        <w:rPr>
          <w:rFonts w:asciiTheme="majorHAnsi" w:hAnsiTheme="majorHAnsi"/>
          <w:color w:val="CA4D0E"/>
        </w:rPr>
        <w:tab/>
      </w:r>
    </w:p>
    <w:p w:rsidR="00863699" w:rsidRDefault="00863699" w:rsidP="00863699">
      <w:pPr>
        <w:pStyle w:val="Body2"/>
        <w:rPr>
          <w:lang w:val="es-AR"/>
        </w:rPr>
      </w:pPr>
    </w:p>
    <w:p w:rsidR="00863699" w:rsidRPr="00863699" w:rsidRDefault="00863699" w:rsidP="00863699">
      <w:pPr>
        <w:pStyle w:val="Body2"/>
        <w:rPr>
          <w:lang w:val="es-AR"/>
        </w:rPr>
      </w:pPr>
    </w:p>
    <w:p w:rsidR="00241895" w:rsidRPr="0043508D" w:rsidRDefault="00B568D0">
      <w:pPr>
        <w:pStyle w:val="Ttulo2"/>
        <w:rPr>
          <w:rFonts w:asciiTheme="majorHAnsi" w:hAnsiTheme="majorHAnsi"/>
          <w:color w:val="CA4D0E"/>
        </w:rPr>
      </w:pPr>
      <w:r w:rsidRPr="0043508D">
        <w:rPr>
          <w:rFonts w:asciiTheme="majorHAnsi" w:hAnsiTheme="majorHAnsi"/>
          <w:color w:val="CA4D0E"/>
        </w:rPr>
        <w:lastRenderedPageBreak/>
        <w:t>Polaca Inversa</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ES_tradnl"/>
        </w:rPr>
        <w:t xml:space="preserve">Su principio es el de evaluar los datos directamente cuando se introducen y manejarlos dentro de una estructura </w:t>
      </w:r>
      <w:r w:rsidRPr="0043508D">
        <w:rPr>
          <w:rFonts w:asciiTheme="majorHAnsi" w:hAnsiTheme="majorHAnsi"/>
          <w:lang w:val="es-AR"/>
        </w:rPr>
        <w:t xml:space="preserve">LIFO </w:t>
      </w:r>
      <w:r w:rsidRPr="0043508D">
        <w:rPr>
          <w:rFonts w:asciiTheme="majorHAnsi" w:hAnsiTheme="majorHAnsi"/>
          <w:i/>
          <w:iCs/>
          <w:lang w:val="es-AR"/>
        </w:rPr>
        <w:t>(</w:t>
      </w:r>
      <w:proofErr w:type="spellStart"/>
      <w:r w:rsidRPr="0043508D">
        <w:rPr>
          <w:rFonts w:asciiTheme="majorHAnsi" w:hAnsiTheme="majorHAnsi"/>
          <w:i/>
          <w:iCs/>
          <w:lang w:val="es-AR"/>
        </w:rPr>
        <w:t>Last</w:t>
      </w:r>
      <w:proofErr w:type="spellEnd"/>
      <w:r w:rsidRPr="0043508D">
        <w:rPr>
          <w:rFonts w:asciiTheme="majorHAnsi" w:hAnsiTheme="majorHAnsi"/>
          <w:i/>
          <w:iCs/>
          <w:lang w:val="es-AR"/>
        </w:rPr>
        <w:t xml:space="preserve"> In </w:t>
      </w:r>
      <w:proofErr w:type="spellStart"/>
      <w:r w:rsidRPr="0043508D">
        <w:rPr>
          <w:rFonts w:asciiTheme="majorHAnsi" w:hAnsiTheme="majorHAnsi"/>
          <w:i/>
          <w:iCs/>
          <w:lang w:val="es-AR"/>
        </w:rPr>
        <w:t>First</w:t>
      </w:r>
      <w:proofErr w:type="spellEnd"/>
      <w:r w:rsidRPr="0043508D">
        <w:rPr>
          <w:rFonts w:asciiTheme="majorHAnsi" w:hAnsiTheme="majorHAnsi"/>
          <w:i/>
          <w:iCs/>
          <w:lang w:val="es-AR"/>
        </w:rPr>
        <w:t xml:space="preserve"> </w:t>
      </w:r>
      <w:proofErr w:type="spellStart"/>
      <w:r w:rsidRPr="0043508D">
        <w:rPr>
          <w:rFonts w:asciiTheme="majorHAnsi" w:hAnsiTheme="majorHAnsi"/>
          <w:i/>
          <w:iCs/>
          <w:lang w:val="es-AR"/>
        </w:rPr>
        <w:t>Out</w:t>
      </w:r>
      <w:proofErr w:type="spellEnd"/>
      <w:r w:rsidRPr="0043508D">
        <w:rPr>
          <w:rFonts w:asciiTheme="majorHAnsi" w:hAnsiTheme="majorHAnsi"/>
          <w:i/>
          <w:iCs/>
          <w:lang w:val="es-AR"/>
        </w:rPr>
        <w:t>)</w:t>
      </w:r>
      <w:r w:rsidRPr="0043508D">
        <w:rPr>
          <w:rFonts w:asciiTheme="majorHAnsi" w:hAnsiTheme="majorHAnsi"/>
          <w:lang w:val="es-ES_tradnl"/>
        </w:rPr>
        <w:t xml:space="preserve">, lo que </w:t>
      </w:r>
      <w:r w:rsidRPr="0043508D">
        <w:rPr>
          <w:rFonts w:asciiTheme="majorHAnsi" w:hAnsiTheme="majorHAnsi"/>
          <w:lang w:val="es-AR"/>
        </w:rPr>
        <w:t>optimiza los procesos</w:t>
      </w:r>
      <w:r w:rsidRPr="0043508D">
        <w:rPr>
          <w:rFonts w:asciiTheme="majorHAnsi" w:hAnsiTheme="majorHAnsi"/>
          <w:lang w:val="es-ES_tradnl"/>
        </w:rPr>
        <w:t xml:space="preserve"> a la hora de programar.</w:t>
      </w:r>
    </w:p>
    <w:p w:rsidR="00241895" w:rsidRPr="0043508D" w:rsidRDefault="00B568D0">
      <w:pPr>
        <w:pStyle w:val="Body2"/>
        <w:rPr>
          <w:rFonts w:asciiTheme="majorHAnsi" w:hAnsiTheme="majorHAnsi"/>
          <w:lang w:val="es-AR"/>
        </w:rPr>
      </w:pPr>
      <w:proofErr w:type="spellStart"/>
      <w:r w:rsidRPr="0043508D">
        <w:rPr>
          <w:rFonts w:asciiTheme="majorHAnsi" w:hAnsiTheme="majorHAnsi"/>
          <w:lang w:val="es-AR"/>
        </w:rPr>
        <w:t>Bá</w:t>
      </w:r>
      <w:r w:rsidRPr="0043508D">
        <w:rPr>
          <w:rFonts w:asciiTheme="majorHAnsi" w:hAnsiTheme="majorHAnsi"/>
          <w:lang w:val="es-ES_tradnl"/>
        </w:rPr>
        <w:t>sicamente</w:t>
      </w:r>
      <w:proofErr w:type="spellEnd"/>
      <w:r w:rsidRPr="0043508D">
        <w:rPr>
          <w:rFonts w:asciiTheme="majorHAnsi" w:hAnsiTheme="majorHAnsi"/>
          <w:lang w:val="es-ES_tradnl"/>
        </w:rPr>
        <w:t xml:space="preserve"> la diferencias con el m</w:t>
      </w:r>
      <w:r w:rsidRPr="0043508D">
        <w:rPr>
          <w:rFonts w:asciiTheme="majorHAnsi" w:hAnsiTheme="majorHAnsi"/>
          <w:lang w:val="es-AR"/>
        </w:rPr>
        <w:t>é</w:t>
      </w:r>
      <w:r w:rsidRPr="0043508D">
        <w:rPr>
          <w:rFonts w:asciiTheme="majorHAnsi" w:hAnsiTheme="majorHAnsi"/>
          <w:lang w:val="it-IT"/>
        </w:rPr>
        <w:t xml:space="preserve">todo algebraico o </w:t>
      </w:r>
      <w:r w:rsidRPr="0043508D">
        <w:rPr>
          <w:rFonts w:asciiTheme="majorHAnsi" w:hAnsiTheme="majorHAnsi"/>
          <w:lang w:val="es-AR"/>
        </w:rPr>
        <w:t>notación de infijo</w:t>
      </w:r>
      <w:r w:rsidRPr="0043508D">
        <w:rPr>
          <w:rFonts w:asciiTheme="majorHAnsi" w:hAnsiTheme="majorHAnsi"/>
          <w:lang w:val="es-ES_tradnl"/>
        </w:rPr>
        <w:t xml:space="preserve"> es que, al evaluar los datos directamente al introducirlos, no es necesario ordenar la </w:t>
      </w:r>
      <w:proofErr w:type="spellStart"/>
      <w:r w:rsidRPr="0043508D">
        <w:rPr>
          <w:rFonts w:asciiTheme="majorHAnsi" w:hAnsiTheme="majorHAnsi"/>
          <w:lang w:val="es-ES_tradnl"/>
        </w:rPr>
        <w:t>evaluaci</w:t>
      </w:r>
      <w:proofErr w:type="spellEnd"/>
      <w:r w:rsidRPr="0043508D">
        <w:rPr>
          <w:rFonts w:asciiTheme="majorHAnsi" w:hAnsiTheme="majorHAnsi"/>
          <w:lang w:val="es-AR"/>
        </w:rPr>
        <w:t>ó</w:t>
      </w:r>
      <w:r w:rsidRPr="0043508D">
        <w:rPr>
          <w:rFonts w:asciiTheme="majorHAnsi" w:hAnsiTheme="majorHAnsi"/>
          <w:lang w:val="es-ES_tradnl"/>
        </w:rPr>
        <w:t>n de los mismos, y que para ejecutar un comando, primero se deben introducir todos sus argumentos, as</w:t>
      </w:r>
      <w:r w:rsidRPr="0043508D">
        <w:rPr>
          <w:rFonts w:asciiTheme="majorHAnsi" w:hAnsiTheme="majorHAnsi"/>
          <w:lang w:val="es-AR"/>
        </w:rPr>
        <w:t>í</w:t>
      </w:r>
      <w:r w:rsidRPr="0043508D">
        <w:rPr>
          <w:rFonts w:asciiTheme="majorHAnsi" w:hAnsiTheme="majorHAnsi"/>
          <w:lang w:val="es-ES_tradnl"/>
        </w:rPr>
        <w:t>, para hacer una suma '</w:t>
      </w:r>
      <w:proofErr w:type="spellStart"/>
      <w:r w:rsidRPr="0043508D">
        <w:rPr>
          <w:rFonts w:asciiTheme="majorHAnsi" w:hAnsiTheme="majorHAnsi"/>
          <w:lang w:val="es-ES_tradnl"/>
        </w:rPr>
        <w:t>a+b</w:t>
      </w:r>
      <w:proofErr w:type="spellEnd"/>
      <w:r w:rsidRPr="0043508D">
        <w:rPr>
          <w:rFonts w:asciiTheme="majorHAnsi" w:hAnsiTheme="majorHAnsi"/>
          <w:lang w:val="es-ES_tradnl"/>
        </w:rPr>
        <w:t>=c' el RPN lo manejar</w:t>
      </w:r>
      <w:r w:rsidRPr="0043508D">
        <w:rPr>
          <w:rFonts w:asciiTheme="majorHAnsi" w:hAnsiTheme="majorHAnsi"/>
          <w:lang w:val="es-AR"/>
        </w:rPr>
        <w:t>í</w:t>
      </w:r>
      <w:r w:rsidRPr="0043508D">
        <w:rPr>
          <w:rFonts w:asciiTheme="majorHAnsi" w:hAnsiTheme="majorHAnsi"/>
          <w:lang w:val="es-ES_tradnl"/>
        </w:rPr>
        <w:t xml:space="preserve">a </w:t>
      </w:r>
      <w:proofErr w:type="spellStart"/>
      <w:r w:rsidRPr="0043508D">
        <w:rPr>
          <w:rFonts w:asciiTheme="majorHAnsi" w:hAnsiTheme="majorHAnsi"/>
          <w:lang w:val="es-ES_tradnl"/>
        </w:rPr>
        <w:t>a</w:t>
      </w:r>
      <w:proofErr w:type="spellEnd"/>
      <w:r w:rsidRPr="0043508D">
        <w:rPr>
          <w:rFonts w:asciiTheme="majorHAnsi" w:hAnsiTheme="majorHAnsi"/>
          <w:lang w:val="es-ES_tradnl"/>
        </w:rPr>
        <w:t xml:space="preserve"> b +, dejando el resultado 'c' directamente.</w:t>
      </w:r>
    </w:p>
    <w:p w:rsidR="00241895" w:rsidRPr="0043508D" w:rsidRDefault="00B568D0">
      <w:pPr>
        <w:pStyle w:val="Body2"/>
        <w:rPr>
          <w:rFonts w:asciiTheme="majorHAnsi" w:hAnsiTheme="majorHAnsi"/>
          <w:lang w:val="es-AR"/>
        </w:rPr>
      </w:pPr>
      <w:proofErr w:type="spellStart"/>
      <w:r w:rsidRPr="0043508D">
        <w:rPr>
          <w:rFonts w:asciiTheme="majorHAnsi" w:hAnsiTheme="majorHAnsi"/>
          <w:lang w:val="es-AR"/>
        </w:rPr>
        <w:t>Nó</w:t>
      </w:r>
      <w:proofErr w:type="spellEnd"/>
      <w:r w:rsidRPr="0043508D">
        <w:rPr>
          <w:rFonts w:asciiTheme="majorHAnsi" w:hAnsiTheme="majorHAnsi"/>
          <w:lang w:val="es-ES_tradnl"/>
        </w:rPr>
        <w:t xml:space="preserve">tese que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inversa no es literalmente la imagen especular de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el orden de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es igual en la tres notaciones (</w:t>
      </w:r>
      <w:r w:rsidRPr="0043508D">
        <w:rPr>
          <w:rFonts w:asciiTheme="majorHAnsi" w:hAnsiTheme="majorHAnsi"/>
          <w:lang w:val="es-AR"/>
        </w:rPr>
        <w:t>infijo, prefijo</w:t>
      </w:r>
      <w:r w:rsidRPr="0043508D">
        <w:rPr>
          <w:rFonts w:asciiTheme="majorHAnsi" w:hAnsiTheme="majorHAnsi"/>
          <w:lang w:val="es-ES_tradnl"/>
        </w:rPr>
        <w:t xml:space="preserve"> o polaca, y postfijo o polaca inversa), lo que cambia es que el lugar donde va el operador. En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infija, el operador va en el medio de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mientras que en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va antes y en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inversa va </w:t>
      </w:r>
      <w:proofErr w:type="spellStart"/>
      <w:r w:rsidRPr="0043508D">
        <w:rPr>
          <w:rFonts w:asciiTheme="majorHAnsi" w:hAnsiTheme="majorHAnsi"/>
          <w:lang w:val="es-ES_tradnl"/>
        </w:rPr>
        <w:t>despu</w:t>
      </w:r>
      <w:r w:rsidRPr="0043508D">
        <w:rPr>
          <w:rFonts w:asciiTheme="majorHAnsi" w:hAnsiTheme="majorHAnsi"/>
          <w:lang w:val="es-AR"/>
        </w:rPr>
        <w:t>és</w:t>
      </w:r>
      <w:proofErr w:type="spellEnd"/>
      <w:r w:rsidRPr="0043508D">
        <w:rPr>
          <w:rFonts w:asciiTheme="majorHAnsi" w:hAnsiTheme="majorHAnsi"/>
          <w:lang w:val="es-AR"/>
        </w:rPr>
        <w:t xml:space="preserve">. Así </w:t>
      </w:r>
      <w:r w:rsidRPr="0043508D">
        <w:rPr>
          <w:rFonts w:asciiTheme="majorHAnsi" w:hAnsiTheme="majorHAnsi"/>
          <w:lang w:val="es-ES_tradnl"/>
        </w:rPr>
        <w:t xml:space="preserve">pues, "640 / 16" (en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de infijo), se escribe como "/ 640 16" (en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y como "640 16 /" en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inversa. El orden de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es importante cuando se manejan operadores no conmutativos (como la resta o la </w:t>
      </w:r>
      <w:proofErr w:type="spellStart"/>
      <w:r w:rsidRPr="0043508D">
        <w:rPr>
          <w:rFonts w:asciiTheme="majorHAnsi" w:hAnsiTheme="majorHAnsi"/>
          <w:lang w:val="es-ES_tradnl"/>
        </w:rPr>
        <w:t>divisi</w:t>
      </w:r>
      <w:r w:rsidRPr="0043508D">
        <w:rPr>
          <w:rFonts w:asciiTheme="majorHAnsi" w:hAnsiTheme="majorHAnsi"/>
          <w:lang w:val="es-AR"/>
        </w:rPr>
        <w:t>ón</w:t>
      </w:r>
      <w:proofErr w:type="spellEnd"/>
      <w:r w:rsidRPr="0043508D">
        <w:rPr>
          <w:rFonts w:asciiTheme="majorHAnsi" w:hAnsiTheme="majorHAnsi"/>
          <w:lang w:val="es-AR"/>
        </w:rPr>
        <w:t>), así</w:t>
      </w:r>
      <w:r w:rsidRPr="0043508D">
        <w:rPr>
          <w:rFonts w:asciiTheme="majorHAnsi" w:hAnsiTheme="majorHAnsi"/>
          <w:lang w:val="es-ES_tradnl"/>
        </w:rPr>
        <w:t>, si dividimos 10 entre 2, por ejemplo, en las tres notaciones se debe escribir de la siguiente manera: "10 / 2", "/ 10 2", "10 2 /".</w:t>
      </w:r>
    </w:p>
    <w:p w:rsidR="00241895" w:rsidRPr="0043508D" w:rsidRDefault="00241895">
      <w:pPr>
        <w:pStyle w:val="Body2"/>
        <w:rPr>
          <w:rFonts w:asciiTheme="majorHAnsi" w:hAnsiTheme="majorHAnsi"/>
          <w:lang w:val="es-AR"/>
        </w:rPr>
      </w:pPr>
    </w:p>
    <w:p w:rsidR="00241895" w:rsidRPr="0043508D" w:rsidRDefault="00B568D0">
      <w:pPr>
        <w:pStyle w:val="Ttulo2"/>
        <w:rPr>
          <w:rFonts w:asciiTheme="majorHAnsi" w:hAnsiTheme="majorHAnsi"/>
          <w:color w:val="CA4D0E"/>
        </w:rPr>
      </w:pPr>
      <w:r w:rsidRPr="0043508D">
        <w:rPr>
          <w:rFonts w:asciiTheme="majorHAnsi" w:hAnsiTheme="majorHAnsi"/>
          <w:color w:val="CA4D0E"/>
        </w:rPr>
        <w:t>El Algoritmo RPN</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El algoritmo que utilizan las calculadoras RPN es relativamente simple:</w:t>
      </w:r>
    </w:p>
    <w:p w:rsidR="00241895" w:rsidRPr="0043508D" w:rsidRDefault="00B568D0" w:rsidP="0043508D">
      <w:pPr>
        <w:pStyle w:val="Body2"/>
        <w:numPr>
          <w:ilvl w:val="1"/>
          <w:numId w:val="7"/>
        </w:numPr>
        <w:rPr>
          <w:rFonts w:asciiTheme="majorHAnsi" w:eastAsia="Avenir Next" w:hAnsiTheme="majorHAnsi" w:cs="Avenir Next"/>
          <w:position w:val="2"/>
          <w:lang w:val="es-AR"/>
        </w:rPr>
      </w:pPr>
      <w:r w:rsidRPr="0043508D">
        <w:rPr>
          <w:rFonts w:asciiTheme="majorHAnsi" w:hAnsiTheme="majorHAnsi"/>
          <w:lang w:val="es-AR"/>
        </w:rPr>
        <w:t>Si hay elementos en la bandeja de entrada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Leer el primer elemento de la bandeja de entrada.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Si el elemento es un operando.</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 xml:space="preserve">Poner el operando en </w:t>
      </w:r>
      <w:r w:rsidRPr="0043508D">
        <w:rPr>
          <w:rFonts w:asciiTheme="majorHAnsi" w:hAnsiTheme="majorHAnsi"/>
          <w:color w:val="auto"/>
          <w:lang w:val="es-AR"/>
        </w:rPr>
        <w:t xml:space="preserve">la </w:t>
      </w:r>
      <w:hyperlink r:id="rId8" w:history="1">
        <w:r w:rsidRPr="0043508D">
          <w:rPr>
            <w:rStyle w:val="Hyperlink0"/>
            <w:rFonts w:asciiTheme="majorHAnsi" w:hAnsiTheme="majorHAnsi"/>
            <w:color w:val="auto"/>
            <w:lang w:val="es-AR"/>
          </w:rPr>
          <w:t>pila</w:t>
        </w:r>
      </w:hyperlink>
      <w:r w:rsidRPr="0043508D">
        <w:rPr>
          <w:rFonts w:asciiTheme="majorHAnsi" w:hAnsiTheme="majorHAnsi"/>
          <w:lang w:val="es-AR"/>
        </w:rPr>
        <w:t>.</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Si no, el elemento es una función (los operadores, como "+", no son más que funciones que toman dos argumentos).</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Se sabe que la función x toma n argumentos.</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Si hay menos de n argumentos en la pila</w:t>
      </w:r>
    </w:p>
    <w:p w:rsidR="00241895" w:rsidRPr="0043508D" w:rsidRDefault="00B568D0" w:rsidP="0043508D">
      <w:pPr>
        <w:pStyle w:val="Body2"/>
        <w:numPr>
          <w:ilvl w:val="4"/>
          <w:numId w:val="7"/>
        </w:numPr>
        <w:rPr>
          <w:rFonts w:asciiTheme="majorHAnsi" w:eastAsia="Avenir Next" w:hAnsiTheme="majorHAnsi" w:cs="Avenir Next"/>
          <w:position w:val="2"/>
          <w:lang w:val="es-AR"/>
        </w:rPr>
      </w:pPr>
      <w:r w:rsidRPr="0043508D">
        <w:rPr>
          <w:rFonts w:asciiTheme="majorHAnsi" w:hAnsiTheme="majorHAnsi"/>
          <w:b/>
          <w:bCs/>
          <w:lang w:val="es-AR"/>
        </w:rPr>
        <w:t>(Error)</w:t>
      </w:r>
      <w:r w:rsidRPr="0043508D">
        <w:rPr>
          <w:rFonts w:asciiTheme="majorHAnsi" w:hAnsiTheme="majorHAnsi"/>
          <w:lang w:val="es-AR"/>
        </w:rPr>
        <w:t xml:space="preserve"> El usuario no ha introducido suficientes argumentos en la expresión.</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 xml:space="preserve">Si no, tomar los últimos n </w:t>
      </w:r>
      <w:proofErr w:type="spellStart"/>
      <w:r w:rsidRPr="0043508D">
        <w:rPr>
          <w:rFonts w:asciiTheme="majorHAnsi" w:hAnsiTheme="majorHAnsi"/>
          <w:lang w:val="es-AR"/>
        </w:rPr>
        <w:t>operandos</w:t>
      </w:r>
      <w:proofErr w:type="spellEnd"/>
      <w:r w:rsidRPr="0043508D">
        <w:rPr>
          <w:rFonts w:asciiTheme="majorHAnsi" w:hAnsiTheme="majorHAnsi"/>
          <w:lang w:val="es-AR"/>
        </w:rPr>
        <w:t xml:space="preserve"> de la pila.</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 xml:space="preserve">Evaluar la función con respecto a los </w:t>
      </w:r>
      <w:proofErr w:type="spellStart"/>
      <w:r w:rsidRPr="0043508D">
        <w:rPr>
          <w:rFonts w:asciiTheme="majorHAnsi" w:hAnsiTheme="majorHAnsi"/>
          <w:lang w:val="es-AR"/>
        </w:rPr>
        <w:t>operandos</w:t>
      </w:r>
      <w:proofErr w:type="spellEnd"/>
      <w:r w:rsidRPr="0043508D">
        <w:rPr>
          <w:rFonts w:asciiTheme="majorHAnsi" w:hAnsiTheme="majorHAnsi"/>
          <w:lang w:val="es-AR"/>
        </w:rPr>
        <w:t>.</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Introducir el resultado (si lo hubiere) en la pila.</w:t>
      </w:r>
    </w:p>
    <w:p w:rsidR="00241895" w:rsidRPr="0043508D" w:rsidRDefault="00B568D0" w:rsidP="0043508D">
      <w:pPr>
        <w:pStyle w:val="Body2"/>
        <w:numPr>
          <w:ilvl w:val="1"/>
          <w:numId w:val="7"/>
        </w:numPr>
        <w:rPr>
          <w:rFonts w:asciiTheme="majorHAnsi" w:eastAsia="Avenir Next" w:hAnsiTheme="majorHAnsi" w:cs="Avenir Next"/>
          <w:position w:val="2"/>
          <w:lang w:val="es-AR"/>
        </w:rPr>
      </w:pPr>
      <w:r w:rsidRPr="0043508D">
        <w:rPr>
          <w:rFonts w:asciiTheme="majorHAnsi" w:hAnsiTheme="majorHAnsi"/>
          <w:lang w:val="es-AR"/>
        </w:rPr>
        <w:lastRenderedPageBreak/>
        <w:t>Si hay un sólo elemento en la pila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El valor de ese elemento es el resultado del cálculo.</w:t>
      </w:r>
    </w:p>
    <w:p w:rsidR="00241895" w:rsidRPr="0043508D" w:rsidRDefault="00B568D0" w:rsidP="0043508D">
      <w:pPr>
        <w:pStyle w:val="Body2"/>
        <w:numPr>
          <w:ilvl w:val="1"/>
          <w:numId w:val="7"/>
        </w:numPr>
        <w:rPr>
          <w:rFonts w:asciiTheme="majorHAnsi" w:eastAsia="Avenir Next" w:hAnsiTheme="majorHAnsi" w:cs="Avenir Next"/>
          <w:position w:val="2"/>
          <w:lang w:val="es-AR"/>
        </w:rPr>
      </w:pPr>
      <w:r w:rsidRPr="0043508D">
        <w:rPr>
          <w:rFonts w:asciiTheme="majorHAnsi" w:hAnsiTheme="majorHAnsi"/>
          <w:lang w:val="es-AR"/>
        </w:rPr>
        <w:t>Si hay más de un elemento en la pila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b/>
          <w:bCs/>
          <w:lang w:val="es-AR"/>
        </w:rPr>
        <w:t>(Error)</w:t>
      </w:r>
      <w:r w:rsidRPr="0043508D">
        <w:rPr>
          <w:rFonts w:asciiTheme="majorHAnsi" w:hAnsiTheme="majorHAnsi"/>
          <w:lang w:val="es-AR"/>
        </w:rPr>
        <w:t xml:space="preserve"> El usuario ha introducido demasiados elementos.</w:t>
      </w:r>
    </w:p>
    <w:p w:rsidR="00241895" w:rsidRPr="0043508D" w:rsidRDefault="00241895">
      <w:pPr>
        <w:pStyle w:val="Default"/>
        <w:tabs>
          <w:tab w:val="left" w:pos="940"/>
          <w:tab w:val="left" w:pos="1440"/>
        </w:tabs>
        <w:spacing w:after="25"/>
        <w:ind w:left="1440" w:hanging="1440"/>
        <w:rPr>
          <w:rFonts w:asciiTheme="majorHAnsi" w:eastAsia="Helvetica" w:hAnsiTheme="majorHAnsi" w:cs="Helvetica"/>
          <w:sz w:val="26"/>
          <w:szCs w:val="26"/>
        </w:rPr>
      </w:pPr>
    </w:p>
    <w:p w:rsidR="00241895" w:rsidRPr="0043508D" w:rsidRDefault="00B568D0">
      <w:pPr>
        <w:pStyle w:val="Ttulo2"/>
        <w:rPr>
          <w:rFonts w:asciiTheme="majorHAnsi" w:hAnsiTheme="majorHAnsi"/>
        </w:rPr>
      </w:pPr>
      <w:r w:rsidRPr="0043508D">
        <w:rPr>
          <w:rFonts w:asciiTheme="majorHAnsi" w:hAnsiTheme="majorHAnsi"/>
        </w:rPr>
        <w:t>Sentencia IF</w:t>
      </w: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val="single" w:color="000000"/>
          <w:lang w:val="es-ES_tradnl"/>
        </w:rPr>
      </w:pPr>
    </w:p>
    <w:p w:rsidR="00241895" w:rsidRPr="0043508D" w:rsidRDefault="00F17D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val="single" w:color="000000"/>
          <w:lang w:val="en-US"/>
        </w:rPr>
      </w:pPr>
      <w:r w:rsidRPr="0043508D">
        <w:rPr>
          <w:rFonts w:asciiTheme="majorHAnsi" w:eastAsia="Arial" w:hAnsiTheme="majorHAnsi" w:cs="Arial"/>
          <w:b/>
          <w:bCs/>
          <w:sz w:val="24"/>
          <w:szCs w:val="24"/>
          <w:u w:color="000000"/>
          <w:lang w:val="en-US"/>
        </w:rPr>
        <w:t>IF</w:t>
      </w:r>
      <w:r w:rsidRPr="0043508D">
        <w:rPr>
          <w:rFonts w:asciiTheme="majorHAnsi" w:eastAsia="Helvetica" w:hAnsiTheme="majorHAnsi" w:cs="Helvetica"/>
          <w:sz w:val="24"/>
          <w:szCs w:val="24"/>
          <w:u w:color="000000"/>
          <w:lang w:val="en-US"/>
        </w:rPr>
        <w:t xml:space="preserve"> </w:t>
      </w:r>
      <w:r w:rsidRPr="0043508D">
        <w:rPr>
          <w:rFonts w:asciiTheme="majorHAnsi" w:eastAsia="Arial" w:hAnsiTheme="majorHAnsi" w:cs="Arial"/>
          <w:i/>
          <w:iCs/>
          <w:sz w:val="24"/>
          <w:szCs w:val="24"/>
          <w:u w:color="000000"/>
          <w:lang w:val="en-US"/>
        </w:rPr>
        <w:t xml:space="preserve">&lt; </w:t>
      </w:r>
      <w:proofErr w:type="spellStart"/>
      <w:r w:rsidRPr="0043508D">
        <w:rPr>
          <w:rFonts w:asciiTheme="majorHAnsi" w:eastAsia="Arial" w:hAnsiTheme="majorHAnsi" w:cs="Arial"/>
          <w:i/>
          <w:iCs/>
          <w:sz w:val="24"/>
          <w:szCs w:val="24"/>
          <w:u w:color="000000"/>
          <w:lang w:val="en-US"/>
        </w:rPr>
        <w:t>condición</w:t>
      </w:r>
      <w:proofErr w:type="spellEnd"/>
      <w:r w:rsidRPr="0043508D">
        <w:rPr>
          <w:rFonts w:asciiTheme="majorHAnsi" w:eastAsia="Arial" w:hAnsiTheme="majorHAnsi" w:cs="Arial"/>
          <w:i/>
          <w:iCs/>
          <w:sz w:val="24"/>
          <w:szCs w:val="24"/>
          <w:u w:color="000000"/>
          <w:lang w:val="en-US"/>
        </w:rPr>
        <w:t xml:space="preserve"> &gt;</w:t>
      </w:r>
      <w:r w:rsidRPr="0043508D">
        <w:rPr>
          <w:rFonts w:asciiTheme="majorHAnsi" w:eastAsia="Helvetica" w:hAnsiTheme="majorHAnsi" w:cs="Helvetica"/>
          <w:sz w:val="24"/>
          <w:szCs w:val="24"/>
          <w:u w:color="000000"/>
          <w:lang w:val="en-US"/>
        </w:rPr>
        <w:t xml:space="preserve"> </w:t>
      </w:r>
      <w:r w:rsidRPr="0043508D">
        <w:rPr>
          <w:rFonts w:asciiTheme="majorHAnsi" w:eastAsia="Arial" w:hAnsiTheme="majorHAnsi" w:cs="Arial"/>
          <w:b/>
          <w:bCs/>
          <w:sz w:val="24"/>
          <w:szCs w:val="24"/>
          <w:u w:color="000000"/>
          <w:lang w:val="en-US"/>
        </w:rPr>
        <w:t>THEN</w:t>
      </w:r>
      <w:r w:rsidRPr="0043508D">
        <w:rPr>
          <w:rFonts w:asciiTheme="majorHAnsi" w:eastAsia="Helvetica" w:hAnsiTheme="majorHAnsi" w:cs="Helvetica"/>
          <w:sz w:val="24"/>
          <w:szCs w:val="24"/>
          <w:u w:color="000000"/>
          <w:lang w:val="en-US"/>
        </w:rPr>
        <w:t xml:space="preserve"> </w:t>
      </w:r>
      <w:r w:rsidRPr="0043508D">
        <w:rPr>
          <w:rFonts w:asciiTheme="majorHAnsi" w:eastAsia="Helvetica" w:hAnsiTheme="majorHAnsi" w:cs="Helvetica"/>
          <w:color w:val="943634"/>
          <w:sz w:val="24"/>
          <w:szCs w:val="24"/>
          <w:u w:val="single" w:color="943634"/>
          <w:lang w:val="en-US"/>
        </w:rPr>
        <w:t>Rule 1</w:t>
      </w:r>
      <w:r w:rsidRPr="0043508D">
        <w:rPr>
          <w:rFonts w:asciiTheme="majorHAnsi" w:eastAsia="Arial" w:hAnsiTheme="majorHAnsi" w:cs="Arial"/>
          <w:i/>
          <w:iCs/>
          <w:sz w:val="24"/>
          <w:szCs w:val="24"/>
          <w:u w:color="000000"/>
          <w:lang w:val="en-US"/>
        </w:rPr>
        <w:t xml:space="preserve"> &lt; </w:t>
      </w:r>
      <w:proofErr w:type="spellStart"/>
      <w:r w:rsidRPr="0043508D">
        <w:rPr>
          <w:rFonts w:asciiTheme="majorHAnsi" w:eastAsia="Arial" w:hAnsiTheme="majorHAnsi" w:cs="Arial"/>
          <w:i/>
          <w:iCs/>
          <w:sz w:val="24"/>
          <w:szCs w:val="24"/>
          <w:u w:color="000000"/>
          <w:lang w:val="en-US"/>
        </w:rPr>
        <w:t>bloque</w:t>
      </w:r>
      <w:proofErr w:type="spellEnd"/>
      <w:r w:rsidRPr="0043508D">
        <w:rPr>
          <w:rFonts w:asciiTheme="majorHAnsi" w:eastAsia="Arial" w:hAnsiTheme="majorHAnsi" w:cs="Arial"/>
          <w:i/>
          <w:iCs/>
          <w:sz w:val="24"/>
          <w:szCs w:val="24"/>
          <w:u w:color="000000"/>
          <w:lang w:val="en-US"/>
        </w:rPr>
        <w:t xml:space="preserve"> &gt;</w:t>
      </w:r>
      <w:r w:rsidRPr="0043508D">
        <w:rPr>
          <w:rFonts w:asciiTheme="majorHAnsi" w:eastAsia="Helvetica" w:hAnsiTheme="majorHAnsi" w:cs="Helvetica"/>
          <w:sz w:val="24"/>
          <w:szCs w:val="24"/>
          <w:u w:color="000000"/>
          <w:lang w:val="en-US"/>
        </w:rPr>
        <w:t xml:space="preserve"> </w:t>
      </w:r>
      <w:r w:rsidRPr="0043508D">
        <w:rPr>
          <w:rFonts w:asciiTheme="majorHAnsi" w:eastAsia="Helvetica" w:hAnsiTheme="majorHAnsi" w:cs="Helvetica"/>
          <w:color w:val="943634"/>
          <w:sz w:val="24"/>
          <w:szCs w:val="24"/>
          <w:u w:val="single" w:color="943634"/>
          <w:lang w:val="en-US"/>
        </w:rPr>
        <w:t xml:space="preserve">Rule </w:t>
      </w:r>
      <w:proofErr w:type="gramStart"/>
      <w:r w:rsidRPr="0043508D">
        <w:rPr>
          <w:rFonts w:asciiTheme="majorHAnsi" w:eastAsia="Helvetica" w:hAnsiTheme="majorHAnsi" w:cs="Helvetica"/>
          <w:color w:val="943634"/>
          <w:sz w:val="24"/>
          <w:szCs w:val="24"/>
          <w:u w:val="single" w:color="943634"/>
          <w:lang w:val="en-US"/>
        </w:rPr>
        <w:t>2</w:t>
      </w:r>
      <w:r w:rsidRPr="0043508D">
        <w:rPr>
          <w:rFonts w:asciiTheme="majorHAnsi" w:eastAsia="Arial" w:hAnsiTheme="majorHAnsi" w:cs="Arial"/>
          <w:i/>
          <w:iCs/>
          <w:sz w:val="24"/>
          <w:szCs w:val="24"/>
          <w:u w:color="000000"/>
          <w:lang w:val="en-US"/>
        </w:rPr>
        <w:t xml:space="preserve">  </w:t>
      </w:r>
      <w:r w:rsidRPr="0043508D">
        <w:rPr>
          <w:rFonts w:asciiTheme="majorHAnsi" w:eastAsia="Arial" w:hAnsiTheme="majorHAnsi" w:cs="Arial"/>
          <w:b/>
          <w:bCs/>
          <w:sz w:val="24"/>
          <w:szCs w:val="24"/>
          <w:u w:color="000000"/>
          <w:lang w:val="en-US"/>
        </w:rPr>
        <w:t>ELSE</w:t>
      </w:r>
      <w:proofErr w:type="gramEnd"/>
      <w:r w:rsidRPr="0043508D">
        <w:rPr>
          <w:rFonts w:asciiTheme="majorHAnsi" w:eastAsia="Helvetica" w:hAnsiTheme="majorHAnsi" w:cs="Helvetica"/>
          <w:sz w:val="24"/>
          <w:szCs w:val="24"/>
          <w:u w:color="000000"/>
          <w:lang w:val="en-US"/>
        </w:rPr>
        <w:t xml:space="preserve"> </w:t>
      </w:r>
      <w:r w:rsidRPr="0043508D">
        <w:rPr>
          <w:rFonts w:asciiTheme="majorHAnsi" w:eastAsia="Arial" w:hAnsiTheme="majorHAnsi" w:cs="Arial"/>
          <w:i/>
          <w:iCs/>
          <w:sz w:val="24"/>
          <w:szCs w:val="24"/>
          <w:u w:color="000000"/>
          <w:lang w:val="en-US"/>
        </w:rPr>
        <w:t xml:space="preserve">&lt; </w:t>
      </w:r>
      <w:proofErr w:type="spellStart"/>
      <w:r w:rsidRPr="0043508D">
        <w:rPr>
          <w:rFonts w:asciiTheme="majorHAnsi" w:eastAsia="Arial" w:hAnsiTheme="majorHAnsi" w:cs="Arial"/>
          <w:i/>
          <w:iCs/>
          <w:sz w:val="24"/>
          <w:szCs w:val="24"/>
          <w:u w:color="000000"/>
          <w:lang w:val="en-US"/>
        </w:rPr>
        <w:t>bloque</w:t>
      </w:r>
      <w:proofErr w:type="spellEnd"/>
      <w:r w:rsidRPr="0043508D">
        <w:rPr>
          <w:rFonts w:asciiTheme="majorHAnsi" w:eastAsia="Arial" w:hAnsiTheme="majorHAnsi" w:cs="Arial"/>
          <w:i/>
          <w:iCs/>
          <w:sz w:val="24"/>
          <w:szCs w:val="24"/>
          <w:u w:color="000000"/>
          <w:lang w:val="en-US"/>
        </w:rPr>
        <w:t xml:space="preserve"> &gt;</w:t>
      </w:r>
      <w:r w:rsidRPr="0043508D">
        <w:rPr>
          <w:rFonts w:asciiTheme="majorHAnsi" w:eastAsia="Helvetica" w:hAnsiTheme="majorHAnsi" w:cs="Helvetica"/>
          <w:sz w:val="24"/>
          <w:szCs w:val="24"/>
          <w:u w:color="000000"/>
          <w:lang w:val="en-US"/>
        </w:rPr>
        <w:t xml:space="preserve"> </w:t>
      </w:r>
      <w:r w:rsidRPr="0043508D">
        <w:rPr>
          <w:rFonts w:asciiTheme="majorHAnsi" w:eastAsia="Helvetica" w:hAnsiTheme="majorHAnsi" w:cs="Helvetica"/>
          <w:color w:val="943634"/>
          <w:sz w:val="24"/>
          <w:szCs w:val="24"/>
          <w:u w:val="single" w:color="943634"/>
          <w:lang w:val="en-US"/>
        </w:rPr>
        <w:t>Rule 3</w:t>
      </w:r>
    </w:p>
    <w:p w:rsidR="00F17D6D" w:rsidRPr="0043508D" w:rsidRDefault="00F17D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n-US"/>
        </w:rPr>
      </w:pPr>
    </w:p>
    <w:p w:rsidR="00241895" w:rsidRPr="0043508D" w:rsidRDefault="00B568D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s-ES_tradnl"/>
        </w:rPr>
      </w:pPr>
      <w:r w:rsidRPr="0043508D">
        <w:rPr>
          <w:rFonts w:asciiTheme="majorHAnsi" w:eastAsia="Arial" w:hAnsiTheme="majorHAnsi" w:cs="Arial"/>
          <w:b/>
          <w:bCs/>
          <w:color w:val="943634"/>
          <w:sz w:val="24"/>
          <w:szCs w:val="24"/>
          <w:u w:val="single" w:color="943634"/>
          <w:lang w:val="es-ES_tradnl"/>
        </w:rPr>
        <w:t>Rule 1</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Guarda la dirección de </w:t>
      </w:r>
      <w:r w:rsidR="00F17D6D" w:rsidRPr="0043508D">
        <w:rPr>
          <w:rFonts w:asciiTheme="majorHAnsi" w:hAnsiTheme="majorHAnsi"/>
          <w:lang w:val="es-ES_tradnl"/>
        </w:rPr>
        <w:t>índice</w:t>
      </w:r>
      <w:r w:rsidRPr="0043508D">
        <w:rPr>
          <w:rFonts w:asciiTheme="majorHAnsi" w:hAnsiTheme="majorHAnsi"/>
          <w:lang w:val="es-ES_tradnl"/>
        </w:rPr>
        <w:t xml:space="preserve"> donde el BF va a ser guardado</w:t>
      </w:r>
    </w:p>
    <w:p w:rsidR="00241895" w:rsidRPr="0043508D" w:rsidRDefault="00B568D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s-ES_tradnl"/>
        </w:rPr>
      </w:pPr>
      <w:r w:rsidRPr="0043508D">
        <w:rPr>
          <w:rFonts w:asciiTheme="majorHAnsi" w:eastAsia="Arial" w:hAnsiTheme="majorHAnsi" w:cs="Arial"/>
          <w:b/>
          <w:bCs/>
          <w:color w:val="943634"/>
          <w:sz w:val="24"/>
          <w:szCs w:val="24"/>
          <w:u w:val="single" w:color="943634"/>
          <w:lang w:val="es-ES_tradnl"/>
        </w:rPr>
        <w:t>Rule 2</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Guarda la dirección donde el final del bloque </w:t>
      </w:r>
      <w:proofErr w:type="spellStart"/>
      <w:r w:rsidRPr="0043508D">
        <w:rPr>
          <w:rFonts w:asciiTheme="majorHAnsi" w:hAnsiTheme="majorHAnsi"/>
          <w:lang w:val="es-ES_tradnl"/>
        </w:rPr>
        <w:t>else</w:t>
      </w:r>
      <w:proofErr w:type="spellEnd"/>
      <w:r w:rsidRPr="0043508D">
        <w:rPr>
          <w:rFonts w:asciiTheme="majorHAnsi" w:hAnsiTheme="majorHAnsi"/>
          <w:lang w:val="es-ES_tradnl"/>
        </w:rPr>
        <w:t xml:space="preserve"> va a ser guardado. Agrega el </w:t>
      </w:r>
      <w:proofErr w:type="spellStart"/>
      <w:r w:rsidRPr="0043508D">
        <w:rPr>
          <w:rFonts w:asciiTheme="majorHAnsi" w:hAnsiTheme="majorHAnsi"/>
          <w:lang w:val="es-ES_tradnl"/>
        </w:rPr>
        <w:t>jump</w:t>
      </w:r>
      <w:proofErr w:type="spellEnd"/>
      <w:r w:rsidRPr="0043508D">
        <w:rPr>
          <w:rFonts w:asciiTheme="majorHAnsi" w:hAnsiTheme="majorHAnsi"/>
          <w:lang w:val="es-ES_tradnl"/>
        </w:rPr>
        <w:t>.</w:t>
      </w:r>
    </w:p>
    <w:p w:rsidR="00241895" w:rsidRPr="0043508D" w:rsidRDefault="00B568D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s-ES_tradnl"/>
        </w:rPr>
      </w:pPr>
      <w:r w:rsidRPr="0043508D">
        <w:rPr>
          <w:rFonts w:asciiTheme="majorHAnsi" w:eastAsia="Arial" w:hAnsiTheme="majorHAnsi" w:cs="Arial"/>
          <w:b/>
          <w:bCs/>
          <w:color w:val="943634"/>
          <w:sz w:val="24"/>
          <w:szCs w:val="24"/>
          <w:u w:val="single" w:color="943634"/>
          <w:lang w:val="es-ES_tradnl"/>
        </w:rPr>
        <w:t>Rule 3</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Completa la dirección de fin del bloque en el </w:t>
      </w:r>
      <w:r w:rsidR="00F17D6D" w:rsidRPr="0043508D">
        <w:rPr>
          <w:rFonts w:asciiTheme="majorHAnsi" w:hAnsiTheme="majorHAnsi"/>
          <w:lang w:val="es-ES_tradnl"/>
        </w:rPr>
        <w:t>índice</w:t>
      </w:r>
      <w:r w:rsidRPr="0043508D">
        <w:rPr>
          <w:rFonts w:asciiTheme="majorHAnsi" w:hAnsiTheme="majorHAnsi"/>
          <w:lang w:val="es-ES_tradnl"/>
        </w:rPr>
        <w:t xml:space="preserve"> que se guardo en la regla 1</w:t>
      </w: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color="000000"/>
          <w:lang w:val="es-ES_tradnl"/>
        </w:rPr>
      </w:pP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color="000000"/>
          <w:lang w:val="es-ES_tradnl"/>
        </w:rPr>
      </w:pPr>
    </w:p>
    <w:p w:rsidR="00241895" w:rsidRPr="0043508D" w:rsidRDefault="00241895">
      <w:pPr>
        <w:pStyle w:val="Body2"/>
        <w:rPr>
          <w:rFonts w:asciiTheme="majorHAnsi" w:hAnsiTheme="majorHAnsi"/>
          <w:lang w:val="es-AR"/>
        </w:rPr>
      </w:pPr>
    </w:p>
    <w:p w:rsidR="00241895" w:rsidRPr="0043508D" w:rsidRDefault="00241895">
      <w:pPr>
        <w:pStyle w:val="Ttulo2"/>
        <w:rPr>
          <w:rFonts w:asciiTheme="majorHAnsi" w:hAnsiTheme="majorHAnsi"/>
        </w:rPr>
      </w:pPr>
    </w:p>
    <w:p w:rsidR="00241895" w:rsidRDefault="00B568D0">
      <w:pPr>
        <w:pStyle w:val="Ttulo2"/>
        <w:rPr>
          <w:rFonts w:asciiTheme="majorHAnsi" w:hAnsiTheme="majorHAnsi"/>
        </w:rPr>
      </w:pPr>
      <w:r w:rsidRPr="0043508D">
        <w:rPr>
          <w:rFonts w:asciiTheme="majorHAnsi" w:hAnsiTheme="majorHAnsi"/>
        </w:rPr>
        <w:t>Sentencia FOR</w:t>
      </w:r>
    </w:p>
    <w:p w:rsidR="00863699" w:rsidRPr="00863699" w:rsidRDefault="00863699" w:rsidP="00863699">
      <w:pPr>
        <w:pStyle w:val="Body2"/>
        <w:rPr>
          <w:lang w:val="es-AR"/>
        </w:rPr>
      </w:pPr>
    </w:p>
    <w:p w:rsidR="00241895" w:rsidRPr="0043508D" w:rsidRDefault="00B568D0">
      <w:pPr>
        <w:pStyle w:val="Body2"/>
        <w:rPr>
          <w:rFonts w:asciiTheme="majorHAnsi" w:hAnsiTheme="majorHAnsi"/>
          <w:lang w:val="es-ES_tradnl"/>
        </w:rPr>
      </w:pPr>
      <w:r w:rsidRPr="0043508D">
        <w:rPr>
          <w:rFonts w:asciiTheme="majorHAnsi" w:hAnsiTheme="majorHAnsi"/>
          <w:lang w:val="es-AR"/>
        </w:rPr>
        <w:t xml:space="preserve">Se aplica una </w:t>
      </w:r>
      <w:r w:rsidR="00F17D6D" w:rsidRPr="0043508D">
        <w:rPr>
          <w:rFonts w:asciiTheme="majorHAnsi" w:hAnsiTheme="majorHAnsi"/>
          <w:lang w:val="es-AR"/>
        </w:rPr>
        <w:t>metodología</w:t>
      </w:r>
      <w:r w:rsidRPr="0043508D">
        <w:rPr>
          <w:rFonts w:asciiTheme="majorHAnsi" w:hAnsiTheme="majorHAnsi"/>
          <w:lang w:val="es-AR"/>
        </w:rPr>
        <w:t xml:space="preserve"> similar a la del IF; Luego de crear la polaca para el encabezado del FOR, se guarda el </w:t>
      </w:r>
      <w:r w:rsidR="0043508D" w:rsidRPr="0043508D">
        <w:rPr>
          <w:rFonts w:asciiTheme="majorHAnsi" w:hAnsiTheme="majorHAnsi"/>
          <w:lang w:val="es-AR"/>
        </w:rPr>
        <w:t>índice</w:t>
      </w:r>
      <w:r w:rsidRPr="0043508D">
        <w:rPr>
          <w:rFonts w:asciiTheme="majorHAnsi" w:hAnsiTheme="majorHAnsi"/>
          <w:lang w:val="es-AR"/>
        </w:rPr>
        <w:t xml:space="preserve"> del BF. Se crea la polaca para todas las ejecuciones siguientes y al final se agrega a la polaca para el incremento de la variable utilizada para el control del </w:t>
      </w:r>
      <w:proofErr w:type="spellStart"/>
      <w:r w:rsidRPr="0043508D">
        <w:rPr>
          <w:rFonts w:asciiTheme="majorHAnsi" w:hAnsiTheme="majorHAnsi"/>
          <w:lang w:val="es-AR"/>
        </w:rPr>
        <w:t>loop</w:t>
      </w:r>
      <w:proofErr w:type="spellEnd"/>
      <w:r w:rsidRPr="0043508D">
        <w:rPr>
          <w:rFonts w:asciiTheme="majorHAnsi" w:hAnsiTheme="majorHAnsi"/>
          <w:lang w:val="es-AR"/>
        </w:rPr>
        <w:t>.</w:t>
      </w:r>
    </w:p>
    <w:p w:rsidR="00241895" w:rsidRPr="0043508D" w:rsidRDefault="00241895">
      <w:pPr>
        <w:pStyle w:val="Body2"/>
        <w:rPr>
          <w:rFonts w:asciiTheme="majorHAnsi" w:hAnsiTheme="majorHAnsi"/>
          <w:lang w:val="es-AR"/>
        </w:rPr>
      </w:pPr>
    </w:p>
    <w:p w:rsidR="00241895" w:rsidRPr="0043508D" w:rsidRDefault="00B568D0">
      <w:pPr>
        <w:pStyle w:val="Heading"/>
        <w:rPr>
          <w:rFonts w:asciiTheme="majorHAnsi" w:hAnsiTheme="majorHAnsi"/>
        </w:rPr>
      </w:pPr>
      <w:r w:rsidRPr="0043508D">
        <w:rPr>
          <w:rFonts w:asciiTheme="majorHAnsi" w:hAnsiTheme="majorHAnsi"/>
        </w:rPr>
        <w:t>Implementación</w:t>
      </w:r>
    </w:p>
    <w:p w:rsidR="00241895" w:rsidRPr="0043508D" w:rsidRDefault="00241895">
      <w:pPr>
        <w:pStyle w:val="Body2"/>
        <w:rPr>
          <w:rFonts w:asciiTheme="majorHAnsi" w:hAnsiTheme="majorHAnsi"/>
          <w:lang w:val="es-AR"/>
        </w:rPr>
      </w:pPr>
    </w:p>
    <w:p w:rsidR="00241895" w:rsidRPr="0043508D" w:rsidRDefault="00B568D0" w:rsidP="0043508D">
      <w:pPr>
        <w:pStyle w:val="Body2"/>
        <w:rPr>
          <w:rFonts w:asciiTheme="majorHAnsi" w:hAnsiTheme="majorHAnsi"/>
          <w:lang w:val="es-AR"/>
        </w:rPr>
      </w:pPr>
      <w:r w:rsidRPr="0043508D">
        <w:rPr>
          <w:rFonts w:asciiTheme="majorHAnsi" w:hAnsiTheme="majorHAnsi"/>
          <w:lang w:val="es-AR"/>
        </w:rPr>
        <w:t xml:space="preserve">El </w:t>
      </w:r>
      <w:r w:rsidR="00F17D6D" w:rsidRPr="0043508D">
        <w:rPr>
          <w:rFonts w:asciiTheme="majorHAnsi" w:hAnsiTheme="majorHAnsi"/>
          <w:lang w:val="es-AR"/>
        </w:rPr>
        <w:t>código</w:t>
      </w:r>
      <w:r w:rsidRPr="0043508D">
        <w:rPr>
          <w:rFonts w:asciiTheme="majorHAnsi" w:hAnsiTheme="majorHAnsi"/>
          <w:lang w:val="es-AR"/>
        </w:rPr>
        <w:t xml:space="preserve"> intermedio es generado por el analizador </w:t>
      </w:r>
      <w:r w:rsidR="00F17D6D" w:rsidRPr="0043508D">
        <w:rPr>
          <w:rFonts w:asciiTheme="majorHAnsi" w:hAnsiTheme="majorHAnsi"/>
          <w:lang w:val="es-AR"/>
        </w:rPr>
        <w:t>sintáctico</w:t>
      </w:r>
      <w:r w:rsidRPr="0043508D">
        <w:rPr>
          <w:rFonts w:asciiTheme="majorHAnsi" w:hAnsiTheme="majorHAnsi"/>
          <w:lang w:val="es-AR"/>
        </w:rPr>
        <w:t xml:space="preserve"> a medida que este consume </w:t>
      </w:r>
      <w:proofErr w:type="spellStart"/>
      <w:r w:rsidRPr="0043508D">
        <w:rPr>
          <w:rFonts w:asciiTheme="majorHAnsi" w:hAnsiTheme="majorHAnsi"/>
          <w:lang w:val="es-AR"/>
        </w:rPr>
        <w:t>tokens</w:t>
      </w:r>
      <w:proofErr w:type="spellEnd"/>
      <w:r w:rsidRPr="0043508D">
        <w:rPr>
          <w:rFonts w:asciiTheme="majorHAnsi" w:hAnsiTheme="majorHAnsi"/>
          <w:lang w:val="es-AR"/>
        </w:rPr>
        <w:t xml:space="preserve">. Luego, la </w:t>
      </w:r>
      <w:r w:rsidR="00F17D6D" w:rsidRPr="0043508D">
        <w:rPr>
          <w:rFonts w:asciiTheme="majorHAnsi" w:hAnsiTheme="majorHAnsi"/>
          <w:lang w:val="es-AR"/>
        </w:rPr>
        <w:t>gramática</w:t>
      </w:r>
      <w:r w:rsidRPr="0043508D">
        <w:rPr>
          <w:rFonts w:asciiTheme="majorHAnsi" w:hAnsiTheme="majorHAnsi"/>
          <w:lang w:val="es-AR"/>
        </w:rPr>
        <w:t xml:space="preserve">, se encarga de invocar a las funciones correspondientes que van agregando al </w:t>
      </w:r>
      <w:r w:rsidR="00F17D6D" w:rsidRPr="0043508D">
        <w:rPr>
          <w:rFonts w:asciiTheme="majorHAnsi" w:hAnsiTheme="majorHAnsi"/>
          <w:lang w:val="es-AR"/>
        </w:rPr>
        <w:t>código</w:t>
      </w:r>
      <w:r w:rsidRPr="0043508D">
        <w:rPr>
          <w:rFonts w:asciiTheme="majorHAnsi" w:hAnsiTheme="majorHAnsi"/>
          <w:lang w:val="es-AR"/>
        </w:rPr>
        <w:t xml:space="preserve"> intermedio los elementos.</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La traducción a RPN de la mayoría de las sentencias es sencilla: un proceso de </w:t>
      </w:r>
      <w:proofErr w:type="spellStart"/>
      <w:r w:rsidRPr="0043508D">
        <w:rPr>
          <w:rFonts w:asciiTheme="majorHAnsi" w:hAnsiTheme="majorHAnsi"/>
          <w:lang w:val="es-ES_tradnl"/>
        </w:rPr>
        <w:t>apilación</w:t>
      </w:r>
      <w:proofErr w:type="spellEnd"/>
      <w:r w:rsidRPr="0043508D">
        <w:rPr>
          <w:rFonts w:asciiTheme="majorHAnsi" w:hAnsiTheme="majorHAnsi"/>
          <w:lang w:val="es-ES_tradnl"/>
        </w:rPr>
        <w:t xml:space="preserve"> permite guardar resultados intermedios para luego ser utilizados. Su implementación no requiere procedimientos extra a la lógica explicada para la RPN en la sección anterior, por lo que no amerita más explicaciones. Sin embargo, para generar sentencias que utilizan saltos, debieron agregarse elementos temporales dentro del código intermedio, de forma que el analizador sintáctico pueda calcular las direcciones de salto dentro de la RPN. A continuación se detallan los algoritmos y la representación de las mismas.</w:t>
      </w:r>
    </w:p>
    <w:p w:rsidR="00241895" w:rsidRPr="0043508D" w:rsidRDefault="00B568D0">
      <w:pPr>
        <w:pStyle w:val="Heading"/>
        <w:rPr>
          <w:rFonts w:asciiTheme="majorHAnsi" w:hAnsiTheme="majorHAnsi"/>
        </w:rPr>
      </w:pPr>
      <w:r w:rsidRPr="0043508D">
        <w:rPr>
          <w:rFonts w:asciiTheme="majorHAnsi" w:hAnsiTheme="majorHAnsi"/>
        </w:rPr>
        <w:lastRenderedPageBreak/>
        <w:t xml:space="preserve">Generación de Código </w:t>
      </w:r>
      <w:proofErr w:type="spellStart"/>
      <w:r w:rsidRPr="0043508D">
        <w:rPr>
          <w:rFonts w:asciiTheme="majorHAnsi" w:hAnsiTheme="majorHAnsi"/>
        </w:rPr>
        <w:t>Assembler</w:t>
      </w:r>
      <w:proofErr w:type="spellEnd"/>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El lenguaje ensamblador refleja directamente la arquitectura y las instrucciones en lenguaje de m</w:t>
      </w:r>
      <w:r w:rsidRPr="0043508D">
        <w:rPr>
          <w:rFonts w:asciiTheme="majorHAnsi" w:hAnsiTheme="majorHAnsi"/>
          <w:lang w:val="es-AR"/>
        </w:rPr>
        <w:t>á</w:t>
      </w:r>
      <w:r w:rsidRPr="0043508D">
        <w:rPr>
          <w:rFonts w:asciiTheme="majorHAnsi" w:hAnsiTheme="majorHAnsi"/>
          <w:lang w:val="es-ES_tradnl"/>
        </w:rPr>
        <w:t>quina de la CPU, y pueden ser muy diferentes de una arquitectura de CPU a otra. Cada arquitectura de microprocesador tiene su propio lenguaje de m</w:t>
      </w:r>
      <w:r w:rsidRPr="0043508D">
        <w:rPr>
          <w:rFonts w:asciiTheme="majorHAnsi" w:hAnsiTheme="majorHAnsi"/>
          <w:lang w:val="es-AR"/>
        </w:rPr>
        <w:t>á</w:t>
      </w:r>
      <w:r w:rsidRPr="0043508D">
        <w:rPr>
          <w:rFonts w:asciiTheme="majorHAnsi" w:hAnsiTheme="majorHAnsi"/>
          <w:lang w:val="es-ES_tradnl"/>
        </w:rPr>
        <w:t>quina, y en consecuencia su propio lenguaje ensamblador ya que este se encuentra muy ligado a la estructura del hardware para el cual se programa. Los microprocesadores difieren en el tipo y n</w:t>
      </w:r>
      <w:r w:rsidRPr="0043508D">
        <w:rPr>
          <w:rFonts w:asciiTheme="majorHAnsi" w:hAnsiTheme="majorHAnsi"/>
          <w:lang w:val="es-AR"/>
        </w:rPr>
        <w:t>ú</w:t>
      </w:r>
      <w:r w:rsidRPr="0043508D">
        <w:rPr>
          <w:rFonts w:asciiTheme="majorHAnsi" w:hAnsiTheme="majorHAnsi"/>
          <w:lang w:val="es-ES_tradnl"/>
        </w:rPr>
        <w:t xml:space="preserve">mero de operaciones que soportan; </w:t>
      </w:r>
      <w:proofErr w:type="spellStart"/>
      <w:r w:rsidRPr="0043508D">
        <w:rPr>
          <w:rFonts w:asciiTheme="majorHAnsi" w:hAnsiTheme="majorHAnsi"/>
          <w:lang w:val="es-ES_tradnl"/>
        </w:rPr>
        <w:t>tambi</w:t>
      </w:r>
      <w:proofErr w:type="spellEnd"/>
      <w:r w:rsidRPr="0043508D">
        <w:rPr>
          <w:rFonts w:asciiTheme="majorHAnsi" w:hAnsiTheme="majorHAnsi"/>
          <w:lang w:val="es-AR"/>
        </w:rPr>
        <w:t>é</w:t>
      </w:r>
      <w:r w:rsidRPr="0043508D">
        <w:rPr>
          <w:rFonts w:asciiTheme="majorHAnsi" w:hAnsiTheme="majorHAnsi"/>
          <w:lang w:val="es-ES_tradnl"/>
        </w:rPr>
        <w:t xml:space="preserve">n pueden tener diferente cantidad de registros, y distinta </w:t>
      </w:r>
      <w:proofErr w:type="spellStart"/>
      <w:r w:rsidRPr="0043508D">
        <w:rPr>
          <w:rFonts w:asciiTheme="majorHAnsi" w:hAnsiTheme="majorHAnsi"/>
          <w:lang w:val="es-ES_tradnl"/>
        </w:rPr>
        <w:t>representaci</w:t>
      </w:r>
      <w:proofErr w:type="spellEnd"/>
      <w:r w:rsidRPr="0043508D">
        <w:rPr>
          <w:rFonts w:asciiTheme="majorHAnsi" w:hAnsiTheme="majorHAnsi"/>
          <w:lang w:val="es-AR"/>
        </w:rPr>
        <w:t>ó</w:t>
      </w:r>
      <w:r w:rsidRPr="0043508D">
        <w:rPr>
          <w:rFonts w:asciiTheme="majorHAnsi" w:hAnsiTheme="majorHAnsi"/>
          <w:lang w:val="es-ES_tradnl"/>
        </w:rPr>
        <w:t>n de los tipos de datos en memoria. Aunque la mayor</w:t>
      </w:r>
      <w:r w:rsidRPr="0043508D">
        <w:rPr>
          <w:rFonts w:asciiTheme="majorHAnsi" w:hAnsiTheme="majorHAnsi"/>
          <w:lang w:val="es-AR"/>
        </w:rPr>
        <w:t>í</w:t>
      </w:r>
      <w:r w:rsidRPr="0043508D">
        <w:rPr>
          <w:rFonts w:asciiTheme="majorHAnsi" w:hAnsiTheme="majorHAnsi"/>
          <w:lang w:val="es-ES_tradnl"/>
        </w:rPr>
        <w:t>a de los microprocesadores son capaces de cumplir esencialmente las mismas funciones, la forma en que lo hacen difiere y los respectivos lenguajes ensamblador reflejan tal diferencia.</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En esta etapa, se toma como entrada el código intermedio y se genera el código ensamblador para la arquitectura Pentium. El proceso consiste en traducir los elementos de la RPN en una secuencia de instrucciones de máquina adecuada.</w:t>
      </w:r>
    </w:p>
    <w:p w:rsidR="00241895" w:rsidRPr="0043508D" w:rsidRDefault="00241895">
      <w:pPr>
        <w:pStyle w:val="Body2"/>
        <w:rPr>
          <w:rFonts w:asciiTheme="majorHAnsi" w:hAnsiTheme="majorHAnsi"/>
          <w:lang w:val="es-ES_tradnl"/>
        </w:rPr>
      </w:pP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 xml:space="preserve">Nos </w:t>
      </w:r>
      <w:r w:rsidR="00F17D6D" w:rsidRPr="0043508D">
        <w:rPr>
          <w:rFonts w:asciiTheme="majorHAnsi" w:hAnsiTheme="majorHAnsi"/>
          <w:lang w:val="es-ES_tradnl"/>
        </w:rPr>
        <w:t>tocó</w:t>
      </w:r>
      <w:r w:rsidRPr="0043508D">
        <w:rPr>
          <w:rFonts w:asciiTheme="majorHAnsi" w:hAnsiTheme="majorHAnsi"/>
          <w:lang w:val="es-ES_tradnl"/>
        </w:rPr>
        <w:t xml:space="preserve"> el tipo de datos ULONG, por lo que no necesitamos ningún tratamiento </w:t>
      </w:r>
      <w:proofErr w:type="gramStart"/>
      <w:r w:rsidRPr="0043508D">
        <w:rPr>
          <w:rFonts w:asciiTheme="majorHAnsi" w:hAnsiTheme="majorHAnsi"/>
          <w:lang w:val="es-ES_tradnl"/>
        </w:rPr>
        <w:t>especial ,</w:t>
      </w:r>
      <w:proofErr w:type="gramEnd"/>
      <w:r w:rsidRPr="0043508D">
        <w:rPr>
          <w:rFonts w:asciiTheme="majorHAnsi" w:hAnsiTheme="majorHAnsi"/>
          <w:lang w:val="es-ES_tradnl"/>
        </w:rPr>
        <w:t xml:space="preserve"> ya que estos datos los podemos meter dentro de los registros de 32 bits.</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Se dividió la generación del código ensamblador en tres pasos, intercalados con inserciones de partes estáticas del código, como la cabecera o variables auxiliares que están presentes siempre: primero, se inserta la declaración de todas las variables, que representan variables o constantes de la tabla de símbolos, luego se recorre toda la RPN y se generan las etiquetas que marcan las direcciones a dónde se producen todos los saltos y, finalmente, se da paso a la sección principal, que lee cada uno de los elementos de la RPN y los traduce a ensamblador, utilizando donde lo requiera tanto las etiquetas como las variables declaradas.</w:t>
      </w: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color="000000"/>
          <w:lang w:val="es-ES_tradnl"/>
        </w:rPr>
      </w:pPr>
    </w:p>
    <w:p w:rsidR="00241895" w:rsidRDefault="00B568D0">
      <w:pPr>
        <w:pStyle w:val="Ttulo2"/>
        <w:rPr>
          <w:rFonts w:asciiTheme="majorHAnsi" w:hAnsiTheme="majorHAnsi"/>
        </w:rPr>
      </w:pPr>
      <w:r w:rsidRPr="0043508D">
        <w:rPr>
          <w:rFonts w:asciiTheme="majorHAnsi" w:hAnsiTheme="majorHAnsi"/>
        </w:rPr>
        <w:t>Declaración</w:t>
      </w:r>
    </w:p>
    <w:p w:rsidR="0043508D" w:rsidRPr="0043508D" w:rsidRDefault="0043508D" w:rsidP="0043508D">
      <w:pPr>
        <w:pStyle w:val="Body2"/>
        <w:rPr>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Para iniciar declaramos las variables que se encuentran en la tabla de </w:t>
      </w:r>
      <w:r w:rsidR="00F17D6D" w:rsidRPr="0043508D">
        <w:rPr>
          <w:rFonts w:asciiTheme="majorHAnsi" w:hAnsiTheme="majorHAnsi"/>
          <w:lang w:val="es-AR"/>
        </w:rPr>
        <w:t>símbolos</w:t>
      </w:r>
      <w:r w:rsidRPr="0043508D">
        <w:rPr>
          <w:rFonts w:asciiTheme="majorHAnsi" w:hAnsiTheme="majorHAnsi"/>
          <w:lang w:val="es-AR"/>
        </w:rPr>
        <w:t>. Para ello, se recorre la misma y se agrega el nombre de variable seguido del tipo y el valor si lo tuviese (las constantes son declaradas con valor).</w:t>
      </w:r>
    </w:p>
    <w:p w:rsidR="00241895" w:rsidRDefault="00B568D0">
      <w:pPr>
        <w:pStyle w:val="Ttulo2"/>
        <w:rPr>
          <w:rFonts w:asciiTheme="majorHAnsi" w:hAnsiTheme="majorHAnsi"/>
        </w:rPr>
      </w:pPr>
      <w:r w:rsidRPr="0043508D">
        <w:rPr>
          <w:rFonts w:asciiTheme="majorHAnsi" w:hAnsiTheme="majorHAnsi"/>
        </w:rPr>
        <w:t>Etiquetas</w:t>
      </w:r>
    </w:p>
    <w:p w:rsidR="0043508D" w:rsidRPr="0043508D" w:rsidRDefault="0043508D" w:rsidP="0043508D">
      <w:pPr>
        <w:pStyle w:val="Body2"/>
        <w:rPr>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Para agregar etiquetas se recorre la polaca buscando los índices a los que se saltará y se agregan a una lista aparte de la forma “</w:t>
      </w:r>
      <w:proofErr w:type="spellStart"/>
      <w:r w:rsidRPr="0043508D">
        <w:rPr>
          <w:rFonts w:asciiTheme="majorHAnsi" w:hAnsiTheme="majorHAnsi"/>
          <w:lang w:val="es-AR"/>
        </w:rPr>
        <w:t>Label_nro</w:t>
      </w:r>
      <w:proofErr w:type="spellEnd"/>
      <w:r w:rsidRPr="0043508D">
        <w:rPr>
          <w:rFonts w:asciiTheme="majorHAnsi" w:hAnsiTheme="majorHAnsi"/>
          <w:lang w:val="es-AR"/>
        </w:rPr>
        <w:t>”. Cuando se recorra nuevamente la polaca se agregaran esas etiquetas en el lugar correspondiente.</w:t>
      </w:r>
    </w:p>
    <w:p w:rsidR="0043508D" w:rsidRDefault="0043508D">
      <w:pPr>
        <w:rPr>
          <w:rFonts w:asciiTheme="majorHAnsi" w:eastAsia="Georgia" w:hAnsiTheme="majorHAnsi" w:cs="Georgia"/>
          <w:color w:val="A13C08"/>
          <w:sz w:val="28"/>
          <w:szCs w:val="28"/>
          <w:lang w:val="es-AR" w:eastAsia="es-AR"/>
        </w:rPr>
      </w:pPr>
      <w:r>
        <w:rPr>
          <w:rFonts w:asciiTheme="majorHAnsi" w:hAnsiTheme="majorHAnsi"/>
        </w:rPr>
        <w:br w:type="page"/>
      </w:r>
    </w:p>
    <w:p w:rsidR="00241895" w:rsidRPr="0043508D" w:rsidRDefault="00B568D0">
      <w:pPr>
        <w:pStyle w:val="Ttulo2"/>
        <w:rPr>
          <w:rFonts w:asciiTheme="majorHAnsi" w:hAnsiTheme="majorHAnsi"/>
        </w:rPr>
      </w:pPr>
      <w:r w:rsidRPr="0043508D">
        <w:rPr>
          <w:rFonts w:asciiTheme="majorHAnsi" w:hAnsiTheme="majorHAnsi"/>
        </w:rPr>
        <w:lastRenderedPageBreak/>
        <w:t>Ejecuciones</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La declaración del cuerpo principal del programa se realiza en una función cuyo algoritmo es el siguiente:</w:t>
      </w:r>
    </w:p>
    <w:p w:rsidR="00241895" w:rsidRPr="0043508D" w:rsidRDefault="00B568D0">
      <w:pPr>
        <w:pStyle w:val="Body2"/>
        <w:rPr>
          <w:rFonts w:asciiTheme="majorHAnsi" w:hAnsiTheme="majorHAnsi"/>
          <w:lang w:val="es-AR"/>
        </w:rPr>
      </w:pPr>
      <w:r w:rsidRPr="0043508D">
        <w:rPr>
          <w:rFonts w:asciiTheme="majorHAnsi" w:hAnsiTheme="majorHAnsi"/>
          <w:lang w:val="es-AR"/>
        </w:rPr>
        <w:t>Por cada elemento del código intermedio</w:t>
      </w:r>
    </w:p>
    <w:p w:rsidR="00241895" w:rsidRPr="0043508D" w:rsidRDefault="00B568D0">
      <w:pPr>
        <w:pStyle w:val="Body2"/>
        <w:rPr>
          <w:rFonts w:asciiTheme="majorHAnsi" w:hAnsiTheme="majorHAnsi"/>
          <w:lang w:val="es-AR"/>
        </w:rPr>
      </w:pPr>
      <w:r w:rsidRPr="0043508D">
        <w:rPr>
          <w:rFonts w:asciiTheme="majorHAnsi" w:hAnsiTheme="majorHAnsi"/>
          <w:lang w:val="es-AR"/>
        </w:rPr>
        <w:tab/>
        <w:t xml:space="preserve">Si no es un </w:t>
      </w:r>
      <w:r w:rsidRPr="0043508D">
        <w:rPr>
          <w:rFonts w:asciiTheme="majorHAnsi" w:hAnsiTheme="majorHAnsi"/>
          <w:b/>
          <w:lang w:val="es-AR"/>
        </w:rPr>
        <w:t>operador</w:t>
      </w:r>
    </w:p>
    <w:p w:rsidR="00241895" w:rsidRPr="0043508D" w:rsidRDefault="00B568D0" w:rsidP="0043508D">
      <w:pPr>
        <w:pStyle w:val="Body2"/>
        <w:numPr>
          <w:ilvl w:val="0"/>
          <w:numId w:val="8"/>
        </w:numPr>
        <w:rPr>
          <w:rFonts w:asciiTheme="majorHAnsi" w:hAnsiTheme="majorHAnsi"/>
          <w:lang w:val="es-AR"/>
        </w:rPr>
      </w:pPr>
      <w:r w:rsidRPr="0043508D">
        <w:rPr>
          <w:rFonts w:asciiTheme="majorHAnsi" w:hAnsiTheme="majorHAnsi"/>
          <w:lang w:val="es-AR"/>
        </w:rPr>
        <w:t xml:space="preserve">Agregar al </w:t>
      </w:r>
      <w:proofErr w:type="spellStart"/>
      <w:r w:rsidRPr="0043508D">
        <w:rPr>
          <w:rFonts w:asciiTheme="majorHAnsi" w:hAnsiTheme="majorHAnsi"/>
          <w:lang w:val="es-AR"/>
        </w:rPr>
        <w:t>stack</w:t>
      </w:r>
      <w:proofErr w:type="spellEnd"/>
      <w:r w:rsidRPr="0043508D">
        <w:rPr>
          <w:rFonts w:asciiTheme="majorHAnsi" w:hAnsiTheme="majorHAnsi"/>
          <w:lang w:val="es-AR"/>
        </w:rPr>
        <w:t xml:space="preserve"> de </w:t>
      </w:r>
      <w:proofErr w:type="spellStart"/>
      <w:r w:rsidRPr="0043508D">
        <w:rPr>
          <w:rFonts w:asciiTheme="majorHAnsi" w:hAnsiTheme="majorHAnsi"/>
          <w:lang w:val="es-AR"/>
        </w:rPr>
        <w:t>operandos</w:t>
      </w:r>
      <w:proofErr w:type="spellEnd"/>
    </w:p>
    <w:p w:rsidR="00241895" w:rsidRPr="0043508D" w:rsidRDefault="00B568D0">
      <w:pPr>
        <w:pStyle w:val="Body2"/>
        <w:rPr>
          <w:rFonts w:asciiTheme="majorHAnsi" w:hAnsiTheme="majorHAnsi"/>
          <w:lang w:val="es-AR"/>
        </w:rPr>
      </w:pPr>
      <w:r w:rsidRPr="0043508D">
        <w:rPr>
          <w:rFonts w:asciiTheme="majorHAnsi" w:hAnsiTheme="majorHAnsi"/>
          <w:lang w:val="es-AR"/>
        </w:rPr>
        <w:tab/>
        <w:t>Si no</w:t>
      </w:r>
    </w:p>
    <w:p w:rsidR="00241895" w:rsidRPr="0043508D" w:rsidRDefault="00B568D0" w:rsidP="0043508D">
      <w:pPr>
        <w:pStyle w:val="Body2"/>
        <w:numPr>
          <w:ilvl w:val="0"/>
          <w:numId w:val="8"/>
        </w:numPr>
        <w:rPr>
          <w:rFonts w:asciiTheme="majorHAnsi" w:hAnsiTheme="majorHAnsi"/>
          <w:lang w:val="es-AR"/>
        </w:rPr>
      </w:pPr>
      <w:r w:rsidRPr="0043508D">
        <w:rPr>
          <w:rFonts w:asciiTheme="majorHAnsi" w:hAnsiTheme="majorHAnsi"/>
          <w:lang w:val="es-AR"/>
        </w:rPr>
        <w:t>Realizar la operación correspondiente</w:t>
      </w:r>
    </w:p>
    <w:p w:rsidR="00241895" w:rsidRPr="0043508D" w:rsidRDefault="00B568D0">
      <w:pPr>
        <w:pStyle w:val="Body2"/>
        <w:rPr>
          <w:rFonts w:asciiTheme="majorHAnsi" w:hAnsiTheme="majorHAnsi"/>
          <w:b/>
          <w:bCs/>
          <w:color w:val="A13C08"/>
          <w:sz w:val="24"/>
          <w:szCs w:val="24"/>
          <w:lang w:val="es-AR"/>
        </w:rPr>
      </w:pPr>
      <w:r w:rsidRPr="0043508D">
        <w:rPr>
          <w:rFonts w:asciiTheme="majorHAnsi" w:hAnsiTheme="majorHAnsi"/>
          <w:b/>
          <w:bCs/>
          <w:color w:val="A13C08"/>
          <w:sz w:val="24"/>
          <w:szCs w:val="24"/>
          <w:lang w:val="es-AR"/>
        </w:rPr>
        <w:t>Seguimiento de registros</w:t>
      </w: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Para satisfacer este punto se programó una clase que permite la administración de registros: adquisición, </w:t>
      </w:r>
      <w:proofErr w:type="spellStart"/>
      <w:r w:rsidRPr="0043508D">
        <w:rPr>
          <w:rFonts w:asciiTheme="majorHAnsi" w:hAnsiTheme="majorHAnsi"/>
          <w:lang w:val="es-AR"/>
        </w:rPr>
        <w:t>realocación</w:t>
      </w:r>
      <w:proofErr w:type="spellEnd"/>
      <w:r w:rsidRPr="0043508D">
        <w:rPr>
          <w:rFonts w:asciiTheme="majorHAnsi" w:hAnsiTheme="majorHAnsi"/>
          <w:lang w:val="es-AR"/>
        </w:rPr>
        <w:t xml:space="preserve"> y  liberación de los mismos.</w:t>
      </w:r>
    </w:p>
    <w:p w:rsidR="00241895" w:rsidRPr="0043508D" w:rsidRDefault="00241895">
      <w:pPr>
        <w:pStyle w:val="Body2"/>
        <w:rPr>
          <w:rFonts w:asciiTheme="majorHAnsi" w:hAnsiTheme="majorHAnsi"/>
          <w:lang w:val="es-AR"/>
        </w:rPr>
      </w:pPr>
    </w:p>
    <w:p w:rsidR="00241895" w:rsidRPr="0043508D" w:rsidRDefault="00863699">
      <w:pPr>
        <w:pStyle w:val="Body2"/>
        <w:rPr>
          <w:rFonts w:asciiTheme="majorHAnsi" w:hAnsiTheme="majorHAnsi"/>
          <w:b/>
          <w:bCs/>
          <w:color w:val="A13C08"/>
          <w:sz w:val="24"/>
          <w:szCs w:val="24"/>
          <w:lang w:val="es-AR"/>
        </w:rPr>
      </w:pPr>
      <w:r w:rsidRPr="0043508D">
        <w:rPr>
          <w:rFonts w:asciiTheme="majorHAnsi" w:hAnsiTheme="majorHAnsi"/>
          <w:b/>
          <w:bCs/>
          <w:color w:val="A13C08"/>
          <w:sz w:val="24"/>
          <w:szCs w:val="24"/>
          <w:lang w:val="es-AR"/>
        </w:rPr>
        <w:t>Jerarquía</w:t>
      </w:r>
      <w:r w:rsidR="00B568D0" w:rsidRPr="0043508D">
        <w:rPr>
          <w:rFonts w:asciiTheme="majorHAnsi" w:hAnsiTheme="majorHAnsi"/>
          <w:b/>
          <w:bCs/>
          <w:color w:val="A13C08"/>
          <w:sz w:val="24"/>
          <w:szCs w:val="24"/>
          <w:lang w:val="es-AR"/>
        </w:rPr>
        <w:t xml:space="preserve"> de operadores</w:t>
      </w:r>
    </w:p>
    <w:p w:rsidR="00241895" w:rsidRPr="0043508D" w:rsidRDefault="00B568D0">
      <w:pPr>
        <w:pStyle w:val="Body2"/>
        <w:rPr>
          <w:rFonts w:asciiTheme="majorHAnsi" w:hAnsiTheme="majorHAnsi"/>
          <w:lang w:val="es-AR"/>
        </w:rPr>
      </w:pPr>
      <w:r w:rsidRPr="0043508D">
        <w:rPr>
          <w:rFonts w:asciiTheme="majorHAnsi" w:hAnsiTheme="majorHAnsi"/>
          <w:lang w:val="es-AR"/>
        </w:rPr>
        <w:t>Para la efectiva implementación de los distintos tipos de operadores, aprovechamos la herencia y polimorfismo que provee la orientación a objetos. En el código se puede encontrar una jerarquía que comienza con una clase abstracta que define el método principal que todos los operado</w:t>
      </w:r>
      <w:r w:rsidR="00863699">
        <w:rPr>
          <w:rFonts w:asciiTheme="majorHAnsi" w:hAnsiTheme="majorHAnsi"/>
          <w:lang w:val="es-AR"/>
        </w:rPr>
        <w:t>res deben implementar (</w:t>
      </w:r>
      <w:proofErr w:type="spellStart"/>
      <w:r w:rsidR="00863699" w:rsidRPr="00863699">
        <w:rPr>
          <w:rFonts w:asciiTheme="majorHAnsi" w:hAnsiTheme="majorHAnsi"/>
          <w:i/>
          <w:lang w:val="es-AR"/>
        </w:rPr>
        <w:t>operate</w:t>
      </w:r>
      <w:proofErr w:type="spellEnd"/>
      <w:r w:rsidRPr="0043508D">
        <w:rPr>
          <w:rFonts w:asciiTheme="majorHAnsi" w:hAnsiTheme="majorHAnsi"/>
          <w:lang w:val="es-AR"/>
        </w:rPr>
        <w:t xml:space="preserve">). Cada una de estas estos operadores es creado por un </w:t>
      </w:r>
      <w:proofErr w:type="spellStart"/>
      <w:r w:rsidRPr="00863699">
        <w:rPr>
          <w:rFonts w:asciiTheme="majorHAnsi" w:hAnsiTheme="majorHAnsi"/>
          <w:i/>
          <w:lang w:val="es-AR"/>
        </w:rPr>
        <w:t>factory</w:t>
      </w:r>
      <w:proofErr w:type="spellEnd"/>
      <w:r w:rsidRPr="0043508D">
        <w:rPr>
          <w:rFonts w:asciiTheme="majorHAnsi" w:hAnsiTheme="majorHAnsi"/>
          <w:lang w:val="es-AR"/>
        </w:rPr>
        <w:t>.</w:t>
      </w: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Un nivel por debajo se pueden encontrar las clases correspondientes a los operadores binarios y unarios, las cuales siguen siendo abstractas pero definen nueva funcionalidad mas especifica, para los binarios se agregaron métodos que permiten el manejo de los </w:t>
      </w:r>
      <w:proofErr w:type="spellStart"/>
      <w:r w:rsidRPr="0043508D">
        <w:rPr>
          <w:rFonts w:asciiTheme="majorHAnsi" w:hAnsiTheme="majorHAnsi"/>
          <w:lang w:val="es-AR"/>
        </w:rPr>
        <w:t>operandos</w:t>
      </w:r>
      <w:proofErr w:type="spellEnd"/>
      <w:r w:rsidRPr="0043508D">
        <w:rPr>
          <w:rFonts w:asciiTheme="majorHAnsi" w:hAnsiTheme="majorHAnsi"/>
          <w:lang w:val="es-AR"/>
        </w:rPr>
        <w:t xml:space="preserve"> (</w:t>
      </w:r>
      <w:proofErr w:type="spellStart"/>
      <w:r w:rsidRPr="0043508D">
        <w:rPr>
          <w:rFonts w:asciiTheme="majorHAnsi" w:hAnsiTheme="majorHAnsi"/>
          <w:lang w:val="es-AR"/>
        </w:rPr>
        <w:t>realocación</w:t>
      </w:r>
      <w:proofErr w:type="spellEnd"/>
      <w:r w:rsidRPr="0043508D">
        <w:rPr>
          <w:rFonts w:asciiTheme="majorHAnsi" w:hAnsiTheme="majorHAnsi"/>
          <w:lang w:val="es-AR"/>
        </w:rPr>
        <w:t xml:space="preserve"> de uno cuando ambos están en memoria, etc.). Los binarios necesitaran dos elementos del </w:t>
      </w:r>
      <w:proofErr w:type="spellStart"/>
      <w:r w:rsidRPr="0043508D">
        <w:rPr>
          <w:rFonts w:asciiTheme="majorHAnsi" w:hAnsiTheme="majorHAnsi"/>
          <w:lang w:val="es-AR"/>
        </w:rPr>
        <w:t>stack</w:t>
      </w:r>
      <w:proofErr w:type="spellEnd"/>
      <w:r w:rsidRPr="0043508D">
        <w:rPr>
          <w:rFonts w:asciiTheme="majorHAnsi" w:hAnsiTheme="majorHAnsi"/>
          <w:lang w:val="es-AR"/>
        </w:rPr>
        <w:t xml:space="preserve"> de operadores, mientras que los uranios solo necesitaran uno.</w:t>
      </w:r>
    </w:p>
    <w:p w:rsidR="00241895" w:rsidRPr="0043508D" w:rsidRDefault="00B568D0">
      <w:pPr>
        <w:pStyle w:val="Body2"/>
        <w:rPr>
          <w:rFonts w:asciiTheme="majorHAnsi" w:hAnsiTheme="majorHAnsi"/>
          <w:lang w:val="es-AR"/>
        </w:rPr>
      </w:pPr>
      <w:r w:rsidRPr="0043508D">
        <w:rPr>
          <w:rFonts w:asciiTheme="majorHAnsi" w:hAnsiTheme="majorHAnsi"/>
          <w:lang w:val="es-AR"/>
        </w:rPr>
        <w:t>Dentro de los binarios podemos diferenciar operadores conmutativos y no conmutativos, los cuales se diferencian por el manejo de la situación “variable-registro”.</w:t>
      </w: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Por </w:t>
      </w:r>
      <w:r w:rsidR="00A45680" w:rsidRPr="0043508D">
        <w:rPr>
          <w:rFonts w:asciiTheme="majorHAnsi" w:hAnsiTheme="majorHAnsi"/>
          <w:lang w:val="es-AR"/>
        </w:rPr>
        <w:t>último</w:t>
      </w:r>
      <w:r w:rsidRPr="0043508D">
        <w:rPr>
          <w:rFonts w:asciiTheme="majorHAnsi" w:hAnsiTheme="majorHAnsi"/>
          <w:lang w:val="es-AR"/>
        </w:rPr>
        <w:t xml:space="preserve">, en el nivel </w:t>
      </w:r>
      <w:r w:rsidR="00A45680" w:rsidRPr="0043508D">
        <w:rPr>
          <w:rFonts w:asciiTheme="majorHAnsi" w:hAnsiTheme="majorHAnsi"/>
          <w:lang w:val="es-AR"/>
        </w:rPr>
        <w:t>más</w:t>
      </w:r>
      <w:r w:rsidRPr="0043508D">
        <w:rPr>
          <w:rFonts w:asciiTheme="majorHAnsi" w:hAnsiTheme="majorHAnsi"/>
          <w:lang w:val="es-AR"/>
        </w:rPr>
        <w:t xml:space="preserve"> bajo se encuentran los operadores particulares que implementan el método operar definido en el padre de la jerarquía.</w:t>
      </w:r>
    </w:p>
    <w:p w:rsidR="00241895" w:rsidRDefault="00B568D0">
      <w:pPr>
        <w:pStyle w:val="Body2"/>
        <w:rPr>
          <w:rFonts w:asciiTheme="majorHAnsi" w:hAnsiTheme="majorHAnsi"/>
          <w:lang w:val="es-AR"/>
        </w:rPr>
      </w:pPr>
      <w:r w:rsidRPr="0043508D">
        <w:rPr>
          <w:rFonts w:asciiTheme="majorHAnsi" w:hAnsiTheme="majorHAnsi"/>
          <w:lang w:val="es-AR"/>
        </w:rPr>
        <w:t xml:space="preserve">A continuación se explicara </w:t>
      </w:r>
      <w:r w:rsidR="00A45680" w:rsidRPr="0043508D">
        <w:rPr>
          <w:rFonts w:asciiTheme="majorHAnsi" w:hAnsiTheme="majorHAnsi"/>
          <w:lang w:val="es-AR"/>
        </w:rPr>
        <w:t>cómo</w:t>
      </w:r>
      <w:r w:rsidRPr="0043508D">
        <w:rPr>
          <w:rFonts w:asciiTheme="majorHAnsi" w:hAnsiTheme="majorHAnsi"/>
          <w:lang w:val="es-AR"/>
        </w:rPr>
        <w:t xml:space="preserve"> se resolvieron cada uno de los operadores:</w:t>
      </w:r>
    </w:p>
    <w:p w:rsidR="00795158" w:rsidRPr="0043508D" w:rsidRDefault="00795158">
      <w:pPr>
        <w:pStyle w:val="Body2"/>
        <w:rPr>
          <w:rFonts w:asciiTheme="majorHAnsi" w:hAnsiTheme="majorHAnsi"/>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Asignación</w:t>
      </w:r>
      <w:r w:rsidRPr="0043508D">
        <w:rPr>
          <w:rFonts w:asciiTheme="majorHAnsi" w:hAnsiTheme="majorHAnsi"/>
          <w:lang w:val="es-AR"/>
        </w:rPr>
        <w:t>: mueve el valor del segundo operando al primero.</w:t>
      </w:r>
    </w:p>
    <w:p w:rsidR="00241895" w:rsidRDefault="00B568D0">
      <w:pPr>
        <w:pStyle w:val="Body2"/>
        <w:rPr>
          <w:rFonts w:asciiTheme="majorHAnsi" w:hAnsiTheme="majorHAnsi"/>
          <w:b/>
          <w:bCs/>
        </w:rPr>
      </w:pPr>
      <w:r w:rsidRPr="0043508D">
        <w:rPr>
          <w:rFonts w:asciiTheme="majorHAnsi" w:hAnsiTheme="majorHAnsi"/>
          <w:lang w:val="es-AR"/>
        </w:rPr>
        <w:tab/>
      </w:r>
      <w:r w:rsidRPr="0043508D">
        <w:rPr>
          <w:rFonts w:asciiTheme="majorHAnsi" w:hAnsiTheme="majorHAnsi"/>
          <w:b/>
          <w:bCs/>
        </w:rPr>
        <w:t xml:space="preserve">MOV </w:t>
      </w:r>
      <w:proofErr w:type="gramStart"/>
      <w:r w:rsidRPr="0043508D">
        <w:rPr>
          <w:rFonts w:asciiTheme="majorHAnsi" w:hAnsiTheme="majorHAnsi"/>
          <w:b/>
          <w:bCs/>
        </w:rPr>
        <w:t>A ,</w:t>
      </w:r>
      <w:proofErr w:type="gramEnd"/>
      <w:r w:rsidRPr="0043508D">
        <w:rPr>
          <w:rFonts w:asciiTheme="majorHAnsi" w:hAnsiTheme="majorHAnsi"/>
          <w:b/>
          <w:bCs/>
        </w:rPr>
        <w:t xml:space="preserve"> B</w:t>
      </w:r>
    </w:p>
    <w:p w:rsidR="00795158" w:rsidRPr="0043508D" w:rsidRDefault="00795158">
      <w:pPr>
        <w:pStyle w:val="Body2"/>
        <w:rPr>
          <w:rFonts w:asciiTheme="majorHAnsi" w:hAnsiTheme="majorHAnsi"/>
        </w:rPr>
      </w:pPr>
    </w:p>
    <w:p w:rsidR="00241895" w:rsidRPr="0043508D" w:rsidRDefault="00B568D0">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lastRenderedPageBreak/>
        <w:t>BranchFalse</w:t>
      </w:r>
      <w:proofErr w:type="spellEnd"/>
      <w:r w:rsidRPr="0043508D">
        <w:rPr>
          <w:rFonts w:asciiTheme="majorHAnsi" w:hAnsiTheme="majorHAnsi"/>
          <w:lang w:val="es-AR"/>
        </w:rPr>
        <w:t>: agrega una etiqueta con el respectivo tipo de salto a la dirección indicada.</w:t>
      </w:r>
      <w:r w:rsidR="00795158">
        <w:rPr>
          <w:rFonts w:asciiTheme="majorHAnsi" w:hAnsiTheme="majorHAnsi"/>
          <w:lang w:val="es-AR"/>
        </w:rPr>
        <w:t xml:space="preserve"> El tipo de salto lo guarda el comparador.</w:t>
      </w:r>
    </w:p>
    <w:p w:rsidR="00241895" w:rsidRDefault="00B568D0">
      <w:pPr>
        <w:pStyle w:val="Body2"/>
        <w:rPr>
          <w:rFonts w:asciiTheme="majorHAnsi" w:hAnsiTheme="majorHAnsi"/>
          <w:b/>
          <w:bCs/>
          <w:lang w:val="es-AR"/>
        </w:rPr>
      </w:pPr>
      <w:r w:rsidRPr="0043508D">
        <w:rPr>
          <w:rFonts w:asciiTheme="majorHAnsi" w:hAnsiTheme="majorHAnsi"/>
          <w:lang w:val="es-AR"/>
        </w:rPr>
        <w:tab/>
      </w:r>
      <w:proofErr w:type="spellStart"/>
      <w:r w:rsidRPr="00795158">
        <w:rPr>
          <w:rFonts w:asciiTheme="majorHAnsi" w:hAnsiTheme="majorHAnsi"/>
          <w:b/>
          <w:bCs/>
          <w:lang w:val="es-AR"/>
        </w:rPr>
        <w:t>JumpType</w:t>
      </w:r>
      <w:proofErr w:type="spellEnd"/>
      <w:r w:rsidRPr="00795158">
        <w:rPr>
          <w:rFonts w:asciiTheme="majorHAnsi" w:hAnsiTheme="majorHAnsi"/>
          <w:b/>
          <w:bCs/>
          <w:lang w:val="es-AR"/>
        </w:rPr>
        <w:t xml:space="preserve"> </w:t>
      </w:r>
      <w:proofErr w:type="spellStart"/>
      <w:r w:rsidRPr="00795158">
        <w:rPr>
          <w:rFonts w:asciiTheme="majorHAnsi" w:hAnsiTheme="majorHAnsi"/>
          <w:b/>
          <w:bCs/>
          <w:lang w:val="es-AR"/>
        </w:rPr>
        <w:t>label_num</w:t>
      </w:r>
      <w:proofErr w:type="spellEnd"/>
    </w:p>
    <w:p w:rsidR="00795158" w:rsidRPr="00795158" w:rsidRDefault="00795158">
      <w:pPr>
        <w:pStyle w:val="Body2"/>
        <w:rPr>
          <w:rFonts w:asciiTheme="majorHAnsi" w:hAnsiTheme="majorHAnsi"/>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Comparadores</w:t>
      </w:r>
      <w:r w:rsidRPr="0043508D">
        <w:rPr>
          <w:rFonts w:asciiTheme="majorHAnsi" w:hAnsiTheme="majorHAnsi"/>
          <w:lang w:val="es-AR"/>
        </w:rPr>
        <w:t>: realiza la comparación entre el primer y el segundo operando y guarda el tipo de salto que luego utilizara el BF.</w:t>
      </w:r>
    </w:p>
    <w:p w:rsidR="00241895" w:rsidRPr="0043508D" w:rsidRDefault="00B568D0">
      <w:pPr>
        <w:pStyle w:val="Body2"/>
        <w:rPr>
          <w:rFonts w:asciiTheme="majorHAnsi" w:hAnsiTheme="majorHAnsi"/>
          <w:b/>
          <w:bCs/>
        </w:rPr>
      </w:pPr>
      <w:r w:rsidRPr="0043508D">
        <w:rPr>
          <w:rFonts w:asciiTheme="majorHAnsi" w:hAnsiTheme="majorHAnsi"/>
          <w:lang w:val="es-AR"/>
        </w:rPr>
        <w:tab/>
      </w:r>
      <w:r w:rsidRPr="0043508D">
        <w:rPr>
          <w:rFonts w:asciiTheme="majorHAnsi" w:hAnsiTheme="majorHAnsi"/>
          <w:b/>
          <w:bCs/>
        </w:rPr>
        <w:t xml:space="preserve">CMP </w:t>
      </w:r>
      <w:proofErr w:type="gramStart"/>
      <w:r w:rsidRPr="0043508D">
        <w:rPr>
          <w:rFonts w:asciiTheme="majorHAnsi" w:hAnsiTheme="majorHAnsi"/>
          <w:b/>
          <w:bCs/>
        </w:rPr>
        <w:t>A ,</w:t>
      </w:r>
      <w:proofErr w:type="gramEnd"/>
      <w:r w:rsidRPr="0043508D">
        <w:rPr>
          <w:rFonts w:asciiTheme="majorHAnsi" w:hAnsiTheme="majorHAnsi"/>
          <w:b/>
          <w:bCs/>
        </w:rPr>
        <w:t xml:space="preserve"> B</w:t>
      </w:r>
    </w:p>
    <w:p w:rsidR="00241895" w:rsidRDefault="00B568D0">
      <w:pPr>
        <w:pStyle w:val="Body2"/>
        <w:rPr>
          <w:rFonts w:asciiTheme="majorHAnsi" w:hAnsiTheme="majorHAnsi"/>
          <w:b/>
          <w:bCs/>
        </w:rPr>
      </w:pPr>
      <w:r w:rsidRPr="0043508D">
        <w:rPr>
          <w:rFonts w:asciiTheme="majorHAnsi" w:hAnsiTheme="majorHAnsi"/>
          <w:b/>
          <w:bCs/>
        </w:rPr>
        <w:tab/>
        <w:t xml:space="preserve">Store </w:t>
      </w:r>
      <w:proofErr w:type="spellStart"/>
      <w:r w:rsidRPr="0043508D">
        <w:rPr>
          <w:rFonts w:asciiTheme="majorHAnsi" w:hAnsiTheme="majorHAnsi"/>
          <w:b/>
          <w:bCs/>
        </w:rPr>
        <w:t>JumpType</w:t>
      </w:r>
      <w:proofErr w:type="spellEnd"/>
    </w:p>
    <w:p w:rsidR="00795158" w:rsidRPr="0043508D" w:rsidRDefault="00795158">
      <w:pPr>
        <w:pStyle w:val="Body2"/>
        <w:rPr>
          <w:rFonts w:asciiTheme="majorHAnsi" w:hAnsiTheme="majorHAnsi"/>
        </w:rPr>
      </w:pPr>
    </w:p>
    <w:p w:rsidR="00227371" w:rsidRPr="0043508D" w:rsidRDefault="00A45680" w:rsidP="00227371">
      <w:pPr>
        <w:pStyle w:val="Body2"/>
        <w:numPr>
          <w:ilvl w:val="0"/>
          <w:numId w:val="6"/>
        </w:numPr>
        <w:rPr>
          <w:rFonts w:asciiTheme="majorHAnsi" w:hAnsiTheme="majorHAnsi"/>
          <w:b/>
          <w:bCs/>
          <w:lang w:val="es-AR"/>
        </w:rPr>
      </w:pPr>
      <w:r w:rsidRPr="00795158">
        <w:rPr>
          <w:rFonts w:asciiTheme="majorHAnsi" w:hAnsiTheme="majorHAnsi"/>
          <w:b/>
          <w:lang w:val="es-AR"/>
        </w:rPr>
        <w:t>División</w:t>
      </w:r>
      <w:r w:rsidR="00B568D0" w:rsidRPr="0043508D">
        <w:rPr>
          <w:rFonts w:asciiTheme="majorHAnsi" w:hAnsiTheme="majorHAnsi"/>
          <w:lang w:val="es-AR"/>
        </w:rPr>
        <w:t xml:space="preserve">: en primer lugar se </w:t>
      </w:r>
      <w:proofErr w:type="spellStart"/>
      <w:r w:rsidR="00B568D0" w:rsidRPr="0043508D">
        <w:rPr>
          <w:rFonts w:asciiTheme="majorHAnsi" w:hAnsiTheme="majorHAnsi"/>
          <w:lang w:val="es-AR"/>
        </w:rPr>
        <w:t>settea</w:t>
      </w:r>
      <w:proofErr w:type="spellEnd"/>
      <w:r w:rsidR="00B568D0" w:rsidRPr="0043508D">
        <w:rPr>
          <w:rFonts w:asciiTheme="majorHAnsi" w:hAnsiTheme="majorHAnsi"/>
          <w:lang w:val="es-AR"/>
        </w:rPr>
        <w:t xml:space="preserve"> el registro </w:t>
      </w:r>
      <w:r w:rsidR="00227371" w:rsidRPr="0043508D">
        <w:rPr>
          <w:rFonts w:asciiTheme="majorHAnsi" w:hAnsiTheme="majorHAnsi"/>
          <w:lang w:val="es-AR"/>
        </w:rPr>
        <w:t>“</w:t>
      </w:r>
      <w:r w:rsidR="00B568D0" w:rsidRPr="0043508D">
        <w:rPr>
          <w:rFonts w:asciiTheme="majorHAnsi" w:hAnsiTheme="majorHAnsi"/>
          <w:lang w:val="es-AR"/>
        </w:rPr>
        <w:t>D</w:t>
      </w:r>
      <w:r w:rsidR="00227371" w:rsidRPr="0043508D">
        <w:rPr>
          <w:rFonts w:asciiTheme="majorHAnsi" w:hAnsiTheme="majorHAnsi"/>
          <w:lang w:val="es-AR"/>
        </w:rPr>
        <w:t>”</w:t>
      </w:r>
      <w:r w:rsidR="00B568D0" w:rsidRPr="0043508D">
        <w:rPr>
          <w:rFonts w:asciiTheme="majorHAnsi" w:hAnsiTheme="majorHAnsi"/>
          <w:lang w:val="es-AR"/>
        </w:rPr>
        <w:t xml:space="preserve"> en 0</w:t>
      </w:r>
      <w:r w:rsidR="00227371" w:rsidRPr="0043508D">
        <w:rPr>
          <w:rFonts w:asciiTheme="majorHAnsi" w:hAnsiTheme="majorHAnsi"/>
          <w:lang w:val="es-AR"/>
        </w:rPr>
        <w:t xml:space="preserve"> (se lo inicializa, aquí se guardará el resto).Ya que el primer operador debe estar en el registro “A” existe una función que lo reserva. Luego se procede a dividir el registro “A” por el segundo operador.</w:t>
      </w:r>
    </w:p>
    <w:p w:rsidR="00227371" w:rsidRPr="0043508D" w:rsidRDefault="00227371" w:rsidP="00227371">
      <w:pPr>
        <w:pStyle w:val="Body2"/>
        <w:ind w:left="720"/>
        <w:rPr>
          <w:rFonts w:asciiTheme="majorHAnsi" w:hAnsiTheme="majorHAnsi"/>
          <w:b/>
          <w:bCs/>
        </w:rPr>
      </w:pPr>
      <w:proofErr w:type="spellStart"/>
      <w:proofErr w:type="gramStart"/>
      <w:r w:rsidRPr="0043508D">
        <w:rPr>
          <w:rFonts w:asciiTheme="majorHAnsi" w:hAnsiTheme="majorHAnsi"/>
          <w:b/>
        </w:rPr>
        <w:t>reallocateEAX</w:t>
      </w:r>
      <w:proofErr w:type="spellEnd"/>
      <w:r w:rsidRPr="0043508D">
        <w:rPr>
          <w:rFonts w:asciiTheme="majorHAnsi" w:hAnsiTheme="majorHAnsi"/>
          <w:b/>
        </w:rPr>
        <w:t>(</w:t>
      </w:r>
      <w:proofErr w:type="gramEnd"/>
      <w:r w:rsidRPr="0043508D">
        <w:rPr>
          <w:rFonts w:asciiTheme="majorHAnsi" w:hAnsiTheme="majorHAnsi"/>
          <w:b/>
        </w:rPr>
        <w:t>);</w:t>
      </w:r>
    </w:p>
    <w:p w:rsidR="00241895" w:rsidRPr="0043508D" w:rsidRDefault="00B568D0" w:rsidP="00227371">
      <w:pPr>
        <w:pStyle w:val="Body2"/>
        <w:ind w:left="200" w:firstLine="520"/>
        <w:rPr>
          <w:rFonts w:asciiTheme="majorHAnsi" w:hAnsiTheme="majorHAnsi"/>
          <w:b/>
          <w:bCs/>
        </w:rPr>
      </w:pPr>
      <w:r w:rsidRPr="0043508D">
        <w:rPr>
          <w:rFonts w:asciiTheme="majorHAnsi" w:hAnsiTheme="majorHAnsi"/>
          <w:b/>
          <w:bCs/>
        </w:rPr>
        <w:t>SUB EDX, EDX</w:t>
      </w:r>
    </w:p>
    <w:p w:rsidR="00241895" w:rsidRDefault="00B568D0">
      <w:pPr>
        <w:pStyle w:val="Body2"/>
        <w:rPr>
          <w:rFonts w:asciiTheme="majorHAnsi" w:hAnsiTheme="majorHAnsi"/>
          <w:b/>
          <w:bCs/>
        </w:rPr>
      </w:pPr>
      <w:r w:rsidRPr="0043508D">
        <w:rPr>
          <w:rFonts w:asciiTheme="majorHAnsi" w:hAnsiTheme="majorHAnsi"/>
          <w:b/>
          <w:bCs/>
        </w:rPr>
        <w:tab/>
        <w:t>IDIV B</w:t>
      </w:r>
      <w:r w:rsidR="00227371" w:rsidRPr="0043508D">
        <w:rPr>
          <w:rFonts w:asciiTheme="majorHAnsi" w:hAnsiTheme="majorHAnsi"/>
          <w:b/>
          <w:bCs/>
        </w:rPr>
        <w:t xml:space="preserve"> (with </w:t>
      </w:r>
      <w:proofErr w:type="gramStart"/>
      <w:r w:rsidR="00227371" w:rsidRPr="0043508D">
        <w:rPr>
          <w:rFonts w:asciiTheme="majorHAnsi" w:hAnsiTheme="majorHAnsi"/>
          <w:b/>
          <w:bCs/>
        </w:rPr>
        <w:t>A</w:t>
      </w:r>
      <w:proofErr w:type="gramEnd"/>
      <w:r w:rsidR="00227371" w:rsidRPr="0043508D">
        <w:rPr>
          <w:rFonts w:asciiTheme="majorHAnsi" w:hAnsiTheme="majorHAnsi"/>
          <w:b/>
          <w:bCs/>
        </w:rPr>
        <w:t xml:space="preserve"> now in EAX)</w:t>
      </w:r>
    </w:p>
    <w:p w:rsidR="00795158" w:rsidRPr="0043508D" w:rsidRDefault="00795158">
      <w:pPr>
        <w:pStyle w:val="Body2"/>
        <w:rPr>
          <w:rFonts w:asciiTheme="majorHAnsi" w:hAnsiTheme="majorHAnsi"/>
        </w:rPr>
      </w:pPr>
    </w:p>
    <w:p w:rsidR="00241895" w:rsidRPr="0043508D" w:rsidRDefault="00B568D0">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Call</w:t>
      </w:r>
      <w:proofErr w:type="spellEnd"/>
      <w:r w:rsidRPr="0043508D">
        <w:rPr>
          <w:rFonts w:asciiTheme="majorHAnsi" w:hAnsiTheme="majorHAnsi"/>
          <w:lang w:val="es-AR"/>
        </w:rPr>
        <w:t xml:space="preserve">: </w:t>
      </w:r>
      <w:r w:rsidR="00A45680" w:rsidRPr="0043508D">
        <w:rPr>
          <w:rFonts w:asciiTheme="majorHAnsi" w:hAnsiTheme="majorHAnsi"/>
          <w:lang w:val="es-AR"/>
        </w:rPr>
        <w:t xml:space="preserve">llama a la función que se encuentra apilada en el </w:t>
      </w:r>
      <w:proofErr w:type="spellStart"/>
      <w:r w:rsidR="00A45680" w:rsidRPr="0043508D">
        <w:rPr>
          <w:rFonts w:asciiTheme="majorHAnsi" w:hAnsiTheme="majorHAnsi"/>
          <w:lang w:val="es-AR"/>
        </w:rPr>
        <w:t>stack</w:t>
      </w:r>
      <w:proofErr w:type="spellEnd"/>
    </w:p>
    <w:p w:rsidR="00A45680" w:rsidRDefault="00A45680" w:rsidP="00A45680">
      <w:pPr>
        <w:pStyle w:val="Body2"/>
        <w:ind w:firstLine="720"/>
        <w:rPr>
          <w:rFonts w:asciiTheme="majorHAnsi" w:hAnsiTheme="majorHAnsi"/>
          <w:b/>
          <w:bCs/>
        </w:rPr>
      </w:pPr>
      <w:r w:rsidRPr="0043508D">
        <w:rPr>
          <w:rFonts w:asciiTheme="majorHAnsi" w:hAnsiTheme="majorHAnsi"/>
          <w:b/>
          <w:bCs/>
          <w:lang w:val="es-AR"/>
        </w:rPr>
        <w:t xml:space="preserve">CALL </w:t>
      </w:r>
      <w:proofErr w:type="spellStart"/>
      <w:r w:rsidRPr="0043508D">
        <w:rPr>
          <w:rFonts w:asciiTheme="majorHAnsi" w:hAnsiTheme="majorHAnsi"/>
          <w:b/>
          <w:bCs/>
          <w:lang w:val="es-AR"/>
        </w:rPr>
        <w:t>labe</w:t>
      </w:r>
      <w:r w:rsidRPr="0043508D">
        <w:rPr>
          <w:rFonts w:asciiTheme="majorHAnsi" w:hAnsiTheme="majorHAnsi"/>
          <w:b/>
          <w:bCs/>
        </w:rPr>
        <w:t>l_functionName</w:t>
      </w:r>
      <w:proofErr w:type="spellEnd"/>
    </w:p>
    <w:p w:rsidR="00795158" w:rsidRPr="0043508D" w:rsidRDefault="00795158" w:rsidP="00A45680">
      <w:pPr>
        <w:pStyle w:val="Body2"/>
        <w:ind w:firstLine="720"/>
        <w:rPr>
          <w:rFonts w:asciiTheme="majorHAnsi" w:hAnsiTheme="majorHAnsi"/>
          <w:b/>
          <w:bCs/>
        </w:rPr>
      </w:pPr>
    </w:p>
    <w:p w:rsidR="00241895" w:rsidRPr="0043508D" w:rsidRDefault="00795158">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Ret</w:t>
      </w:r>
      <w:proofErr w:type="spellEnd"/>
      <w:r>
        <w:rPr>
          <w:rFonts w:asciiTheme="majorHAnsi" w:hAnsiTheme="majorHAnsi"/>
          <w:lang w:val="es-AR"/>
        </w:rPr>
        <w:t xml:space="preserve">: </w:t>
      </w:r>
      <w:r w:rsidR="00A45680" w:rsidRPr="0043508D">
        <w:rPr>
          <w:rFonts w:asciiTheme="majorHAnsi" w:hAnsiTheme="majorHAnsi"/>
          <w:lang w:val="es-AR"/>
        </w:rPr>
        <w:t xml:space="preserve">cuando es llamado, solo agrega la sentencia </w:t>
      </w:r>
      <w:proofErr w:type="spellStart"/>
      <w:r w:rsidR="00A45680" w:rsidRPr="0043508D">
        <w:rPr>
          <w:rFonts w:asciiTheme="majorHAnsi" w:hAnsiTheme="majorHAnsi"/>
          <w:lang w:val="es-AR"/>
        </w:rPr>
        <w:t>ret</w:t>
      </w:r>
      <w:proofErr w:type="spellEnd"/>
      <w:r w:rsidR="00A45680" w:rsidRPr="0043508D">
        <w:rPr>
          <w:rFonts w:asciiTheme="majorHAnsi" w:hAnsiTheme="majorHAnsi"/>
          <w:lang w:val="es-AR"/>
        </w:rPr>
        <w:t xml:space="preserve"> en el </w:t>
      </w:r>
      <w:r w:rsidR="00227371" w:rsidRPr="0043508D">
        <w:rPr>
          <w:rFonts w:asciiTheme="majorHAnsi" w:hAnsiTheme="majorHAnsi"/>
          <w:lang w:val="es-AR"/>
        </w:rPr>
        <w:t>código. Esta sirve para volver debajo del CALL llamado con anterioridad (en el llamado a una función)</w:t>
      </w:r>
    </w:p>
    <w:p w:rsidR="00A45680" w:rsidRDefault="00227371" w:rsidP="00A45680">
      <w:pPr>
        <w:pStyle w:val="Body2"/>
        <w:ind w:left="720"/>
        <w:rPr>
          <w:rFonts w:asciiTheme="majorHAnsi" w:hAnsiTheme="majorHAnsi"/>
          <w:b/>
          <w:bCs/>
          <w:lang w:val="es-AR"/>
        </w:rPr>
      </w:pPr>
      <w:r w:rsidRPr="0043508D">
        <w:rPr>
          <w:rFonts w:asciiTheme="majorHAnsi" w:hAnsiTheme="majorHAnsi"/>
          <w:b/>
          <w:bCs/>
          <w:lang w:val="es-AR"/>
        </w:rPr>
        <w:t>RET</w:t>
      </w:r>
    </w:p>
    <w:p w:rsidR="00795158" w:rsidRPr="0043508D" w:rsidRDefault="00795158" w:rsidP="00A45680">
      <w:pPr>
        <w:pStyle w:val="Body2"/>
        <w:ind w:left="720"/>
        <w:rPr>
          <w:rFonts w:asciiTheme="majorHAnsi" w:hAnsiTheme="majorHAnsi"/>
          <w:b/>
          <w:bCs/>
          <w:lang w:val="es-AR"/>
        </w:rPr>
      </w:pPr>
    </w:p>
    <w:p w:rsidR="00241895" w:rsidRPr="0043508D" w:rsidRDefault="00795158">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Jump</w:t>
      </w:r>
      <w:proofErr w:type="spellEnd"/>
      <w:r w:rsidR="00B568D0" w:rsidRPr="0043508D">
        <w:rPr>
          <w:rFonts w:asciiTheme="majorHAnsi" w:hAnsiTheme="majorHAnsi"/>
          <w:lang w:val="es-AR"/>
        </w:rPr>
        <w:t>: Salta incondicionalmente a la etiqueta que indique el operador.</w:t>
      </w:r>
    </w:p>
    <w:p w:rsidR="00241895" w:rsidRDefault="00B568D0">
      <w:pPr>
        <w:pStyle w:val="Body2"/>
        <w:rPr>
          <w:rFonts w:asciiTheme="majorHAnsi" w:hAnsiTheme="majorHAnsi"/>
          <w:b/>
          <w:bCs/>
          <w:lang w:val="es-AR"/>
        </w:rPr>
      </w:pPr>
      <w:r w:rsidRPr="0043508D">
        <w:rPr>
          <w:rFonts w:asciiTheme="majorHAnsi" w:hAnsiTheme="majorHAnsi"/>
          <w:lang w:val="es-AR"/>
        </w:rPr>
        <w:tab/>
      </w:r>
      <w:r w:rsidRPr="0043508D">
        <w:rPr>
          <w:rFonts w:asciiTheme="majorHAnsi" w:hAnsiTheme="majorHAnsi"/>
          <w:b/>
          <w:bCs/>
          <w:lang w:val="es-AR"/>
        </w:rPr>
        <w:t xml:space="preserve">JMP </w:t>
      </w:r>
      <w:proofErr w:type="spellStart"/>
      <w:r w:rsidRPr="0043508D">
        <w:rPr>
          <w:rFonts w:asciiTheme="majorHAnsi" w:hAnsiTheme="majorHAnsi"/>
          <w:b/>
          <w:bCs/>
          <w:lang w:val="es-AR"/>
        </w:rPr>
        <w:t>label_num</w:t>
      </w:r>
      <w:proofErr w:type="spellEnd"/>
    </w:p>
    <w:p w:rsidR="00795158" w:rsidRPr="0043508D" w:rsidRDefault="00795158">
      <w:pPr>
        <w:pStyle w:val="Body2"/>
        <w:rPr>
          <w:rFonts w:asciiTheme="majorHAnsi" w:hAnsiTheme="majorHAnsi"/>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Resta</w:t>
      </w:r>
      <w:r w:rsidRPr="0043508D">
        <w:rPr>
          <w:rFonts w:asciiTheme="majorHAnsi" w:hAnsiTheme="majorHAnsi"/>
          <w:lang w:val="es-AR"/>
        </w:rPr>
        <w:t>: substrae del primer operando el valor del segundo.</w:t>
      </w:r>
    </w:p>
    <w:p w:rsidR="00241895" w:rsidRDefault="00B568D0">
      <w:pPr>
        <w:pStyle w:val="Body2"/>
        <w:rPr>
          <w:rFonts w:asciiTheme="majorHAnsi" w:hAnsiTheme="majorHAnsi"/>
          <w:b/>
          <w:bCs/>
        </w:rPr>
      </w:pPr>
      <w:r w:rsidRPr="0043508D">
        <w:rPr>
          <w:rFonts w:asciiTheme="majorHAnsi" w:hAnsiTheme="majorHAnsi"/>
          <w:lang w:val="es-AR"/>
        </w:rPr>
        <w:tab/>
      </w:r>
      <w:r w:rsidRPr="0043508D">
        <w:rPr>
          <w:rFonts w:asciiTheme="majorHAnsi" w:hAnsiTheme="majorHAnsi"/>
          <w:b/>
          <w:bCs/>
        </w:rPr>
        <w:t>SUB A, B</w:t>
      </w:r>
    </w:p>
    <w:p w:rsidR="00795158" w:rsidRDefault="00795158">
      <w:pPr>
        <w:pStyle w:val="Body2"/>
        <w:rPr>
          <w:rFonts w:asciiTheme="majorHAnsi" w:hAnsiTheme="majorHAnsi"/>
        </w:rPr>
      </w:pPr>
    </w:p>
    <w:p w:rsidR="00795158" w:rsidRPr="0043508D" w:rsidRDefault="00795158">
      <w:pPr>
        <w:pStyle w:val="Body2"/>
        <w:rPr>
          <w:rFonts w:asciiTheme="majorHAnsi" w:hAnsiTheme="majorHAnsi"/>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lastRenderedPageBreak/>
        <w:t>Multiplicació</w:t>
      </w:r>
      <w:r w:rsidR="00795158">
        <w:rPr>
          <w:rFonts w:asciiTheme="majorHAnsi" w:hAnsiTheme="majorHAnsi"/>
          <w:b/>
          <w:lang w:val="es-AR"/>
        </w:rPr>
        <w:t>n</w:t>
      </w:r>
      <w:r w:rsidRPr="0043508D">
        <w:rPr>
          <w:rFonts w:asciiTheme="majorHAnsi" w:hAnsiTheme="majorHAnsi"/>
          <w:lang w:val="es-AR"/>
        </w:rPr>
        <w:t>: realiza el producto entre los dos opera</w:t>
      </w:r>
      <w:r w:rsidR="00227371" w:rsidRPr="0043508D">
        <w:rPr>
          <w:rFonts w:asciiTheme="majorHAnsi" w:hAnsiTheme="majorHAnsi"/>
          <w:lang w:val="es-AR"/>
        </w:rPr>
        <w:t>dores</w:t>
      </w:r>
      <w:r w:rsidRPr="0043508D">
        <w:rPr>
          <w:rFonts w:asciiTheme="majorHAnsi" w:hAnsiTheme="majorHAnsi"/>
          <w:lang w:val="es-AR"/>
        </w:rPr>
        <w:t xml:space="preserve">. Existe una función que adquiere el registro A </w:t>
      </w:r>
      <w:r w:rsidR="00227371" w:rsidRPr="0043508D">
        <w:rPr>
          <w:rFonts w:asciiTheme="majorHAnsi" w:hAnsiTheme="majorHAnsi"/>
          <w:lang w:val="es-AR"/>
        </w:rPr>
        <w:t>si el primer operador no se encuentra allí</w:t>
      </w:r>
      <w:r w:rsidRPr="0043508D">
        <w:rPr>
          <w:rFonts w:asciiTheme="majorHAnsi" w:hAnsiTheme="majorHAnsi"/>
          <w:lang w:val="es-AR"/>
        </w:rPr>
        <w:t>.</w:t>
      </w:r>
    </w:p>
    <w:p w:rsidR="00227371" w:rsidRPr="0043508D" w:rsidRDefault="00227371" w:rsidP="00227371">
      <w:pPr>
        <w:pStyle w:val="Body2"/>
        <w:ind w:left="720"/>
        <w:rPr>
          <w:rFonts w:asciiTheme="majorHAnsi" w:eastAsia="Avenir Next" w:hAnsiTheme="majorHAnsi" w:cs="Avenir Next"/>
          <w:b/>
          <w:position w:val="2"/>
        </w:rPr>
      </w:pPr>
      <w:proofErr w:type="spellStart"/>
      <w:proofErr w:type="gramStart"/>
      <w:r w:rsidRPr="0043508D">
        <w:rPr>
          <w:rFonts w:asciiTheme="majorHAnsi" w:hAnsiTheme="majorHAnsi"/>
          <w:b/>
        </w:rPr>
        <w:t>reallocateEAX</w:t>
      </w:r>
      <w:proofErr w:type="spellEnd"/>
      <w:r w:rsidRPr="0043508D">
        <w:rPr>
          <w:rFonts w:asciiTheme="majorHAnsi" w:hAnsiTheme="majorHAnsi"/>
          <w:b/>
        </w:rPr>
        <w:t>(</w:t>
      </w:r>
      <w:proofErr w:type="gramEnd"/>
      <w:r w:rsidRPr="0043508D">
        <w:rPr>
          <w:rFonts w:asciiTheme="majorHAnsi" w:hAnsiTheme="majorHAnsi"/>
          <w:b/>
        </w:rPr>
        <w:t>);</w:t>
      </w:r>
    </w:p>
    <w:p w:rsidR="00241895" w:rsidRPr="0043508D" w:rsidRDefault="00B568D0">
      <w:pPr>
        <w:pStyle w:val="Body2"/>
        <w:rPr>
          <w:rFonts w:asciiTheme="majorHAnsi" w:hAnsiTheme="majorHAnsi"/>
          <w:b/>
          <w:bCs/>
        </w:rPr>
      </w:pPr>
      <w:r w:rsidRPr="0043508D">
        <w:rPr>
          <w:rFonts w:asciiTheme="majorHAnsi" w:hAnsiTheme="majorHAnsi"/>
        </w:rPr>
        <w:tab/>
      </w:r>
      <w:r w:rsidR="00227371" w:rsidRPr="0043508D">
        <w:rPr>
          <w:rFonts w:asciiTheme="majorHAnsi" w:hAnsiTheme="majorHAnsi"/>
          <w:b/>
          <w:bCs/>
        </w:rPr>
        <w:t xml:space="preserve">IMUL A, </w:t>
      </w:r>
      <w:proofErr w:type="gramStart"/>
      <w:r w:rsidR="00227371" w:rsidRPr="0043508D">
        <w:rPr>
          <w:rFonts w:asciiTheme="majorHAnsi" w:hAnsiTheme="majorHAnsi"/>
          <w:b/>
          <w:bCs/>
        </w:rPr>
        <w:t xml:space="preserve">B </w:t>
      </w:r>
      <w:r w:rsidRPr="0043508D">
        <w:rPr>
          <w:rFonts w:asciiTheme="majorHAnsi" w:hAnsiTheme="majorHAnsi"/>
          <w:b/>
          <w:bCs/>
        </w:rPr>
        <w:t xml:space="preserve"> </w:t>
      </w:r>
      <w:r w:rsidR="00227371" w:rsidRPr="0043508D">
        <w:rPr>
          <w:rFonts w:asciiTheme="majorHAnsi" w:hAnsiTheme="majorHAnsi"/>
          <w:b/>
          <w:bCs/>
        </w:rPr>
        <w:t>(</w:t>
      </w:r>
      <w:proofErr w:type="gramEnd"/>
      <w:r w:rsidRPr="0043508D">
        <w:rPr>
          <w:rFonts w:asciiTheme="majorHAnsi" w:hAnsiTheme="majorHAnsi"/>
          <w:b/>
          <w:bCs/>
        </w:rPr>
        <w:t>with A</w:t>
      </w:r>
      <w:r w:rsidR="00227371" w:rsidRPr="0043508D">
        <w:rPr>
          <w:rFonts w:asciiTheme="majorHAnsi" w:hAnsiTheme="majorHAnsi"/>
          <w:b/>
          <w:bCs/>
        </w:rPr>
        <w:t xml:space="preserve"> now</w:t>
      </w:r>
      <w:r w:rsidRPr="0043508D">
        <w:rPr>
          <w:rFonts w:asciiTheme="majorHAnsi" w:hAnsiTheme="majorHAnsi"/>
          <w:b/>
          <w:bCs/>
        </w:rPr>
        <w:t xml:space="preserve"> in EAX</w:t>
      </w:r>
      <w:r w:rsidR="00227371" w:rsidRPr="0043508D">
        <w:rPr>
          <w:rFonts w:asciiTheme="majorHAnsi" w:hAnsiTheme="majorHAnsi"/>
          <w:b/>
          <w:bCs/>
        </w:rPr>
        <w:t>)</w:t>
      </w:r>
    </w:p>
    <w:p w:rsidR="00227371" w:rsidRPr="0043508D" w:rsidRDefault="00B568D0">
      <w:pPr>
        <w:pStyle w:val="Body2"/>
        <w:rPr>
          <w:rFonts w:asciiTheme="majorHAnsi" w:hAnsiTheme="majorHAnsi"/>
          <w:b/>
        </w:rPr>
      </w:pPr>
      <w:r w:rsidRPr="0043508D">
        <w:rPr>
          <w:rFonts w:asciiTheme="majorHAnsi" w:hAnsiTheme="majorHAnsi"/>
          <w:b/>
          <w:bCs/>
        </w:rPr>
        <w:tab/>
      </w:r>
      <w:r w:rsidR="00227371" w:rsidRPr="0043508D">
        <w:rPr>
          <w:rFonts w:asciiTheme="majorHAnsi" w:hAnsiTheme="majorHAnsi"/>
          <w:b/>
          <w:bCs/>
        </w:rPr>
        <w:t xml:space="preserve">CMP A, </w:t>
      </w:r>
      <w:r w:rsidR="00227371" w:rsidRPr="0043508D">
        <w:rPr>
          <w:rFonts w:asciiTheme="majorHAnsi" w:hAnsiTheme="majorHAnsi"/>
          <w:b/>
        </w:rPr>
        <w:t>65535 (if multiplication overflowed jump)</w:t>
      </w:r>
    </w:p>
    <w:p w:rsidR="00227371" w:rsidRDefault="00227371">
      <w:pPr>
        <w:pStyle w:val="Body2"/>
        <w:rPr>
          <w:rFonts w:asciiTheme="majorHAnsi" w:hAnsiTheme="majorHAnsi"/>
          <w:b/>
          <w:lang w:val="es-AR"/>
        </w:rPr>
      </w:pPr>
      <w:r w:rsidRPr="0043508D">
        <w:rPr>
          <w:rFonts w:asciiTheme="majorHAnsi" w:hAnsiTheme="majorHAnsi"/>
          <w:b/>
        </w:rPr>
        <w:tab/>
      </w:r>
      <w:r w:rsidRPr="0043508D">
        <w:rPr>
          <w:rFonts w:asciiTheme="majorHAnsi" w:hAnsiTheme="majorHAnsi"/>
          <w:b/>
          <w:lang w:val="es-AR"/>
        </w:rPr>
        <w:t>JG _</w:t>
      </w:r>
      <w:proofErr w:type="spellStart"/>
      <w:r w:rsidRPr="0043508D">
        <w:rPr>
          <w:rFonts w:asciiTheme="majorHAnsi" w:hAnsiTheme="majorHAnsi"/>
          <w:b/>
          <w:lang w:val="es-AR"/>
        </w:rPr>
        <w:t>overflowed</w:t>
      </w:r>
      <w:proofErr w:type="spellEnd"/>
    </w:p>
    <w:p w:rsidR="00795158" w:rsidRPr="0043508D" w:rsidRDefault="00795158">
      <w:pPr>
        <w:pStyle w:val="Body2"/>
        <w:rPr>
          <w:rFonts w:asciiTheme="majorHAnsi" w:hAnsiTheme="majorHAnsi"/>
          <w:b/>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Print</w:t>
      </w:r>
      <w:proofErr w:type="spellEnd"/>
      <w:r w:rsidRPr="0043508D">
        <w:rPr>
          <w:rFonts w:asciiTheme="majorHAnsi" w:hAnsiTheme="majorHAnsi"/>
          <w:lang w:val="es-AR"/>
        </w:rPr>
        <w:t xml:space="preserve">: agrega la </w:t>
      </w:r>
      <w:r w:rsidR="0043508D" w:rsidRPr="0043508D">
        <w:rPr>
          <w:rFonts w:asciiTheme="majorHAnsi" w:hAnsiTheme="majorHAnsi"/>
          <w:lang w:val="es-AR"/>
        </w:rPr>
        <w:t>línea</w:t>
      </w:r>
      <w:r w:rsidRPr="0043508D">
        <w:rPr>
          <w:rFonts w:asciiTheme="majorHAnsi" w:hAnsiTheme="majorHAnsi"/>
          <w:lang w:val="es-AR"/>
        </w:rPr>
        <w:t xml:space="preserve"> que posibilita la impresión a través de un </w:t>
      </w:r>
      <w:proofErr w:type="spellStart"/>
      <w:r w:rsidRPr="00795158">
        <w:rPr>
          <w:rFonts w:asciiTheme="majorHAnsi" w:hAnsiTheme="majorHAnsi"/>
          <w:i/>
          <w:lang w:val="es-AR"/>
        </w:rPr>
        <w:t>messageBox</w:t>
      </w:r>
      <w:proofErr w:type="spellEnd"/>
      <w:r w:rsidRPr="0043508D">
        <w:rPr>
          <w:rFonts w:asciiTheme="majorHAnsi" w:hAnsiTheme="majorHAnsi"/>
          <w:lang w:val="es-AR"/>
        </w:rPr>
        <w:t xml:space="preserve"> con el parámetro que se encuentra en el </w:t>
      </w:r>
      <w:proofErr w:type="spellStart"/>
      <w:r w:rsidRPr="00795158">
        <w:rPr>
          <w:rFonts w:asciiTheme="majorHAnsi" w:hAnsiTheme="majorHAnsi"/>
          <w:i/>
          <w:lang w:val="es-AR"/>
        </w:rPr>
        <w:t>stack</w:t>
      </w:r>
      <w:proofErr w:type="spellEnd"/>
      <w:r w:rsidRPr="0043508D">
        <w:rPr>
          <w:rFonts w:asciiTheme="majorHAnsi" w:hAnsiTheme="majorHAnsi"/>
          <w:lang w:val="es-AR"/>
        </w:rPr>
        <w:t xml:space="preserve"> como contenido y </w:t>
      </w:r>
      <w:r w:rsidR="00A45680" w:rsidRPr="0043508D">
        <w:rPr>
          <w:rFonts w:asciiTheme="majorHAnsi" w:hAnsiTheme="majorHAnsi"/>
          <w:lang w:val="es-AR"/>
        </w:rPr>
        <w:t>título</w:t>
      </w:r>
      <w:r w:rsidRPr="0043508D">
        <w:rPr>
          <w:rFonts w:asciiTheme="majorHAnsi" w:hAnsiTheme="majorHAnsi"/>
          <w:lang w:val="es-AR"/>
        </w:rPr>
        <w:t xml:space="preserve"> del mismo.</w:t>
      </w:r>
    </w:p>
    <w:p w:rsidR="00241895" w:rsidRPr="0043508D" w:rsidRDefault="00B568D0">
      <w:pPr>
        <w:pStyle w:val="Body2"/>
        <w:rPr>
          <w:rFonts w:asciiTheme="majorHAnsi" w:hAnsiTheme="majorHAnsi"/>
        </w:rPr>
      </w:pPr>
      <w:r w:rsidRPr="0043508D">
        <w:rPr>
          <w:rFonts w:asciiTheme="majorHAnsi" w:hAnsiTheme="majorHAnsi"/>
          <w:lang w:val="es-AR"/>
        </w:rPr>
        <w:tab/>
      </w:r>
      <w:r w:rsidRPr="0043508D">
        <w:rPr>
          <w:rFonts w:asciiTheme="majorHAnsi" w:hAnsiTheme="majorHAnsi"/>
          <w:b/>
          <w:bCs/>
        </w:rPr>
        <w:t xml:space="preserve">Invoke </w:t>
      </w:r>
      <w:proofErr w:type="spellStart"/>
      <w:r w:rsidRPr="0043508D">
        <w:rPr>
          <w:rFonts w:asciiTheme="majorHAnsi" w:hAnsiTheme="majorHAnsi"/>
          <w:b/>
          <w:bCs/>
        </w:rPr>
        <w:t>messageBox</w:t>
      </w:r>
      <w:proofErr w:type="spellEnd"/>
      <w:r w:rsidRPr="0043508D">
        <w:rPr>
          <w:rFonts w:asciiTheme="majorHAnsi" w:hAnsiTheme="majorHAnsi"/>
          <w:b/>
          <w:bCs/>
        </w:rPr>
        <w:t xml:space="preserve">, NULL, </w:t>
      </w:r>
      <w:proofErr w:type="spellStart"/>
      <w:r w:rsidRPr="0043508D">
        <w:rPr>
          <w:rFonts w:asciiTheme="majorHAnsi" w:hAnsiTheme="majorHAnsi"/>
          <w:b/>
          <w:bCs/>
        </w:rPr>
        <w:t>addr</w:t>
      </w:r>
      <w:proofErr w:type="spellEnd"/>
      <w:r w:rsidRPr="0043508D">
        <w:rPr>
          <w:rFonts w:asciiTheme="majorHAnsi" w:hAnsiTheme="majorHAnsi"/>
          <w:b/>
          <w:bCs/>
        </w:rPr>
        <w:t xml:space="preserve"> A, </w:t>
      </w:r>
      <w:proofErr w:type="spellStart"/>
      <w:r w:rsidRPr="0043508D">
        <w:rPr>
          <w:rFonts w:asciiTheme="majorHAnsi" w:hAnsiTheme="majorHAnsi"/>
          <w:b/>
          <w:bCs/>
        </w:rPr>
        <w:t>addr</w:t>
      </w:r>
      <w:proofErr w:type="spellEnd"/>
      <w:r w:rsidRPr="0043508D">
        <w:rPr>
          <w:rFonts w:asciiTheme="majorHAnsi" w:hAnsiTheme="majorHAnsi"/>
          <w:b/>
          <w:bCs/>
        </w:rPr>
        <w:t xml:space="preserve"> A, MB_OK; A is a variable of a String</w:t>
      </w: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Suma</w:t>
      </w:r>
      <w:r w:rsidRPr="0043508D">
        <w:rPr>
          <w:rFonts w:asciiTheme="majorHAnsi" w:hAnsiTheme="majorHAnsi"/>
          <w:lang w:val="es-AR"/>
        </w:rPr>
        <w:t>: Añade el segundo operando al primero.</w:t>
      </w:r>
    </w:p>
    <w:p w:rsidR="00241895" w:rsidRPr="00795158" w:rsidRDefault="00B568D0">
      <w:pPr>
        <w:pStyle w:val="Body2"/>
        <w:rPr>
          <w:rFonts w:asciiTheme="majorHAnsi" w:hAnsiTheme="majorHAnsi"/>
          <w:b/>
          <w:bCs/>
        </w:rPr>
      </w:pPr>
      <w:r w:rsidRPr="0043508D">
        <w:rPr>
          <w:rFonts w:asciiTheme="majorHAnsi" w:hAnsiTheme="majorHAnsi"/>
          <w:lang w:val="es-AR"/>
        </w:rPr>
        <w:tab/>
      </w:r>
      <w:r w:rsidRPr="00795158">
        <w:rPr>
          <w:rFonts w:asciiTheme="majorHAnsi" w:hAnsiTheme="majorHAnsi"/>
          <w:b/>
          <w:bCs/>
        </w:rPr>
        <w:t>ADD A, B</w:t>
      </w:r>
    </w:p>
    <w:p w:rsidR="00227371" w:rsidRPr="0043508D" w:rsidRDefault="00B568D0" w:rsidP="00227371">
      <w:pPr>
        <w:pStyle w:val="Body2"/>
        <w:rPr>
          <w:rFonts w:asciiTheme="majorHAnsi" w:hAnsiTheme="majorHAnsi"/>
          <w:b/>
        </w:rPr>
      </w:pPr>
      <w:r w:rsidRPr="00795158">
        <w:rPr>
          <w:rFonts w:asciiTheme="majorHAnsi" w:hAnsiTheme="majorHAnsi"/>
          <w:b/>
          <w:bCs/>
        </w:rPr>
        <w:tab/>
      </w:r>
      <w:r w:rsidR="00227371" w:rsidRPr="0043508D">
        <w:rPr>
          <w:rFonts w:asciiTheme="majorHAnsi" w:hAnsiTheme="majorHAnsi"/>
          <w:b/>
          <w:bCs/>
        </w:rPr>
        <w:t xml:space="preserve">CMP A, </w:t>
      </w:r>
      <w:r w:rsidR="00227371" w:rsidRPr="0043508D">
        <w:rPr>
          <w:rFonts w:asciiTheme="majorHAnsi" w:hAnsiTheme="majorHAnsi"/>
          <w:b/>
        </w:rPr>
        <w:t>65535 (if addition overflowed jump)</w:t>
      </w:r>
    </w:p>
    <w:p w:rsidR="00227371" w:rsidRPr="0043508D" w:rsidRDefault="00227371" w:rsidP="00227371">
      <w:pPr>
        <w:pStyle w:val="Body2"/>
        <w:rPr>
          <w:rFonts w:asciiTheme="majorHAnsi" w:hAnsiTheme="majorHAnsi"/>
          <w:b/>
          <w:lang w:val="es-AR"/>
        </w:rPr>
      </w:pPr>
      <w:r w:rsidRPr="0043508D">
        <w:rPr>
          <w:rFonts w:asciiTheme="majorHAnsi" w:hAnsiTheme="majorHAnsi"/>
          <w:b/>
        </w:rPr>
        <w:tab/>
      </w:r>
      <w:r w:rsidRPr="0043508D">
        <w:rPr>
          <w:rFonts w:asciiTheme="majorHAnsi" w:hAnsiTheme="majorHAnsi"/>
          <w:b/>
          <w:lang w:val="es-AR"/>
        </w:rPr>
        <w:t>JG _</w:t>
      </w:r>
      <w:proofErr w:type="spellStart"/>
      <w:r w:rsidRPr="0043508D">
        <w:rPr>
          <w:rFonts w:asciiTheme="majorHAnsi" w:hAnsiTheme="majorHAnsi"/>
          <w:b/>
          <w:lang w:val="es-AR"/>
        </w:rPr>
        <w:t>overflowed</w:t>
      </w:r>
      <w:proofErr w:type="spellEnd"/>
    </w:p>
    <w:p w:rsidR="00A45680" w:rsidRPr="0043508D" w:rsidRDefault="00A45680">
      <w:pPr>
        <w:pStyle w:val="Body2"/>
        <w:rPr>
          <w:rFonts w:asciiTheme="majorHAnsi" w:hAnsiTheme="majorHAnsi"/>
          <w:lang w:val="es-AR"/>
        </w:rPr>
      </w:pPr>
    </w:p>
    <w:p w:rsidR="00241895" w:rsidRPr="0043508D" w:rsidRDefault="00B568D0">
      <w:pPr>
        <w:pStyle w:val="Body2"/>
        <w:rPr>
          <w:rFonts w:asciiTheme="majorHAnsi" w:hAnsiTheme="majorHAnsi"/>
          <w:b/>
          <w:bCs/>
          <w:color w:val="A13C08"/>
          <w:sz w:val="24"/>
          <w:szCs w:val="24"/>
          <w:lang w:val="es-AR"/>
        </w:rPr>
      </w:pPr>
      <w:r w:rsidRPr="0043508D">
        <w:rPr>
          <w:rFonts w:asciiTheme="majorHAnsi" w:hAnsiTheme="majorHAnsi"/>
          <w:b/>
          <w:bCs/>
          <w:color w:val="A13C08"/>
          <w:sz w:val="24"/>
          <w:szCs w:val="24"/>
          <w:lang w:val="es-AR"/>
        </w:rPr>
        <w:t xml:space="preserve">Control de </w:t>
      </w:r>
      <w:proofErr w:type="spellStart"/>
      <w:r w:rsidRPr="0043508D">
        <w:rPr>
          <w:rFonts w:asciiTheme="majorHAnsi" w:hAnsiTheme="majorHAnsi"/>
          <w:b/>
          <w:bCs/>
          <w:color w:val="A13C08"/>
          <w:sz w:val="24"/>
          <w:szCs w:val="24"/>
          <w:lang w:val="es-AR"/>
        </w:rPr>
        <w:t>overflow</w:t>
      </w:r>
      <w:proofErr w:type="spellEnd"/>
      <w:r w:rsidRPr="0043508D">
        <w:rPr>
          <w:rFonts w:asciiTheme="majorHAnsi" w:hAnsiTheme="majorHAnsi"/>
          <w:b/>
          <w:bCs/>
          <w:color w:val="A13C08"/>
          <w:sz w:val="24"/>
          <w:szCs w:val="24"/>
          <w:lang w:val="es-AR"/>
        </w:rPr>
        <w:t xml:space="preserve"> en sumas y multiplicaciones</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Se agregaron a las respectivas clases un salto condicional </w:t>
      </w:r>
      <w:r w:rsidR="00795158">
        <w:rPr>
          <w:rFonts w:asciiTheme="majorHAnsi" w:hAnsiTheme="majorHAnsi"/>
          <w:lang w:val="es-AR"/>
        </w:rPr>
        <w:t xml:space="preserve">para controlar el </w:t>
      </w:r>
      <w:proofErr w:type="spellStart"/>
      <w:r w:rsidR="00795158">
        <w:rPr>
          <w:rFonts w:asciiTheme="majorHAnsi" w:hAnsiTheme="majorHAnsi"/>
          <w:lang w:val="es-AR"/>
        </w:rPr>
        <w:t>overflow</w:t>
      </w:r>
      <w:proofErr w:type="spellEnd"/>
      <w:r w:rsidR="00795158">
        <w:rPr>
          <w:rFonts w:asciiTheme="majorHAnsi" w:hAnsiTheme="majorHAnsi"/>
          <w:lang w:val="es-AR"/>
        </w:rPr>
        <w:t>, es decir, si el valor sobrepasa el asignado en el práctico 1; en nuestro caso 65535 (2^16-1)</w:t>
      </w:r>
      <w:r w:rsidRPr="0043508D">
        <w:rPr>
          <w:rFonts w:asciiTheme="majorHAnsi" w:hAnsiTheme="majorHAnsi"/>
          <w:lang w:val="es-AR"/>
        </w:rPr>
        <w:t>. Si salta, muestra por pantalla una notificación y finaliza la ejecución.</w:t>
      </w:r>
    </w:p>
    <w:p w:rsidR="00241895" w:rsidRPr="0043508D" w:rsidRDefault="00241895">
      <w:pPr>
        <w:pStyle w:val="Body2"/>
        <w:rPr>
          <w:rFonts w:asciiTheme="majorHAnsi" w:hAnsiTheme="majorHAnsi"/>
          <w:lang w:val="es-AR"/>
        </w:rPr>
      </w:pPr>
    </w:p>
    <w:p w:rsidR="00795158" w:rsidRDefault="00795158">
      <w:pPr>
        <w:rPr>
          <w:rFonts w:asciiTheme="majorHAnsi" w:eastAsia="Superclarendon" w:hAnsiTheme="majorHAnsi" w:cs="Superclarendon"/>
          <w:b/>
          <w:bCs/>
          <w:color w:val="AB5949"/>
          <w:sz w:val="28"/>
          <w:szCs w:val="28"/>
          <w:lang w:val="es-AR" w:eastAsia="es-AR"/>
        </w:rPr>
      </w:pPr>
      <w:r>
        <w:rPr>
          <w:rFonts w:asciiTheme="majorHAnsi" w:hAnsiTheme="majorHAnsi"/>
        </w:rPr>
        <w:br w:type="page"/>
      </w:r>
    </w:p>
    <w:p w:rsidR="00A45680" w:rsidRPr="0043508D" w:rsidRDefault="00A45680" w:rsidP="00A45680">
      <w:pPr>
        <w:pStyle w:val="Heading"/>
        <w:rPr>
          <w:rFonts w:asciiTheme="majorHAnsi" w:hAnsiTheme="majorHAnsi"/>
        </w:rPr>
      </w:pPr>
      <w:r w:rsidRPr="0043508D">
        <w:rPr>
          <w:rFonts w:asciiTheme="majorHAnsi" w:hAnsiTheme="majorHAnsi"/>
        </w:rPr>
        <w:lastRenderedPageBreak/>
        <w:t>Conclusión</w:t>
      </w:r>
    </w:p>
    <w:p w:rsidR="00A45680" w:rsidRPr="0043508D" w:rsidRDefault="00A45680" w:rsidP="00A45680">
      <w:pPr>
        <w:pStyle w:val="Body2"/>
        <w:rPr>
          <w:rFonts w:asciiTheme="majorHAnsi" w:hAnsiTheme="majorHAnsi"/>
          <w:lang w:val="es-AR"/>
        </w:rPr>
      </w:pPr>
    </w:p>
    <w:p w:rsidR="00A45680" w:rsidRPr="0043508D" w:rsidRDefault="00A45680" w:rsidP="00A45680">
      <w:pPr>
        <w:pStyle w:val="Body2"/>
        <w:rPr>
          <w:rFonts w:asciiTheme="majorHAnsi" w:hAnsiTheme="majorHAnsi"/>
          <w:lang w:val="es-AR"/>
        </w:rPr>
      </w:pPr>
      <w:r w:rsidRPr="0043508D">
        <w:rPr>
          <w:rFonts w:asciiTheme="majorHAnsi" w:hAnsiTheme="majorHAnsi"/>
          <w:lang w:val="es-AR"/>
        </w:rPr>
        <w:t xml:space="preserve">La creación del compilador fue una tarea ardua. Aunque la generación de código intermedio fue presta, pasar a </w:t>
      </w:r>
      <w:proofErr w:type="spellStart"/>
      <w:r w:rsidRPr="0043508D">
        <w:rPr>
          <w:rFonts w:asciiTheme="majorHAnsi" w:hAnsiTheme="majorHAnsi"/>
          <w:lang w:val="es-AR"/>
        </w:rPr>
        <w:t>assembler</w:t>
      </w:r>
      <w:proofErr w:type="spellEnd"/>
      <w:r w:rsidRPr="0043508D">
        <w:rPr>
          <w:rFonts w:asciiTheme="majorHAnsi" w:hAnsiTheme="majorHAnsi"/>
          <w:lang w:val="es-AR"/>
        </w:rPr>
        <w:t xml:space="preserve"> fue trabajoso (en parte, ya que fue necesario entender </w:t>
      </w:r>
      <w:proofErr w:type="spellStart"/>
      <w:r w:rsidRPr="0043508D">
        <w:rPr>
          <w:rFonts w:asciiTheme="majorHAnsi" w:hAnsiTheme="majorHAnsi"/>
          <w:lang w:val="es-AR"/>
        </w:rPr>
        <w:t>como</w:t>
      </w:r>
      <w:proofErr w:type="spellEnd"/>
      <w:r w:rsidRPr="0043508D">
        <w:rPr>
          <w:rFonts w:asciiTheme="majorHAnsi" w:hAnsiTheme="majorHAnsi"/>
          <w:lang w:val="es-AR"/>
        </w:rPr>
        <w:t xml:space="preserve"> se trabaja a bajo nivel), y se incurrieron en decenas de errores que se fueron arreglando.</w:t>
      </w:r>
    </w:p>
    <w:p w:rsidR="00A45680" w:rsidRPr="0043508D" w:rsidRDefault="00A45680" w:rsidP="00A45680">
      <w:pPr>
        <w:pStyle w:val="Body2"/>
        <w:rPr>
          <w:rFonts w:asciiTheme="majorHAnsi" w:hAnsiTheme="majorHAnsi"/>
          <w:lang w:val="es-AR"/>
        </w:rPr>
      </w:pPr>
      <w:r w:rsidRPr="0043508D">
        <w:rPr>
          <w:rFonts w:asciiTheme="majorHAnsi" w:hAnsiTheme="majorHAnsi"/>
          <w:lang w:val="es-AR"/>
        </w:rPr>
        <w:t xml:space="preserve">Si bien se intentó realizar un diseño orientado a objetos lo más simple y fiel a la orientación a objetos, se incurrieron en ciertas prácticas que contradicen el paradigma; estos se debe principalmente a necesidades que de no ser resuelta como lo fueron hubieran </w:t>
      </w:r>
      <w:r w:rsidR="0063314E" w:rsidRPr="0043508D">
        <w:rPr>
          <w:rFonts w:asciiTheme="majorHAnsi" w:hAnsiTheme="majorHAnsi"/>
          <w:lang w:val="es-AR"/>
        </w:rPr>
        <w:t>implicado</w:t>
      </w:r>
      <w:r w:rsidRPr="0043508D">
        <w:rPr>
          <w:rFonts w:asciiTheme="majorHAnsi" w:hAnsiTheme="majorHAnsi"/>
          <w:lang w:val="es-AR"/>
        </w:rPr>
        <w:t xml:space="preserve"> grandes cambios en el código.</w:t>
      </w:r>
    </w:p>
    <w:p w:rsidR="0063314E" w:rsidRPr="0043508D" w:rsidRDefault="0063314E" w:rsidP="00A45680">
      <w:pPr>
        <w:pStyle w:val="Body2"/>
        <w:rPr>
          <w:rFonts w:asciiTheme="majorHAnsi" w:hAnsiTheme="majorHAnsi"/>
          <w:lang w:val="es-AR"/>
        </w:rPr>
      </w:pPr>
      <w:r w:rsidRPr="0043508D">
        <w:rPr>
          <w:rFonts w:asciiTheme="majorHAnsi" w:hAnsiTheme="majorHAnsi"/>
          <w:lang w:val="es-AR"/>
        </w:rPr>
        <w:t xml:space="preserve">Nos queda como </w:t>
      </w:r>
      <w:proofErr w:type="spellStart"/>
      <w:r w:rsidRPr="0043508D">
        <w:rPr>
          <w:rFonts w:asciiTheme="majorHAnsi" w:hAnsiTheme="majorHAnsi"/>
          <w:lang w:val="es-AR"/>
        </w:rPr>
        <w:t>conlusión</w:t>
      </w:r>
      <w:proofErr w:type="spellEnd"/>
      <w:r w:rsidRPr="0043508D">
        <w:rPr>
          <w:rFonts w:asciiTheme="majorHAnsi" w:hAnsiTheme="majorHAnsi"/>
          <w:lang w:val="es-AR"/>
        </w:rPr>
        <w:t xml:space="preserve"> que algo que parece ser simple (no eran muchas instrucciones, ni operaciones a tener en cuenta), puede llegar a complicarse.</w:t>
      </w:r>
      <w:bookmarkStart w:id="0" w:name="_GoBack"/>
      <w:bookmarkEnd w:id="0"/>
    </w:p>
    <w:sectPr w:rsidR="0063314E" w:rsidRPr="0043508D" w:rsidSect="009B5C16">
      <w:headerReference w:type="default" r:id="rId9"/>
      <w:footerReference w:type="default" r:id="rId10"/>
      <w:pgSz w:w="11900" w:h="16840"/>
      <w:pgMar w:top="216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EE7" w:rsidRDefault="00A53EE7">
      <w:r>
        <w:separator/>
      </w:r>
    </w:p>
  </w:endnote>
  <w:endnote w:type="continuationSeparator" w:id="0">
    <w:p w:rsidR="00A53EE7" w:rsidRDefault="00A53EE7">
      <w:r>
        <w:continuationSeparator/>
      </w:r>
    </w:p>
  </w:endnote>
</w:endnotes>
</file>

<file path=word/fontTable.xml><?xml version="1.0" encoding="utf-8"?>
<w:fonts xmlns:r="http://schemas.openxmlformats.org/officeDocument/2006/relationships" xmlns:w="http://schemas.openxmlformats.org/wordprocessingml/2006/main">
  <w:font w:name="Avenir Next">
    <w:altName w:val="Times New Roman"/>
    <w:charset w:val="00"/>
    <w:family w:val="roman"/>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uperclarendon">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95" w:rsidRDefault="00B568D0">
    <w:pPr>
      <w:pStyle w:val="HeaderFooter"/>
      <w:tabs>
        <w:tab w:val="center" w:pos="4510"/>
      </w:tabs>
      <w:jc w:val="left"/>
    </w:pPr>
    <w:r>
      <w:tab/>
    </w:r>
    <w:r>
      <w:tab/>
      <w:t xml:space="preserve">Page </w:t>
    </w:r>
    <w:r w:rsidR="009B5C16">
      <w:fldChar w:fldCharType="begin"/>
    </w:r>
    <w:r>
      <w:instrText xml:space="preserve"> PAGE </w:instrText>
    </w:r>
    <w:r w:rsidR="009B5C16">
      <w:fldChar w:fldCharType="separate"/>
    </w:r>
    <w:r w:rsidR="00ED7080">
      <w:rPr>
        <w:noProof/>
      </w:rPr>
      <w:t>7</w:t>
    </w:r>
    <w:r w:rsidR="009B5C16">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EE7" w:rsidRDefault="00A53EE7">
      <w:r>
        <w:separator/>
      </w:r>
    </w:p>
  </w:footnote>
  <w:footnote w:type="continuationSeparator" w:id="0">
    <w:p w:rsidR="00A53EE7" w:rsidRDefault="00A53E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95" w:rsidRDefault="00B568D0">
    <w:pPr>
      <w:pStyle w:val="HeaderFooter"/>
      <w:tabs>
        <w:tab w:val="center" w:pos="4510"/>
      </w:tabs>
      <w:jc w:val="left"/>
    </w:pPr>
    <w:r>
      <w:tab/>
    </w:r>
    <w:proofErr w:type="spellStart"/>
    <w:r>
      <w:rPr>
        <w:lang w:val="en-US"/>
      </w:rPr>
      <w:t>Grupo</w:t>
    </w:r>
    <w:proofErr w:type="spellEnd"/>
    <w:r>
      <w:rPr>
        <w:lang w:val="en-US"/>
      </w:rPr>
      <w:t xml:space="preserve"> 20</w:t>
    </w:r>
    <w:r>
      <w:tab/>
    </w:r>
    <w:proofErr w:type="spellStart"/>
    <w:r>
      <w:rPr>
        <w:lang w:val="en-US"/>
      </w:rPr>
      <w:t>Nistal</w:t>
    </w:r>
    <w:proofErr w:type="spellEnd"/>
    <w:r>
      <w:rPr>
        <w:lang w:val="en-US"/>
      </w:rPr>
      <w:t xml:space="preserve"> Petruccelli </w:t>
    </w:r>
    <w:proofErr w:type="spellStart"/>
    <w:r>
      <w:rPr>
        <w:lang w:val="en-US"/>
      </w:rPr>
      <w:t>Piolanti</w:t>
    </w:r>
    <w:proofErr w:type="spellEnd"/>
  </w:p>
  <w:p w:rsidR="00241895" w:rsidRDefault="00B568D0">
    <w:pPr>
      <w:pStyle w:val="HeaderFooter"/>
      <w:tabs>
        <w:tab w:val="center" w:pos="4510"/>
      </w:tabs>
      <w:jc w:val="left"/>
    </w:pPr>
    <w:r>
      <w:tab/>
    </w:r>
    <w:r>
      <w:tab/>
    </w:r>
    <w:r w:rsidR="009B5C16">
      <w:fldChar w:fldCharType="begin" w:fldLock="1"/>
    </w:r>
    <w:r>
      <w:instrText xml:space="preserve"> DATE \@ "MMMM d, y" </w:instrText>
    </w:r>
    <w:r w:rsidR="009B5C16">
      <w:fldChar w:fldCharType="separate"/>
    </w:r>
    <w:r>
      <w:t>November 2</w:t>
    </w:r>
    <w:r w:rsidR="00F17D6D">
      <w:t>1</w:t>
    </w:r>
    <w:r>
      <w:t>, 2013</w:t>
    </w:r>
    <w:r w:rsidR="009B5C16">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559D0"/>
    <w:multiLevelType w:val="multilevel"/>
    <w:tmpl w:val="87A42EBC"/>
    <w:lvl w:ilvl="0">
      <w:start w:val="1"/>
      <w:numFmt w:val="bullet"/>
      <w:lvlText w:val="•"/>
      <w:lvlJc w:val="left"/>
      <w:pPr>
        <w:tabs>
          <w:tab w:val="num" w:pos="200"/>
        </w:tabs>
        <w:ind w:left="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1">
      <w:start w:val="1"/>
      <w:numFmt w:val="bullet"/>
      <w:lvlText w:val="•"/>
      <w:lvlJc w:val="left"/>
      <w:pPr>
        <w:tabs>
          <w:tab w:val="num" w:pos="400"/>
        </w:tabs>
        <w:ind w:left="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4">
      <w:start w:val="1"/>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abstractNum>
  <w:abstractNum w:abstractNumId="1">
    <w:nsid w:val="19B86759"/>
    <w:multiLevelType w:val="multilevel"/>
    <w:tmpl w:val="3880F636"/>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2">
    <w:nsid w:val="1F72090C"/>
    <w:multiLevelType w:val="multilevel"/>
    <w:tmpl w:val="8FD427C0"/>
    <w:styleLink w:val="Numbered"/>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3">
    <w:nsid w:val="20FF1369"/>
    <w:multiLevelType w:val="multilevel"/>
    <w:tmpl w:val="91389DE0"/>
    <w:styleLink w:val="Bullet"/>
    <w:lvl w:ilvl="0">
      <w:start w:val="1"/>
      <w:numFmt w:val="bullet"/>
      <w:lvlText w:val="•"/>
      <w:lvlJc w:val="left"/>
      <w:pPr>
        <w:tabs>
          <w:tab w:val="num" w:pos="200"/>
        </w:tabs>
        <w:ind w:left="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1">
      <w:start w:val="1"/>
      <w:numFmt w:val="bullet"/>
      <w:lvlText w:val="•"/>
      <w:lvlJc w:val="left"/>
      <w:pPr>
        <w:tabs>
          <w:tab w:val="num" w:pos="400"/>
        </w:tabs>
        <w:ind w:left="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4">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abstractNum>
  <w:abstractNum w:abstractNumId="4">
    <w:nsid w:val="2E983D98"/>
    <w:multiLevelType w:val="multilevel"/>
    <w:tmpl w:val="3DC065B6"/>
    <w:lvl w:ilvl="0">
      <w:start w:val="1"/>
      <w:numFmt w:val="bullet"/>
      <w:lvlText w:val="‣"/>
      <w:lvlJc w:val="left"/>
      <w:pPr>
        <w:tabs>
          <w:tab w:val="num" w:pos="200"/>
        </w:tabs>
        <w:ind w:left="2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1">
      <w:start w:val="1"/>
      <w:numFmt w:val="bullet"/>
      <w:lvlText w:val="‣"/>
      <w:lvlJc w:val="left"/>
      <w:pPr>
        <w:tabs>
          <w:tab w:val="num" w:pos="400"/>
        </w:tabs>
        <w:ind w:left="4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4">
      <w:start w:val="1"/>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abstractNum>
  <w:abstractNum w:abstractNumId="5">
    <w:nsid w:val="3D484448"/>
    <w:multiLevelType w:val="multilevel"/>
    <w:tmpl w:val="72B4E738"/>
    <w:styleLink w:val="Image"/>
    <w:lvl w:ilvl="0">
      <w:start w:val="1"/>
      <w:numFmt w:val="bullet"/>
      <w:lvlText w:val="o"/>
      <w:lvlJc w:val="left"/>
      <w:pPr>
        <w:tabs>
          <w:tab w:val="num" w:pos="200"/>
        </w:tabs>
        <w:ind w:left="200" w:hanging="200"/>
      </w:pPr>
      <w:rPr>
        <w:rFonts w:ascii="Courier New" w:hAnsi="Courier New" w:cs="Courier New" w:hint="default"/>
        <w:b w:val="0"/>
        <w:bCs w:val="0"/>
        <w:i w:val="0"/>
        <w:iCs w:val="0"/>
        <w:caps w:val="0"/>
        <w:smallCaps w:val="0"/>
        <w:strike w:val="0"/>
        <w:dstrike w:val="0"/>
        <w:outline w:val="0"/>
        <w:color w:val="99948E"/>
        <w:spacing w:val="0"/>
        <w:kern w:val="0"/>
        <w:position w:val="2"/>
        <w:sz w:val="22"/>
        <w:szCs w:val="22"/>
        <w:u w:val="none"/>
        <w:vertAlign w:val="baseline"/>
      </w:rPr>
    </w:lvl>
    <w:lvl w:ilvl="1">
      <w:start w:val="1"/>
      <w:numFmt w:val="bullet"/>
      <w:lvlText w:val=""/>
      <w:lvlJc w:val="left"/>
      <w:pPr>
        <w:tabs>
          <w:tab w:val="num" w:pos="400"/>
        </w:tabs>
        <w:ind w:left="400" w:hanging="200"/>
      </w:pPr>
      <w:rPr>
        <w:rFonts w:ascii="Symbol" w:hAnsi="Symbol" w:hint="default"/>
        <w:b w:val="0"/>
        <w:bCs w:val="0"/>
        <w:i w:val="0"/>
        <w:iCs w:val="0"/>
        <w:caps w:val="0"/>
        <w:smallCaps w:val="0"/>
        <w:strike w:val="0"/>
        <w:dstrike w:val="0"/>
        <w:outline w:val="0"/>
        <w:color w:val="99948E"/>
        <w:spacing w:val="0"/>
        <w:kern w:val="0"/>
        <w:position w:val="2"/>
        <w:sz w:val="22"/>
        <w:szCs w:val="22"/>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4">
      <w:start w:val="1"/>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abstractNum>
  <w:abstractNum w:abstractNumId="6">
    <w:nsid w:val="3E3A779B"/>
    <w:multiLevelType w:val="hybridMultilevel"/>
    <w:tmpl w:val="8146B9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90403E"/>
    <w:multiLevelType w:val="hybridMultilevel"/>
    <w:tmpl w:val="47AC13D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241895"/>
    <w:rsid w:val="00227371"/>
    <w:rsid w:val="00241895"/>
    <w:rsid w:val="00262750"/>
    <w:rsid w:val="0043508D"/>
    <w:rsid w:val="0063314E"/>
    <w:rsid w:val="00712480"/>
    <w:rsid w:val="00795158"/>
    <w:rsid w:val="00863699"/>
    <w:rsid w:val="009B5C16"/>
    <w:rsid w:val="00A45680"/>
    <w:rsid w:val="00A53EE7"/>
    <w:rsid w:val="00B568D0"/>
    <w:rsid w:val="00ED7080"/>
    <w:rsid w:val="00F17D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5C16"/>
    <w:rPr>
      <w:sz w:val="24"/>
      <w:szCs w:val="24"/>
      <w:lang w:val="en-US" w:eastAsia="en-US"/>
    </w:rPr>
  </w:style>
  <w:style w:type="paragraph" w:styleId="Ttulo2">
    <w:name w:val="heading 2"/>
    <w:next w:val="Body2"/>
    <w:rsid w:val="009B5C16"/>
    <w:pPr>
      <w:outlineLvl w:val="1"/>
    </w:pPr>
    <w:rPr>
      <w:rFonts w:ascii="Georgia" w:eastAsia="Georgia" w:hAnsi="Georgia" w:cs="Georgia"/>
      <w:color w:val="A13C0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B5C16"/>
    <w:rPr>
      <w:u w:val="single"/>
    </w:rPr>
  </w:style>
  <w:style w:type="table" w:customStyle="1" w:styleId="TableNormal">
    <w:name w:val="Table Normal"/>
    <w:rsid w:val="009B5C16"/>
    <w:tblPr>
      <w:tblInd w:w="0" w:type="dxa"/>
      <w:tblCellMar>
        <w:top w:w="0" w:type="dxa"/>
        <w:left w:w="0" w:type="dxa"/>
        <w:bottom w:w="0" w:type="dxa"/>
        <w:right w:w="0" w:type="dxa"/>
      </w:tblCellMar>
    </w:tblPr>
  </w:style>
  <w:style w:type="paragraph" w:customStyle="1" w:styleId="HeaderFooter">
    <w:name w:val="Header &amp; Footer"/>
    <w:rsid w:val="009B5C16"/>
    <w:pPr>
      <w:tabs>
        <w:tab w:val="right" w:pos="9020"/>
      </w:tabs>
      <w:jc w:val="right"/>
    </w:pPr>
    <w:rPr>
      <w:rFonts w:ascii="Avenir Next" w:hAnsi="Arial Unicode MS" w:cs="Arial Unicode MS"/>
      <w:color w:val="7A7A7A"/>
      <w:sz w:val="24"/>
      <w:szCs w:val="24"/>
    </w:rPr>
  </w:style>
  <w:style w:type="paragraph" w:styleId="Ttulo">
    <w:name w:val="Title"/>
    <w:rsid w:val="009B5C16"/>
    <w:pPr>
      <w:spacing w:after="280" w:line="192" w:lineRule="auto"/>
      <w:jc w:val="center"/>
    </w:pPr>
    <w:rPr>
      <w:rFonts w:ascii="Superclarendon" w:hAnsi="Arial Unicode MS" w:cs="Arial Unicode MS"/>
      <w:b/>
      <w:bCs/>
      <w:color w:val="58783F"/>
      <w:spacing w:val="-15"/>
      <w:sz w:val="80"/>
      <w:szCs w:val="80"/>
      <w:lang w:val="en-US"/>
    </w:rPr>
  </w:style>
  <w:style w:type="paragraph" w:styleId="Subttulo">
    <w:name w:val="Subtitle"/>
    <w:next w:val="Body2"/>
    <w:rsid w:val="009B5C16"/>
    <w:pPr>
      <w:spacing w:before="280" w:line="192" w:lineRule="auto"/>
      <w:jc w:val="center"/>
    </w:pPr>
    <w:rPr>
      <w:rFonts w:ascii="Superclarendon" w:hAnsi="Arial Unicode MS" w:cs="Arial Unicode MS"/>
      <w:color w:val="AB5949"/>
      <w:sz w:val="40"/>
      <w:szCs w:val="40"/>
      <w:lang w:val="en-US"/>
    </w:rPr>
  </w:style>
  <w:style w:type="paragraph" w:customStyle="1" w:styleId="Body2">
    <w:name w:val="Body 2"/>
    <w:rsid w:val="009B5C16"/>
    <w:pPr>
      <w:suppressAutoHyphens/>
      <w:spacing w:after="180" w:line="264" w:lineRule="auto"/>
      <w:jc w:val="both"/>
    </w:pPr>
    <w:rPr>
      <w:rFonts w:ascii="Avenir Next" w:hAnsi="Arial Unicode MS" w:cs="Arial Unicode MS"/>
      <w:color w:val="000000"/>
      <w:sz w:val="22"/>
      <w:szCs w:val="22"/>
      <w:lang w:val="en-US"/>
    </w:rPr>
  </w:style>
  <w:style w:type="paragraph" w:customStyle="1" w:styleId="Heading">
    <w:name w:val="Heading"/>
    <w:next w:val="Body2"/>
    <w:rsid w:val="009B5C16"/>
    <w:pPr>
      <w:spacing w:before="280" w:after="40" w:line="264" w:lineRule="auto"/>
      <w:outlineLvl w:val="0"/>
    </w:pPr>
    <w:rPr>
      <w:rFonts w:ascii="Superclarendon" w:eastAsia="Superclarendon" w:hAnsi="Superclarendon" w:cs="Superclarendon"/>
      <w:b/>
      <w:bCs/>
      <w:color w:val="AB5949"/>
      <w:sz w:val="28"/>
      <w:szCs w:val="28"/>
    </w:rPr>
  </w:style>
  <w:style w:type="numbering" w:customStyle="1" w:styleId="Bullet">
    <w:name w:val="Bullet"/>
    <w:rsid w:val="009B5C16"/>
    <w:pPr>
      <w:numPr>
        <w:numId w:val="2"/>
      </w:numPr>
    </w:pPr>
  </w:style>
  <w:style w:type="numbering" w:customStyle="1" w:styleId="Numbered">
    <w:name w:val="Numbered"/>
    <w:rsid w:val="009B5C16"/>
    <w:pPr>
      <w:numPr>
        <w:numId w:val="4"/>
      </w:numPr>
    </w:pPr>
  </w:style>
  <w:style w:type="numbering" w:customStyle="1" w:styleId="Image">
    <w:name w:val="Image"/>
    <w:rsid w:val="009B5C16"/>
    <w:pPr>
      <w:numPr>
        <w:numId w:val="6"/>
      </w:numPr>
    </w:pPr>
  </w:style>
  <w:style w:type="character" w:customStyle="1" w:styleId="None">
    <w:name w:val="None"/>
    <w:rsid w:val="009B5C16"/>
  </w:style>
  <w:style w:type="character" w:customStyle="1" w:styleId="Hyperlink0">
    <w:name w:val="Hyperlink.0"/>
    <w:basedOn w:val="None"/>
    <w:rsid w:val="009B5C16"/>
    <w:rPr>
      <w:color w:val="0544AD"/>
    </w:rPr>
  </w:style>
  <w:style w:type="paragraph" w:customStyle="1" w:styleId="Default">
    <w:name w:val="Default"/>
    <w:rsid w:val="009B5C16"/>
    <w:rPr>
      <w:rFonts w:ascii="Avenir Next" w:eastAsia="Avenir Next" w:hAnsi="Avenir Next" w:cs="Avenir Next"/>
      <w:color w:val="000000"/>
    </w:rPr>
  </w:style>
  <w:style w:type="paragraph" w:customStyle="1" w:styleId="Body">
    <w:name w:val="Body"/>
    <w:rsid w:val="009B5C16"/>
    <w:pPr>
      <w:spacing w:after="280" w:line="264" w:lineRule="auto"/>
      <w:ind w:firstLine="720"/>
    </w:pPr>
    <w:rPr>
      <w:rFonts w:ascii="Avenir Next" w:eastAsia="Avenir Next" w:hAnsi="Avenir Next" w:cs="Avenir Next"/>
      <w:color w:val="000000"/>
      <w:sz w:val="28"/>
      <w:szCs w:val="28"/>
    </w:rPr>
  </w:style>
  <w:style w:type="paragraph" w:styleId="Textodeglobo">
    <w:name w:val="Balloon Text"/>
    <w:basedOn w:val="Normal"/>
    <w:link w:val="TextodegloboCar"/>
    <w:uiPriority w:val="99"/>
    <w:semiHidden/>
    <w:unhideWhenUsed/>
    <w:rsid w:val="00F17D6D"/>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D6D"/>
    <w:rPr>
      <w:rFonts w:ascii="Tahoma" w:hAnsi="Tahoma" w:cs="Tahoma"/>
      <w:sz w:val="16"/>
      <w:szCs w:val="16"/>
      <w:lang w:val="en-US" w:eastAsia="en-US"/>
    </w:rPr>
  </w:style>
  <w:style w:type="paragraph" w:styleId="Encabezado">
    <w:name w:val="header"/>
    <w:basedOn w:val="Normal"/>
    <w:link w:val="EncabezadoCar"/>
    <w:uiPriority w:val="99"/>
    <w:unhideWhenUsed/>
    <w:rsid w:val="00F17D6D"/>
    <w:pPr>
      <w:tabs>
        <w:tab w:val="center" w:pos="4419"/>
        <w:tab w:val="right" w:pos="8838"/>
      </w:tabs>
    </w:pPr>
  </w:style>
  <w:style w:type="character" w:customStyle="1" w:styleId="EncabezadoCar">
    <w:name w:val="Encabezado Car"/>
    <w:basedOn w:val="Fuentedeprrafopredeter"/>
    <w:link w:val="Encabezado"/>
    <w:uiPriority w:val="99"/>
    <w:rsid w:val="00F17D6D"/>
    <w:rPr>
      <w:sz w:val="24"/>
      <w:szCs w:val="24"/>
      <w:lang w:val="en-US" w:eastAsia="en-US"/>
    </w:rPr>
  </w:style>
  <w:style w:type="paragraph" w:styleId="Piedepgina">
    <w:name w:val="footer"/>
    <w:basedOn w:val="Normal"/>
    <w:link w:val="PiedepginaCar"/>
    <w:uiPriority w:val="99"/>
    <w:unhideWhenUsed/>
    <w:rsid w:val="00F17D6D"/>
    <w:pPr>
      <w:tabs>
        <w:tab w:val="center" w:pos="4419"/>
        <w:tab w:val="right" w:pos="8838"/>
      </w:tabs>
    </w:pPr>
  </w:style>
  <w:style w:type="character" w:customStyle="1" w:styleId="PiedepginaCar">
    <w:name w:val="Pie de página Car"/>
    <w:basedOn w:val="Fuentedeprrafopredeter"/>
    <w:link w:val="Piedepgina"/>
    <w:uiPriority w:val="99"/>
    <w:rsid w:val="00F17D6D"/>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Ttulo2">
    <w:name w:val="heading 2"/>
    <w:next w:val="Body2"/>
    <w:pPr>
      <w:outlineLvl w:val="1"/>
    </w:pPr>
    <w:rPr>
      <w:rFonts w:ascii="Georgia" w:eastAsia="Georgia" w:hAnsi="Georgia" w:cs="Georgia"/>
      <w:color w:val="A13C0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jc w:val="right"/>
    </w:pPr>
    <w:rPr>
      <w:rFonts w:ascii="Avenir Next" w:hAnsi="Arial Unicode MS" w:cs="Arial Unicode MS"/>
      <w:color w:val="7A7A7A"/>
      <w:sz w:val="24"/>
      <w:szCs w:val="24"/>
    </w:rPr>
  </w:style>
  <w:style w:type="paragraph" w:styleId="Ttulo">
    <w:name w:val="Title"/>
    <w:pPr>
      <w:spacing w:after="280" w:line="192" w:lineRule="auto"/>
      <w:jc w:val="center"/>
    </w:pPr>
    <w:rPr>
      <w:rFonts w:ascii="Superclarendon" w:hAnsi="Arial Unicode MS" w:cs="Arial Unicode MS"/>
      <w:b/>
      <w:bCs/>
      <w:color w:val="58783F"/>
      <w:spacing w:val="-15"/>
      <w:sz w:val="80"/>
      <w:szCs w:val="80"/>
      <w:lang w:val="en-US"/>
    </w:rPr>
  </w:style>
  <w:style w:type="paragraph" w:styleId="Subttulo">
    <w:name w:val="Subtitle"/>
    <w:next w:val="Body2"/>
    <w:pPr>
      <w:spacing w:before="280" w:line="192" w:lineRule="auto"/>
      <w:jc w:val="center"/>
    </w:pPr>
    <w:rPr>
      <w:rFonts w:ascii="Superclarendon" w:hAnsi="Arial Unicode MS" w:cs="Arial Unicode MS"/>
      <w:color w:val="AB5949"/>
      <w:sz w:val="40"/>
      <w:szCs w:val="40"/>
      <w:lang w:val="en-US"/>
    </w:rPr>
  </w:style>
  <w:style w:type="paragraph" w:customStyle="1" w:styleId="Body2">
    <w:name w:val="Body 2"/>
    <w:pPr>
      <w:suppressAutoHyphens/>
      <w:spacing w:after="180" w:line="264" w:lineRule="auto"/>
      <w:jc w:val="both"/>
    </w:pPr>
    <w:rPr>
      <w:rFonts w:ascii="Avenir Next" w:hAnsi="Arial Unicode MS" w:cs="Arial Unicode MS"/>
      <w:color w:val="000000"/>
      <w:sz w:val="22"/>
      <w:szCs w:val="22"/>
      <w:lang w:val="en-US"/>
    </w:rPr>
  </w:style>
  <w:style w:type="paragraph" w:customStyle="1" w:styleId="Heading">
    <w:name w:val="Heading"/>
    <w:next w:val="Body2"/>
    <w:pPr>
      <w:spacing w:before="280" w:after="40" w:line="264" w:lineRule="auto"/>
      <w:outlineLvl w:val="0"/>
    </w:pPr>
    <w:rPr>
      <w:rFonts w:ascii="Superclarendon" w:eastAsia="Superclarendon" w:hAnsi="Superclarendon" w:cs="Superclarendon"/>
      <w:b/>
      <w:bCs/>
      <w:color w:val="AB5949"/>
      <w:sz w:val="28"/>
      <w:szCs w:val="28"/>
    </w:rPr>
  </w:style>
  <w:style w:type="numbering" w:customStyle="1" w:styleId="Bullet">
    <w:name w:val="Bullet"/>
    <w:pPr>
      <w:numPr>
        <w:numId w:val="2"/>
      </w:numPr>
    </w:pPr>
  </w:style>
  <w:style w:type="numbering" w:customStyle="1" w:styleId="Numbered">
    <w:name w:val="Numbered"/>
    <w:pPr>
      <w:numPr>
        <w:numId w:val="4"/>
      </w:numPr>
    </w:pPr>
  </w:style>
  <w:style w:type="numbering" w:customStyle="1" w:styleId="Image">
    <w:name w:val="Image"/>
    <w:pPr>
      <w:numPr>
        <w:numId w:val="6"/>
      </w:numPr>
    </w:pPr>
  </w:style>
  <w:style w:type="character" w:customStyle="1" w:styleId="None">
    <w:name w:val="None"/>
  </w:style>
  <w:style w:type="character" w:customStyle="1" w:styleId="Hyperlink0">
    <w:name w:val="Hyperlink.0"/>
    <w:basedOn w:val="None"/>
    <w:rPr>
      <w:color w:val="0544AD"/>
    </w:rPr>
  </w:style>
  <w:style w:type="paragraph" w:customStyle="1" w:styleId="Default">
    <w:name w:val="Default"/>
    <w:rPr>
      <w:rFonts w:ascii="Avenir Next" w:eastAsia="Avenir Next" w:hAnsi="Avenir Next" w:cs="Avenir Next"/>
      <w:color w:val="000000"/>
    </w:rPr>
  </w:style>
  <w:style w:type="paragraph" w:customStyle="1" w:styleId="Body">
    <w:name w:val="Body"/>
    <w:pPr>
      <w:spacing w:after="280" w:line="264" w:lineRule="auto"/>
      <w:ind w:firstLine="720"/>
    </w:pPr>
    <w:rPr>
      <w:rFonts w:ascii="Avenir Next" w:eastAsia="Avenir Next" w:hAnsi="Avenir Next" w:cs="Avenir Next"/>
      <w:color w:val="000000"/>
      <w:sz w:val="28"/>
      <w:szCs w:val="28"/>
    </w:rPr>
  </w:style>
  <w:style w:type="paragraph" w:styleId="Textodeglobo">
    <w:name w:val="Balloon Text"/>
    <w:basedOn w:val="Normal"/>
    <w:link w:val="TextodegloboCar"/>
    <w:uiPriority w:val="99"/>
    <w:semiHidden/>
    <w:unhideWhenUsed/>
    <w:rsid w:val="00F17D6D"/>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D6D"/>
    <w:rPr>
      <w:rFonts w:ascii="Tahoma" w:hAnsi="Tahoma" w:cs="Tahoma"/>
      <w:sz w:val="16"/>
      <w:szCs w:val="16"/>
      <w:lang w:val="en-US" w:eastAsia="en-US"/>
    </w:rPr>
  </w:style>
  <w:style w:type="paragraph" w:styleId="Encabezado">
    <w:name w:val="header"/>
    <w:basedOn w:val="Normal"/>
    <w:link w:val="EncabezadoCar"/>
    <w:uiPriority w:val="99"/>
    <w:unhideWhenUsed/>
    <w:rsid w:val="00F17D6D"/>
    <w:pPr>
      <w:tabs>
        <w:tab w:val="center" w:pos="4419"/>
        <w:tab w:val="right" w:pos="8838"/>
      </w:tabs>
    </w:pPr>
  </w:style>
  <w:style w:type="character" w:customStyle="1" w:styleId="EncabezadoCar">
    <w:name w:val="Encabezado Car"/>
    <w:basedOn w:val="Fuentedeprrafopredeter"/>
    <w:link w:val="Encabezado"/>
    <w:uiPriority w:val="99"/>
    <w:rsid w:val="00F17D6D"/>
    <w:rPr>
      <w:sz w:val="24"/>
      <w:szCs w:val="24"/>
      <w:lang w:val="en-US" w:eastAsia="en-US"/>
    </w:rPr>
  </w:style>
  <w:style w:type="paragraph" w:styleId="Piedepgina">
    <w:name w:val="footer"/>
    <w:basedOn w:val="Normal"/>
    <w:link w:val="PiedepginaCar"/>
    <w:uiPriority w:val="99"/>
    <w:unhideWhenUsed/>
    <w:rsid w:val="00F17D6D"/>
    <w:pPr>
      <w:tabs>
        <w:tab w:val="center" w:pos="4419"/>
        <w:tab w:val="right" w:pos="8838"/>
      </w:tabs>
    </w:pPr>
  </w:style>
  <w:style w:type="character" w:customStyle="1" w:styleId="PiedepginaCar">
    <w:name w:val="Pie de página Car"/>
    <w:basedOn w:val="Fuentedeprrafopredeter"/>
    <w:link w:val="Piedepgina"/>
    <w:uiPriority w:val="99"/>
    <w:rsid w:val="00F17D6D"/>
    <w:rPr>
      <w:sz w:val="24"/>
      <w:szCs w:val="24"/>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ila_(inform%C3%A1tica)"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9</Pages>
  <Words>1878</Words>
  <Characters>10333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Sony</cp:lastModifiedBy>
  <cp:revision>7</cp:revision>
  <cp:lastPrinted>2013-11-22T01:29:00Z</cp:lastPrinted>
  <dcterms:created xsi:type="dcterms:W3CDTF">2013-11-22T01:17:00Z</dcterms:created>
  <dcterms:modified xsi:type="dcterms:W3CDTF">2013-12-06T02:27:00Z</dcterms:modified>
</cp:coreProperties>
</file>