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347BBBDD" w:rsidR="00127E33" w:rsidRPr="009F6BE2" w:rsidRDefault="0003655A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Chabelita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1ED4B68B" w:rsidR="00127E33" w:rsidRPr="009F6BE2" w:rsidRDefault="0003655A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Delyapp</w:t>
            </w:r>
            <w:proofErr w:type="spellEnd"/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2BBB73BC" w:rsidR="00127E33" w:rsidRPr="009F6BE2" w:rsidRDefault="00485C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 apoyo a locales de comida rápida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780960C" w:rsidR="00127E33" w:rsidRPr="009F6BE2" w:rsidRDefault="0003655A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CIISA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63A45B6" w:rsidR="002D5B20" w:rsidRPr="009F6BE2" w:rsidRDefault="00FF0858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Isabel Pinto Rivera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24028CAC" w:rsidR="002D5B20" w:rsidRPr="009F6BE2" w:rsidRDefault="00485C3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González</w:t>
            </w:r>
            <w:r w:rsidR="00FF0858">
              <w:rPr>
                <w:rFonts w:ascii="Arial" w:hAnsi="Arial" w:cs="Arial"/>
                <w:sz w:val="20"/>
                <w:szCs w:val="20"/>
              </w:rPr>
              <w:t xml:space="preserve"> Araneda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5936F513" w:rsidR="000834E4" w:rsidRPr="00A45940" w:rsidRDefault="0003655A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criterios de </w:t>
            </w:r>
            <w:r w:rsidR="00485C33">
              <w:rPr>
                <w:rFonts w:ascii="Arial" w:hAnsi="Arial" w:cs="Arial"/>
                <w:sz w:val="20"/>
                <w:szCs w:val="20"/>
                <w:lang w:val="es-CO"/>
              </w:rPr>
              <w:t>aceptación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00C196DC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 xml:space="preserve">Con la construcción de este </w:t>
            </w:r>
            <w:r w:rsidRPr="00A236C1">
              <w:rPr>
                <w:i/>
              </w:rPr>
              <w:t>software</w:t>
            </w:r>
            <w:r>
              <w:t xml:space="preserve"> se apoyará a la gestión de ventas de las </w:t>
            </w:r>
            <w:r w:rsidRPr="00F91539">
              <w:t>Pymes</w:t>
            </w:r>
            <w:r>
              <w:t>, con un manejo transparente de los productos adquiridos por la misma.</w:t>
            </w:r>
          </w:p>
          <w:p w14:paraId="1DC51B8A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 xml:space="preserve">Llevar los registros dentro del sistema serán de gran beneficio pues permitirá llevar una mejor gestión en la </w:t>
            </w:r>
            <w:r w:rsidRPr="00F91539">
              <w:t>Pyme</w:t>
            </w:r>
            <w:r>
              <w:t xml:space="preserve">, con esto llevamos los registros manuales o las planillas al </w:t>
            </w:r>
            <w:r w:rsidRPr="00A236C1">
              <w:rPr>
                <w:i/>
              </w:rPr>
              <w:t>software</w:t>
            </w:r>
            <w:r>
              <w:t xml:space="preserve">. </w:t>
            </w:r>
          </w:p>
          <w:p w14:paraId="2DBE37A8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 xml:space="preserve">El </w:t>
            </w:r>
            <w:r>
              <w:rPr>
                <w:i/>
              </w:rPr>
              <w:t>SW</w:t>
            </w:r>
            <w:r>
              <w:t xml:space="preserve"> permitirá obtener balances y reportes solicitados. En base a esto se podrá hacer un estudio de mejora para la </w:t>
            </w:r>
            <w:r w:rsidRPr="00F91539">
              <w:t>Pyme</w:t>
            </w:r>
            <w:r>
              <w:t>.</w:t>
            </w:r>
          </w:p>
          <w:p w14:paraId="7569E1B0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993" w:hanging="22"/>
              <w:jc w:val="both"/>
            </w:pPr>
            <w:r>
              <w:t>En síntesis, se espera mejorar el flujo de trabajo en las ventas y en las compras. Lo que significaría un beneficio en la forma en que se registran estas acciones, dejando atrás los registros manuales o en plantilla.</w:t>
            </w:r>
          </w:p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FF0858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93922E5" w14:textId="77777777" w:rsidR="00485C33" w:rsidRDefault="00485C33" w:rsidP="00485C33">
            <w:pPr>
              <w:pStyle w:val="Textoindependiente"/>
              <w:tabs>
                <w:tab w:val="left" w:leader="dot" w:pos="8753"/>
              </w:tabs>
              <w:spacing w:before="137" w:line="360" w:lineRule="auto"/>
              <w:ind w:left="1440"/>
              <w:jc w:val="both"/>
            </w:pPr>
            <w:r>
              <w:t>Los entregables del producto son los siguientes:</w:t>
            </w:r>
          </w:p>
          <w:p w14:paraId="2FFC888E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Inicio de sesión con roles de administrador y cliente.</w:t>
            </w:r>
          </w:p>
          <w:p w14:paraId="060F6F81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Compra en línea en modo ambiente de integración.</w:t>
            </w:r>
          </w:p>
          <w:p w14:paraId="19355905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Pago presencial.</w:t>
            </w:r>
          </w:p>
          <w:p w14:paraId="2EA4CE4A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Administración de Inventario.</w:t>
            </w:r>
          </w:p>
          <w:p w14:paraId="038AAC93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Cálculo automático del margen de ganancia para el precio final.</w:t>
            </w:r>
          </w:p>
          <w:p w14:paraId="7A0B4603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Cálculo de merma de un producto.</w:t>
            </w:r>
          </w:p>
          <w:p w14:paraId="1D89CD4A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rPr>
                <w:color w:val="000000"/>
              </w:rPr>
              <w:t>P</w:t>
            </w:r>
            <w:r w:rsidRPr="00084418">
              <w:rPr>
                <w:color w:val="000000"/>
              </w:rPr>
              <w:t>ublicar imágenes de los</w:t>
            </w:r>
            <w:r>
              <w:rPr>
                <w:color w:val="000000"/>
              </w:rPr>
              <w:t xml:space="preserve"> productos por parte del administrador.</w:t>
            </w:r>
          </w:p>
          <w:p w14:paraId="4A954E73" w14:textId="77777777" w:rsidR="00485C33" w:rsidRDefault="00485C33" w:rsidP="00485C33">
            <w:pPr>
              <w:pStyle w:val="Textoindependiente"/>
              <w:numPr>
                <w:ilvl w:val="0"/>
                <w:numId w:val="33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proofErr w:type="spellStart"/>
            <w:r w:rsidRPr="00A236C1">
              <w:rPr>
                <w:i/>
                <w:iCs/>
              </w:rPr>
              <w:t>Delivery</w:t>
            </w:r>
            <w:proofErr w:type="spellEnd"/>
            <w:r>
              <w:t xml:space="preserve"> para el local que posea.</w:t>
            </w: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shd w:val="clear" w:color="auto" w:fill="auto"/>
            <w:vAlign w:val="center"/>
          </w:tcPr>
          <w:p w14:paraId="0C99B05D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Documentación del proyecto.</w:t>
            </w:r>
          </w:p>
          <w:p w14:paraId="7F0F9A73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 w:rsidRPr="00A236C1">
              <w:rPr>
                <w:i/>
              </w:rPr>
              <w:t>Software</w:t>
            </w:r>
            <w:r>
              <w:t xml:space="preserve"> funcional.</w:t>
            </w:r>
          </w:p>
          <w:p w14:paraId="14A53699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Planificación del proyecto.</w:t>
            </w:r>
          </w:p>
          <w:p w14:paraId="212C5923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Criterios de aceptación.</w:t>
            </w:r>
          </w:p>
          <w:p w14:paraId="3D64471E" w14:textId="77777777" w:rsidR="00485C33" w:rsidRDefault="00485C33" w:rsidP="00485C33">
            <w:pPr>
              <w:pStyle w:val="Textoindependiente"/>
              <w:numPr>
                <w:ilvl w:val="1"/>
                <w:numId w:val="34"/>
              </w:numPr>
              <w:tabs>
                <w:tab w:val="left" w:leader="dot" w:pos="8753"/>
              </w:tabs>
              <w:suppressAutoHyphens w:val="0"/>
              <w:autoSpaceDE w:val="0"/>
              <w:autoSpaceDN w:val="0"/>
              <w:spacing w:before="137" w:after="0" w:line="360" w:lineRule="auto"/>
              <w:jc w:val="both"/>
            </w:pPr>
            <w:r>
              <w:t>Validación de Funcionalidades.</w:t>
            </w:r>
          </w:p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FF0858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8482" w14:textId="77777777" w:rsidR="004448AD" w:rsidRDefault="004448AD">
      <w:r>
        <w:separator/>
      </w:r>
    </w:p>
  </w:endnote>
  <w:endnote w:type="continuationSeparator" w:id="0">
    <w:p w14:paraId="27AA7A04" w14:textId="77777777" w:rsidR="004448AD" w:rsidRDefault="0044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2093" w14:textId="77777777" w:rsidR="004448AD" w:rsidRDefault="004448AD">
      <w:r>
        <w:separator/>
      </w:r>
    </w:p>
  </w:footnote>
  <w:footnote w:type="continuationSeparator" w:id="0">
    <w:p w14:paraId="2A6598DE" w14:textId="77777777" w:rsidR="004448AD" w:rsidRDefault="00444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4642A"/>
    <w:multiLevelType w:val="hybridMultilevel"/>
    <w:tmpl w:val="DF16EAB4"/>
    <w:lvl w:ilvl="0" w:tplc="D47628CA">
      <w:start w:val="25"/>
      <w:numFmt w:val="bullet"/>
      <w:lvlText w:val="−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F9C19D0">
      <w:start w:val="3"/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7" w15:restartNumberingAfterBreak="0">
    <w:nsid w:val="68694F8B"/>
    <w:multiLevelType w:val="hybridMultilevel"/>
    <w:tmpl w:val="74EC0F82"/>
    <w:lvl w:ilvl="0" w:tplc="FC142268">
      <w:start w:val="3"/>
      <w:numFmt w:val="bullet"/>
      <w:lvlText w:val="-"/>
      <w:lvlJc w:val="left"/>
      <w:pPr>
        <w:ind w:left="1664" w:hanging="360"/>
      </w:pPr>
      <w:rPr>
        <w:rFonts w:ascii="Arial" w:eastAsia="Arial" w:hAnsi="Arial" w:cs="Arial" w:hint="default"/>
      </w:rPr>
    </w:lvl>
    <w:lvl w:ilvl="1" w:tplc="D47628CA">
      <w:start w:val="25"/>
      <w:numFmt w:val="bullet"/>
      <w:lvlText w:val="−"/>
      <w:lvlJc w:val="left"/>
      <w:pPr>
        <w:ind w:left="2384" w:hanging="360"/>
      </w:pPr>
      <w:rPr>
        <w:rFonts w:ascii="Arial" w:eastAsia="Arial" w:hAnsi="Arial" w:cs="Arial" w:hint="default"/>
      </w:rPr>
    </w:lvl>
    <w:lvl w:ilvl="2" w:tplc="340A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8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31"/>
  </w:num>
  <w:num w:numId="14">
    <w:abstractNumId w:val="32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6"/>
  </w:num>
  <w:num w:numId="20">
    <w:abstractNumId w:val="30"/>
  </w:num>
  <w:num w:numId="21">
    <w:abstractNumId w:val="33"/>
  </w:num>
  <w:num w:numId="22">
    <w:abstractNumId w:val="13"/>
  </w:num>
  <w:num w:numId="23">
    <w:abstractNumId w:val="29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  <w:num w:numId="33">
    <w:abstractNumId w:val="2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55A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448AD"/>
    <w:rsid w:val="00481FD1"/>
    <w:rsid w:val="00485C33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EF7477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D58CC"/>
    <w:rsid w:val="00FE5418"/>
    <w:rsid w:val="00FE6A30"/>
    <w:rsid w:val="00FE79E3"/>
    <w:rsid w:val="00FF0858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nick</cp:lastModifiedBy>
  <cp:revision>20</cp:revision>
  <cp:lastPrinted>2113-01-01T05:00:00Z</cp:lastPrinted>
  <dcterms:created xsi:type="dcterms:W3CDTF">2015-02-13T21:01:00Z</dcterms:created>
  <dcterms:modified xsi:type="dcterms:W3CDTF">2021-05-05T22:38:00Z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