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2A29C6"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9265936" w:history="1">
            <w:r w:rsidR="002A29C6" w:rsidRPr="00025ADB">
              <w:rPr>
                <w:rStyle w:val="Hipervnculo"/>
                <w:noProof/>
              </w:rPr>
              <w:t>Entrega 3</w:t>
            </w:r>
            <w:r w:rsidR="002A29C6">
              <w:rPr>
                <w:noProof/>
                <w:webHidden/>
              </w:rPr>
              <w:tab/>
            </w:r>
            <w:r w:rsidR="002A29C6">
              <w:rPr>
                <w:noProof/>
                <w:webHidden/>
              </w:rPr>
              <w:fldChar w:fldCharType="begin"/>
            </w:r>
            <w:r w:rsidR="002A29C6">
              <w:rPr>
                <w:noProof/>
                <w:webHidden/>
              </w:rPr>
              <w:instrText xml:space="preserve"> PAGEREF _Toc529265936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37" w:history="1">
            <w:r w:rsidR="002A29C6" w:rsidRPr="00025ADB">
              <w:rPr>
                <w:rStyle w:val="Hipervnculo"/>
                <w:noProof/>
              </w:rPr>
              <w:t>Comentarios y justificaciones de la Entrega 3</w:t>
            </w:r>
            <w:r w:rsidR="002A29C6">
              <w:rPr>
                <w:noProof/>
                <w:webHidden/>
              </w:rPr>
              <w:tab/>
            </w:r>
            <w:r w:rsidR="002A29C6">
              <w:rPr>
                <w:noProof/>
                <w:webHidden/>
              </w:rPr>
              <w:fldChar w:fldCharType="begin"/>
            </w:r>
            <w:r w:rsidR="002A29C6">
              <w:rPr>
                <w:noProof/>
                <w:webHidden/>
              </w:rPr>
              <w:instrText xml:space="preserve"> PAGEREF _Toc529265937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38" w:history="1">
            <w:r w:rsidR="002A29C6" w:rsidRPr="00025ADB">
              <w:rPr>
                <w:rStyle w:val="Hipervnculo"/>
                <w:noProof/>
              </w:rPr>
              <w:t>Casos de prueba (mínimos)</w:t>
            </w:r>
            <w:r w:rsidR="002A29C6">
              <w:rPr>
                <w:noProof/>
                <w:webHidden/>
              </w:rPr>
              <w:tab/>
            </w:r>
            <w:r w:rsidR="002A29C6">
              <w:rPr>
                <w:noProof/>
                <w:webHidden/>
              </w:rPr>
              <w:fldChar w:fldCharType="begin"/>
            </w:r>
            <w:r w:rsidR="002A29C6">
              <w:rPr>
                <w:noProof/>
                <w:webHidden/>
              </w:rPr>
              <w:instrText xml:space="preserve"> PAGEREF _Toc529265938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39" w:history="1">
            <w:r w:rsidR="002A29C6" w:rsidRPr="00025ADB">
              <w:rPr>
                <w:rStyle w:val="Hipervnculo"/>
                <w:noProof/>
              </w:rPr>
              <w:t>Justificaciones</w:t>
            </w:r>
            <w:r w:rsidR="002A29C6">
              <w:rPr>
                <w:noProof/>
                <w:webHidden/>
              </w:rPr>
              <w:tab/>
            </w:r>
            <w:r w:rsidR="002A29C6">
              <w:rPr>
                <w:noProof/>
                <w:webHidden/>
              </w:rPr>
              <w:fldChar w:fldCharType="begin"/>
            </w:r>
            <w:r w:rsidR="002A29C6">
              <w:rPr>
                <w:noProof/>
                <w:webHidden/>
              </w:rPr>
              <w:instrText xml:space="preserve"> PAGEREF _Toc529265939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40" w:history="1">
            <w:r w:rsidR="002A29C6" w:rsidRPr="00025ADB">
              <w:rPr>
                <w:rStyle w:val="Hipervnculo"/>
                <w:noProof/>
              </w:rPr>
              <w:t>Tecnologías elegidas para la implementación</w:t>
            </w:r>
            <w:r w:rsidR="002A29C6">
              <w:rPr>
                <w:noProof/>
                <w:webHidden/>
              </w:rPr>
              <w:tab/>
            </w:r>
            <w:r w:rsidR="002A29C6">
              <w:rPr>
                <w:noProof/>
                <w:webHidden/>
              </w:rPr>
              <w:fldChar w:fldCharType="begin"/>
            </w:r>
            <w:r w:rsidR="002A29C6">
              <w:rPr>
                <w:noProof/>
                <w:webHidden/>
              </w:rPr>
              <w:instrText xml:space="preserve"> PAGEREF _Toc529265940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41" w:history="1">
            <w:r w:rsidR="002A29C6" w:rsidRPr="00025ADB">
              <w:rPr>
                <w:rStyle w:val="Hipervnculo"/>
                <w:noProof/>
              </w:rPr>
              <w:t>Otros entregables (Documentación):</w:t>
            </w:r>
            <w:r w:rsidR="002A29C6">
              <w:rPr>
                <w:noProof/>
                <w:webHidden/>
              </w:rPr>
              <w:tab/>
            </w:r>
            <w:r w:rsidR="002A29C6">
              <w:rPr>
                <w:noProof/>
                <w:webHidden/>
              </w:rPr>
              <w:fldChar w:fldCharType="begin"/>
            </w:r>
            <w:r w:rsidR="002A29C6">
              <w:rPr>
                <w:noProof/>
                <w:webHidden/>
              </w:rPr>
              <w:instrText xml:space="preserve"> PAGEREF _Toc529265941 \h </w:instrText>
            </w:r>
            <w:r w:rsidR="002A29C6">
              <w:rPr>
                <w:noProof/>
                <w:webHidden/>
              </w:rPr>
            </w:r>
            <w:r w:rsidR="002A29C6">
              <w:rPr>
                <w:noProof/>
                <w:webHidden/>
              </w:rPr>
              <w:fldChar w:fldCharType="separate"/>
            </w:r>
            <w:r w:rsidR="002A29C6">
              <w:rPr>
                <w:noProof/>
                <w:webHidden/>
              </w:rPr>
              <w:t>4</w:t>
            </w:r>
            <w:r w:rsidR="002A29C6">
              <w:rPr>
                <w:noProof/>
                <w:webHidden/>
              </w:rPr>
              <w:fldChar w:fldCharType="end"/>
            </w:r>
          </w:hyperlink>
        </w:p>
        <w:p w:rsidR="002A29C6" w:rsidRDefault="00FB7D48">
          <w:pPr>
            <w:pStyle w:val="TDC2"/>
            <w:tabs>
              <w:tab w:val="right" w:leader="dot" w:pos="8494"/>
            </w:tabs>
            <w:rPr>
              <w:rFonts w:eastAsiaTheme="minorEastAsia"/>
              <w:noProof/>
              <w:lang w:val="en-US"/>
            </w:rPr>
          </w:pPr>
          <w:hyperlink w:anchor="_Toc529265942" w:history="1">
            <w:r w:rsidR="002A29C6" w:rsidRPr="00025ADB">
              <w:rPr>
                <w:rStyle w:val="Hipervnculo"/>
                <w:noProof/>
              </w:rPr>
              <w:t>Instrucciones para correr tes</w:t>
            </w:r>
            <w:r w:rsidR="002A29C6" w:rsidRPr="00025ADB">
              <w:rPr>
                <w:rStyle w:val="Hipervnculo"/>
                <w:noProof/>
              </w:rPr>
              <w:t>t</w:t>
            </w:r>
            <w:r w:rsidR="002A29C6" w:rsidRPr="00025ADB">
              <w:rPr>
                <w:rStyle w:val="Hipervnculo"/>
                <w:noProof/>
              </w:rPr>
              <w:t>s unitarios contra MYSQL</w:t>
            </w:r>
            <w:r w:rsidR="002A29C6">
              <w:rPr>
                <w:noProof/>
                <w:webHidden/>
              </w:rPr>
              <w:tab/>
            </w:r>
            <w:r w:rsidR="002A29C6">
              <w:rPr>
                <w:noProof/>
                <w:webHidden/>
              </w:rPr>
              <w:fldChar w:fldCharType="begin"/>
            </w:r>
            <w:r w:rsidR="002A29C6">
              <w:rPr>
                <w:noProof/>
                <w:webHidden/>
              </w:rPr>
              <w:instrText xml:space="preserve"> PAGEREF _Toc529265942 \h </w:instrText>
            </w:r>
            <w:r w:rsidR="002A29C6">
              <w:rPr>
                <w:noProof/>
                <w:webHidden/>
              </w:rPr>
            </w:r>
            <w:r w:rsidR="002A29C6">
              <w:rPr>
                <w:noProof/>
                <w:webHidden/>
              </w:rPr>
              <w:fldChar w:fldCharType="separate"/>
            </w:r>
            <w:r w:rsidR="002A29C6">
              <w:rPr>
                <w:noProof/>
                <w:webHidden/>
              </w:rPr>
              <w:t>5</w:t>
            </w:r>
            <w:r w:rsidR="002A29C6">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9265936"/>
      <w:r w:rsidRPr="002F260F">
        <w:lastRenderedPageBreak/>
        <w:t xml:space="preserve">Entrega </w:t>
      </w:r>
      <w:r>
        <w:t>3</w:t>
      </w:r>
      <w:bookmarkEnd w:id="0"/>
    </w:p>
    <w:p w:rsidR="00E86328" w:rsidRPr="002F260F" w:rsidRDefault="00E86328" w:rsidP="00E86328">
      <w:pPr>
        <w:pStyle w:val="Ttulo2"/>
      </w:pPr>
      <w:bookmarkStart w:id="1" w:name="_Toc529265937"/>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5E349E" w:rsidRDefault="00E86328" w:rsidP="005E349E">
            <w:pPr>
              <w:rPr>
                <w:i/>
              </w:rPr>
            </w:pPr>
            <w:r>
              <w:t xml:space="preserve"> </w:t>
            </w:r>
            <w:r w:rsidR="00AF7D4D">
              <w:t>Si</w:t>
            </w:r>
            <w:r w:rsidR="005E349E">
              <w:t xml:space="preserve">. Ver, por ejemplo, el test: </w:t>
            </w:r>
          </w:p>
          <w:p w:rsidR="005E349E" w:rsidRDefault="005E349E" w:rsidP="005E349E">
            <w:r w:rsidRPr="005E349E">
              <w:rPr>
                <w:i/>
              </w:rPr>
              <w:t>casosDePruebaMinimos.PruebaTransformadores.java</w:t>
            </w:r>
            <w:r w:rsidRPr="00E718C8">
              <w:rPr>
                <w:highlight w:val="green"/>
              </w:rPr>
              <w:t xml:space="preserve"> </w:t>
            </w:r>
          </w:p>
          <w:p w:rsidR="00E86328" w:rsidRPr="00A82C5E" w:rsidRDefault="005E349E" w:rsidP="00821C61">
            <w:r>
              <w:t>donde se persiste un administrador con todos sus atributos.</w:t>
            </w:r>
            <w:r w:rsidR="00911DD1">
              <w:t xml:space="preserve"> En el test </w:t>
            </w:r>
            <w:r w:rsidR="00911DD1" w:rsidRPr="00911DD1">
              <w:rPr>
                <w:i/>
              </w:rPr>
              <w:t>casosDePruebaMinimos.PruebaUsuario.java</w:t>
            </w:r>
            <w:r w:rsidR="00911DD1">
              <w:t xml:space="preserve"> se muestra como se persisten usuarios de tipo cliente. </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Pr="00911DD1" w:rsidRDefault="00E86328" w:rsidP="00911DD1">
            <w:r>
              <w:t>Resuelto en la Entrega 2 con el patrón Prototype.</w:t>
            </w:r>
            <w:r w:rsidR="00257977">
              <w:t xml:space="preserve"> Se añadió el requerimiento de que no se puedan instanciar dispositivos a través de sus constructores: solo el administrador puede crear dispositivos. </w:t>
            </w:r>
            <w:r w:rsidR="00911DD1">
              <w:t xml:space="preserve">Al intentar instanciar un dispositivo inteligente o estándar mediante </w:t>
            </w:r>
            <w:r w:rsidR="005E349E" w:rsidRPr="005E349E">
              <w:rPr>
                <w:i/>
              </w:rPr>
              <w:t xml:space="preserve">new </w:t>
            </w:r>
            <w:proofErr w:type="spellStart"/>
            <w:proofErr w:type="gramStart"/>
            <w:r w:rsidR="005E349E" w:rsidRPr="005E349E">
              <w:rPr>
                <w:i/>
              </w:rPr>
              <w:t>DispositivoInteligente</w:t>
            </w:r>
            <w:proofErr w:type="spellEnd"/>
            <w:r w:rsidR="005E349E" w:rsidRPr="005E349E">
              <w:rPr>
                <w:i/>
              </w:rPr>
              <w:t>(</w:t>
            </w:r>
            <w:proofErr w:type="gramEnd"/>
            <w:r w:rsidR="005E349E" w:rsidRPr="005E349E">
              <w:rPr>
                <w:i/>
              </w:rPr>
              <w:t xml:space="preserve">) </w:t>
            </w:r>
            <w:r w:rsidR="005E349E">
              <w:t xml:space="preserve">o </w:t>
            </w:r>
            <w:r w:rsidR="00911DD1">
              <w:rPr>
                <w:i/>
              </w:rPr>
              <w:t xml:space="preserve">new </w:t>
            </w:r>
            <w:proofErr w:type="spellStart"/>
            <w:r w:rsidR="00911DD1">
              <w:rPr>
                <w:i/>
              </w:rPr>
              <w:t>DispositivoEstandar</w:t>
            </w:r>
            <w:proofErr w:type="spellEnd"/>
            <w:r w:rsidR="00911DD1">
              <w:rPr>
                <w:i/>
              </w:rPr>
              <w:t>()</w:t>
            </w:r>
            <w:r w:rsidR="00911DD1">
              <w:t xml:space="preserve"> se comprobará que no es posible. </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5E349E" w:rsidP="00257977">
            <w:r>
              <w:t xml:space="preserve">Si. Ver, por ejemplo, el test: </w:t>
            </w:r>
          </w:p>
          <w:p w:rsidR="005E349E" w:rsidRDefault="005E349E" w:rsidP="00257977">
            <w:r>
              <w:t>casosDePruebaMinimos.PruebaDispositivos.java</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5E349E" w:rsidP="005E349E">
            <w:r>
              <w:t xml:space="preserve">Si. Ver el test: </w:t>
            </w:r>
          </w:p>
          <w:p w:rsidR="005E349E" w:rsidRPr="00FB7D48" w:rsidRDefault="005E349E" w:rsidP="005E349E">
            <w:pPr>
              <w:rPr>
                <w:i/>
              </w:rPr>
            </w:pPr>
            <w:r w:rsidRPr="00FB7D48">
              <w:rPr>
                <w:i/>
              </w:rPr>
              <w:t>casosDePruebaMinimos.PruebaDispositivos.java</w:t>
            </w:r>
          </w:p>
          <w:p w:rsidR="005E349E" w:rsidRDefault="005E349E" w:rsidP="005E349E">
            <w:r>
              <w:t xml:space="preserve">dónde se muestra cuando un dispositivo estuvo en estado apagado y cuando en estado encendido. </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E86328" w:rsidP="00821C61"/>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r w:rsidR="005E349E">
              <w:t xml:space="preserve">. Ver el test: </w:t>
            </w:r>
          </w:p>
          <w:p w:rsidR="005E349E" w:rsidRPr="00FB7D48" w:rsidRDefault="005E349E" w:rsidP="005E349E">
            <w:pPr>
              <w:rPr>
                <w:i/>
              </w:rPr>
            </w:pPr>
            <w:r w:rsidRPr="00FB7D48">
              <w:rPr>
                <w:i/>
              </w:rPr>
              <w:t>casosDePruebaMinimos.PruebaTransformadores.java</w:t>
            </w:r>
            <w:r w:rsidRPr="00FB7D48">
              <w:rPr>
                <w:i/>
                <w:highlight w:val="green"/>
              </w:rPr>
              <w:t xml:space="preserve"> </w:t>
            </w:r>
          </w:p>
          <w:p w:rsidR="005E349E" w:rsidRDefault="005E349E" w:rsidP="00821C61">
            <w:r>
              <w:t xml:space="preserve">donde se persisten los transformadores activos (que nos envía el ENRE en formato JSON) como también las zonas a la que pertenecen. </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2" w:name="_Toc529265938"/>
      <w:r>
        <w:t>Casos de prueba (mínimos)</w:t>
      </w:r>
      <w:bookmarkEnd w:id="2"/>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lastRenderedPageBreak/>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9C328B" w:rsidRPr="001D4320" w:rsidTr="00371F14">
        <w:tc>
          <w:tcPr>
            <w:tcW w:w="8494" w:type="dxa"/>
            <w:gridSpan w:val="3"/>
            <w:shd w:val="clear" w:color="auto" w:fill="EAF1DD" w:themeFill="accent3" w:themeFillTint="33"/>
          </w:tcPr>
          <w:p w:rsidR="009C328B" w:rsidRPr="009C328B" w:rsidRDefault="009C328B" w:rsidP="009C328B">
            <w:pPr>
              <w:rPr>
                <w:color w:val="FFFFFF" w:themeColor="background1"/>
              </w:rPr>
            </w:pPr>
            <w:r w:rsidRPr="009C328B">
              <w:rPr>
                <w:b/>
                <w:u w:val="single"/>
              </w:rPr>
              <w:t>Nota:</w:t>
            </w:r>
            <w:r>
              <w:t xml:space="preserve"> Para los siguientes test la property </w:t>
            </w:r>
            <w:r w:rsidRPr="009C328B">
              <w:rPr>
                <w:i/>
              </w:rPr>
              <w:t>hibernate.hbm2ddl.auto</w:t>
            </w:r>
            <w:r>
              <w:t xml:space="preserve"> del archivo persistence.xml debe tener el valor </w:t>
            </w:r>
            <w:r w:rsidRPr="009C328B">
              <w:rPr>
                <w:i/>
              </w:rPr>
              <w:t>create-drop</w:t>
            </w:r>
            <w:r w:rsidR="00371F14">
              <w:t xml:space="preserve"> (por defecto la subimos con esa configuración al repositorio). </w:t>
            </w:r>
          </w:p>
        </w:tc>
      </w:tr>
      <w:tr w:rsidR="00ED2B7D" w:rsidRPr="00A82C5E" w:rsidTr="00602C6A">
        <w:tc>
          <w:tcPr>
            <w:tcW w:w="506" w:type="dxa"/>
            <w:shd w:val="clear" w:color="auto" w:fill="C2D69B" w:themeFill="accent3" w:themeFillTint="99"/>
          </w:tcPr>
          <w:p w:rsidR="005339F1" w:rsidRPr="001D4320" w:rsidRDefault="005339F1" w:rsidP="00821C61">
            <w:r>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Pr="00FB7D48" w:rsidRDefault="005339F1" w:rsidP="00602C6A">
            <w:pPr>
              <w:rPr>
                <w:i/>
              </w:rPr>
            </w:pPr>
            <w:r w:rsidRPr="00FB7D48">
              <w:rPr>
                <w:i/>
              </w:rPr>
              <w:t>casosDePruebaMinimos.PruebaUsuario.java</w:t>
            </w:r>
          </w:p>
        </w:tc>
      </w:tr>
      <w:tr w:rsidR="0072633F" w:rsidRPr="00A82C5E" w:rsidTr="00602C6A">
        <w:tc>
          <w:tcPr>
            <w:tcW w:w="506" w:type="dxa"/>
            <w:shd w:val="clear" w:color="auto" w:fill="76923C" w:themeFill="accent3" w:themeFillShade="BF"/>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Pr="00FB7D48" w:rsidRDefault="0072633F" w:rsidP="00602C6A">
            <w:pPr>
              <w:rPr>
                <w:i/>
              </w:rPr>
            </w:pPr>
            <w:r w:rsidRPr="00FB7D48">
              <w:rPr>
                <w:i/>
              </w:rPr>
              <w:t>casosDePruebaMinimos.PruebaDispositivos.java</w:t>
            </w:r>
          </w:p>
        </w:tc>
      </w:tr>
      <w:tr w:rsidR="0072633F" w:rsidRPr="00A82C5E" w:rsidTr="00602C6A">
        <w:tc>
          <w:tcPr>
            <w:tcW w:w="506" w:type="dxa"/>
            <w:shd w:val="clear" w:color="auto" w:fill="C2D69B" w:themeFill="accent3" w:themeFillTint="99"/>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r w:rsidR="00911DD1">
              <w:t xml:space="preserve"> </w:t>
            </w:r>
          </w:p>
        </w:tc>
      </w:tr>
      <w:tr w:rsidR="0072633F" w:rsidRPr="00A82C5E" w:rsidTr="00602C6A">
        <w:trPr>
          <w:trHeight w:val="1702"/>
        </w:trPr>
        <w:tc>
          <w:tcPr>
            <w:tcW w:w="506" w:type="dxa"/>
            <w:shd w:val="clear" w:color="auto" w:fill="76923C" w:themeFill="accent3" w:themeFillShade="BF"/>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Pr="00FB7D48" w:rsidRDefault="0072633F" w:rsidP="0072633F">
            <w:pPr>
              <w:rPr>
                <w:i/>
              </w:rPr>
            </w:pPr>
            <w:r w:rsidRPr="00FB7D48">
              <w:rPr>
                <w:i/>
              </w:rPr>
              <w:t>casosDePruebaMinimos.PruebaTransformadores.java</w:t>
            </w:r>
            <w:r w:rsidR="00602C6A" w:rsidRPr="00FB7D48">
              <w:rPr>
                <w:i/>
                <w:highlight w:val="green"/>
              </w:rPr>
              <w:t xml:space="preserve"> </w:t>
            </w:r>
          </w:p>
          <w:p w:rsidR="00602C6A" w:rsidRDefault="00602C6A" w:rsidP="0072633F"/>
          <w:p w:rsidR="00602C6A" w:rsidRDefault="00602C6A" w:rsidP="0072633F">
            <w:r w:rsidRPr="00602C6A">
              <w:rPr>
                <w:b/>
                <w:u w:val="single"/>
              </w:rPr>
              <w:t>Nota:</w:t>
            </w:r>
            <w:r>
              <w:t xml:space="preserve"> Tal como se describe en el enunciado, para verificar el funcionamiento del test se necesita operatoria manual. Los pasos son los siguientes: </w:t>
            </w:r>
          </w:p>
          <w:p w:rsidR="00602C6A" w:rsidRDefault="00602C6A" w:rsidP="00602C6A">
            <w:pPr>
              <w:pStyle w:val="Prrafodelista"/>
              <w:numPr>
                <w:ilvl w:val="0"/>
                <w:numId w:val="5"/>
              </w:numPr>
            </w:pPr>
            <w:r>
              <w:t xml:space="preserve">Correr el test mencionado y ver que la cantidad de transformadores actuales es 4 (el JSON de transformadores tiene 4 en total). Si se está corriendo el test contra una base de datos en disco (como </w:t>
            </w:r>
            <w:proofErr w:type="spellStart"/>
            <w:r>
              <w:t>MySQL</w:t>
            </w:r>
            <w:proofErr w:type="spellEnd"/>
            <w:r>
              <w:t xml:space="preserve">) recomendamos hacer la consulta </w:t>
            </w:r>
            <w:r w:rsidRPr="00602C6A">
              <w:rPr>
                <w:i/>
              </w:rPr>
              <w:t xml:space="preserve">SELECT * FROM </w:t>
            </w:r>
            <w:proofErr w:type="spellStart"/>
            <w:r w:rsidRPr="00602C6A">
              <w:rPr>
                <w:i/>
              </w:rPr>
              <w:t>transformadores_activos</w:t>
            </w:r>
            <w:proofErr w:type="spellEnd"/>
            <w:r w:rsidRPr="00602C6A">
              <w:rPr>
                <w:i/>
              </w:rPr>
              <w:t xml:space="preserve"> </w:t>
            </w:r>
            <w:r>
              <w:t>para ver que efectivamente se están persistiendo los 4 transformadores.</w:t>
            </w:r>
          </w:p>
          <w:p w:rsidR="00602C6A" w:rsidRDefault="00602C6A" w:rsidP="00602C6A">
            <w:pPr>
              <w:pStyle w:val="Prrafodelista"/>
              <w:numPr>
                <w:ilvl w:val="0"/>
                <w:numId w:val="5"/>
              </w:numPr>
            </w:pPr>
            <w:r>
              <w:t xml:space="preserve">Dirigirse al directorio </w:t>
            </w:r>
            <w:r w:rsidRPr="00602C6A">
              <w:rPr>
                <w:i/>
              </w:rPr>
              <w:t>SGE\</w:t>
            </w:r>
            <w:proofErr w:type="spellStart"/>
            <w:r w:rsidRPr="00602C6A">
              <w:rPr>
                <w:i/>
              </w:rPr>
              <w:t>src</w:t>
            </w:r>
            <w:proofErr w:type="spellEnd"/>
            <w:r w:rsidRPr="00602C6A">
              <w:rPr>
                <w:i/>
              </w:rPr>
              <w:t>\test\</w:t>
            </w:r>
            <w:proofErr w:type="spellStart"/>
            <w:r w:rsidRPr="00602C6A">
              <w:rPr>
                <w:i/>
              </w:rPr>
              <w:t>resources</w:t>
            </w:r>
            <w:proofErr w:type="spellEnd"/>
            <w:r w:rsidRPr="00602C6A">
              <w:rPr>
                <w:i/>
              </w:rPr>
              <w:t>\data\</w:t>
            </w:r>
            <w:proofErr w:type="spellStart"/>
            <w:r w:rsidRPr="00602C6A">
              <w:rPr>
                <w:i/>
              </w:rPr>
              <w:t>json</w:t>
            </w:r>
            <w:proofErr w:type="spellEnd"/>
            <w:r>
              <w:t xml:space="preserve"> y abrir el archivo </w:t>
            </w:r>
            <w:proofErr w:type="spellStart"/>
            <w:r w:rsidRPr="00602C6A">
              <w:rPr>
                <w:i/>
              </w:rPr>
              <w:t>Transformadores.json</w:t>
            </w:r>
            <w:proofErr w:type="spellEnd"/>
            <w:r>
              <w:t xml:space="preserve">. Al final de la lista de transformadores, agregar un quinto transformador (ya sea copiando uno existente y asegurándose de cambiar su id por 5 o superior, o copiando el </w:t>
            </w:r>
            <w:r>
              <w:lastRenderedPageBreak/>
              <w:t xml:space="preserve">transformador que se encuentra en el </w:t>
            </w:r>
            <w:proofErr w:type="spellStart"/>
            <w:r>
              <w:t>txt</w:t>
            </w:r>
            <w:proofErr w:type="spellEnd"/>
            <w:r>
              <w:t xml:space="preserve"> </w:t>
            </w:r>
            <w:r w:rsidRPr="00602C6A">
              <w:rPr>
                <w:i/>
              </w:rPr>
              <w:t>Transformador N°5.txt</w:t>
            </w:r>
            <w:r>
              <w:t>). Guardar los cambios.</w:t>
            </w:r>
          </w:p>
          <w:p w:rsidR="00602C6A" w:rsidRDefault="00602C6A" w:rsidP="00602C6A">
            <w:pPr>
              <w:pStyle w:val="Prrafodelista"/>
              <w:numPr>
                <w:ilvl w:val="0"/>
                <w:numId w:val="5"/>
              </w:numPr>
            </w:pPr>
            <w:r>
              <w:t xml:space="preserve">Volver a correr el test y verificar que ahora se muestra que hay 5 transformadores activos. De vuelta, si tenemos abierto </w:t>
            </w:r>
            <w:proofErr w:type="spellStart"/>
            <w:r>
              <w:t>MySQL</w:t>
            </w:r>
            <w:proofErr w:type="spellEnd"/>
            <w:r>
              <w:t xml:space="preserve"> </w:t>
            </w:r>
            <w:proofErr w:type="spellStart"/>
            <w:r>
              <w:t>Workbench</w:t>
            </w:r>
            <w:proofErr w:type="spellEnd"/>
            <w:r>
              <w:t xml:space="preserve">, podemos volver a ejecutar la consulta </w:t>
            </w:r>
            <w:r w:rsidRPr="00602C6A">
              <w:rPr>
                <w:i/>
              </w:rPr>
              <w:t xml:space="preserve">SELECT * FROM </w:t>
            </w:r>
            <w:proofErr w:type="spellStart"/>
            <w:r w:rsidRPr="00602C6A">
              <w:rPr>
                <w:i/>
              </w:rPr>
              <w:t>transformadores_activos</w:t>
            </w:r>
            <w:proofErr w:type="spellEnd"/>
            <w:r>
              <w:t xml:space="preserve"> para visualizar que efectivamente se añadió el quinto transformador con todos sus campos.</w:t>
            </w:r>
          </w:p>
        </w:tc>
      </w:tr>
      <w:tr w:rsidR="00742C31" w:rsidRPr="00A82C5E" w:rsidTr="00371F14">
        <w:tc>
          <w:tcPr>
            <w:tcW w:w="8494" w:type="dxa"/>
            <w:gridSpan w:val="3"/>
            <w:shd w:val="clear" w:color="auto" w:fill="EAF1DD" w:themeFill="accent3" w:themeFillTint="33"/>
          </w:tcPr>
          <w:p w:rsidR="00742C31" w:rsidRPr="00742C31" w:rsidRDefault="00742C31" w:rsidP="0072633F">
            <w:r w:rsidRPr="009C328B">
              <w:rPr>
                <w:b/>
                <w:u w:val="single"/>
              </w:rPr>
              <w:lastRenderedPageBreak/>
              <w:t>Nota:</w:t>
            </w:r>
            <w:r>
              <w:t xml:space="preserve"> Para los siguientes test nosotros fijamos el período a 30 días. </w:t>
            </w:r>
          </w:p>
        </w:tc>
      </w:tr>
      <w:tr w:rsidR="0072633F" w:rsidRPr="00A82C5E" w:rsidTr="00602C6A">
        <w:tc>
          <w:tcPr>
            <w:tcW w:w="506" w:type="dxa"/>
            <w:shd w:val="clear" w:color="auto" w:fill="C2D69B" w:themeFill="accent3" w:themeFillTint="99"/>
          </w:tcPr>
          <w:p w:rsidR="0072633F" w:rsidRDefault="0072633F" w:rsidP="0072633F">
            <w:r>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tc>
      </w:tr>
      <w:tr w:rsidR="0072633F" w:rsidRPr="00A82C5E" w:rsidTr="00742C31">
        <w:tc>
          <w:tcPr>
            <w:tcW w:w="506" w:type="dxa"/>
            <w:shd w:val="clear" w:color="auto" w:fill="76923C" w:themeFill="accent3" w:themeFillShade="BF"/>
          </w:tcPr>
          <w:p w:rsidR="0072633F" w:rsidRDefault="0072633F" w:rsidP="0072633F">
            <w:bookmarkStart w:id="3" w:name="_GoBack" w:colFirst="2" w:colLast="2"/>
            <w:r>
              <w:t xml:space="preserve">5.2 </w:t>
            </w:r>
          </w:p>
        </w:tc>
        <w:tc>
          <w:tcPr>
            <w:tcW w:w="2889" w:type="dxa"/>
          </w:tcPr>
          <w:p w:rsidR="0072633F" w:rsidRDefault="0072633F" w:rsidP="0072633F">
            <w:r>
              <w:t>Dado un dispositivo y un período, mostrar por consola su consumo promedio.</w:t>
            </w:r>
          </w:p>
        </w:tc>
        <w:tc>
          <w:tcPr>
            <w:tcW w:w="5099" w:type="dxa"/>
          </w:tcPr>
          <w:p w:rsidR="00187E91" w:rsidRPr="00FB7D48" w:rsidRDefault="00187E91" w:rsidP="00187E91">
            <w:pPr>
              <w:rPr>
                <w:i/>
                <w:sz w:val="20"/>
              </w:rPr>
            </w:pPr>
            <w:r w:rsidRPr="00FB7D48">
              <w:rPr>
                <w:i/>
                <w:sz w:val="20"/>
              </w:rPr>
              <w:t>casosDePruebaMinimos.ConsumoPromedioDispositivo.java</w:t>
            </w:r>
            <w:r w:rsidRPr="00FB7D48">
              <w:rPr>
                <w:i/>
                <w:sz w:val="20"/>
                <w:highlight w:val="green"/>
              </w:rPr>
              <w:t xml:space="preserve"> </w:t>
            </w:r>
          </w:p>
          <w:p w:rsidR="0072633F" w:rsidRPr="00FB7D48" w:rsidRDefault="0072633F" w:rsidP="0072633F">
            <w:pPr>
              <w:rPr>
                <w:i/>
              </w:rPr>
            </w:pPr>
          </w:p>
        </w:tc>
      </w:tr>
      <w:bookmarkEnd w:id="3"/>
      <w:tr w:rsidR="0072633F" w:rsidRPr="00A82C5E" w:rsidTr="00911DD1">
        <w:tc>
          <w:tcPr>
            <w:tcW w:w="506" w:type="dxa"/>
            <w:shd w:val="clear" w:color="auto" w:fill="C2D69B" w:themeFill="accent3" w:themeFillTint="99"/>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tc>
      </w:tr>
      <w:tr w:rsidR="0072633F" w:rsidRPr="00A82C5E" w:rsidTr="00911DD1">
        <w:tc>
          <w:tcPr>
            <w:tcW w:w="506" w:type="dxa"/>
            <w:shd w:val="clear" w:color="auto" w:fill="76923C" w:themeFill="accent3" w:themeFillShade="BF"/>
          </w:tcPr>
          <w:p w:rsidR="0072633F" w:rsidRDefault="0072633F" w:rsidP="0072633F">
            <w:r>
              <w:t xml:space="preserve">5.4 </w:t>
            </w:r>
          </w:p>
        </w:tc>
        <w:tc>
          <w:tcPr>
            <w:tcW w:w="2889" w:type="dxa"/>
          </w:tcPr>
          <w:p w:rsidR="0072633F" w:rsidRDefault="0072633F" w:rsidP="0072633F">
            <w:r>
              <w:t>Recuperar un dispositivo asociado a un hogar de ese transformador e incrementar 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bookmarkStart w:id="4" w:name="_Toc529265939"/>
      <w:r>
        <w:t>Justificaciones</w:t>
      </w:r>
      <w:bookmarkEnd w:id="4"/>
    </w:p>
    <w:p w:rsidR="005E349E"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w:t>
      </w:r>
    </w:p>
    <w:p w:rsidR="00BD7A99" w:rsidRPr="005E349E" w:rsidRDefault="005E349E" w:rsidP="00BD7A99">
      <w:pPr>
        <w:pStyle w:val="Prrafodelista"/>
        <w:numPr>
          <w:ilvl w:val="0"/>
          <w:numId w:val="3"/>
        </w:numPr>
        <w:rPr>
          <w:highlight w:val="yellow"/>
        </w:rPr>
      </w:pPr>
      <w:r w:rsidRPr="005E349E">
        <w:rPr>
          <w:highlight w:val="yellow"/>
        </w:rPr>
        <w:t>Estrategias de mapeo de herencia</w:t>
      </w:r>
      <w:r w:rsidR="00BD7A99" w:rsidRPr="005E349E">
        <w:rPr>
          <w:highlight w:val="yellow"/>
        </w:rPr>
        <w:t xml:space="preserve"> </w:t>
      </w:r>
    </w:p>
    <w:p w:rsidR="00821C61" w:rsidRDefault="00821C61" w:rsidP="0013447F">
      <w:pPr>
        <w:pStyle w:val="Ttulo2"/>
      </w:pPr>
      <w:bookmarkStart w:id="5" w:name="_Toc529265940"/>
      <w:r>
        <w:t>Tecnologías elegidas para la implementación</w:t>
      </w:r>
      <w:bookmarkEnd w:id="5"/>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lastRenderedPageBreak/>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6" w:name="_Toc529265941"/>
      <w:r>
        <w:t>Otros e</w:t>
      </w:r>
      <w:r w:rsidR="009C5AD1">
        <w:t>ntregables (Documentación):</w:t>
      </w:r>
      <w:bookmarkEnd w:id="6"/>
    </w:p>
    <w:p w:rsidR="009C5AD1" w:rsidRDefault="009C5AD1" w:rsidP="009C5AD1">
      <w:pPr>
        <w:pStyle w:val="Prrafodelista"/>
        <w:numPr>
          <w:ilvl w:val="0"/>
          <w:numId w:val="2"/>
        </w:numPr>
      </w:pPr>
      <w:r>
        <w:t>DER (subido al repositorio en Github)</w:t>
      </w:r>
    </w:p>
    <w:p w:rsidR="00F9330D" w:rsidRPr="009C5AD1" w:rsidRDefault="00F9330D" w:rsidP="006C27F2">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r w:rsidR="002A29C6">
        <w:t xml:space="preserve"> y se adjunta en este documento</w:t>
      </w:r>
      <w:r>
        <w:t>)</w:t>
      </w:r>
    </w:p>
    <w:p w:rsidR="007F5096" w:rsidRPr="007F5096" w:rsidRDefault="007F5096" w:rsidP="006C27F2">
      <w:pPr>
        <w:pStyle w:val="Ttulo2"/>
      </w:pPr>
      <w:bookmarkStart w:id="7" w:name="_Toc529265942"/>
      <w:r w:rsidRPr="007F5096">
        <w:t>I</w:t>
      </w:r>
      <w:r w:rsidR="002A29C6">
        <w:t xml:space="preserve">nstrucciones para correr </w:t>
      </w:r>
      <w:proofErr w:type="spellStart"/>
      <w:r w:rsidR="002A29C6">
        <w:t>tests</w:t>
      </w:r>
      <w:proofErr w:type="spellEnd"/>
      <w:r w:rsidR="002A29C6">
        <w:t xml:space="preserve"> unitarios contra MYSQL</w:t>
      </w:r>
      <w:bookmarkEnd w:id="7"/>
    </w:p>
    <w:p w:rsidR="007F5096" w:rsidRPr="007F5096" w:rsidRDefault="007F5096" w:rsidP="007F5096">
      <w:pPr>
        <w:numPr>
          <w:ilvl w:val="0"/>
          <w:numId w:val="6"/>
        </w:numPr>
        <w:shd w:val="clear" w:color="auto" w:fill="FFFFFF"/>
        <w:spacing w:before="100" w:beforeAutospacing="1" w:after="100" w:afterAutospacing="1" w:line="240" w:lineRule="auto"/>
        <w:rPr>
          <w:rFonts w:eastAsia="Times New Roman" w:cs="Segoe UI"/>
          <w:color w:val="24292E"/>
        </w:rPr>
      </w:pPr>
      <w:r w:rsidRPr="007F5096">
        <w:rPr>
          <w:rFonts w:eastAsia="Times New Roman" w:cs="Segoe UI"/>
          <w:color w:val="24292E"/>
        </w:rPr>
        <w:t xml:space="preserve">Abrir el archivo persistence.xml ubicado en </w:t>
      </w:r>
      <w:r w:rsidRPr="007F5096">
        <w:rPr>
          <w:rFonts w:eastAsia="Times New Roman" w:cs="Segoe UI"/>
          <w:i/>
          <w:color w:val="24292E"/>
        </w:rPr>
        <w:t>SGE\</w:t>
      </w:r>
      <w:proofErr w:type="spellStart"/>
      <w:r w:rsidRPr="007F5096">
        <w:rPr>
          <w:rFonts w:eastAsia="Times New Roman" w:cs="Segoe UI"/>
          <w:i/>
          <w:color w:val="24292E"/>
        </w:rPr>
        <w:t>src</w:t>
      </w:r>
      <w:proofErr w:type="spellEnd"/>
      <w:r w:rsidRPr="007F5096">
        <w:rPr>
          <w:rFonts w:eastAsia="Times New Roman" w:cs="Segoe UI"/>
          <w:i/>
          <w:color w:val="24292E"/>
        </w:rPr>
        <w:t>\</w:t>
      </w:r>
      <w:proofErr w:type="spellStart"/>
      <w:r w:rsidRPr="007F5096">
        <w:rPr>
          <w:rFonts w:eastAsia="Times New Roman" w:cs="Segoe UI"/>
          <w:i/>
          <w:color w:val="24292E"/>
        </w:rPr>
        <w:t>main</w:t>
      </w:r>
      <w:proofErr w:type="spellEnd"/>
      <w:r w:rsidRPr="007F5096">
        <w:rPr>
          <w:rFonts w:eastAsia="Times New Roman" w:cs="Segoe UI"/>
          <w:i/>
          <w:color w:val="24292E"/>
        </w:rPr>
        <w:t>\</w:t>
      </w:r>
      <w:proofErr w:type="spellStart"/>
      <w:r w:rsidRPr="007F5096">
        <w:rPr>
          <w:rFonts w:eastAsia="Times New Roman" w:cs="Segoe UI"/>
          <w:i/>
          <w:color w:val="24292E"/>
        </w:rPr>
        <w:t>resources</w:t>
      </w:r>
      <w:proofErr w:type="spellEnd"/>
      <w:r w:rsidRPr="007F5096">
        <w:rPr>
          <w:rFonts w:eastAsia="Times New Roman" w:cs="Segoe UI"/>
          <w:i/>
          <w:color w:val="24292E"/>
        </w:rPr>
        <w:t>\META-INF\</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Comentar las etiquetas property de la base de datos </w:t>
      </w:r>
      <w:proofErr w:type="spellStart"/>
      <w:r w:rsidRPr="007F5096">
        <w:rPr>
          <w:rFonts w:eastAsia="Times New Roman" w:cs="Segoe UI"/>
          <w:color w:val="24292E"/>
        </w:rPr>
        <w:t>HSQLDialect</w:t>
      </w:r>
      <w:proofErr w:type="spellEnd"/>
      <w:r w:rsidRPr="007F5096">
        <w:rPr>
          <w:rFonts w:eastAsia="Times New Roman" w:cs="Segoe UI"/>
          <w:color w:val="24292E"/>
        </w:rPr>
        <w:t xml:space="preserve"> (base de datos en memoria) y descomentar las referidas a MYSQL (se encuentran inmediatamente abajo). Puede h</w:t>
      </w:r>
      <w:r w:rsidR="00911DD1">
        <w:rPr>
          <w:rFonts w:eastAsia="Times New Roman" w:cs="Segoe UI"/>
          <w:color w:val="24292E"/>
        </w:rPr>
        <w:t xml:space="preserve">acerse rápidamente desde un IDE. Por ejemplo, en Eclipse con las opciones </w:t>
      </w:r>
      <w:proofErr w:type="spellStart"/>
      <w:r w:rsidRPr="007F5096">
        <w:rPr>
          <w:rFonts w:eastAsia="Times New Roman" w:cs="Segoe UI"/>
          <w:color w:val="24292E"/>
        </w:rPr>
        <w:t>Add</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roofErr w:type="spellStart"/>
      <w:r w:rsidRPr="007F5096">
        <w:rPr>
          <w:rFonts w:eastAsia="Times New Roman" w:cs="Segoe UI"/>
          <w:color w:val="24292E"/>
        </w:rPr>
        <w:t>Remove</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lang w:val="en-US"/>
        </w:rPr>
      </w:pPr>
      <w:r w:rsidRPr="007F5096">
        <w:rPr>
          <w:rFonts w:eastAsia="Times New Roman" w:cs="Segoe UI"/>
          <w:color w:val="24292E"/>
        </w:rPr>
        <w:t>Conectarse a una instancia del motor de base de datos MYSQL con el</w:t>
      </w:r>
      <w:r w:rsidR="00911DD1">
        <w:rPr>
          <w:rFonts w:eastAsia="Times New Roman" w:cs="Segoe UI"/>
          <w:color w:val="24292E"/>
        </w:rPr>
        <w:t xml:space="preserve"> usuario </w:t>
      </w:r>
      <w:proofErr w:type="spellStart"/>
      <w:r w:rsidR="00911DD1">
        <w:rPr>
          <w:rFonts w:eastAsia="Times New Roman" w:cs="Segoe UI"/>
          <w:color w:val="24292E"/>
        </w:rPr>
        <w:t>root</w:t>
      </w:r>
      <w:proofErr w:type="spellEnd"/>
      <w:r w:rsidR="00911DD1">
        <w:rPr>
          <w:rFonts w:eastAsia="Times New Roman" w:cs="Segoe UI"/>
          <w:color w:val="24292E"/>
        </w:rPr>
        <w:t xml:space="preserve"> y contraseña 1880</w:t>
      </w:r>
      <w:r w:rsidRPr="007F5096">
        <w:rPr>
          <w:rFonts w:eastAsia="Times New Roman" w:cs="Segoe UI"/>
          <w:color w:val="24292E"/>
        </w:rPr>
        <w:t xml:space="preserve">. Se recomienda utilizar el cliente gráfico MYSQL </w:t>
      </w:r>
      <w:proofErr w:type="spellStart"/>
      <w:r w:rsidRPr="007F5096">
        <w:rPr>
          <w:rFonts w:eastAsia="Times New Roman" w:cs="Segoe UI"/>
          <w:color w:val="24292E"/>
        </w:rPr>
        <w:t>Workbench</w:t>
      </w:r>
      <w:proofErr w:type="spellEnd"/>
      <w:r w:rsidRPr="007F5096">
        <w:rPr>
          <w:rFonts w:eastAsia="Times New Roman" w:cs="Segoe UI"/>
          <w:color w:val="24292E"/>
        </w:rPr>
        <w:t xml:space="preserve"> para ello. </w:t>
      </w:r>
      <w:proofErr w:type="spellStart"/>
      <w:r>
        <w:rPr>
          <w:rFonts w:eastAsia="Times New Roman" w:cs="Segoe UI"/>
          <w:color w:val="24292E"/>
          <w:lang w:val="en-US"/>
        </w:rPr>
        <w:t>Asegurarse</w:t>
      </w:r>
      <w:proofErr w:type="spellEnd"/>
      <w:r>
        <w:rPr>
          <w:rFonts w:eastAsia="Times New Roman" w:cs="Segoe UI"/>
          <w:color w:val="24292E"/>
          <w:lang w:val="en-US"/>
        </w:rPr>
        <w:t xml:space="preserve"> que el </w:t>
      </w:r>
      <w:proofErr w:type="spellStart"/>
      <w:r>
        <w:rPr>
          <w:rFonts w:eastAsia="Times New Roman" w:cs="Segoe UI"/>
          <w:color w:val="24292E"/>
          <w:lang w:val="en-US"/>
        </w:rPr>
        <w:t>servidor</w:t>
      </w:r>
      <w:proofErr w:type="spellEnd"/>
      <w:r>
        <w:rPr>
          <w:rFonts w:eastAsia="Times New Roman" w:cs="Segoe UI"/>
          <w:color w:val="24292E"/>
          <w:lang w:val="en-US"/>
        </w:rPr>
        <w:t xml:space="preserve"> </w:t>
      </w:r>
      <w:proofErr w:type="spellStart"/>
      <w:r>
        <w:rPr>
          <w:rFonts w:eastAsia="Times New Roman" w:cs="Segoe UI"/>
          <w:color w:val="24292E"/>
          <w:lang w:val="en-US"/>
        </w:rPr>
        <w:t>esté</w:t>
      </w:r>
      <w:proofErr w:type="spellEnd"/>
      <w:r w:rsidRPr="007F5096">
        <w:rPr>
          <w:rFonts w:eastAsia="Times New Roman" w:cs="Segoe UI"/>
          <w:color w:val="24292E"/>
          <w:lang w:val="en-US"/>
        </w:rPr>
        <w:t xml:space="preserve"> </w:t>
      </w:r>
      <w:proofErr w:type="spellStart"/>
      <w:r w:rsidRPr="007F5096">
        <w:rPr>
          <w:rFonts w:eastAsia="Times New Roman" w:cs="Segoe UI"/>
          <w:color w:val="24292E"/>
          <w:lang w:val="en-US"/>
        </w:rPr>
        <w:t>corriendo</w:t>
      </w:r>
      <w:proofErr w:type="spellEnd"/>
      <w:r w:rsidRPr="007F5096">
        <w:rPr>
          <w:rFonts w:eastAsia="Times New Roman" w:cs="Segoe UI"/>
          <w:color w:val="24292E"/>
          <w:lang w:val="en-US"/>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Crear una base de datos llamada </w:t>
      </w:r>
      <w:proofErr w:type="spellStart"/>
      <w:r w:rsidRPr="00911DD1">
        <w:rPr>
          <w:rFonts w:eastAsia="Times New Roman" w:cs="Segoe UI"/>
          <w:i/>
          <w:color w:val="24292E"/>
        </w:rPr>
        <w:t>sgedb</w:t>
      </w:r>
      <w:proofErr w:type="spellEnd"/>
      <w:r w:rsidRPr="007F5096">
        <w:rPr>
          <w:rFonts w:eastAsia="Times New Roman" w:cs="Segoe UI"/>
          <w:color w:val="24292E"/>
        </w:rPr>
        <w:t xml:space="preserve">. Esto puede hacerse ejecutando la instrucción </w:t>
      </w:r>
      <w:r w:rsidRPr="007F5096">
        <w:rPr>
          <w:rFonts w:eastAsia="Times New Roman" w:cs="Segoe UI"/>
          <w:i/>
          <w:color w:val="24292E"/>
        </w:rPr>
        <w:t xml:space="preserve">CREATE DATABASE </w:t>
      </w:r>
      <w:proofErr w:type="spellStart"/>
      <w:r w:rsidRPr="007F5096">
        <w:rPr>
          <w:rFonts w:eastAsia="Times New Roman" w:cs="Segoe UI"/>
          <w:i/>
          <w:color w:val="24292E"/>
        </w:rPr>
        <w:t>sgedb</w:t>
      </w:r>
      <w:proofErr w:type="spellEnd"/>
      <w:r w:rsidRPr="007F5096">
        <w:rPr>
          <w:rFonts w:eastAsia="Times New Roman" w:cs="Segoe UI"/>
          <w: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Luego de correr los </w:t>
      </w:r>
      <w:proofErr w:type="spellStart"/>
      <w:r w:rsidRPr="007F5096">
        <w:rPr>
          <w:rFonts w:eastAsia="Times New Roman" w:cs="Segoe UI"/>
          <w:color w:val="24292E"/>
        </w:rPr>
        <w:t>tests</w:t>
      </w:r>
      <w:proofErr w:type="spellEnd"/>
      <w:r w:rsidRPr="007F5096">
        <w:rPr>
          <w:rFonts w:eastAsia="Times New Roman" w:cs="Segoe UI"/>
          <w:color w:val="24292E"/>
        </w:rPr>
        <w:t xml:space="preserve"> se debe ejecutar la instrucción </w:t>
      </w:r>
      <w:r w:rsidRPr="007F5096">
        <w:rPr>
          <w:rFonts w:eastAsia="Times New Roman" w:cs="Segoe UI"/>
          <w:i/>
          <w:color w:val="24292E"/>
        </w:rPr>
        <w:t xml:space="preserve">USE </w:t>
      </w:r>
      <w:proofErr w:type="spellStart"/>
      <w:r w:rsidRPr="007F5096">
        <w:rPr>
          <w:rFonts w:eastAsia="Times New Roman" w:cs="Segoe UI"/>
          <w:i/>
          <w:color w:val="24292E"/>
        </w:rPr>
        <w:t>sgedb</w:t>
      </w:r>
      <w:proofErr w:type="spellEnd"/>
      <w:r w:rsidRPr="007F5096">
        <w:rPr>
          <w:rFonts w:eastAsia="Times New Roman" w:cs="Segoe UI"/>
          <w:color w:val="24292E"/>
        </w:rPr>
        <w:t xml:space="preserve"> para poder hacer consultas a las tablas.</w:t>
      </w:r>
    </w:p>
    <w:p w:rsidR="007F5096" w:rsidRPr="007F5096" w:rsidRDefault="007F5096" w:rsidP="006C27F2">
      <w:pPr>
        <w:shd w:val="clear" w:color="auto" w:fill="FFFFFF"/>
        <w:spacing w:before="240" w:after="240" w:line="240" w:lineRule="auto"/>
        <w:rPr>
          <w:rFonts w:eastAsia="Times New Roman" w:cs="Segoe UI"/>
          <w:color w:val="24292E"/>
        </w:rPr>
      </w:pPr>
      <w:r w:rsidRPr="007F5096">
        <w:rPr>
          <w:rFonts w:eastAsia="Times New Roman" w:cs="Segoe UI"/>
          <w:color w:val="24292E"/>
          <w:u w:val="single"/>
        </w:rPr>
        <w:t>Nota:</w:t>
      </w:r>
      <w:r w:rsidRPr="007F5096">
        <w:rPr>
          <w:rFonts w:eastAsia="Times New Roman" w:cs="Segoe UI"/>
          <w:color w:val="24292E"/>
        </w:rPr>
        <w:t xml:space="preserve"> Si se desea utilizar otro usuario y contraseña se pueden alterar las siguientes </w:t>
      </w:r>
      <w:proofErr w:type="spellStart"/>
      <w:r w:rsidRPr="007F5096">
        <w:rPr>
          <w:rFonts w:eastAsia="Times New Roman" w:cs="Segoe UI"/>
          <w:color w:val="24292E"/>
        </w:rPr>
        <w:t>properties</w:t>
      </w:r>
      <w:proofErr w:type="spellEnd"/>
      <w:r w:rsidRPr="007F5096">
        <w:rPr>
          <w:rFonts w:eastAsia="Times New Roman" w:cs="Segoe UI"/>
          <w:color w:val="24292E"/>
        </w:rPr>
        <w:t xml:space="preserve"> en el archivo persistance.xml ya mencionado:</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bdr w:val="none" w:sz="0" w:space="0" w:color="auto" w:frame="1"/>
          <w:lang w:val="en-US"/>
        </w:rPr>
      </w:pPr>
      <w:r w:rsidRPr="006C27F2">
        <w:rPr>
          <w:rFonts w:eastAsia="Times New Roman" w:cs="Consolas"/>
          <w:color w:val="24292E"/>
          <w:bdr w:val="none" w:sz="0" w:space="0" w:color="auto" w:frame="1"/>
        </w:rPr>
        <w:t xml:space="preserve">  </w:t>
      </w:r>
      <w:r w:rsidRPr="006C27F2">
        <w:rPr>
          <w:rFonts w:eastAsia="Times New Roman" w:cs="Consolas"/>
          <w:color w:val="24292E"/>
          <w:bdr w:val="none" w:sz="0" w:space="0" w:color="auto" w:frame="1"/>
        </w:rPr>
        <w:tab/>
      </w:r>
      <w:r w:rsidRPr="007F5096">
        <w:rPr>
          <w:rFonts w:eastAsia="Times New Roman" w:cs="Consolas"/>
          <w:color w:val="24292E"/>
          <w:bdr w:val="none" w:sz="0" w:space="0" w:color="auto" w:frame="1"/>
          <w:lang w:val="en-US"/>
        </w:rPr>
        <w:t>&lt;property name="</w:t>
      </w:r>
      <w:proofErr w:type="spellStart"/>
      <w:r w:rsidRPr="007F5096">
        <w:rPr>
          <w:rFonts w:eastAsia="Times New Roman" w:cs="Consolas"/>
          <w:color w:val="24292E"/>
          <w:bdr w:val="none" w:sz="0" w:space="0" w:color="auto" w:frame="1"/>
          <w:lang w:val="en-US"/>
        </w:rPr>
        <w:t>hibernate.connection.username</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usuario</w:t>
      </w:r>
      <w:proofErr w:type="spellEnd"/>
      <w:r w:rsidRPr="007F5096">
        <w:rPr>
          <w:rFonts w:eastAsia="Times New Roman" w:cs="Consolas"/>
          <w:color w:val="24292E"/>
          <w:bdr w:val="none" w:sz="0" w:space="0" w:color="auto" w:frame="1"/>
          <w:lang w:val="en-US"/>
        </w:rPr>
        <w:t>" /&gt;</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lang w:val="en-US"/>
        </w:rPr>
      </w:pPr>
      <w:r w:rsidRPr="007F5096">
        <w:rPr>
          <w:rFonts w:eastAsia="Times New Roman" w:cs="Consolas"/>
          <w:color w:val="24292E"/>
          <w:bdr w:val="none" w:sz="0" w:space="0" w:color="auto" w:frame="1"/>
          <w:lang w:val="en-US"/>
        </w:rPr>
        <w:t xml:space="preserve">  </w:t>
      </w:r>
      <w:r w:rsidRPr="007F5096">
        <w:rPr>
          <w:rFonts w:eastAsia="Times New Roman" w:cs="Consolas"/>
          <w:color w:val="24292E"/>
          <w:bdr w:val="none" w:sz="0" w:space="0" w:color="auto" w:frame="1"/>
          <w:lang w:val="en-US"/>
        </w:rPr>
        <w:tab/>
        <w:t>&lt;property name="</w:t>
      </w:r>
      <w:proofErr w:type="spellStart"/>
      <w:r w:rsidRPr="007F5096">
        <w:rPr>
          <w:rFonts w:eastAsia="Times New Roman" w:cs="Consolas"/>
          <w:color w:val="24292E"/>
          <w:bdr w:val="none" w:sz="0" w:space="0" w:color="auto" w:frame="1"/>
          <w:lang w:val="en-US"/>
        </w:rPr>
        <w:t>hibernate.connection.password</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contraseña</w:t>
      </w:r>
      <w:proofErr w:type="spellEnd"/>
      <w:r w:rsidRPr="007F5096">
        <w:rPr>
          <w:rFonts w:eastAsia="Times New Roman" w:cs="Consolas"/>
          <w:color w:val="24292E"/>
          <w:bdr w:val="none" w:sz="0" w:space="0" w:color="auto" w:frame="1"/>
          <w:lang w:val="en-US"/>
        </w:rPr>
        <w:t>" /&gt;</w:t>
      </w:r>
    </w:p>
    <w:p w:rsidR="009C5AD1" w:rsidRPr="007F5096" w:rsidRDefault="009C5AD1" w:rsidP="009C5AD1">
      <w:pPr>
        <w:rPr>
          <w:lang w:val="en-US"/>
        </w:rPr>
      </w:pPr>
    </w:p>
    <w:sectPr w:rsidR="009C5AD1" w:rsidRPr="007F5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0DE"/>
    <w:multiLevelType w:val="hybridMultilevel"/>
    <w:tmpl w:val="3612A8CE"/>
    <w:lvl w:ilvl="0" w:tplc="F550A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7578C"/>
    <w:multiLevelType w:val="multilevel"/>
    <w:tmpl w:val="B1B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81B"/>
    <w:multiLevelType w:val="multilevel"/>
    <w:tmpl w:val="443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47DF0"/>
    <w:multiLevelType w:val="hybridMultilevel"/>
    <w:tmpl w:val="05CCCA3E"/>
    <w:lvl w:ilvl="0" w:tplc="C1B82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0D7D07"/>
    <w:rsid w:val="0012083B"/>
    <w:rsid w:val="0013447F"/>
    <w:rsid w:val="00187E91"/>
    <w:rsid w:val="00257977"/>
    <w:rsid w:val="002A29C6"/>
    <w:rsid w:val="002B63C6"/>
    <w:rsid w:val="00371F14"/>
    <w:rsid w:val="003D30F4"/>
    <w:rsid w:val="00401372"/>
    <w:rsid w:val="004B6781"/>
    <w:rsid w:val="004E283D"/>
    <w:rsid w:val="00521F25"/>
    <w:rsid w:val="005339F1"/>
    <w:rsid w:val="005E349E"/>
    <w:rsid w:val="005E5815"/>
    <w:rsid w:val="00602C6A"/>
    <w:rsid w:val="006467C2"/>
    <w:rsid w:val="006C27F2"/>
    <w:rsid w:val="006D45A2"/>
    <w:rsid w:val="0072633F"/>
    <w:rsid w:val="00742C31"/>
    <w:rsid w:val="007B083E"/>
    <w:rsid w:val="007F5096"/>
    <w:rsid w:val="00821C61"/>
    <w:rsid w:val="008F2E03"/>
    <w:rsid w:val="00911DD1"/>
    <w:rsid w:val="00937F89"/>
    <w:rsid w:val="009C328B"/>
    <w:rsid w:val="009C5AD1"/>
    <w:rsid w:val="00A02310"/>
    <w:rsid w:val="00A25BE4"/>
    <w:rsid w:val="00A53D99"/>
    <w:rsid w:val="00AF7D4D"/>
    <w:rsid w:val="00B26F75"/>
    <w:rsid w:val="00B57893"/>
    <w:rsid w:val="00B853EA"/>
    <w:rsid w:val="00BD7A99"/>
    <w:rsid w:val="00C30073"/>
    <w:rsid w:val="00D32D6D"/>
    <w:rsid w:val="00DC5D3C"/>
    <w:rsid w:val="00E416BD"/>
    <w:rsid w:val="00E718C8"/>
    <w:rsid w:val="00E86328"/>
    <w:rsid w:val="00E87E2B"/>
    <w:rsid w:val="00ED2B7D"/>
    <w:rsid w:val="00EF5945"/>
    <w:rsid w:val="00F9330D"/>
    <w:rsid w:val="00F96E35"/>
    <w:rsid w:val="00FB7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6BED"/>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F50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7F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7F5096"/>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7F5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24618</TotalTime>
  <Pages>5</Pages>
  <Words>1345</Words>
  <Characters>7668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25</cp:revision>
  <dcterms:created xsi:type="dcterms:W3CDTF">2018-10-10T14:26:00Z</dcterms:created>
  <dcterms:modified xsi:type="dcterms:W3CDTF">2018-11-30T03:31:00Z</dcterms:modified>
</cp:coreProperties>
</file>