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905C" w14:textId="7F56EEE3" w:rsidR="006E5919" w:rsidRDefault="00861034" w:rsidP="00861034">
      <w:pPr>
        <w:jc w:val="center"/>
        <w:rPr>
          <w:u w:val="single"/>
          <w:lang w:val="es-AR"/>
        </w:rPr>
      </w:pPr>
      <w:r>
        <w:rPr>
          <w:u w:val="single"/>
          <w:lang w:val="es-AR"/>
        </w:rPr>
        <w:t>Clase 3</w:t>
      </w:r>
    </w:p>
    <w:p w14:paraId="30F2020F" w14:textId="63AB1C1F" w:rsidR="00861034" w:rsidRDefault="00861034" w:rsidP="00861034">
      <w:pPr>
        <w:jc w:val="center"/>
        <w:rPr>
          <w:u w:val="single"/>
          <w:lang w:val="es-AR"/>
        </w:rPr>
      </w:pPr>
      <w:r>
        <w:rPr>
          <w:u w:val="single"/>
          <w:lang w:val="es-AR"/>
        </w:rPr>
        <w:t>Modelos Relacionales</w:t>
      </w:r>
    </w:p>
    <w:p w14:paraId="0398471F" w14:textId="0ADB7357" w:rsidR="00861034" w:rsidRDefault="00861034" w:rsidP="00861034">
      <w:pPr>
        <w:rPr>
          <w:lang w:val="es-AR"/>
        </w:rPr>
      </w:pPr>
      <w:r>
        <w:rPr>
          <w:lang w:val="es-AR"/>
        </w:rPr>
        <w:t>Basado el algebra booleana y algebra de predicados. Aparece a resolver problemas de consistencia y de redundancia.</w:t>
      </w:r>
      <w:r w:rsidR="00020B3C">
        <w:rPr>
          <w:lang w:val="es-AR"/>
        </w:rPr>
        <w:t xml:space="preserve"> Existen el modelo lógico y el modelo físico. El modelo lógico es el </w:t>
      </w:r>
      <w:proofErr w:type="spellStart"/>
      <w:r w:rsidR="00020B3C">
        <w:rPr>
          <w:lang w:val="es-AR"/>
        </w:rPr>
        <w:t>der</w:t>
      </w:r>
      <w:proofErr w:type="spellEnd"/>
      <w:r w:rsidR="00020B3C">
        <w:rPr>
          <w:lang w:val="es-AR"/>
        </w:rPr>
        <w:t xml:space="preserve"> y la definición de atributos. Cuando lo implemento, se vuelve modelo físico. Ahora los elementos son tablas, los atributos son </w:t>
      </w:r>
      <w:proofErr w:type="gramStart"/>
      <w:r w:rsidR="00020B3C">
        <w:rPr>
          <w:lang w:val="es-AR"/>
        </w:rPr>
        <w:t>columnas  y</w:t>
      </w:r>
      <w:proofErr w:type="gramEnd"/>
      <w:r w:rsidR="00020B3C">
        <w:rPr>
          <w:lang w:val="es-AR"/>
        </w:rPr>
        <w:t xml:space="preserve"> las filas son los valores que toman esos atributos</w:t>
      </w:r>
    </w:p>
    <w:p w14:paraId="43188DBB" w14:textId="50F7EE8E" w:rsidR="00861034" w:rsidRPr="00861034" w:rsidRDefault="00861034" w:rsidP="00861034">
      <w:pPr>
        <w:rPr>
          <w:lang w:val="es-AR"/>
        </w:rPr>
      </w:pPr>
      <w:r>
        <w:rPr>
          <w:b/>
          <w:bCs/>
          <w:lang w:val="es-AR"/>
        </w:rPr>
        <w:t xml:space="preserve">Relación: </w:t>
      </w:r>
      <w:r>
        <w:rPr>
          <w:lang w:val="es-AR"/>
        </w:rPr>
        <w:t>Conjunto de tuplas sin importar su orden</w:t>
      </w:r>
    </w:p>
    <w:p w14:paraId="2F54C966" w14:textId="142A8C02" w:rsidR="00861034" w:rsidRDefault="00861034" w:rsidP="00861034">
      <w:pPr>
        <w:rPr>
          <w:lang w:val="es-AR"/>
        </w:rPr>
      </w:pPr>
      <w:r>
        <w:rPr>
          <w:b/>
          <w:bCs/>
          <w:lang w:val="es-AR"/>
        </w:rPr>
        <w:t xml:space="preserve">Tuplas: </w:t>
      </w:r>
      <w:r>
        <w:rPr>
          <w:lang w:val="es-AR"/>
        </w:rPr>
        <w:t xml:space="preserve">Conjunto de atributos no </w:t>
      </w:r>
      <w:r w:rsidR="00EA5FEE">
        <w:rPr>
          <w:lang w:val="es-AR"/>
        </w:rPr>
        <w:t>vacío</w:t>
      </w:r>
      <w:r>
        <w:rPr>
          <w:lang w:val="es-AR"/>
        </w:rPr>
        <w:t xml:space="preserve"> de los elementos. Una dupla son 2 elementos</w:t>
      </w:r>
    </w:p>
    <w:p w14:paraId="65C4E7E5" w14:textId="51049538" w:rsidR="00861034" w:rsidRDefault="00861034" w:rsidP="00861034">
      <w:pPr>
        <w:rPr>
          <w:lang w:val="es-AR"/>
        </w:rPr>
      </w:pPr>
      <w:r>
        <w:rPr>
          <w:b/>
          <w:bCs/>
          <w:lang w:val="es-AR"/>
        </w:rPr>
        <w:t xml:space="preserve">Atributos: </w:t>
      </w:r>
      <w:r>
        <w:rPr>
          <w:lang w:val="es-AR"/>
        </w:rPr>
        <w:t>característica de interés y tiene un dominio</w:t>
      </w:r>
    </w:p>
    <w:p w14:paraId="44E0F0F5" w14:textId="683ADE47" w:rsidR="00861034" w:rsidRDefault="00861034" w:rsidP="00861034">
      <w:pPr>
        <w:rPr>
          <w:lang w:val="es-AR"/>
        </w:rPr>
      </w:pPr>
      <w:r>
        <w:rPr>
          <w:b/>
          <w:bCs/>
          <w:lang w:val="es-AR"/>
        </w:rPr>
        <w:t xml:space="preserve">Dominio: </w:t>
      </w:r>
      <w:r>
        <w:rPr>
          <w:lang w:val="es-AR"/>
        </w:rPr>
        <w:t>Valores posibles de un atributo acotado por el contexto</w:t>
      </w:r>
    </w:p>
    <w:p w14:paraId="604AEDA3" w14:textId="1E816F4F" w:rsidR="00861034" w:rsidRDefault="00861034" w:rsidP="00861034">
      <w:pPr>
        <w:rPr>
          <w:lang w:val="es-AR"/>
        </w:rPr>
      </w:pPr>
      <w:r w:rsidRPr="00EA5FEE">
        <w:rPr>
          <w:b/>
          <w:bCs/>
          <w:lang w:val="es-AR"/>
        </w:rPr>
        <w:t>Valor nulo</w:t>
      </w:r>
      <w:r>
        <w:rPr>
          <w:lang w:val="es-AR"/>
        </w:rPr>
        <w:t xml:space="preserve">: definido con valor </w:t>
      </w:r>
      <w:r w:rsidRPr="00EA5FEE">
        <w:rPr>
          <w:b/>
          <w:bCs/>
          <w:lang w:val="es-AR"/>
        </w:rPr>
        <w:t>desconocido</w:t>
      </w:r>
      <w:r>
        <w:rPr>
          <w:lang w:val="es-AR"/>
        </w:rPr>
        <w:t>, que permite agregar un nuevo valor a la tabla de valores de V o F. No es un valor ni true ni false</w:t>
      </w:r>
    </w:p>
    <w:p w14:paraId="5D43368B" w14:textId="56B1CF98" w:rsidR="00020B3C" w:rsidRDefault="00020B3C" w:rsidP="00861034">
      <w:pPr>
        <w:rPr>
          <w:lang w:val="es-AR"/>
        </w:rPr>
      </w:pPr>
      <w:r w:rsidRPr="00020B3C">
        <w:rPr>
          <w:lang w:val="es-AR"/>
        </w:rPr>
        <w:drawing>
          <wp:inline distT="0" distB="0" distL="0" distR="0" wp14:anchorId="7E75CC56" wp14:editId="62B3752B">
            <wp:extent cx="5943600" cy="3226435"/>
            <wp:effectExtent l="0" t="0" r="0" b="0"/>
            <wp:docPr id="1291124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24986" name="Picture 1" descr="A screenshot of a computer&#10;&#10;AI-generated content may be incorrect."/>
                    <pic:cNvPicPr/>
                  </pic:nvPicPr>
                  <pic:blipFill>
                    <a:blip r:embed="rId5"/>
                    <a:stretch>
                      <a:fillRect/>
                    </a:stretch>
                  </pic:blipFill>
                  <pic:spPr>
                    <a:xfrm>
                      <a:off x="0" y="0"/>
                      <a:ext cx="5943600" cy="3226435"/>
                    </a:xfrm>
                    <a:prstGeom prst="rect">
                      <a:avLst/>
                    </a:prstGeom>
                  </pic:spPr>
                </pic:pic>
              </a:graphicData>
            </a:graphic>
          </wp:inline>
        </w:drawing>
      </w:r>
    </w:p>
    <w:p w14:paraId="6C576A25" w14:textId="12F55FB1" w:rsidR="00861034" w:rsidRDefault="00861034" w:rsidP="00861034">
      <w:pPr>
        <w:rPr>
          <w:lang w:val="es-AR"/>
        </w:rPr>
      </w:pPr>
      <w:r w:rsidRPr="00EA5FEE">
        <w:rPr>
          <w:b/>
          <w:bCs/>
          <w:lang w:val="es-AR"/>
        </w:rPr>
        <w:t>Primary key</w:t>
      </w:r>
      <w:r>
        <w:rPr>
          <w:lang w:val="es-AR"/>
        </w:rPr>
        <w:t>: Cada tupla tiene un atributo o conjunto de atributos (donde ninguno es nulo)</w:t>
      </w:r>
      <w:r w:rsidR="00EA5FEE">
        <w:rPr>
          <w:lang w:val="es-AR"/>
        </w:rPr>
        <w:t>, que conociendo su o sus valores se puede reconocer unívocamente a la tupla</w:t>
      </w:r>
    </w:p>
    <w:p w14:paraId="6BBAF1BF" w14:textId="77777777" w:rsidR="00C5669D" w:rsidRDefault="00C5669D" w:rsidP="00861034">
      <w:pPr>
        <w:rPr>
          <w:b/>
          <w:bCs/>
          <w:lang w:val="es-AR"/>
        </w:rPr>
      </w:pPr>
    </w:p>
    <w:p w14:paraId="0DE421F3" w14:textId="77777777" w:rsidR="00C5669D" w:rsidRDefault="00C5669D" w:rsidP="00861034">
      <w:pPr>
        <w:rPr>
          <w:b/>
          <w:bCs/>
          <w:lang w:val="es-AR"/>
        </w:rPr>
      </w:pPr>
    </w:p>
    <w:p w14:paraId="3623AA89" w14:textId="7DD9216C" w:rsidR="00EA5FEE" w:rsidRDefault="00EA5FEE" w:rsidP="00861034">
      <w:pPr>
        <w:rPr>
          <w:lang w:val="es-AR"/>
        </w:rPr>
      </w:pPr>
      <w:r w:rsidRPr="00EA5FEE">
        <w:rPr>
          <w:b/>
          <w:bCs/>
          <w:lang w:val="es-AR"/>
        </w:rPr>
        <w:lastRenderedPageBreak/>
        <w:t>Foreign key</w:t>
      </w:r>
      <w:r>
        <w:rPr>
          <w:lang w:val="es-AR"/>
        </w:rPr>
        <w:t xml:space="preserve">: Es un atributo o conjunto de atributos que es </w:t>
      </w:r>
      <w:r>
        <w:rPr>
          <w:b/>
          <w:bCs/>
          <w:lang w:val="es-AR"/>
        </w:rPr>
        <w:t xml:space="preserve">primary key </w:t>
      </w:r>
      <w:r>
        <w:rPr>
          <w:lang w:val="es-AR"/>
        </w:rPr>
        <w:t>en otra relación. Implementa el concepto de integridad referencial</w:t>
      </w:r>
      <w:r w:rsidR="00C5669D">
        <w:rPr>
          <w:lang w:val="es-AR"/>
        </w:rPr>
        <w:t>. Hay 2 tipos</w:t>
      </w:r>
    </w:p>
    <w:p w14:paraId="53FE3743" w14:textId="35A84988" w:rsidR="00C5669D" w:rsidRDefault="00C5669D" w:rsidP="00C5669D">
      <w:pPr>
        <w:pStyle w:val="ListParagraph"/>
        <w:numPr>
          <w:ilvl w:val="0"/>
          <w:numId w:val="3"/>
        </w:numPr>
        <w:rPr>
          <w:lang w:val="es-AR"/>
        </w:rPr>
      </w:pPr>
      <w:r>
        <w:rPr>
          <w:lang w:val="es-AR"/>
        </w:rPr>
        <w:t xml:space="preserve">Identificativa </w:t>
      </w:r>
      <w:r w:rsidRPr="00C5669D">
        <w:rPr>
          <w:lang w:val="es-AR"/>
        </w:rPr>
        <w:t>-&gt; en su tabl</w:t>
      </w:r>
      <w:r>
        <w:rPr>
          <w:lang w:val="es-AR"/>
        </w:rPr>
        <w:t>a forma parte de la primary key</w:t>
      </w:r>
    </w:p>
    <w:p w14:paraId="36E910FD" w14:textId="4772C2D8" w:rsidR="00C5669D" w:rsidRPr="00C5669D" w:rsidRDefault="00C5669D" w:rsidP="00C5669D">
      <w:pPr>
        <w:pStyle w:val="ListParagraph"/>
        <w:numPr>
          <w:ilvl w:val="0"/>
          <w:numId w:val="3"/>
        </w:numPr>
        <w:rPr>
          <w:lang w:val="es-AR"/>
        </w:rPr>
      </w:pPr>
      <w:r>
        <w:rPr>
          <w:lang w:val="es-AR"/>
        </w:rPr>
        <w:t>No Identificativa -&gt; en su tabla NO forma parte de la primary key</w:t>
      </w:r>
    </w:p>
    <w:p w14:paraId="7904E716" w14:textId="14D986BB" w:rsidR="00EA5FEE" w:rsidRDefault="00EA5FEE" w:rsidP="00861034">
      <w:pPr>
        <w:rPr>
          <w:lang w:val="es-AR"/>
        </w:rPr>
      </w:pPr>
      <w:r w:rsidRPr="00EA5FEE">
        <w:rPr>
          <w:b/>
          <w:bCs/>
          <w:lang w:val="es-AR"/>
        </w:rPr>
        <w:t>Integridad referencial</w:t>
      </w:r>
      <w:r>
        <w:rPr>
          <w:lang w:val="es-AR"/>
        </w:rPr>
        <w:t>: una tabla de referencia siempre debe aludir a una fila válida le la tabla a la que se le haga referencia. Garantiza que la relación entre 2 tablas permanezca sincronizada durante las operaciones de inserción, actualización y eliminación</w:t>
      </w:r>
    </w:p>
    <w:p w14:paraId="21989E0E" w14:textId="18FD14D7" w:rsidR="00EA5FEE" w:rsidRDefault="00EA5FEE" w:rsidP="00861034">
      <w:pPr>
        <w:rPr>
          <w:lang w:val="es-AR"/>
        </w:rPr>
      </w:pPr>
      <w:r w:rsidRPr="00EA5FEE">
        <w:rPr>
          <w:b/>
          <w:bCs/>
          <w:lang w:val="es-AR"/>
        </w:rPr>
        <w:t>Independiente de la implementación</w:t>
      </w:r>
      <w:r>
        <w:rPr>
          <w:lang w:val="es-AR"/>
        </w:rPr>
        <w:t>: el modelo es independiente de la implementación física, es abstraída.</w:t>
      </w:r>
      <w:r w:rsidR="00020B3C">
        <w:rPr>
          <w:lang w:val="es-AR"/>
        </w:rPr>
        <w:t xml:space="preserve"> Mi tabla o elemento funciona igual sin importar la implementación</w:t>
      </w:r>
    </w:p>
    <w:p w14:paraId="300C5C7E" w14:textId="4CAF6420" w:rsidR="00EA5FEE" w:rsidRDefault="00EA5FEE" w:rsidP="00861034">
      <w:pPr>
        <w:rPr>
          <w:lang w:val="es-AR"/>
        </w:rPr>
      </w:pPr>
      <w:r w:rsidRPr="00EA5FEE">
        <w:rPr>
          <w:b/>
          <w:bCs/>
          <w:lang w:val="es-AR"/>
        </w:rPr>
        <w:t>Independiente del orden</w:t>
      </w:r>
      <w:r>
        <w:rPr>
          <w:lang w:val="es-AR"/>
        </w:rPr>
        <w:t>: Los conjuntos o elementos de la relación no tienen un elemento relacionado</w:t>
      </w:r>
    </w:p>
    <w:p w14:paraId="5CA64660" w14:textId="195C535B" w:rsidR="00EA5FEE" w:rsidRDefault="00EA5FEE" w:rsidP="00861034">
      <w:pPr>
        <w:rPr>
          <w:u w:val="single"/>
          <w:lang w:val="es-AR"/>
        </w:rPr>
      </w:pPr>
      <w:r w:rsidRPr="00020B3C">
        <w:rPr>
          <w:u w:val="single"/>
          <w:lang w:val="es-AR"/>
        </w:rPr>
        <w:t xml:space="preserve">Las tablas deben estar </w:t>
      </w:r>
      <w:r w:rsidR="00020B3C" w:rsidRPr="00020B3C">
        <w:rPr>
          <w:u w:val="single"/>
          <w:lang w:val="es-AR"/>
        </w:rPr>
        <w:t>normalizadas</w:t>
      </w:r>
    </w:p>
    <w:p w14:paraId="07DD9828" w14:textId="64B13F3A" w:rsidR="00020B3C" w:rsidRDefault="00020B3C" w:rsidP="00861034">
      <w:pPr>
        <w:rPr>
          <w:lang w:val="es-AR"/>
        </w:rPr>
      </w:pPr>
      <w:r>
        <w:rPr>
          <w:lang w:val="es-AR"/>
        </w:rPr>
        <w:t xml:space="preserve">Es un proceso repetitivo que estandariza para que todos sigan el mismo </w:t>
      </w:r>
      <w:proofErr w:type="spellStart"/>
      <w:r>
        <w:rPr>
          <w:lang w:val="es-AR"/>
        </w:rPr>
        <w:t>patron</w:t>
      </w:r>
      <w:proofErr w:type="spellEnd"/>
      <w:r w:rsidR="00854BEF">
        <w:rPr>
          <w:lang w:val="es-AR"/>
        </w:rPr>
        <w:t xml:space="preserve"> que saca redundancias y deja el modelo acorde a lo relacional. Los 3 pasos o formas normales son:</w:t>
      </w:r>
    </w:p>
    <w:p w14:paraId="11ECCC9C" w14:textId="08F6D783" w:rsidR="00854BEF" w:rsidRDefault="00854BEF" w:rsidP="00854BEF">
      <w:pPr>
        <w:pStyle w:val="ListParagraph"/>
        <w:numPr>
          <w:ilvl w:val="0"/>
          <w:numId w:val="1"/>
        </w:numPr>
        <w:rPr>
          <w:lang w:val="es-AR"/>
        </w:rPr>
      </w:pPr>
      <w:r>
        <w:rPr>
          <w:lang w:val="es-AR"/>
        </w:rPr>
        <w:t xml:space="preserve">1FN: Tiene primary key, no tiene atributos calculables (obtenible a partir de otro atributo o columna en mi tabla), atributos repetitivos (Se va a repetir varias veces en la misma instancia) ni compuestos (en su interior se compone por varios atributos, como el </w:t>
      </w:r>
      <w:proofErr w:type="spellStart"/>
      <w:r>
        <w:rPr>
          <w:i/>
          <w:iCs/>
          <w:lang w:val="es-AR"/>
        </w:rPr>
        <w:t>struct</w:t>
      </w:r>
      <w:proofErr w:type="spellEnd"/>
      <w:r>
        <w:rPr>
          <w:lang w:val="es-AR"/>
        </w:rPr>
        <w:t xml:space="preserve"> de C).</w:t>
      </w:r>
    </w:p>
    <w:p w14:paraId="3184BF63" w14:textId="5313C93D" w:rsidR="00854BEF" w:rsidRDefault="00854BEF" w:rsidP="00854BEF">
      <w:pPr>
        <w:pStyle w:val="ListParagraph"/>
        <w:numPr>
          <w:ilvl w:val="0"/>
          <w:numId w:val="1"/>
        </w:numPr>
        <w:rPr>
          <w:lang w:val="es-AR"/>
        </w:rPr>
      </w:pPr>
      <w:r>
        <w:rPr>
          <w:lang w:val="es-AR"/>
        </w:rPr>
        <w:t>2FN: Es 1FN y todos los atributos no clave dependen de la totalidad de la clave (Primary key)</w:t>
      </w:r>
      <w:r w:rsidR="006D4882">
        <w:rPr>
          <w:lang w:val="es-AR"/>
        </w:rPr>
        <w:t xml:space="preserve">, es decir, </w:t>
      </w:r>
      <w:proofErr w:type="gramStart"/>
      <w:r w:rsidR="006D4882">
        <w:rPr>
          <w:lang w:val="es-AR"/>
        </w:rPr>
        <w:t>que</w:t>
      </w:r>
      <w:proofErr w:type="gramEnd"/>
      <w:r w:rsidR="006D4882">
        <w:rPr>
          <w:lang w:val="es-AR"/>
        </w:rPr>
        <w:t xml:space="preserve"> si la primary key son 2 atributos, cada atributo no clave debe depender de ambos.</w:t>
      </w:r>
    </w:p>
    <w:p w14:paraId="5E5426FD" w14:textId="3024BE32" w:rsidR="00854BEF" w:rsidRDefault="00854BEF" w:rsidP="00854BEF">
      <w:pPr>
        <w:pStyle w:val="ListParagraph"/>
        <w:numPr>
          <w:ilvl w:val="0"/>
          <w:numId w:val="1"/>
        </w:numPr>
        <w:rPr>
          <w:lang w:val="es-AR"/>
        </w:rPr>
      </w:pPr>
      <w:r>
        <w:rPr>
          <w:lang w:val="es-AR"/>
        </w:rPr>
        <w:t>3FN: está en 2FN y todos los atributos no clave no dependen de algún atributo no clave</w:t>
      </w:r>
    </w:p>
    <w:p w14:paraId="4E23FD15" w14:textId="77777777" w:rsidR="00DB4C58" w:rsidRDefault="00DB4C58" w:rsidP="00DB4C58">
      <w:pPr>
        <w:rPr>
          <w:lang w:val="es-AR"/>
        </w:rPr>
      </w:pPr>
    </w:p>
    <w:p w14:paraId="0ADF2711" w14:textId="09C9E482" w:rsidR="00DB4C58" w:rsidRDefault="00DB4C58" w:rsidP="00DB4C58">
      <w:pPr>
        <w:rPr>
          <w:lang w:val="es-AR"/>
        </w:rPr>
      </w:pPr>
      <w:r>
        <w:rPr>
          <w:lang w:val="es-AR"/>
        </w:rPr>
        <w:t>Ventajas y desventajas de la normalización</w:t>
      </w:r>
    </w:p>
    <w:p w14:paraId="6673DE36" w14:textId="77777777" w:rsidR="00DB4C58" w:rsidRPr="00DB4C58" w:rsidRDefault="00DB4C58" w:rsidP="00DB4C58">
      <w:pPr>
        <w:pStyle w:val="ListParagraph"/>
        <w:numPr>
          <w:ilvl w:val="0"/>
          <w:numId w:val="2"/>
        </w:numPr>
        <w:rPr>
          <w:lang w:val="es-AR"/>
        </w:rPr>
      </w:pPr>
      <w:r w:rsidRPr="00DB4C58">
        <w:rPr>
          <w:lang w:val="es-AR"/>
        </w:rPr>
        <w:t>Es útil para quitar todo tipo de redundancia.</w:t>
      </w:r>
    </w:p>
    <w:p w14:paraId="51FD9553" w14:textId="77777777" w:rsidR="00DB4C58" w:rsidRDefault="00DB4C58" w:rsidP="00DB4C58">
      <w:pPr>
        <w:pStyle w:val="ListParagraph"/>
        <w:rPr>
          <w:lang w:val="es-AR"/>
        </w:rPr>
      </w:pPr>
    </w:p>
    <w:p w14:paraId="0620BB6D" w14:textId="4081E366" w:rsidR="00DB4C58" w:rsidRPr="00DB4C58" w:rsidRDefault="00DB4C58" w:rsidP="00DB4C58">
      <w:pPr>
        <w:pStyle w:val="ListParagraph"/>
        <w:numPr>
          <w:ilvl w:val="0"/>
          <w:numId w:val="2"/>
        </w:numPr>
        <w:rPr>
          <w:lang w:val="es-AR"/>
        </w:rPr>
      </w:pPr>
      <w:r w:rsidRPr="00DB4C58">
        <w:rPr>
          <w:lang w:val="es-AR"/>
        </w:rPr>
        <w:t>Es útil para dejar un modelo estable y estandarizado</w:t>
      </w:r>
    </w:p>
    <w:p w14:paraId="74A43757" w14:textId="77777777" w:rsidR="00DB4C58" w:rsidRDefault="00DB4C58" w:rsidP="00DB4C58">
      <w:pPr>
        <w:pStyle w:val="ListParagraph"/>
        <w:rPr>
          <w:lang w:val="es-AR"/>
        </w:rPr>
      </w:pPr>
    </w:p>
    <w:p w14:paraId="30C2F71A" w14:textId="08565FC1" w:rsidR="00DB4C58" w:rsidRPr="00DB4C58" w:rsidRDefault="00DB4C58" w:rsidP="00DB4C58">
      <w:pPr>
        <w:pStyle w:val="ListParagraph"/>
        <w:numPr>
          <w:ilvl w:val="0"/>
          <w:numId w:val="2"/>
        </w:numPr>
        <w:rPr>
          <w:lang w:val="es-AR"/>
        </w:rPr>
      </w:pPr>
      <w:r w:rsidRPr="00DB4C58">
        <w:rPr>
          <w:lang w:val="es-AR"/>
        </w:rPr>
        <w:t>No es útil, si tengo que calcular siempre los valores, por ejemplo, para saber el precio total de la factura tendría que sumar siempre que lo necesite, por lo cual incrementa el costo computacional, versus es costo espacial</w:t>
      </w:r>
    </w:p>
    <w:p w14:paraId="2C16C439" w14:textId="77777777" w:rsidR="00DB4C58" w:rsidRDefault="00DB4C58" w:rsidP="00DB4C58">
      <w:pPr>
        <w:pStyle w:val="ListParagraph"/>
        <w:rPr>
          <w:lang w:val="es-AR"/>
        </w:rPr>
      </w:pPr>
    </w:p>
    <w:p w14:paraId="3A423702" w14:textId="5AEC08B4" w:rsidR="00DB4C58" w:rsidRPr="00DB4C58" w:rsidRDefault="00DB4C58" w:rsidP="00DB4C58">
      <w:pPr>
        <w:pStyle w:val="ListParagraph"/>
        <w:numPr>
          <w:ilvl w:val="0"/>
          <w:numId w:val="2"/>
        </w:numPr>
        <w:rPr>
          <w:lang w:val="es-AR"/>
        </w:rPr>
      </w:pPr>
      <w:r w:rsidRPr="00DB4C58">
        <w:rPr>
          <w:lang w:val="es-AR"/>
        </w:rPr>
        <w:lastRenderedPageBreak/>
        <w:t xml:space="preserve">En </w:t>
      </w:r>
      <w:proofErr w:type="gramStart"/>
      <w:r w:rsidRPr="00DB4C58">
        <w:rPr>
          <w:lang w:val="es-AR"/>
        </w:rPr>
        <w:t>algunas casos</w:t>
      </w:r>
      <w:proofErr w:type="gramEnd"/>
      <w:r w:rsidRPr="00DB4C58">
        <w:rPr>
          <w:lang w:val="es-AR"/>
        </w:rPr>
        <w:t>, la redundancia puede ser de utilidad.</w:t>
      </w:r>
    </w:p>
    <w:sectPr w:rsidR="00DB4C58" w:rsidRPr="00DB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208D1"/>
    <w:multiLevelType w:val="hybridMultilevel"/>
    <w:tmpl w:val="BF54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901F3"/>
    <w:multiLevelType w:val="hybridMultilevel"/>
    <w:tmpl w:val="8840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94953"/>
    <w:multiLevelType w:val="hybridMultilevel"/>
    <w:tmpl w:val="6C3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373163">
    <w:abstractNumId w:val="2"/>
  </w:num>
  <w:num w:numId="2" w16cid:durableId="1224483073">
    <w:abstractNumId w:val="1"/>
  </w:num>
  <w:num w:numId="3" w16cid:durableId="210221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4"/>
    <w:rsid w:val="00020B3C"/>
    <w:rsid w:val="00133EC8"/>
    <w:rsid w:val="00635926"/>
    <w:rsid w:val="006D4882"/>
    <w:rsid w:val="006E5919"/>
    <w:rsid w:val="00854BEF"/>
    <w:rsid w:val="00861034"/>
    <w:rsid w:val="00C5669D"/>
    <w:rsid w:val="00D835CB"/>
    <w:rsid w:val="00DB4C58"/>
    <w:rsid w:val="00EA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F5BE"/>
  <w15:chartTrackingRefBased/>
  <w15:docId w15:val="{EE2A46C6-8DD7-4D72-8C1D-58C7489C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34"/>
    <w:rPr>
      <w:rFonts w:eastAsiaTheme="majorEastAsia" w:cstheme="majorBidi"/>
      <w:color w:val="272727" w:themeColor="text1" w:themeTint="D8"/>
    </w:rPr>
  </w:style>
  <w:style w:type="paragraph" w:styleId="Title">
    <w:name w:val="Title"/>
    <w:basedOn w:val="Normal"/>
    <w:next w:val="Normal"/>
    <w:link w:val="TitleChar"/>
    <w:uiPriority w:val="10"/>
    <w:qFormat/>
    <w:rsid w:val="00861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34"/>
    <w:pPr>
      <w:spacing w:before="160"/>
      <w:jc w:val="center"/>
    </w:pPr>
    <w:rPr>
      <w:i/>
      <w:iCs/>
      <w:color w:val="404040" w:themeColor="text1" w:themeTint="BF"/>
    </w:rPr>
  </w:style>
  <w:style w:type="character" w:customStyle="1" w:styleId="QuoteChar">
    <w:name w:val="Quote Char"/>
    <w:basedOn w:val="DefaultParagraphFont"/>
    <w:link w:val="Quote"/>
    <w:uiPriority w:val="29"/>
    <w:rsid w:val="00861034"/>
    <w:rPr>
      <w:i/>
      <w:iCs/>
      <w:color w:val="404040" w:themeColor="text1" w:themeTint="BF"/>
    </w:rPr>
  </w:style>
  <w:style w:type="paragraph" w:styleId="ListParagraph">
    <w:name w:val="List Paragraph"/>
    <w:basedOn w:val="Normal"/>
    <w:uiPriority w:val="34"/>
    <w:qFormat/>
    <w:rsid w:val="00861034"/>
    <w:pPr>
      <w:ind w:left="720"/>
      <w:contextualSpacing/>
    </w:pPr>
  </w:style>
  <w:style w:type="character" w:styleId="IntenseEmphasis">
    <w:name w:val="Intense Emphasis"/>
    <w:basedOn w:val="DefaultParagraphFont"/>
    <w:uiPriority w:val="21"/>
    <w:qFormat/>
    <w:rsid w:val="00861034"/>
    <w:rPr>
      <w:i/>
      <w:iCs/>
      <w:color w:val="0F4761" w:themeColor="accent1" w:themeShade="BF"/>
    </w:rPr>
  </w:style>
  <w:style w:type="paragraph" w:styleId="IntenseQuote">
    <w:name w:val="Intense Quote"/>
    <w:basedOn w:val="Normal"/>
    <w:next w:val="Normal"/>
    <w:link w:val="IntenseQuoteChar"/>
    <w:uiPriority w:val="30"/>
    <w:qFormat/>
    <w:rsid w:val="00861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34"/>
    <w:rPr>
      <w:i/>
      <w:iCs/>
      <w:color w:val="0F4761" w:themeColor="accent1" w:themeShade="BF"/>
    </w:rPr>
  </w:style>
  <w:style w:type="character" w:styleId="IntenseReference">
    <w:name w:val="Intense Reference"/>
    <w:basedOn w:val="DefaultParagraphFont"/>
    <w:uiPriority w:val="32"/>
    <w:qFormat/>
    <w:rsid w:val="00861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321735">
      <w:bodyDiv w:val="1"/>
      <w:marLeft w:val="0"/>
      <w:marRight w:val="0"/>
      <w:marTop w:val="0"/>
      <w:marBottom w:val="0"/>
      <w:divBdr>
        <w:top w:val="none" w:sz="0" w:space="0" w:color="auto"/>
        <w:left w:val="none" w:sz="0" w:space="0" w:color="auto"/>
        <w:bottom w:val="none" w:sz="0" w:space="0" w:color="auto"/>
        <w:right w:val="none" w:sz="0" w:space="0" w:color="auto"/>
      </w:divBdr>
      <w:divsChild>
        <w:div w:id="462306713">
          <w:marLeft w:val="547"/>
          <w:marRight w:val="0"/>
          <w:marTop w:val="200"/>
          <w:marBottom w:val="0"/>
          <w:divBdr>
            <w:top w:val="none" w:sz="0" w:space="0" w:color="auto"/>
            <w:left w:val="none" w:sz="0" w:space="0" w:color="auto"/>
            <w:bottom w:val="none" w:sz="0" w:space="0" w:color="auto"/>
            <w:right w:val="none" w:sz="0" w:space="0" w:color="auto"/>
          </w:divBdr>
        </w:div>
        <w:div w:id="956837523">
          <w:marLeft w:val="547"/>
          <w:marRight w:val="0"/>
          <w:marTop w:val="200"/>
          <w:marBottom w:val="0"/>
          <w:divBdr>
            <w:top w:val="none" w:sz="0" w:space="0" w:color="auto"/>
            <w:left w:val="none" w:sz="0" w:space="0" w:color="auto"/>
            <w:bottom w:val="none" w:sz="0" w:space="0" w:color="auto"/>
            <w:right w:val="none" w:sz="0" w:space="0" w:color="auto"/>
          </w:divBdr>
        </w:div>
        <w:div w:id="1904753764">
          <w:marLeft w:val="547"/>
          <w:marRight w:val="0"/>
          <w:marTop w:val="200"/>
          <w:marBottom w:val="0"/>
          <w:divBdr>
            <w:top w:val="none" w:sz="0" w:space="0" w:color="auto"/>
            <w:left w:val="none" w:sz="0" w:space="0" w:color="auto"/>
            <w:bottom w:val="none" w:sz="0" w:space="0" w:color="auto"/>
            <w:right w:val="none" w:sz="0" w:space="0" w:color="auto"/>
          </w:divBdr>
        </w:div>
        <w:div w:id="19669642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Piacentini</dc:creator>
  <cp:keywords/>
  <dc:description/>
  <cp:lastModifiedBy>Nicolas Piacentini</cp:lastModifiedBy>
  <cp:revision>1</cp:revision>
  <dcterms:created xsi:type="dcterms:W3CDTF">2025-04-01T11:33:00Z</dcterms:created>
  <dcterms:modified xsi:type="dcterms:W3CDTF">2025-04-01T16:34:00Z</dcterms:modified>
</cp:coreProperties>
</file>