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0CC35" w14:textId="053BF90A" w:rsidR="006E5919" w:rsidRDefault="00EC25AF" w:rsidP="00EC25AF">
      <w:pPr>
        <w:jc w:val="center"/>
      </w:pPr>
      <w:proofErr w:type="spellStart"/>
      <w:r>
        <w:t>Transaq</w:t>
      </w:r>
      <w:proofErr w:type="spellEnd"/>
      <w:r>
        <w:t xml:space="preserve"> sql</w:t>
      </w:r>
    </w:p>
    <w:p w14:paraId="3518C773" w14:textId="3F9A2B22" w:rsidR="00EC25AF" w:rsidRDefault="00EC25AF" w:rsidP="00EC25AF">
      <w:pPr>
        <w:rPr>
          <w:lang w:val="es-AR"/>
        </w:rPr>
      </w:pPr>
      <w:r w:rsidRPr="00EC25AF">
        <w:rPr>
          <w:lang w:val="es-AR"/>
        </w:rPr>
        <w:t>Es un lenguaje de uso e</w:t>
      </w:r>
      <w:r>
        <w:rPr>
          <w:lang w:val="es-AR"/>
        </w:rPr>
        <w:t xml:space="preserve">n consola, no permite incorporar objetos en la base de datos. Si necesito persistirlo, necesito hacer un archivo </w:t>
      </w:r>
      <w:r>
        <w:rPr>
          <w:i/>
          <w:iCs/>
          <w:lang w:val="es-AR"/>
        </w:rPr>
        <w:t>.</w:t>
      </w:r>
      <w:proofErr w:type="spellStart"/>
      <w:proofErr w:type="gramStart"/>
      <w:r>
        <w:rPr>
          <w:i/>
          <w:iCs/>
          <w:lang w:val="es-AR"/>
        </w:rPr>
        <w:t>sql</w:t>
      </w:r>
      <w:proofErr w:type="spellEnd"/>
      <w:proofErr w:type="gramEnd"/>
      <w:r>
        <w:rPr>
          <w:lang w:val="es-AR"/>
        </w:rPr>
        <w:t xml:space="preserve"> pero no puedo incorporarlo como una función en la base de datos que uso.</w:t>
      </w:r>
    </w:p>
    <w:p w14:paraId="6E111BD8" w14:textId="23121C32" w:rsidR="00EC25AF" w:rsidRDefault="00EC25AF" w:rsidP="00EC25AF">
      <w:pPr>
        <w:rPr>
          <w:lang w:val="es-AR"/>
        </w:rPr>
      </w:pPr>
      <w:r>
        <w:rPr>
          <w:lang w:val="es-AR"/>
        </w:rPr>
        <w:t xml:space="preserve">Acá puedo crear </w:t>
      </w:r>
      <w:r>
        <w:rPr>
          <w:b/>
          <w:bCs/>
          <w:lang w:val="es-AR"/>
        </w:rPr>
        <w:t xml:space="preserve">objetos de </w:t>
      </w:r>
      <w:proofErr w:type="gramStart"/>
      <w:r>
        <w:rPr>
          <w:b/>
          <w:bCs/>
          <w:lang w:val="es-AR"/>
        </w:rPr>
        <w:t>lógica</w:t>
      </w:r>
      <w:proofErr w:type="gramEnd"/>
      <w:r>
        <w:rPr>
          <w:lang w:val="es-AR"/>
        </w:rPr>
        <w:t xml:space="preserve"> pero no objetos a persistir como tal.</w:t>
      </w:r>
    </w:p>
    <w:p w14:paraId="3F0F3272" w14:textId="6BEEB73F" w:rsidR="00EC25AF" w:rsidRDefault="00EC25AF" w:rsidP="00EC25AF">
      <w:pPr>
        <w:rPr>
          <w:lang w:val="es-AR"/>
        </w:rPr>
      </w:pPr>
      <w:proofErr w:type="gramStart"/>
      <w:r>
        <w:rPr>
          <w:lang w:val="es-AR"/>
        </w:rPr>
        <w:t>Además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es interpretado puro -&gt; interpreta código fuente en el momento que ejecuta. El </w:t>
      </w:r>
      <w:proofErr w:type="spellStart"/>
      <w:r>
        <w:rPr>
          <w:lang w:val="es-AR"/>
        </w:rPr>
        <w:t>parser</w:t>
      </w:r>
      <w:proofErr w:type="spellEnd"/>
      <w:r>
        <w:rPr>
          <w:lang w:val="es-AR"/>
        </w:rPr>
        <w:t xml:space="preserve"> y el scanner se activan en tiempo de ejecución</w:t>
      </w:r>
    </w:p>
    <w:p w14:paraId="1612A48C" w14:textId="0B9900BF" w:rsidR="00EC25AF" w:rsidRDefault="00EC25AF" w:rsidP="00EC25AF">
      <w:pPr>
        <w:rPr>
          <w:lang w:val="es-AR"/>
        </w:rPr>
      </w:pPr>
      <w:r>
        <w:rPr>
          <w:lang w:val="es-AR"/>
        </w:rPr>
        <w:t>Para el t-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el código se compila, genera un código objeto que forma parte de la base de datos para que después sea ejecutado.</w:t>
      </w:r>
    </w:p>
    <w:p w14:paraId="296CD1C1" w14:textId="4A66616D" w:rsidR="00EC25AF" w:rsidRDefault="00EC25AF" w:rsidP="00EC25AF">
      <w:pPr>
        <w:rPr>
          <w:lang w:val="es-AR"/>
        </w:rPr>
      </w:pPr>
      <w:r>
        <w:rPr>
          <w:lang w:val="es-AR"/>
        </w:rPr>
        <w:t>En la base de datos puedo crear los siguientes objetos</w:t>
      </w:r>
    </w:p>
    <w:p w14:paraId="2A65C2B4" w14:textId="77335DF2" w:rsidR="00EC25AF" w:rsidRDefault="00EC25AF" w:rsidP="002D2690">
      <w:pPr>
        <w:rPr>
          <w:lang w:val="es-AR"/>
        </w:rPr>
      </w:pPr>
      <w:r w:rsidRPr="002D2690">
        <w:rPr>
          <w:b/>
          <w:bCs/>
          <w:i/>
          <w:iCs/>
          <w:u w:val="single"/>
          <w:lang w:val="es-AR"/>
        </w:rPr>
        <w:t>Vistas</w:t>
      </w:r>
      <w:r w:rsidRPr="002D2690">
        <w:rPr>
          <w:lang w:val="es-AR"/>
        </w:rPr>
        <w:t xml:space="preserve">: crea una </w:t>
      </w:r>
      <w:r w:rsidRPr="002D2690">
        <w:rPr>
          <w:b/>
          <w:bCs/>
          <w:lang w:val="es-AR"/>
        </w:rPr>
        <w:t>tabla virtual</w:t>
      </w:r>
      <w:r w:rsidRPr="002D2690">
        <w:rPr>
          <w:lang w:val="es-AR"/>
        </w:rPr>
        <w:t xml:space="preserve"> que representa los datos de una o mas tablas en forma alternativa. Es como puedo persistir un </w:t>
      </w:r>
      <w:proofErr w:type="spellStart"/>
      <w:r w:rsidRPr="002D2690">
        <w:rPr>
          <w:lang w:val="es-AR"/>
        </w:rPr>
        <w:t>select</w:t>
      </w:r>
      <w:proofErr w:type="spellEnd"/>
      <w:r w:rsidR="00B1659E" w:rsidRPr="002D2690">
        <w:rPr>
          <w:lang w:val="es-AR"/>
        </w:rPr>
        <w:t xml:space="preserve">, pero el </w:t>
      </w:r>
      <w:proofErr w:type="spellStart"/>
      <w:r w:rsidR="00B1659E" w:rsidRPr="002D2690">
        <w:rPr>
          <w:lang w:val="es-AR"/>
        </w:rPr>
        <w:t>select</w:t>
      </w:r>
      <w:proofErr w:type="spellEnd"/>
      <w:r w:rsidR="00B1659E" w:rsidRPr="002D2690">
        <w:rPr>
          <w:lang w:val="es-AR"/>
        </w:rPr>
        <w:t xml:space="preserve"> me queda en memoria. La vista no, tengo que ejecutar el </w:t>
      </w:r>
      <w:proofErr w:type="spellStart"/>
      <w:r w:rsidR="00B1659E" w:rsidRPr="002D2690">
        <w:rPr>
          <w:lang w:val="es-AR"/>
        </w:rPr>
        <w:t>select</w:t>
      </w:r>
      <w:proofErr w:type="spellEnd"/>
      <w:r w:rsidR="00B1659E" w:rsidRPr="002D2690">
        <w:rPr>
          <w:lang w:val="es-AR"/>
        </w:rPr>
        <w:t xml:space="preserve"> para que aparezca.</w:t>
      </w:r>
    </w:p>
    <w:p w14:paraId="595335D4" w14:textId="586118D9" w:rsidR="002D2690" w:rsidRDefault="002D2690" w:rsidP="002D2690">
      <w:pPr>
        <w:rPr>
          <w:lang w:val="es-AR"/>
        </w:rPr>
      </w:pPr>
      <w:r>
        <w:rPr>
          <w:lang w:val="es-AR"/>
        </w:rPr>
        <w:t xml:space="preserve">Las creo cuando quiero acceder a una información de forma recurrente y no quiero invocar constantemente al mismo </w:t>
      </w: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 xml:space="preserve">. NO TIENEN DATOS, SINO LA FORMA DE ACCEDER A ELLOS. </w:t>
      </w:r>
      <w:r w:rsidR="008D5EB1">
        <w:rPr>
          <w:lang w:val="es-AR"/>
        </w:rPr>
        <w:t xml:space="preserve"> Además, como es una tabla, es susceptible de ponerle un </w:t>
      </w:r>
      <w:proofErr w:type="spellStart"/>
      <w:r w:rsidR="00D7604A">
        <w:rPr>
          <w:lang w:val="es-AR"/>
        </w:rPr>
        <w:t>delete</w:t>
      </w:r>
      <w:proofErr w:type="spellEnd"/>
      <w:r w:rsidR="00D7604A">
        <w:rPr>
          <w:lang w:val="es-AR"/>
        </w:rPr>
        <w:t xml:space="preserve">, </w:t>
      </w:r>
      <w:proofErr w:type="spellStart"/>
      <w:r w:rsidR="00D7604A">
        <w:rPr>
          <w:lang w:val="es-AR"/>
        </w:rPr>
        <w:t>insert</w:t>
      </w:r>
      <w:proofErr w:type="spellEnd"/>
      <w:r w:rsidR="00D7604A">
        <w:rPr>
          <w:lang w:val="es-AR"/>
        </w:rPr>
        <w:t xml:space="preserve">, </w:t>
      </w:r>
      <w:proofErr w:type="spellStart"/>
      <w:r w:rsidR="00D7604A">
        <w:rPr>
          <w:lang w:val="es-AR"/>
        </w:rPr>
        <w:t>update</w:t>
      </w:r>
      <w:proofErr w:type="spellEnd"/>
      <w:r w:rsidR="00D7604A">
        <w:rPr>
          <w:lang w:val="es-AR"/>
        </w:rPr>
        <w:t xml:space="preserve"> y un </w:t>
      </w:r>
      <w:proofErr w:type="spellStart"/>
      <w:r w:rsidR="00D7604A">
        <w:rPr>
          <w:lang w:val="es-AR"/>
        </w:rPr>
        <w:t>select</w:t>
      </w:r>
      <w:proofErr w:type="spellEnd"/>
      <w:r w:rsidR="00D7604A">
        <w:rPr>
          <w:lang w:val="es-AR"/>
        </w:rPr>
        <w:t xml:space="preserve">. Estos 3 primeros son complicados de implementar porque la vista usa </w:t>
      </w:r>
      <w:proofErr w:type="spellStart"/>
      <w:r w:rsidR="00D7604A">
        <w:rPr>
          <w:lang w:val="es-AR"/>
        </w:rPr>
        <w:t>mas</w:t>
      </w:r>
      <w:proofErr w:type="spellEnd"/>
      <w:r w:rsidR="00D7604A">
        <w:rPr>
          <w:lang w:val="es-AR"/>
        </w:rPr>
        <w:t xml:space="preserve"> de una tabla entonces el </w:t>
      </w:r>
      <w:proofErr w:type="spellStart"/>
      <w:r w:rsidR="00D7604A">
        <w:rPr>
          <w:lang w:val="es-AR"/>
        </w:rPr>
        <w:t>delete</w:t>
      </w:r>
      <w:proofErr w:type="spellEnd"/>
      <w:r w:rsidR="00D7604A">
        <w:rPr>
          <w:lang w:val="es-AR"/>
        </w:rPr>
        <w:t xml:space="preserve">, </w:t>
      </w:r>
      <w:proofErr w:type="spellStart"/>
      <w:r w:rsidR="00D7604A">
        <w:rPr>
          <w:lang w:val="es-AR"/>
        </w:rPr>
        <w:t>instert</w:t>
      </w:r>
      <w:proofErr w:type="spellEnd"/>
      <w:r w:rsidR="00D7604A">
        <w:rPr>
          <w:lang w:val="es-AR"/>
        </w:rPr>
        <w:t xml:space="preserve"> y </w:t>
      </w:r>
      <w:proofErr w:type="spellStart"/>
      <w:r w:rsidR="00D7604A">
        <w:rPr>
          <w:lang w:val="es-AR"/>
        </w:rPr>
        <w:t>update</w:t>
      </w:r>
      <w:proofErr w:type="spellEnd"/>
      <w:r w:rsidR="00D7604A">
        <w:rPr>
          <w:lang w:val="es-AR"/>
        </w:rPr>
        <w:t xml:space="preserve"> deben ser polimórficos para todas las tablas</w:t>
      </w:r>
      <w:r w:rsidR="008D5EB1">
        <w:rPr>
          <w:lang w:val="es-AR"/>
        </w:rPr>
        <w:t xml:space="preserve">. Lo importante es que siempre me trae la información de la misma forma. Son un medio de acceso a los datos reales creado por el motor al momento de crear la vista. LA VISTA NO SE EJECUTA HASTA QUE ES LLAMADA EN OTRO LADO. Es mas </w:t>
      </w:r>
      <w:proofErr w:type="spellStart"/>
      <w:r w:rsidR="008D5EB1">
        <w:rPr>
          <w:lang w:val="es-AR"/>
        </w:rPr>
        <w:t>perfomante</w:t>
      </w:r>
      <w:proofErr w:type="spellEnd"/>
      <w:r w:rsidR="008D5EB1">
        <w:rPr>
          <w:lang w:val="es-AR"/>
        </w:rPr>
        <w:t xml:space="preserve"> que un </w:t>
      </w:r>
      <w:proofErr w:type="spellStart"/>
      <w:r w:rsidR="008D5EB1">
        <w:rPr>
          <w:lang w:val="es-AR"/>
        </w:rPr>
        <w:t>select</w:t>
      </w:r>
      <w:proofErr w:type="spellEnd"/>
      <w:r w:rsidR="008D5EB1">
        <w:rPr>
          <w:lang w:val="es-AR"/>
        </w:rPr>
        <w:t xml:space="preserve"> asociado porque crea los medios de acceso. Estos medios de acceso se crean porque se supone que voy a usar la vista recurrentemente.</w:t>
      </w:r>
    </w:p>
    <w:p w14:paraId="43330E9E" w14:textId="2154632D" w:rsidR="00D7604A" w:rsidRDefault="00D7604A" w:rsidP="002D2690">
      <w:pPr>
        <w:rPr>
          <w:lang w:val="es-AR"/>
        </w:rPr>
      </w:pPr>
    </w:p>
    <w:p w14:paraId="2AB708AD" w14:textId="0A78C18E" w:rsidR="00D7604A" w:rsidRDefault="00D7604A" w:rsidP="002D2690">
      <w:pPr>
        <w:rPr>
          <w:lang w:val="es-AR"/>
        </w:rPr>
      </w:pPr>
      <w:r w:rsidRPr="00D7604A">
        <w:t>CREATE VIEW [</w:t>
      </w:r>
      <w:proofErr w:type="spellStart"/>
      <w:r w:rsidRPr="00D7604A">
        <w:t>nombre_bdd</w:t>
      </w:r>
      <w:proofErr w:type="spellEnd"/>
      <w:r w:rsidRPr="00D7604A">
        <w:t xml:space="preserve">.] </w:t>
      </w:r>
      <w:r w:rsidRPr="00D7604A">
        <w:rPr>
          <w:lang w:val="es-AR"/>
        </w:rPr>
        <w:t>[</w:t>
      </w:r>
      <w:proofErr w:type="spellStart"/>
      <w:r w:rsidRPr="00D7604A">
        <w:rPr>
          <w:lang w:val="es-AR"/>
        </w:rPr>
        <w:t>owner</w:t>
      </w:r>
      <w:proofErr w:type="spellEnd"/>
      <w:r w:rsidRPr="00D7604A">
        <w:rPr>
          <w:lang w:val="es-AR"/>
        </w:rPr>
        <w:t xml:space="preserve">.] </w:t>
      </w:r>
      <w:proofErr w:type="spellStart"/>
      <w:r w:rsidRPr="00D7604A">
        <w:rPr>
          <w:lang w:val="es-AR"/>
        </w:rPr>
        <w:t>nombreVista</w:t>
      </w:r>
      <w:proofErr w:type="spellEnd"/>
      <w:r w:rsidRPr="00D7604A">
        <w:rPr>
          <w:lang w:val="es-AR"/>
        </w:rPr>
        <w:t xml:space="preserve"> [(</w:t>
      </w:r>
      <w:proofErr w:type="spellStart"/>
      <w:r w:rsidRPr="00D7604A">
        <w:rPr>
          <w:lang w:val="es-AR"/>
        </w:rPr>
        <w:t>column_</w:t>
      </w:r>
      <w:proofErr w:type="gramStart"/>
      <w:r w:rsidRPr="00D7604A">
        <w:rPr>
          <w:lang w:val="es-AR"/>
        </w:rPr>
        <w:t>name</w:t>
      </w:r>
      <w:proofErr w:type="spellEnd"/>
      <w:r w:rsidRPr="00D7604A">
        <w:rPr>
          <w:lang w:val="es-AR"/>
        </w:rPr>
        <w:t>[</w:t>
      </w:r>
      <w:proofErr w:type="gramEnd"/>
      <w:r w:rsidRPr="00D7604A">
        <w:rPr>
          <w:lang w:val="es-AR"/>
        </w:rPr>
        <w:t>, …n]</w:t>
      </w:r>
      <w:r>
        <w:rPr>
          <w:lang w:val="es-AR"/>
        </w:rPr>
        <w:t>)] AS</w:t>
      </w:r>
    </w:p>
    <w:p w14:paraId="5F21390E" w14:textId="76B57A9D" w:rsidR="00D7604A" w:rsidRDefault="00D7604A" w:rsidP="002D2690">
      <w:pPr>
        <w:rPr>
          <w:lang w:val="es-AR"/>
        </w:rPr>
      </w:pPr>
      <w:proofErr w:type="spellStart"/>
      <w:r>
        <w:rPr>
          <w:lang w:val="es-AR"/>
        </w:rPr>
        <w:t>Select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statement</w:t>
      </w:r>
      <w:proofErr w:type="spellEnd"/>
    </w:p>
    <w:p w14:paraId="17FC9608" w14:textId="77777777" w:rsidR="00D7604A" w:rsidRDefault="00D7604A" w:rsidP="002D2690">
      <w:pPr>
        <w:rPr>
          <w:lang w:val="es-AR"/>
        </w:rPr>
      </w:pPr>
    </w:p>
    <w:p w14:paraId="6323C7E1" w14:textId="77777777" w:rsidR="00D474E5" w:rsidRDefault="00D474E5" w:rsidP="00D474E5"/>
    <w:p w14:paraId="208A14F0" w14:textId="77777777" w:rsidR="00D474E5" w:rsidRDefault="00D474E5" w:rsidP="00D474E5"/>
    <w:p w14:paraId="1FF2ADC6" w14:textId="77777777" w:rsidR="00D474E5" w:rsidRDefault="00D474E5" w:rsidP="00D474E5"/>
    <w:p w14:paraId="19AF137C" w14:textId="77777777" w:rsidR="00D474E5" w:rsidRDefault="00D474E5" w:rsidP="00D474E5"/>
    <w:p w14:paraId="2B5B134D" w14:textId="3C0151E2" w:rsidR="00D474E5" w:rsidRPr="00D474E5" w:rsidRDefault="00D474E5" w:rsidP="00D474E5">
      <w:r w:rsidRPr="00D474E5">
        <w:lastRenderedPageBreak/>
        <w:t xml:space="preserve">CREATE VIEW </w:t>
      </w:r>
      <w:proofErr w:type="spellStart"/>
      <w:r w:rsidRPr="00D474E5">
        <w:t>titles_view</w:t>
      </w:r>
      <w:proofErr w:type="spellEnd"/>
    </w:p>
    <w:p w14:paraId="600048C9" w14:textId="77777777" w:rsidR="00D474E5" w:rsidRPr="00D474E5" w:rsidRDefault="00D474E5" w:rsidP="00D474E5">
      <w:r w:rsidRPr="00D474E5">
        <w:tab/>
        <w:t xml:space="preserve">AS </w:t>
      </w:r>
    </w:p>
    <w:p w14:paraId="05F542BB" w14:textId="77777777" w:rsidR="00D474E5" w:rsidRPr="00D474E5" w:rsidRDefault="00D474E5" w:rsidP="00D474E5">
      <w:r w:rsidRPr="00D474E5">
        <w:tab/>
        <w:t xml:space="preserve">SELECT title, type, price, </w:t>
      </w:r>
      <w:proofErr w:type="spellStart"/>
      <w:r w:rsidRPr="00D474E5">
        <w:t>pubdate</w:t>
      </w:r>
      <w:proofErr w:type="spellEnd"/>
    </w:p>
    <w:p w14:paraId="2D0DAF24" w14:textId="77777777" w:rsidR="00D474E5" w:rsidRPr="00D474E5" w:rsidRDefault="00D474E5" w:rsidP="00D474E5">
      <w:r w:rsidRPr="00D474E5">
        <w:tab/>
        <w:t>FROM titles</w:t>
      </w:r>
    </w:p>
    <w:p w14:paraId="0104BC31" w14:textId="77777777" w:rsidR="00D474E5" w:rsidRPr="00D474E5" w:rsidRDefault="00D474E5" w:rsidP="00D474E5">
      <w:r w:rsidRPr="00D474E5">
        <w:tab/>
        <w:t>GO</w:t>
      </w:r>
    </w:p>
    <w:p w14:paraId="5B03C275" w14:textId="77777777" w:rsidR="00D474E5" w:rsidRDefault="00D474E5" w:rsidP="002D2690">
      <w:pPr>
        <w:rPr>
          <w:lang w:val="es-AR"/>
        </w:rPr>
      </w:pPr>
    </w:p>
    <w:p w14:paraId="3BB49A3F" w14:textId="370D1C58" w:rsidR="00D7604A" w:rsidRDefault="00D7604A" w:rsidP="002D2690">
      <w:pPr>
        <w:rPr>
          <w:lang w:val="es-AR"/>
        </w:rPr>
      </w:pPr>
      <w:r w:rsidRPr="00D7604A">
        <w:rPr>
          <w:lang w:val="es-AR"/>
        </w:rPr>
        <w:t xml:space="preserve">El </w:t>
      </w:r>
      <w:proofErr w:type="spellStart"/>
      <w:r w:rsidRPr="00D7604A">
        <w:rPr>
          <w:lang w:val="es-AR"/>
        </w:rPr>
        <w:t>select</w:t>
      </w:r>
      <w:proofErr w:type="spellEnd"/>
      <w:r w:rsidRPr="00D7604A">
        <w:rPr>
          <w:lang w:val="es-AR"/>
        </w:rPr>
        <w:t xml:space="preserve"> </w:t>
      </w:r>
      <w:proofErr w:type="spellStart"/>
      <w:r w:rsidRPr="00D7604A">
        <w:rPr>
          <w:lang w:val="es-AR"/>
        </w:rPr>
        <w:t>statement</w:t>
      </w:r>
      <w:proofErr w:type="spellEnd"/>
      <w:r w:rsidRPr="00D7604A">
        <w:rPr>
          <w:lang w:val="es-AR"/>
        </w:rPr>
        <w:t xml:space="preserve"> no puede tener un </w:t>
      </w:r>
      <w:proofErr w:type="spellStart"/>
      <w:r w:rsidRPr="00D7604A">
        <w:rPr>
          <w:lang w:val="es-AR"/>
        </w:rPr>
        <w:t>order</w:t>
      </w:r>
      <w:proofErr w:type="spellEnd"/>
      <w:r w:rsidRPr="00D7604A">
        <w:rPr>
          <w:lang w:val="es-AR"/>
        </w:rPr>
        <w:t xml:space="preserve"> </w:t>
      </w:r>
      <w:proofErr w:type="spellStart"/>
      <w:r w:rsidRPr="00D7604A">
        <w:rPr>
          <w:lang w:val="es-AR"/>
        </w:rPr>
        <w:t>by</w:t>
      </w:r>
      <w:proofErr w:type="spellEnd"/>
      <w:r w:rsidRPr="00D7604A">
        <w:rPr>
          <w:lang w:val="es-AR"/>
        </w:rPr>
        <w:t xml:space="preserve"> sin un top, incluir la</w:t>
      </w:r>
      <w:r>
        <w:rPr>
          <w:lang w:val="es-AR"/>
        </w:rPr>
        <w:t xml:space="preserve"> palabra clave </w:t>
      </w:r>
      <w:proofErr w:type="spellStart"/>
      <w:r>
        <w:rPr>
          <w:lang w:val="es-AR"/>
        </w:rPr>
        <w:t>into</w:t>
      </w:r>
      <w:proofErr w:type="spellEnd"/>
      <w:r>
        <w:rPr>
          <w:lang w:val="es-AR"/>
        </w:rPr>
        <w:t xml:space="preserve"> o hacer referencia a una tabla temporal.</w:t>
      </w:r>
    </w:p>
    <w:p w14:paraId="26881EE3" w14:textId="2A916775" w:rsidR="00D474E5" w:rsidRDefault="00D474E5" w:rsidP="002D2690">
      <w:pPr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b/>
          <w:bCs/>
          <w:lang w:val="es-AR"/>
        </w:rPr>
        <w:t>into</w:t>
      </w:r>
      <w:proofErr w:type="spellEnd"/>
      <w:r>
        <w:rPr>
          <w:lang w:val="es-AR"/>
        </w:rPr>
        <w:t xml:space="preserve"> crea una tabla nueva a partir de un </w:t>
      </w:r>
      <w:proofErr w:type="spellStart"/>
      <w:r>
        <w:rPr>
          <w:lang w:val="es-AR"/>
        </w:rPr>
        <w:t>select</w:t>
      </w:r>
      <w:proofErr w:type="spellEnd"/>
    </w:p>
    <w:p w14:paraId="1440CD86" w14:textId="149DE1AE" w:rsidR="00D474E5" w:rsidRDefault="00D474E5" w:rsidP="002D2690">
      <w:r w:rsidRPr="00D474E5">
        <w:t xml:space="preserve">Select * from Factura into </w:t>
      </w:r>
      <w:proofErr w:type="spellStart"/>
      <w:r w:rsidRPr="00D474E5">
        <w:t>Fa</w:t>
      </w:r>
      <w:r>
        <w:t>cturasBackup</w:t>
      </w:r>
      <w:proofErr w:type="spellEnd"/>
    </w:p>
    <w:p w14:paraId="366A697A" w14:textId="33BE1198" w:rsidR="00D474E5" w:rsidRPr="00BD0DFE" w:rsidRDefault="00D474E5" w:rsidP="002D2690">
      <w:pPr>
        <w:rPr>
          <w:lang w:val="es-AR"/>
        </w:rPr>
      </w:pPr>
      <w:r w:rsidRPr="00D474E5">
        <w:rPr>
          <w:lang w:val="es-AR"/>
        </w:rPr>
        <w:t>Vista materializada</w:t>
      </w:r>
      <w:r w:rsidR="00BD0DFE">
        <w:rPr>
          <w:lang w:val="es-AR"/>
        </w:rPr>
        <w:t xml:space="preserve"> o </w:t>
      </w:r>
      <w:proofErr w:type="spellStart"/>
      <w:r w:rsidR="00BD0DFE">
        <w:rPr>
          <w:lang w:val="es-AR"/>
        </w:rPr>
        <w:t>snapshot</w:t>
      </w:r>
      <w:proofErr w:type="spellEnd"/>
      <w:r w:rsidRPr="00D474E5">
        <w:rPr>
          <w:lang w:val="es-AR"/>
        </w:rPr>
        <w:t xml:space="preserve"> -&gt; </w:t>
      </w:r>
      <w:r w:rsidRPr="00D474E5">
        <w:rPr>
          <w:lang w:val="es-AR"/>
        </w:rPr>
        <w:t xml:space="preserve">Una vista materializada es equivalente a una vista con la diferencia que al ejecutar el </w:t>
      </w:r>
      <w:proofErr w:type="spellStart"/>
      <w:r w:rsidRPr="00D474E5">
        <w:rPr>
          <w:lang w:val="es-AR"/>
        </w:rPr>
        <w:t>select</w:t>
      </w:r>
      <w:proofErr w:type="spellEnd"/>
      <w:r w:rsidRPr="00D474E5">
        <w:rPr>
          <w:lang w:val="es-AR"/>
        </w:rPr>
        <w:t xml:space="preserve"> se realiza la captura de los datos existentes a ese momento.</w:t>
      </w:r>
      <w:r w:rsidR="00BD0DFE">
        <w:rPr>
          <w:lang w:val="es-AR"/>
        </w:rPr>
        <w:t xml:space="preserve"> Al momento de crear la vista se </w:t>
      </w:r>
      <w:r w:rsidR="00BD0DFE">
        <w:rPr>
          <w:b/>
          <w:bCs/>
          <w:lang w:val="es-AR"/>
        </w:rPr>
        <w:t xml:space="preserve">ejecuta el </w:t>
      </w:r>
      <w:proofErr w:type="spellStart"/>
      <w:r w:rsidR="00BD0DFE">
        <w:rPr>
          <w:b/>
          <w:bCs/>
          <w:lang w:val="es-AR"/>
        </w:rPr>
        <w:t>select</w:t>
      </w:r>
      <w:proofErr w:type="spellEnd"/>
      <w:r w:rsidR="00BD0DFE">
        <w:rPr>
          <w:b/>
          <w:bCs/>
          <w:lang w:val="es-AR"/>
        </w:rPr>
        <w:t xml:space="preserve"> y se persisten los datos</w:t>
      </w:r>
      <w:r w:rsidR="00BD0DFE">
        <w:rPr>
          <w:lang w:val="es-AR"/>
        </w:rPr>
        <w:t xml:space="preserve">. Al ser estática, si cambio algo de las tablas de donde saco esta </w:t>
      </w:r>
      <w:proofErr w:type="spellStart"/>
      <w:r w:rsidR="00BD0DFE">
        <w:rPr>
          <w:lang w:val="es-AR"/>
        </w:rPr>
        <w:t>view</w:t>
      </w:r>
      <w:proofErr w:type="spellEnd"/>
      <w:r w:rsidR="00BD0DFE">
        <w:rPr>
          <w:lang w:val="es-AR"/>
        </w:rPr>
        <w:t xml:space="preserve">, la </w:t>
      </w:r>
      <w:proofErr w:type="spellStart"/>
      <w:r w:rsidR="00BD0DFE">
        <w:rPr>
          <w:lang w:val="es-AR"/>
        </w:rPr>
        <w:t>view</w:t>
      </w:r>
      <w:proofErr w:type="spellEnd"/>
      <w:r w:rsidR="00BD0DFE">
        <w:rPr>
          <w:lang w:val="es-AR"/>
        </w:rPr>
        <w:t xml:space="preserve"> no se modifica. Pero una vista normal al ser dinámica si se modifica.</w:t>
      </w:r>
      <w:r w:rsidR="00846BC2">
        <w:rPr>
          <w:lang w:val="es-AR"/>
        </w:rPr>
        <w:t xml:space="preserve"> Se suelen poner en esta vista cosas que no cambian seguido</w:t>
      </w:r>
    </w:p>
    <w:p w14:paraId="196EF18B" w14:textId="77777777" w:rsidR="00D474E5" w:rsidRPr="00D474E5" w:rsidRDefault="00D474E5" w:rsidP="00D474E5">
      <w:pPr>
        <w:rPr>
          <w:b/>
          <w:bCs/>
          <w:i/>
          <w:iCs/>
          <w:lang w:val="es-AR"/>
        </w:rPr>
      </w:pPr>
      <w:r w:rsidRPr="00D474E5">
        <w:rPr>
          <w:b/>
          <w:bCs/>
          <w:i/>
          <w:iCs/>
          <w:lang w:val="es-AR"/>
        </w:rPr>
        <w:t>CREATE MATERIALIZED VIEW nombre</w:t>
      </w:r>
    </w:p>
    <w:p w14:paraId="50351891" w14:textId="77777777" w:rsidR="00D474E5" w:rsidRDefault="00D474E5" w:rsidP="00D474E5">
      <w:pPr>
        <w:rPr>
          <w:b/>
          <w:bCs/>
          <w:i/>
          <w:iCs/>
        </w:rPr>
      </w:pPr>
      <w:r w:rsidRPr="00D474E5">
        <w:rPr>
          <w:b/>
          <w:bCs/>
          <w:i/>
          <w:iCs/>
          <w:lang w:val="es-AR"/>
        </w:rPr>
        <w:tab/>
        <w:t xml:space="preserve"> </w:t>
      </w:r>
      <w:r w:rsidRPr="00D474E5">
        <w:rPr>
          <w:b/>
          <w:bCs/>
          <w:i/>
          <w:iCs/>
        </w:rPr>
        <w:t>AS &lt;</w:t>
      </w:r>
      <w:proofErr w:type="spellStart"/>
      <w:r w:rsidRPr="00D474E5">
        <w:rPr>
          <w:b/>
          <w:bCs/>
          <w:i/>
          <w:iCs/>
        </w:rPr>
        <w:t>select_statement</w:t>
      </w:r>
      <w:proofErr w:type="spellEnd"/>
      <w:r w:rsidRPr="00D474E5">
        <w:rPr>
          <w:b/>
          <w:bCs/>
          <w:i/>
          <w:iCs/>
        </w:rPr>
        <w:t xml:space="preserve">&gt; </w:t>
      </w:r>
    </w:p>
    <w:p w14:paraId="5F349FF0" w14:textId="77777777" w:rsidR="00BD0DFE" w:rsidRDefault="00BD0DFE" w:rsidP="00D474E5"/>
    <w:p w14:paraId="765B3883" w14:textId="77777777" w:rsidR="00BD0DFE" w:rsidRPr="00D474E5" w:rsidRDefault="00BD0DFE" w:rsidP="00D474E5"/>
    <w:p w14:paraId="3D8AAE82" w14:textId="77777777" w:rsidR="00D474E5" w:rsidRDefault="00D474E5" w:rsidP="002D2690">
      <w:pPr>
        <w:rPr>
          <w:b/>
          <w:bCs/>
          <w:i/>
          <w:iCs/>
        </w:rPr>
      </w:pPr>
    </w:p>
    <w:p w14:paraId="1ED92087" w14:textId="77777777" w:rsidR="00D474E5" w:rsidRPr="00D474E5" w:rsidRDefault="00D474E5" w:rsidP="002D2690"/>
    <w:p w14:paraId="707AFA88" w14:textId="77777777" w:rsidR="002D2690" w:rsidRPr="00D474E5" w:rsidRDefault="002D2690" w:rsidP="002D2690"/>
    <w:p w14:paraId="20AAED8F" w14:textId="62DA7A76" w:rsidR="00EC25AF" w:rsidRDefault="00EC25AF" w:rsidP="00EC25AF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Funciones: crea una función definida por el usuario que es una rutina guardada en t-</w:t>
      </w:r>
      <w:proofErr w:type="spellStart"/>
      <w:r>
        <w:rPr>
          <w:lang w:val="es-AR"/>
        </w:rPr>
        <w:t>sql</w:t>
      </w:r>
      <w:proofErr w:type="spellEnd"/>
      <w:r>
        <w:rPr>
          <w:lang w:val="es-AR"/>
        </w:rPr>
        <w:t xml:space="preserve"> que devuelve un valor </w:t>
      </w:r>
    </w:p>
    <w:p w14:paraId="7F042766" w14:textId="496CC58D" w:rsidR="00EC25AF" w:rsidRDefault="00EC25AF" w:rsidP="00EC25A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Procedures</w:t>
      </w:r>
      <w:proofErr w:type="spellEnd"/>
      <w:r>
        <w:rPr>
          <w:lang w:val="es-AR"/>
        </w:rPr>
        <w:t xml:space="preserve">: </w:t>
      </w:r>
      <w:r w:rsidR="00B1659E">
        <w:rPr>
          <w:lang w:val="es-AR"/>
        </w:rPr>
        <w:t>colección guardada de instrucciones en t-</w:t>
      </w:r>
      <w:proofErr w:type="spellStart"/>
      <w:r w:rsidR="00B1659E">
        <w:rPr>
          <w:lang w:val="es-AR"/>
        </w:rPr>
        <w:t>sql</w:t>
      </w:r>
      <w:proofErr w:type="spellEnd"/>
      <w:r w:rsidR="00B1659E">
        <w:rPr>
          <w:lang w:val="es-AR"/>
        </w:rPr>
        <w:t xml:space="preserve"> que toma y devuelve parámetros proporcionados por el usuario. Es lo mismo que una </w:t>
      </w:r>
      <w:proofErr w:type="gramStart"/>
      <w:r w:rsidR="00B1659E">
        <w:rPr>
          <w:lang w:val="es-AR"/>
        </w:rPr>
        <w:t>función</w:t>
      </w:r>
      <w:proofErr w:type="gramEnd"/>
      <w:r w:rsidR="00B1659E">
        <w:rPr>
          <w:lang w:val="es-AR"/>
        </w:rPr>
        <w:t xml:space="preserve"> pero este no retorna valores</w:t>
      </w:r>
    </w:p>
    <w:p w14:paraId="61708D9C" w14:textId="1B4091D9" w:rsidR="00EC25AF" w:rsidRDefault="00B1659E" w:rsidP="00EC25AF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lastRenderedPageBreak/>
        <w:t>T</w:t>
      </w:r>
      <w:r w:rsidR="00EC25AF">
        <w:rPr>
          <w:lang w:val="es-AR"/>
        </w:rPr>
        <w:t>riggers</w:t>
      </w:r>
      <w:proofErr w:type="spellEnd"/>
      <w:r>
        <w:rPr>
          <w:lang w:val="es-AR"/>
        </w:rPr>
        <w:t>: clase especial de procedimiento almacenado que se ejecuta automáticamente</w:t>
      </w:r>
      <w:r w:rsidR="002D2690">
        <w:rPr>
          <w:lang w:val="es-AR"/>
        </w:rPr>
        <w:t xml:space="preserve"> a partir de la ocurrencia de algún evento, siendo un evento algo que altera el flujo de las cosas. A nivel motor son </w:t>
      </w:r>
      <w:proofErr w:type="spellStart"/>
      <w:r w:rsidR="002D2690">
        <w:rPr>
          <w:lang w:val="es-AR"/>
        </w:rPr>
        <w:t>insert</w:t>
      </w:r>
      <w:proofErr w:type="spellEnd"/>
      <w:r w:rsidR="002D2690">
        <w:rPr>
          <w:lang w:val="es-AR"/>
        </w:rPr>
        <w:t xml:space="preserve">, </w:t>
      </w:r>
      <w:proofErr w:type="spellStart"/>
      <w:r w:rsidR="002D2690">
        <w:rPr>
          <w:lang w:val="es-AR"/>
        </w:rPr>
        <w:t>update</w:t>
      </w:r>
      <w:proofErr w:type="spellEnd"/>
      <w:r w:rsidR="002D2690">
        <w:rPr>
          <w:lang w:val="es-AR"/>
        </w:rPr>
        <w:t xml:space="preserve"> y </w:t>
      </w:r>
      <w:proofErr w:type="spellStart"/>
      <w:r w:rsidR="002D2690">
        <w:rPr>
          <w:lang w:val="es-AR"/>
        </w:rPr>
        <w:t>delete</w:t>
      </w:r>
      <w:proofErr w:type="spellEnd"/>
      <w:r>
        <w:rPr>
          <w:lang w:val="es-AR"/>
        </w:rPr>
        <w:t>.</w:t>
      </w:r>
    </w:p>
    <w:p w14:paraId="0ED1B139" w14:textId="77777777" w:rsidR="00B1659E" w:rsidRPr="00B1659E" w:rsidRDefault="00B1659E" w:rsidP="00B1659E">
      <w:pPr>
        <w:rPr>
          <w:lang w:val="es-AR"/>
        </w:rPr>
      </w:pPr>
    </w:p>
    <w:sectPr w:rsidR="00B1659E" w:rsidRPr="00B1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E3381"/>
    <w:multiLevelType w:val="hybridMultilevel"/>
    <w:tmpl w:val="5232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21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AF"/>
    <w:rsid w:val="002D2690"/>
    <w:rsid w:val="006E5919"/>
    <w:rsid w:val="00846BC2"/>
    <w:rsid w:val="008D5EB1"/>
    <w:rsid w:val="00B1659E"/>
    <w:rsid w:val="00B70566"/>
    <w:rsid w:val="00BD0DFE"/>
    <w:rsid w:val="00C831B1"/>
    <w:rsid w:val="00D474E5"/>
    <w:rsid w:val="00D7604A"/>
    <w:rsid w:val="00D835CB"/>
    <w:rsid w:val="00E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5183"/>
  <w15:chartTrackingRefBased/>
  <w15:docId w15:val="{F5DEFF15-7333-46FD-8186-8D820F84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0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2025-04-22T11:34:00Z</dcterms:created>
  <dcterms:modified xsi:type="dcterms:W3CDTF">2025-04-22T16:52:00Z</dcterms:modified>
</cp:coreProperties>
</file>