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F2CD" w14:textId="77777777" w:rsidR="00C34F54" w:rsidRPr="009218AE" w:rsidRDefault="00FE0C5A" w:rsidP="009218AE">
      <w:pPr>
        <w:pStyle w:val="Header"/>
        <w:tabs>
          <w:tab w:val="clear" w:pos="4320"/>
          <w:tab w:val="clear" w:pos="8640"/>
        </w:tabs>
        <w:jc w:val="center"/>
        <w:rPr>
          <w:b/>
          <w:color w:val="000000"/>
          <w:lang w:val="ro-RO"/>
        </w:rPr>
      </w:pPr>
      <w:r>
        <w:rPr>
          <w:b/>
          <w:lang w:val="ro-RO"/>
        </w:rPr>
        <w:t>FIŞA</w:t>
      </w:r>
      <w:r w:rsidR="009218AE" w:rsidRPr="009218AE">
        <w:rPr>
          <w:b/>
          <w:lang w:val="ro-RO"/>
        </w:rPr>
        <w:t xml:space="preserve"> LUCRĂRII DE LICENŢĂ</w:t>
      </w:r>
    </w:p>
    <w:p w14:paraId="2A6263D0" w14:textId="77777777" w:rsidR="009218AE" w:rsidRPr="009218AE" w:rsidRDefault="009218AE" w:rsidP="009218AE">
      <w:pPr>
        <w:pStyle w:val="Header"/>
        <w:tabs>
          <w:tab w:val="clear" w:pos="4320"/>
          <w:tab w:val="clear" w:pos="8640"/>
        </w:tabs>
        <w:jc w:val="center"/>
        <w:rPr>
          <w:sz w:val="28"/>
          <w:szCs w:val="28"/>
          <w:lang w:val="ro-RO"/>
        </w:rPr>
      </w:pPr>
    </w:p>
    <w:tbl>
      <w:tblPr>
        <w:tblW w:w="939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13"/>
        <w:gridCol w:w="4080"/>
      </w:tblGrid>
      <w:tr w:rsidR="00C34F54" w:rsidRPr="00942E1C" w14:paraId="154CE25A" w14:textId="77777777"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E507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 xml:space="preserve">Universitatea </w:t>
            </w:r>
            <w:r w:rsidRPr="00942E1C">
              <w:rPr>
                <w:i/>
                <w:color w:val="000000"/>
                <w:lang w:val="ro-RO"/>
              </w:rPr>
              <w:t>Transilvania</w:t>
            </w:r>
            <w:r w:rsidRPr="00942E1C">
              <w:rPr>
                <w:color w:val="000000"/>
                <w:lang w:val="ro-RO"/>
              </w:rPr>
              <w:t xml:space="preserve"> din Braşov</w:t>
            </w:r>
          </w:p>
          <w:p w14:paraId="46ADF570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  <w:tc>
          <w:tcPr>
            <w:tcW w:w="4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ADB6DC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 xml:space="preserve">Lucrare </w:t>
            </w:r>
            <w:r w:rsidR="00641477">
              <w:rPr>
                <w:color w:val="000000"/>
                <w:lang w:val="ro-RO"/>
              </w:rPr>
              <w:t>de</w:t>
            </w:r>
            <w:r w:rsidR="00641477" w:rsidRPr="00942E1C">
              <w:rPr>
                <w:color w:val="000000"/>
                <w:lang w:val="ro-RO"/>
              </w:rPr>
              <w:t xml:space="preserve"> </w:t>
            </w:r>
            <w:r w:rsidRPr="00942E1C">
              <w:rPr>
                <w:color w:val="000000"/>
                <w:lang w:val="ro-RO"/>
              </w:rPr>
              <w:t>licenţă</w:t>
            </w:r>
            <w:r w:rsidR="00A21531">
              <w:rPr>
                <w:color w:val="000000"/>
                <w:lang w:val="ro-RO"/>
              </w:rPr>
              <w:t xml:space="preserve">  </w:t>
            </w:r>
            <w:r w:rsidRPr="00942E1C">
              <w:rPr>
                <w:color w:val="000000"/>
                <w:lang w:val="ro-RO"/>
              </w:rPr>
              <w:t>nr. ..........</w:t>
            </w:r>
          </w:p>
        </w:tc>
      </w:tr>
      <w:tr w:rsidR="00C34F54" w:rsidRPr="00942E1C" w14:paraId="7804EAEB" w14:textId="77777777"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54A9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Facultatea</w:t>
            </w:r>
            <w:r w:rsidR="0052142E">
              <w:rPr>
                <w:color w:val="000000"/>
                <w:lang w:val="ro-RO"/>
              </w:rPr>
              <w:t xml:space="preserve"> de Matematică şi Informatică</w:t>
            </w:r>
          </w:p>
          <w:p w14:paraId="7280B98C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  <w:tc>
          <w:tcPr>
            <w:tcW w:w="4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2E1D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</w:tr>
      <w:tr w:rsidR="00C34F54" w:rsidRPr="00942E1C" w14:paraId="33341F7E" w14:textId="77777777"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3826" w14:textId="77777777" w:rsidR="00C34F54" w:rsidRPr="00942E1C" w:rsidRDefault="004D749C" w:rsidP="00F1306C">
            <w:pPr>
              <w:ind w:right="-540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Departamentul</w:t>
            </w:r>
            <w:r w:rsidR="0052142E">
              <w:rPr>
                <w:color w:val="000000"/>
                <w:lang w:val="ro-RO"/>
              </w:rPr>
              <w:t xml:space="preserve"> de Matematică şi Informatică</w:t>
            </w:r>
          </w:p>
          <w:p w14:paraId="1637F089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136C71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Viza facultăţii</w:t>
            </w:r>
          </w:p>
        </w:tc>
      </w:tr>
      <w:tr w:rsidR="00C34F54" w:rsidRPr="00942E1C" w14:paraId="7EB41641" w14:textId="77777777"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E2BD" w14:textId="77777777" w:rsidR="00586BF1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Programul de studii</w:t>
            </w:r>
            <w:r w:rsidR="00D304BE">
              <w:rPr>
                <w:color w:val="000000"/>
                <w:lang w:val="ro-RO"/>
              </w:rPr>
              <w:t xml:space="preserve"> </w:t>
            </w:r>
          </w:p>
          <w:p w14:paraId="770F4ED0" w14:textId="77777777" w:rsidR="00C34F54" w:rsidRPr="001050DF" w:rsidRDefault="00586BF1" w:rsidP="00F1306C">
            <w:pPr>
              <w:ind w:right="-540"/>
              <w:rPr>
                <w:b/>
                <w:color w:val="FF0000"/>
                <w:lang w:val="ro-RO"/>
              </w:rPr>
            </w:pPr>
            <w:r w:rsidRPr="00586BF1">
              <w:rPr>
                <w:color w:val="000000"/>
                <w:lang w:val="ro-RO"/>
              </w:rPr>
              <w:t>Informatic</w:t>
            </w:r>
            <w:r w:rsidRPr="00942E1C">
              <w:rPr>
                <w:color w:val="000000"/>
                <w:lang w:val="ro-RO"/>
              </w:rPr>
              <w:t>ă</w:t>
            </w:r>
            <w:r w:rsidRPr="00586BF1">
              <w:rPr>
                <w:color w:val="000000"/>
                <w:lang w:val="ro-RO"/>
              </w:rPr>
              <w:t xml:space="preserve"> </w:t>
            </w:r>
            <w:r w:rsidR="006A7E62">
              <w:rPr>
                <w:color w:val="000000"/>
                <w:lang w:val="ro-RO"/>
              </w:rPr>
              <w:t>aplicată</w:t>
            </w:r>
          </w:p>
          <w:p w14:paraId="214F7FF8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  <w:tc>
          <w:tcPr>
            <w:tcW w:w="4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D110F" w14:textId="77777777" w:rsidR="00C34F54" w:rsidRPr="00942E1C" w:rsidRDefault="00C34F54" w:rsidP="00F1306C">
            <w:pPr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Anul universitar</w:t>
            </w:r>
            <w:r w:rsidR="00B46D15">
              <w:rPr>
                <w:color w:val="000000"/>
                <w:lang w:val="ro-RO"/>
              </w:rPr>
              <w:t xml:space="preserve"> </w:t>
            </w:r>
            <w:r w:rsidR="00323FBE">
              <w:rPr>
                <w:color w:val="000000"/>
                <w:lang w:val="ro-RO"/>
              </w:rPr>
              <w:t>2019-2020</w:t>
            </w:r>
          </w:p>
        </w:tc>
      </w:tr>
      <w:tr w:rsidR="00C34F54" w:rsidRPr="00942E1C" w14:paraId="4AA206BC" w14:textId="77777777"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3919" w14:textId="77777777" w:rsidR="00380718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Candidat</w:t>
            </w:r>
            <w:r w:rsidR="0030466B">
              <w:rPr>
                <w:color w:val="000000"/>
                <w:lang w:val="ro-RO"/>
              </w:rPr>
              <w:t xml:space="preserve"> </w:t>
            </w:r>
          </w:p>
          <w:p w14:paraId="5DC6C974" w14:textId="35D1CA07" w:rsidR="00C34F54" w:rsidRPr="00942E1C" w:rsidRDefault="00380718" w:rsidP="00F1306C">
            <w:pPr>
              <w:ind w:right="-540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Nicorescu Teodor-</w:t>
            </w:r>
            <w:r w:rsidRPr="00380718">
              <w:rPr>
                <w:color w:val="000000"/>
                <w:lang w:val="ro-RO"/>
              </w:rPr>
              <w:t>Ionuț</w:t>
            </w:r>
          </w:p>
          <w:p w14:paraId="2E2B5211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3006" w14:textId="72FB13C7" w:rsidR="00C34F54" w:rsidRPr="00323FBE" w:rsidRDefault="00C34F54" w:rsidP="00380718">
            <w:pPr>
              <w:ind w:right="-540"/>
              <w:rPr>
                <w:color w:val="FF0000"/>
                <w:lang w:val="ro-RO"/>
              </w:rPr>
            </w:pPr>
            <w:r w:rsidRPr="00942E1C">
              <w:rPr>
                <w:color w:val="000000"/>
                <w:lang w:val="ro-RO"/>
              </w:rPr>
              <w:t>Promoţia</w:t>
            </w:r>
            <w:r w:rsidR="00323FBE">
              <w:rPr>
                <w:color w:val="000000"/>
                <w:lang w:val="ro-RO"/>
              </w:rPr>
              <w:t xml:space="preserve"> </w:t>
            </w:r>
            <w:r w:rsidR="00380718" w:rsidRPr="00380718">
              <w:rPr>
                <w:lang w:val="ro-RO"/>
              </w:rPr>
              <w:t>2018-2021</w:t>
            </w:r>
          </w:p>
        </w:tc>
      </w:tr>
      <w:tr w:rsidR="00C34F54" w:rsidRPr="00942E1C" w14:paraId="25121430" w14:textId="77777777"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28BF" w14:textId="77777777" w:rsidR="00C34F54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Cadrul didactic îndrumător</w:t>
            </w:r>
          </w:p>
          <w:p w14:paraId="3FCD080B" w14:textId="77777777" w:rsidR="00FE7731" w:rsidRPr="00942E1C" w:rsidRDefault="00FE7731" w:rsidP="00F1306C">
            <w:pPr>
              <w:ind w:right="-540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Conf.dr. S</w:t>
            </w:r>
            <w:r w:rsidR="00B141D9">
              <w:rPr>
                <w:color w:val="000000"/>
                <w:lang w:val="ro-RO"/>
              </w:rPr>
              <w:t>â</w:t>
            </w:r>
            <w:r>
              <w:rPr>
                <w:color w:val="000000"/>
                <w:lang w:val="ro-RO"/>
              </w:rPr>
              <w:t>ngeorzan</w:t>
            </w:r>
            <w:r w:rsidR="00590CD6">
              <w:rPr>
                <w:color w:val="000000"/>
                <w:lang w:val="ro-RO"/>
              </w:rPr>
              <w:t xml:space="preserve"> Livia</w:t>
            </w:r>
          </w:p>
          <w:p w14:paraId="37BA73F9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F978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</w:tr>
    </w:tbl>
    <w:p w14:paraId="419D33A1" w14:textId="77777777" w:rsidR="00C34F54" w:rsidRPr="00192BD5" w:rsidRDefault="00C34F54" w:rsidP="00C34F54">
      <w:pPr>
        <w:ind w:right="-540"/>
        <w:rPr>
          <w:color w:val="000000"/>
          <w:lang w:val="ro-RO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C34F54" w:rsidRPr="00942E1C" w14:paraId="135994F8" w14:textId="77777777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7830" w14:textId="77777777" w:rsidR="00C34F54" w:rsidRPr="002B706E" w:rsidRDefault="00BE57A5" w:rsidP="002B706E">
            <w:pPr>
              <w:ind w:right="-540"/>
              <w:jc w:val="center"/>
              <w:rPr>
                <w:b/>
                <w:lang w:val="ro-RO"/>
              </w:rPr>
            </w:pPr>
            <w:r w:rsidRPr="00942E1C">
              <w:rPr>
                <w:b/>
                <w:color w:val="000000"/>
                <w:lang w:val="ro-RO"/>
              </w:rPr>
              <w:t>LUCRARE DE</w:t>
            </w:r>
            <w:r w:rsidR="00C34F54" w:rsidRPr="00942E1C">
              <w:rPr>
                <w:b/>
                <w:color w:val="000000"/>
                <w:lang w:val="ro-RO"/>
              </w:rPr>
              <w:t xml:space="preserve"> LICENŢĂ</w:t>
            </w:r>
          </w:p>
        </w:tc>
      </w:tr>
      <w:tr w:rsidR="00C34F54" w:rsidRPr="00942E1C" w14:paraId="30120D69" w14:textId="77777777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2F0B" w14:textId="77777777" w:rsidR="00380718" w:rsidRDefault="00C34F54" w:rsidP="00F1306C">
            <w:pPr>
              <w:ind w:right="-540"/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</w:pPr>
            <w:r w:rsidRPr="00942E1C">
              <w:rPr>
                <w:color w:val="000000"/>
                <w:lang w:val="ro-RO"/>
              </w:rPr>
              <w:t>Titlul lucrării:</w:t>
            </w:r>
            <w:r w:rsidR="0030466B">
              <w:rPr>
                <w:color w:val="000000"/>
                <w:lang w:val="ro-RO"/>
              </w:rPr>
              <w:t xml:space="preserve"> </w:t>
            </w:r>
            <w:proofErr w:type="spellStart"/>
            <w:r w:rsidR="00380718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Aplicație</w:t>
            </w:r>
            <w:proofErr w:type="spellEnd"/>
            <w:r w:rsidR="00380718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web </w:t>
            </w:r>
            <w:proofErr w:type="spellStart"/>
            <w:r w:rsidR="00380718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pentru</w:t>
            </w:r>
            <w:proofErr w:type="spellEnd"/>
            <w:r w:rsidR="00380718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380718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organizarea</w:t>
            </w:r>
            <w:proofErr w:type="spellEnd"/>
            <w:r w:rsidR="00380718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380718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sau</w:t>
            </w:r>
            <w:proofErr w:type="spellEnd"/>
            <w:r w:rsidR="00380718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380718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participarea</w:t>
            </w:r>
            <w:proofErr w:type="spellEnd"/>
            <w:r w:rsidR="00380718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la </w:t>
            </w:r>
            <w:proofErr w:type="spellStart"/>
            <w:r w:rsidR="00380718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excursii</w:t>
            </w:r>
            <w:proofErr w:type="spellEnd"/>
            <w:r w:rsidR="00380718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380718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sau</w:t>
            </w:r>
            <w:proofErr w:type="spellEnd"/>
            <w:r w:rsidR="00380718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380718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drumeții</w:t>
            </w:r>
            <w:proofErr w:type="spellEnd"/>
          </w:p>
          <w:p w14:paraId="6EB4A52A" w14:textId="3E5B05B1" w:rsidR="00C34F54" w:rsidRPr="0030466B" w:rsidRDefault="00380718" w:rsidP="00F1306C">
            <w:pPr>
              <w:ind w:right="-540"/>
              <w:rPr>
                <w:color w:val="FF0000"/>
                <w:lang w:val="ro-RO"/>
              </w:rPr>
            </w:pPr>
            <w:r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internaționale</w:t>
            </w:r>
            <w:proofErr w:type="spellEnd"/>
          </w:p>
          <w:p w14:paraId="23312981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</w:tr>
      <w:tr w:rsidR="00C34F54" w:rsidRPr="00942E1C" w14:paraId="575107B8" w14:textId="77777777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3CED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Problemele principale tratate:</w:t>
            </w:r>
          </w:p>
          <w:p w14:paraId="28BD25A8" w14:textId="0AED7604" w:rsidR="00C34F54" w:rsidRDefault="00380718" w:rsidP="00380718">
            <w:pPr>
              <w:pStyle w:val="ListParagraph"/>
              <w:numPr>
                <w:ilvl w:val="0"/>
                <w:numId w:val="4"/>
              </w:numPr>
              <w:ind w:right="-540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Securitatea</w:t>
            </w:r>
          </w:p>
          <w:p w14:paraId="52D5333F" w14:textId="7F05FA03" w:rsidR="00380718" w:rsidRDefault="00380718" w:rsidP="00380718">
            <w:pPr>
              <w:pStyle w:val="ListParagraph"/>
              <w:numPr>
                <w:ilvl w:val="0"/>
                <w:numId w:val="4"/>
              </w:numPr>
              <w:ind w:right="-540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 xml:space="preserve">Design-ul prietenos al </w:t>
            </w:r>
            <w:r w:rsidRPr="00380718">
              <w:rPr>
                <w:color w:val="000000"/>
                <w:lang w:val="ro-RO"/>
              </w:rPr>
              <w:t>aplicației</w:t>
            </w:r>
          </w:p>
          <w:p w14:paraId="23553303" w14:textId="466DB8B9" w:rsidR="00380718" w:rsidRDefault="00380718" w:rsidP="00380718">
            <w:pPr>
              <w:pStyle w:val="ListParagraph"/>
              <w:numPr>
                <w:ilvl w:val="0"/>
                <w:numId w:val="4"/>
              </w:numPr>
              <w:ind w:right="-540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Receptivitate la dimensiunea ecranului</w:t>
            </w:r>
          </w:p>
          <w:p w14:paraId="1512D6C0" w14:textId="6FB102C9" w:rsidR="00380718" w:rsidRPr="00380718" w:rsidRDefault="00380718" w:rsidP="00380718">
            <w:pPr>
              <w:pStyle w:val="ListParagraph"/>
              <w:numPr>
                <w:ilvl w:val="0"/>
                <w:numId w:val="4"/>
              </w:numPr>
              <w:ind w:right="-540"/>
              <w:rPr>
                <w:color w:val="000000"/>
                <w:lang w:val="ro-RO"/>
              </w:rPr>
            </w:pPr>
            <w:r w:rsidRPr="00380718">
              <w:rPr>
                <w:color w:val="000000"/>
                <w:lang w:val="ro-RO"/>
              </w:rPr>
              <w:t>Ușurarea comunicării dintre utilizatori cu ajutorul unei pagini de chat</w:t>
            </w:r>
            <w:r>
              <w:rPr>
                <w:color w:val="000000"/>
                <w:lang w:val="ro-RO"/>
              </w:rPr>
              <w:t>.</w:t>
            </w:r>
          </w:p>
          <w:p w14:paraId="7B5A6E93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</w:tr>
      <w:tr w:rsidR="00C34F54" w:rsidRPr="00942E1C" w14:paraId="231D889C" w14:textId="77777777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B18F" w14:textId="6D7B91E6" w:rsidR="00BE6B5F" w:rsidRPr="0025644D" w:rsidRDefault="00C34F54" w:rsidP="00380718">
            <w:pPr>
              <w:ind w:right="-540"/>
              <w:rPr>
                <w:color w:val="FF0000"/>
                <w:lang w:val="ro-RO"/>
              </w:rPr>
            </w:pPr>
            <w:r w:rsidRPr="00942E1C">
              <w:rPr>
                <w:color w:val="000000"/>
                <w:lang w:val="ro-RO"/>
              </w:rPr>
              <w:t>Locul şi durata practicii</w:t>
            </w:r>
            <w:r w:rsidR="00380718">
              <w:rPr>
                <w:color w:val="000000"/>
                <w:lang w:val="ro-RO"/>
              </w:rPr>
              <w:t>:</w:t>
            </w:r>
          </w:p>
          <w:p w14:paraId="356F66C9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  <w:p w14:paraId="0DC6EA77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</w:tr>
      <w:tr w:rsidR="00C34F54" w:rsidRPr="00942E1C" w14:paraId="6268F930" w14:textId="77777777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810D" w14:textId="0568ECF0" w:rsidR="00C34F54" w:rsidRDefault="00C34F54" w:rsidP="00380718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Bibliografie:</w:t>
            </w:r>
          </w:p>
          <w:p w14:paraId="2556647E" w14:textId="60A7D82F" w:rsidR="00380718" w:rsidRPr="00380718" w:rsidRDefault="00380718" w:rsidP="00380718">
            <w:pPr>
              <w:pStyle w:val="ListParagraph"/>
              <w:numPr>
                <w:ilvl w:val="0"/>
                <w:numId w:val="4"/>
              </w:numPr>
              <w:ind w:right="-540"/>
              <w:rPr>
                <w:color w:val="000000"/>
                <w:sz w:val="22"/>
                <w:szCs w:val="22"/>
                <w:lang w:val="ro-RO"/>
              </w:rPr>
            </w:pPr>
            <w:r w:rsidRPr="00380718">
              <w:rPr>
                <w:sz w:val="22"/>
                <w:szCs w:val="22"/>
              </w:rPr>
              <w:t xml:space="preserve">P. J. Andrew </w:t>
            </w:r>
            <w:proofErr w:type="spellStart"/>
            <w:r w:rsidRPr="00380718">
              <w:rPr>
                <w:sz w:val="22"/>
                <w:szCs w:val="22"/>
              </w:rPr>
              <w:t>Troelsen</w:t>
            </w:r>
            <w:proofErr w:type="spellEnd"/>
            <w:r w:rsidRPr="00380718">
              <w:rPr>
                <w:sz w:val="22"/>
                <w:szCs w:val="22"/>
              </w:rPr>
              <w:t xml:space="preserve">, </w:t>
            </w:r>
            <w:r w:rsidRPr="00380718">
              <w:rPr>
                <w:i/>
                <w:iCs/>
                <w:sz w:val="22"/>
                <w:szCs w:val="22"/>
              </w:rPr>
              <w:t>Pro C# 7 with .NET and .NET Core</w:t>
            </w:r>
            <w:r w:rsidRPr="00380718">
              <w:rPr>
                <w:sz w:val="22"/>
                <w:szCs w:val="22"/>
              </w:rPr>
              <w:t xml:space="preserve">, </w:t>
            </w:r>
            <w:proofErr w:type="spellStart"/>
            <w:r w:rsidRPr="00380718">
              <w:rPr>
                <w:sz w:val="22"/>
                <w:szCs w:val="22"/>
              </w:rPr>
              <w:t>Apress</w:t>
            </w:r>
            <w:proofErr w:type="spellEnd"/>
            <w:r w:rsidRPr="00380718">
              <w:rPr>
                <w:sz w:val="22"/>
                <w:szCs w:val="22"/>
              </w:rPr>
              <w:t>, 2017</w:t>
            </w:r>
          </w:p>
          <w:p w14:paraId="221D7BF0" w14:textId="6D8D69B7" w:rsidR="00380718" w:rsidRPr="00380718" w:rsidRDefault="00380718" w:rsidP="00380718">
            <w:pPr>
              <w:pStyle w:val="ListParagraph"/>
              <w:numPr>
                <w:ilvl w:val="0"/>
                <w:numId w:val="4"/>
              </w:numPr>
              <w:ind w:right="-540"/>
              <w:rPr>
                <w:color w:val="000000"/>
                <w:sz w:val="20"/>
                <w:szCs w:val="20"/>
                <w:lang w:val="ro-RO"/>
              </w:rPr>
            </w:pPr>
            <w:r w:rsidRPr="00380718">
              <w:rPr>
                <w:noProof/>
                <w:sz w:val="22"/>
                <w:szCs w:val="22"/>
              </w:rPr>
              <w:t xml:space="preserve">N. C. T. A. Sufyan bin Uzayr, </w:t>
            </w:r>
            <w:r w:rsidRPr="00380718">
              <w:rPr>
                <w:i/>
                <w:iCs/>
                <w:noProof/>
                <w:sz w:val="22"/>
                <w:szCs w:val="22"/>
              </w:rPr>
              <w:t>JavaScript Frameworks for Modern Web Development</w:t>
            </w:r>
            <w:r w:rsidRPr="00380718">
              <w:rPr>
                <w:noProof/>
                <w:sz w:val="22"/>
                <w:szCs w:val="22"/>
              </w:rPr>
              <w:t>, Apress, Berkeley, CA, 2019.</w:t>
            </w:r>
          </w:p>
          <w:p w14:paraId="651D87B7" w14:textId="726A5C1E" w:rsidR="00380718" w:rsidRPr="00380718" w:rsidRDefault="00380718" w:rsidP="00380718">
            <w:pPr>
              <w:pStyle w:val="ListParagraph"/>
              <w:numPr>
                <w:ilvl w:val="0"/>
                <w:numId w:val="4"/>
              </w:numPr>
              <w:ind w:right="-540"/>
              <w:rPr>
                <w:color w:val="000000"/>
                <w:sz w:val="22"/>
                <w:szCs w:val="22"/>
                <w:lang w:val="ro-RO"/>
              </w:rPr>
            </w:pPr>
            <w:r w:rsidRPr="00380718">
              <w:rPr>
                <w:noProof/>
                <w:sz w:val="22"/>
                <w:szCs w:val="22"/>
              </w:rPr>
              <w:t xml:space="preserve">L. L. E. W. Alexis GoldStein, </w:t>
            </w:r>
            <w:r w:rsidRPr="00380718">
              <w:rPr>
                <w:i/>
                <w:iCs/>
                <w:noProof/>
                <w:sz w:val="22"/>
                <w:szCs w:val="22"/>
              </w:rPr>
              <w:t>HTML5 &amp; CSS3 For The Real World</w:t>
            </w:r>
            <w:r w:rsidRPr="00380718">
              <w:rPr>
                <w:noProof/>
                <w:sz w:val="22"/>
                <w:szCs w:val="22"/>
              </w:rPr>
              <w:t>, SitePoint Pty. Ltd., 2011.</w:t>
            </w:r>
          </w:p>
          <w:p w14:paraId="755CDF8F" w14:textId="271CE96A" w:rsidR="00380718" w:rsidRPr="00380718" w:rsidRDefault="00380718" w:rsidP="00380718">
            <w:pPr>
              <w:pStyle w:val="ListParagraph"/>
              <w:numPr>
                <w:ilvl w:val="0"/>
                <w:numId w:val="4"/>
              </w:numPr>
              <w:ind w:right="-540"/>
              <w:rPr>
                <w:color w:val="000000"/>
                <w:sz w:val="20"/>
                <w:szCs w:val="20"/>
                <w:lang w:val="ro-RO"/>
              </w:rPr>
            </w:pPr>
            <w:r w:rsidRPr="00380718">
              <w:rPr>
                <w:noProof/>
                <w:sz w:val="22"/>
                <w:szCs w:val="22"/>
              </w:rPr>
              <w:t xml:space="preserve">R. Gunasundaram, </w:t>
            </w:r>
            <w:r w:rsidRPr="00380718">
              <w:rPr>
                <w:i/>
                <w:iCs/>
                <w:noProof/>
                <w:sz w:val="22"/>
                <w:szCs w:val="22"/>
              </w:rPr>
              <w:t>Learning Angular for .NET Developers</w:t>
            </w:r>
            <w:r w:rsidRPr="00380718">
              <w:rPr>
                <w:noProof/>
                <w:sz w:val="22"/>
                <w:szCs w:val="22"/>
              </w:rPr>
              <w:t>, Packt Publishing Ltd, 2017.</w:t>
            </w:r>
          </w:p>
          <w:p w14:paraId="1B335B6E" w14:textId="1C474F39" w:rsidR="00380718" w:rsidRPr="00380718" w:rsidRDefault="00380718" w:rsidP="00380718">
            <w:pPr>
              <w:pStyle w:val="ListParagraph"/>
              <w:numPr>
                <w:ilvl w:val="0"/>
                <w:numId w:val="4"/>
              </w:numPr>
              <w:ind w:right="-540"/>
              <w:rPr>
                <w:color w:val="000000"/>
                <w:sz w:val="18"/>
                <w:szCs w:val="18"/>
                <w:lang w:val="ro-RO"/>
              </w:rPr>
            </w:pPr>
            <w:r w:rsidRPr="00380718">
              <w:rPr>
                <w:noProof/>
                <w:sz w:val="22"/>
                <w:szCs w:val="22"/>
              </w:rPr>
              <w:t xml:space="preserve">K. Chodorow, </w:t>
            </w:r>
            <w:r w:rsidRPr="00380718">
              <w:rPr>
                <w:i/>
                <w:iCs/>
                <w:noProof/>
                <w:sz w:val="22"/>
                <w:szCs w:val="22"/>
              </w:rPr>
              <w:t>MongoDB: The Definitive Guide: Powerful and Scalable Data Storage</w:t>
            </w:r>
            <w:r w:rsidRPr="00380718">
              <w:rPr>
                <w:noProof/>
                <w:sz w:val="22"/>
                <w:szCs w:val="22"/>
              </w:rPr>
              <w:t>, O'Reilly Media, Inc., 2013.</w:t>
            </w:r>
          </w:p>
          <w:p w14:paraId="0CF49376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  <w:p w14:paraId="1DC9D123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</w:tr>
      <w:tr w:rsidR="00C34F54" w:rsidRPr="00942E1C" w14:paraId="6A6B95EA" w14:textId="77777777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9F98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Aspecte particulare:</w:t>
            </w:r>
          </w:p>
          <w:p w14:paraId="7AF37F67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(desene, aplicaţii practice, metode specifice etc.)</w:t>
            </w:r>
          </w:p>
        </w:tc>
      </w:tr>
    </w:tbl>
    <w:p w14:paraId="3C6329D2" w14:textId="77777777" w:rsidR="00C34F54" w:rsidRPr="00192BD5" w:rsidRDefault="00C34F54" w:rsidP="00C34F54">
      <w:pPr>
        <w:rPr>
          <w:color w:val="000000"/>
          <w:lang w:val="ro-RO"/>
        </w:rPr>
      </w:pPr>
    </w:p>
    <w:p w14:paraId="434821C6" w14:textId="77777777" w:rsidR="00C34F54" w:rsidRPr="00192BD5" w:rsidRDefault="00C34F54" w:rsidP="00C34F54">
      <w:pPr>
        <w:rPr>
          <w:color w:val="000000"/>
          <w:lang w:val="ro-RO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C34F54" w:rsidRPr="00942E1C" w14:paraId="4807D38D" w14:textId="77777777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8385" w14:textId="77777777" w:rsidR="00C34F54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Primit tema la data de:</w:t>
            </w:r>
          </w:p>
          <w:p w14:paraId="7C764FF1" w14:textId="77777777" w:rsidR="00B141D9" w:rsidRPr="00942E1C" w:rsidRDefault="00D304BE" w:rsidP="00F1306C">
            <w:pPr>
              <w:ind w:right="-540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2</w:t>
            </w:r>
            <w:r w:rsidR="00525FBC">
              <w:rPr>
                <w:color w:val="000000"/>
                <w:lang w:val="ro-RO"/>
              </w:rPr>
              <w:t>. XI.</w:t>
            </w:r>
            <w:r w:rsidR="00AA523A">
              <w:rPr>
                <w:color w:val="000000"/>
                <w:lang w:val="ro-RO"/>
              </w:rPr>
              <w:t xml:space="preserve"> 2020</w:t>
            </w:r>
          </w:p>
          <w:p w14:paraId="61E5CD74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</w:tr>
    </w:tbl>
    <w:p w14:paraId="6F4B9E17" w14:textId="77777777" w:rsidR="00C34F54" w:rsidRPr="00192BD5" w:rsidRDefault="00C34F54" w:rsidP="00C34F54">
      <w:pPr>
        <w:rPr>
          <w:color w:val="000000"/>
          <w:lang w:val="ro-RO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C34F54" w:rsidRPr="00942E1C" w14:paraId="4441E118" w14:textId="77777777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B857" w14:textId="77777777" w:rsidR="00C34F54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Data predării lucrării:</w:t>
            </w:r>
          </w:p>
          <w:p w14:paraId="7438AF4E" w14:textId="77777777" w:rsidR="0023769E" w:rsidRPr="00942E1C" w:rsidRDefault="00EA13EA" w:rsidP="00F1306C">
            <w:pPr>
              <w:ind w:right="-540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23</w:t>
            </w:r>
            <w:r w:rsidR="0023769E">
              <w:rPr>
                <w:color w:val="000000"/>
                <w:lang w:val="ro-RO"/>
              </w:rPr>
              <w:t>.VI</w:t>
            </w:r>
            <w:r w:rsidR="00AA523A">
              <w:rPr>
                <w:color w:val="000000"/>
                <w:lang w:val="ro-RO"/>
              </w:rPr>
              <w:t>.2021</w:t>
            </w:r>
          </w:p>
          <w:p w14:paraId="3DAA2B0A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</w:tr>
    </w:tbl>
    <w:p w14:paraId="2E6533FB" w14:textId="77777777" w:rsidR="00C34F54" w:rsidRPr="00192BD5" w:rsidRDefault="00C34F54" w:rsidP="00C34F54">
      <w:pPr>
        <w:rPr>
          <w:color w:val="000000"/>
          <w:lang w:val="ro-RO"/>
        </w:rPr>
      </w:pPr>
    </w:p>
    <w:tbl>
      <w:tblPr>
        <w:tblW w:w="939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"/>
        <w:gridCol w:w="1800"/>
        <w:gridCol w:w="5367"/>
        <w:gridCol w:w="2193"/>
      </w:tblGrid>
      <w:tr w:rsidR="00C34F54" w:rsidRPr="00942E1C" w14:paraId="7171E610" w14:textId="77777777">
        <w:trPr>
          <w:gridBefore w:val="1"/>
          <w:wBefore w:w="33" w:type="dxa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EAFD" w14:textId="77777777" w:rsidR="00C34F54" w:rsidRPr="00942E1C" w:rsidRDefault="004D749C" w:rsidP="00F1306C">
            <w:pPr>
              <w:ind w:right="-540"/>
              <w:rPr>
                <w:color w:val="000000"/>
                <w:lang w:val="ro-RO"/>
              </w:rPr>
            </w:pPr>
            <w:r w:rsidRPr="004D749C">
              <w:rPr>
                <w:lang w:val="ro-RO"/>
              </w:rPr>
              <w:t>Director departament</w:t>
            </w:r>
            <w:r w:rsidR="00C34F54" w:rsidRPr="004D749C">
              <w:rPr>
                <w:color w:val="000000"/>
                <w:lang w:val="ro-RO"/>
              </w:rPr>
              <w:t xml:space="preserve">,                                                                      </w:t>
            </w:r>
            <w:r w:rsidR="00C34F54" w:rsidRPr="00942E1C">
              <w:rPr>
                <w:color w:val="000000"/>
                <w:lang w:val="ro-RO"/>
              </w:rPr>
              <w:t>Cadru didactic îndrumător,</w:t>
            </w:r>
          </w:p>
          <w:p w14:paraId="284EDEB4" w14:textId="77777777" w:rsidR="00BE6B5F" w:rsidRDefault="00BE6B5F" w:rsidP="00F1306C">
            <w:pPr>
              <w:ind w:right="-540"/>
              <w:rPr>
                <w:i/>
                <w:color w:val="000000"/>
                <w:lang w:val="ro-RO"/>
              </w:rPr>
            </w:pPr>
          </w:p>
          <w:p w14:paraId="74C25D5A" w14:textId="77777777" w:rsidR="00C34F54" w:rsidRPr="00942E1C" w:rsidRDefault="0052142E" w:rsidP="00F1306C">
            <w:pPr>
              <w:ind w:right="-540"/>
              <w:rPr>
                <w:i/>
                <w:color w:val="000000"/>
                <w:lang w:val="ro-RO"/>
              </w:rPr>
            </w:pPr>
            <w:r>
              <w:rPr>
                <w:i/>
                <w:color w:val="000000"/>
                <w:lang w:val="ro-RO"/>
              </w:rPr>
              <w:t xml:space="preserve">Prof. </w:t>
            </w:r>
            <w:r w:rsidR="00FE7731">
              <w:rPr>
                <w:i/>
                <w:color w:val="000000"/>
                <w:lang w:val="ro-RO"/>
              </w:rPr>
              <w:t>univ.</w:t>
            </w:r>
            <w:r>
              <w:rPr>
                <w:i/>
                <w:color w:val="000000"/>
                <w:lang w:val="ro-RO"/>
              </w:rPr>
              <w:t>dr. Popescu Ovidiu</w:t>
            </w:r>
            <w:r w:rsidR="00C34F54" w:rsidRPr="00942E1C">
              <w:rPr>
                <w:i/>
                <w:color w:val="000000"/>
                <w:lang w:val="ro-RO"/>
              </w:rPr>
              <w:t>..........................................</w:t>
            </w:r>
            <w:r w:rsidR="00B141D9">
              <w:rPr>
                <w:i/>
                <w:color w:val="000000"/>
                <w:lang w:val="ro-RO"/>
              </w:rPr>
              <w:t>........Conf.univ.dr.Sângeorzan Livia</w:t>
            </w:r>
          </w:p>
          <w:p w14:paraId="5F844E37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  <w:p w14:paraId="71B96C05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</w:tr>
      <w:tr w:rsidR="00C34F54" w:rsidRPr="00942E1C" w14:paraId="44CB1553" w14:textId="77777777">
        <w:trPr>
          <w:gridBefore w:val="1"/>
          <w:wBefore w:w="33" w:type="dxa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E388" w14:textId="2A553B35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Candidat,</w:t>
            </w:r>
          </w:p>
          <w:p w14:paraId="6E131664" w14:textId="77777777" w:rsidR="004D0060" w:rsidRPr="00942E1C" w:rsidRDefault="004D0060" w:rsidP="004D0060">
            <w:pPr>
              <w:ind w:right="-540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Nicorescu Teodor-</w:t>
            </w:r>
            <w:r w:rsidRPr="00380718">
              <w:rPr>
                <w:color w:val="000000"/>
                <w:lang w:val="ro-RO"/>
              </w:rPr>
              <w:t>Ionuț</w:t>
            </w:r>
          </w:p>
          <w:p w14:paraId="74B19D1B" w14:textId="545D238C" w:rsidR="00BE6B5F" w:rsidRDefault="004D0060" w:rsidP="00F1306C">
            <w:pPr>
              <w:ind w:right="-540"/>
              <w:rPr>
                <w:i/>
                <w:color w:val="FF0000"/>
                <w:lang w:val="ro-RO"/>
              </w:rPr>
            </w:pPr>
            <w:r>
              <w:rPr>
                <w:i/>
                <w:noProof/>
                <w:color w:val="FF0000"/>
                <w:lang w:val="ro-RO"/>
              </w:rPr>
              <w:drawing>
                <wp:anchor distT="0" distB="0" distL="114300" distR="114300" simplePos="0" relativeHeight="251656192" behindDoc="0" locked="0" layoutInCell="1" allowOverlap="1" wp14:anchorId="5B7CB997" wp14:editId="32B8969B">
                  <wp:simplePos x="0" y="0"/>
                  <wp:positionH relativeFrom="column">
                    <wp:posOffset>3812540</wp:posOffset>
                  </wp:positionH>
                  <wp:positionV relativeFrom="paragraph">
                    <wp:posOffset>170815</wp:posOffset>
                  </wp:positionV>
                  <wp:extent cx="666667" cy="485714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E51CBA" w14:textId="5B6532DD" w:rsidR="00BE6B5F" w:rsidRDefault="00BE6B5F" w:rsidP="00F1306C">
            <w:pPr>
              <w:ind w:right="-540"/>
              <w:rPr>
                <w:i/>
                <w:color w:val="FF0000"/>
                <w:lang w:val="ro-RO"/>
              </w:rPr>
            </w:pPr>
          </w:p>
          <w:p w14:paraId="5C8BF897" w14:textId="77777777" w:rsidR="00BE6B5F" w:rsidRPr="00D304BE" w:rsidRDefault="00BE6B5F" w:rsidP="00F1306C">
            <w:pPr>
              <w:ind w:right="-540"/>
              <w:rPr>
                <w:i/>
                <w:color w:val="FF0000"/>
                <w:lang w:val="ro-RO"/>
              </w:rPr>
            </w:pPr>
          </w:p>
          <w:p w14:paraId="00CC9DB7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</w:tr>
      <w:tr w:rsidR="00C34F54" w:rsidRPr="00942E1C" w14:paraId="524F4259" w14:textId="77777777">
        <w:tc>
          <w:tcPr>
            <w:tcW w:w="93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F290" w14:textId="77777777" w:rsidR="00C34F54" w:rsidRPr="00942E1C" w:rsidRDefault="00BE57A5" w:rsidP="002B706E">
            <w:pPr>
              <w:spacing w:before="120" w:after="120"/>
              <w:jc w:val="center"/>
              <w:rPr>
                <w:b/>
                <w:color w:val="000000"/>
                <w:lang w:val="ro-RO"/>
              </w:rPr>
            </w:pPr>
            <w:r w:rsidRPr="00942E1C">
              <w:rPr>
                <w:b/>
                <w:color w:val="000000"/>
                <w:lang w:val="ro-RO"/>
              </w:rPr>
              <w:t>LUCRARE DE</w:t>
            </w:r>
            <w:r w:rsidR="00255606">
              <w:rPr>
                <w:b/>
                <w:color w:val="000000"/>
                <w:lang w:val="ro-RO"/>
              </w:rPr>
              <w:t xml:space="preserve"> </w:t>
            </w:r>
            <w:r w:rsidR="00C34F54" w:rsidRPr="00942E1C">
              <w:rPr>
                <w:b/>
                <w:color w:val="000000"/>
                <w:lang w:val="ro-RO"/>
              </w:rPr>
              <w:t>LICENŢĂ – VIZE</w:t>
            </w:r>
          </w:p>
        </w:tc>
      </w:tr>
      <w:tr w:rsidR="00C34F54" w:rsidRPr="00942E1C" w14:paraId="5AD12756" w14:textId="77777777"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2779" w14:textId="77777777" w:rsidR="00C34F54" w:rsidRPr="00942E1C" w:rsidRDefault="00C34F54" w:rsidP="00F1306C">
            <w:pPr>
              <w:jc w:val="center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Data</w:t>
            </w:r>
          </w:p>
          <w:p w14:paraId="38443050" w14:textId="77777777" w:rsidR="00C34F54" w:rsidRPr="00942E1C" w:rsidRDefault="00C34F54" w:rsidP="00F1306C">
            <w:pPr>
              <w:jc w:val="center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vizei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415C" w14:textId="77777777" w:rsidR="00C34F54" w:rsidRPr="00942E1C" w:rsidRDefault="00C34F54" w:rsidP="00F1306C">
            <w:pPr>
              <w:jc w:val="center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Capitole/ problemele analizate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2728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Semnătura cadrului didactic îndrumător</w:t>
            </w:r>
          </w:p>
        </w:tc>
      </w:tr>
      <w:tr w:rsidR="00BE6B5F" w:rsidRPr="00942E1C" w14:paraId="60A31991" w14:textId="77777777"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E72F" w14:textId="77777777" w:rsidR="00BE6B5F" w:rsidRPr="00942E1C" w:rsidRDefault="00BE6B5F" w:rsidP="00F1306C">
            <w:pPr>
              <w:jc w:val="center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14.10.20</w:t>
            </w:r>
            <w:r w:rsidR="00AA523A">
              <w:rPr>
                <w:color w:val="000000"/>
                <w:lang w:val="ro-RO"/>
              </w:rPr>
              <w:t>20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C0DB" w14:textId="77777777" w:rsidR="00BE6B5F" w:rsidRDefault="00BE6B5F" w:rsidP="00F1306C">
            <w:pPr>
              <w:jc w:val="center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Alegerea temei</w:t>
            </w:r>
          </w:p>
          <w:p w14:paraId="3F8E4FAD" w14:textId="77777777" w:rsidR="00703521" w:rsidRDefault="00703521" w:rsidP="00F1306C">
            <w:pPr>
              <w:jc w:val="center"/>
              <w:rPr>
                <w:color w:val="000000"/>
                <w:lang w:val="ro-RO"/>
              </w:rPr>
            </w:pPr>
          </w:p>
          <w:p w14:paraId="51936994" w14:textId="77777777" w:rsidR="00703521" w:rsidRPr="00942E1C" w:rsidRDefault="00703521" w:rsidP="00F1306C">
            <w:pPr>
              <w:jc w:val="center"/>
              <w:rPr>
                <w:color w:val="000000"/>
                <w:lang w:val="ro-RO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226B" w14:textId="77777777" w:rsidR="00BE6B5F" w:rsidRPr="00942E1C" w:rsidRDefault="00BE6B5F" w:rsidP="00F1306C">
            <w:pPr>
              <w:ind w:right="-540"/>
              <w:rPr>
                <w:color w:val="000000"/>
                <w:lang w:val="ro-RO"/>
              </w:rPr>
            </w:pPr>
          </w:p>
        </w:tc>
      </w:tr>
      <w:tr w:rsidR="00C34F54" w:rsidRPr="00942E1C" w14:paraId="0B6C3E61" w14:textId="77777777">
        <w:trPr>
          <w:trHeight w:val="389"/>
        </w:trPr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8C071" w14:textId="77777777" w:rsidR="00C34F54" w:rsidRPr="00942E1C" w:rsidRDefault="005D3B91" w:rsidP="00F1306C">
            <w:pPr>
              <w:spacing w:line="360" w:lineRule="auto"/>
              <w:jc w:val="center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22</w:t>
            </w:r>
            <w:r w:rsidR="00D304BE">
              <w:rPr>
                <w:color w:val="000000"/>
                <w:lang w:val="ro-RO"/>
              </w:rPr>
              <w:t>.11.</w:t>
            </w:r>
            <w:r w:rsidR="00AA523A">
              <w:rPr>
                <w:color w:val="000000"/>
                <w:lang w:val="ro-RO"/>
              </w:rPr>
              <w:t>20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970E" w14:textId="7E0189B6" w:rsidR="00C34F54" w:rsidRDefault="00B46D15" w:rsidP="00F1306C">
            <w:pPr>
              <w:spacing w:line="360" w:lineRule="auto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Cap 1</w:t>
            </w:r>
            <w:r w:rsidR="009F6E1B">
              <w:rPr>
                <w:color w:val="000000"/>
                <w:lang w:val="ro-RO"/>
              </w:rPr>
              <w:t xml:space="preserve"> Introducere</w:t>
            </w:r>
          </w:p>
          <w:p w14:paraId="47FEAC0F" w14:textId="77777777" w:rsidR="00703521" w:rsidRPr="00942E1C" w:rsidRDefault="00703521" w:rsidP="00F1306C">
            <w:pPr>
              <w:spacing w:line="360" w:lineRule="auto"/>
              <w:rPr>
                <w:color w:val="000000"/>
                <w:lang w:val="ro-RO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893A" w14:textId="77777777" w:rsidR="00C34F54" w:rsidRPr="00942E1C" w:rsidRDefault="00C34F54" w:rsidP="00F1306C">
            <w:pPr>
              <w:spacing w:line="360" w:lineRule="auto"/>
              <w:rPr>
                <w:color w:val="000000"/>
                <w:lang w:val="ro-RO"/>
              </w:rPr>
            </w:pPr>
          </w:p>
        </w:tc>
      </w:tr>
      <w:tr w:rsidR="00C34F54" w:rsidRPr="00942E1C" w14:paraId="4735E3AE" w14:textId="77777777">
        <w:trPr>
          <w:trHeight w:val="389"/>
        </w:trPr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CD94" w14:textId="77777777" w:rsidR="00C34F54" w:rsidRPr="00942E1C" w:rsidRDefault="005D3B91" w:rsidP="00F1306C">
            <w:pPr>
              <w:spacing w:line="360" w:lineRule="auto"/>
              <w:jc w:val="center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17</w:t>
            </w:r>
            <w:r w:rsidR="00D304BE">
              <w:rPr>
                <w:color w:val="000000"/>
                <w:lang w:val="ro-RO"/>
              </w:rPr>
              <w:t>.12.</w:t>
            </w:r>
            <w:r w:rsidR="00AA523A">
              <w:rPr>
                <w:color w:val="000000"/>
                <w:lang w:val="ro-RO"/>
              </w:rPr>
              <w:t>20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8567" w14:textId="0BEC31A2" w:rsidR="00C34F54" w:rsidRDefault="00B46D15" w:rsidP="00F1306C">
            <w:pPr>
              <w:spacing w:line="360" w:lineRule="auto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Cap 2</w:t>
            </w:r>
            <w:r w:rsidR="009F6E1B">
              <w:rPr>
                <w:color w:val="000000"/>
                <w:lang w:val="ro-RO"/>
              </w:rPr>
              <w:t xml:space="preserve"> Dezvoltarea Web</w:t>
            </w:r>
          </w:p>
          <w:p w14:paraId="730283B3" w14:textId="77777777" w:rsidR="00703521" w:rsidRPr="00942E1C" w:rsidRDefault="00703521" w:rsidP="00F1306C">
            <w:pPr>
              <w:spacing w:line="360" w:lineRule="auto"/>
              <w:rPr>
                <w:color w:val="000000"/>
                <w:lang w:val="ro-RO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6E93" w14:textId="77777777" w:rsidR="00C34F54" w:rsidRPr="00942E1C" w:rsidRDefault="00C34F54" w:rsidP="00F1306C">
            <w:pPr>
              <w:spacing w:line="360" w:lineRule="auto"/>
              <w:rPr>
                <w:color w:val="000000"/>
                <w:lang w:val="ro-RO"/>
              </w:rPr>
            </w:pPr>
          </w:p>
        </w:tc>
      </w:tr>
      <w:tr w:rsidR="00C34F54" w:rsidRPr="00942E1C" w14:paraId="3EFF8DC3" w14:textId="77777777">
        <w:trPr>
          <w:trHeight w:val="389"/>
        </w:trPr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61B9" w14:textId="77777777" w:rsidR="00C34F54" w:rsidRPr="00942E1C" w:rsidRDefault="005D3B91" w:rsidP="00F1306C">
            <w:pPr>
              <w:spacing w:line="360" w:lineRule="auto"/>
              <w:jc w:val="center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07</w:t>
            </w:r>
            <w:r w:rsidR="00B46D15">
              <w:rPr>
                <w:color w:val="000000"/>
                <w:lang w:val="ro-RO"/>
              </w:rPr>
              <w:t>.02.2</w:t>
            </w:r>
            <w:r w:rsidR="00AA523A">
              <w:rPr>
                <w:color w:val="000000"/>
                <w:lang w:val="ro-RO"/>
              </w:rPr>
              <w:t>1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C67" w14:textId="4A65CDAD" w:rsidR="00C34F54" w:rsidRDefault="00B46D15" w:rsidP="00F1306C">
            <w:pPr>
              <w:spacing w:line="360" w:lineRule="auto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Cap 3</w:t>
            </w:r>
            <w:r w:rsidR="009F6E1B">
              <w:rPr>
                <w:color w:val="000000"/>
                <w:lang w:val="ro-RO"/>
              </w:rPr>
              <w:t xml:space="preserve"> Programe și tehnologii folosite</w:t>
            </w:r>
          </w:p>
          <w:p w14:paraId="3DF8E18C" w14:textId="77777777" w:rsidR="00703521" w:rsidRPr="00942E1C" w:rsidRDefault="00703521" w:rsidP="00F1306C">
            <w:pPr>
              <w:spacing w:line="360" w:lineRule="auto"/>
              <w:rPr>
                <w:color w:val="000000"/>
                <w:lang w:val="ro-RO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8171" w14:textId="77777777" w:rsidR="00C34F54" w:rsidRPr="00942E1C" w:rsidRDefault="00C34F54" w:rsidP="00F1306C">
            <w:pPr>
              <w:spacing w:line="360" w:lineRule="auto"/>
              <w:rPr>
                <w:color w:val="000000"/>
                <w:lang w:val="ro-RO"/>
              </w:rPr>
            </w:pPr>
          </w:p>
        </w:tc>
      </w:tr>
      <w:tr w:rsidR="00C34F54" w:rsidRPr="00942E1C" w14:paraId="707A3B19" w14:textId="77777777">
        <w:trPr>
          <w:trHeight w:val="389"/>
        </w:trPr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5724" w14:textId="77777777" w:rsidR="00C34F54" w:rsidRPr="00942E1C" w:rsidRDefault="005D3B91" w:rsidP="00F1306C">
            <w:pPr>
              <w:spacing w:line="360" w:lineRule="auto"/>
              <w:jc w:val="center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09</w:t>
            </w:r>
            <w:r w:rsidR="00B46D15">
              <w:rPr>
                <w:color w:val="000000"/>
                <w:lang w:val="ro-RO"/>
              </w:rPr>
              <w:t>.03.2</w:t>
            </w:r>
            <w:r w:rsidR="00AA523A">
              <w:rPr>
                <w:color w:val="000000"/>
                <w:lang w:val="ro-RO"/>
              </w:rPr>
              <w:t>1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F019" w14:textId="01F5E056" w:rsidR="00C34F54" w:rsidRDefault="00B46D15" w:rsidP="00F1306C">
            <w:pPr>
              <w:spacing w:line="360" w:lineRule="auto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Cap 4</w:t>
            </w:r>
            <w:r w:rsidR="009F6E1B">
              <w:rPr>
                <w:color w:val="000000"/>
                <w:lang w:val="ro-RO"/>
              </w:rPr>
              <w:t xml:space="preserve"> Dezvoltarea Proiectului</w:t>
            </w:r>
          </w:p>
          <w:p w14:paraId="0FB4B7D7" w14:textId="77777777" w:rsidR="00703521" w:rsidRPr="00942E1C" w:rsidRDefault="00703521" w:rsidP="00F1306C">
            <w:pPr>
              <w:spacing w:line="360" w:lineRule="auto"/>
              <w:rPr>
                <w:color w:val="000000"/>
                <w:lang w:val="ro-RO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74E5" w14:textId="77777777" w:rsidR="00C34F54" w:rsidRPr="00942E1C" w:rsidRDefault="00C34F54" w:rsidP="00F1306C">
            <w:pPr>
              <w:spacing w:line="360" w:lineRule="auto"/>
              <w:rPr>
                <w:color w:val="000000"/>
                <w:lang w:val="ro-RO"/>
              </w:rPr>
            </w:pPr>
          </w:p>
        </w:tc>
      </w:tr>
      <w:tr w:rsidR="00C34F54" w:rsidRPr="00942E1C" w14:paraId="55D53A0A" w14:textId="77777777">
        <w:trPr>
          <w:trHeight w:val="389"/>
        </w:trPr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19FB" w14:textId="77777777" w:rsidR="00C34F54" w:rsidRPr="00942E1C" w:rsidRDefault="005D3B91" w:rsidP="00F1306C">
            <w:pPr>
              <w:spacing w:line="360" w:lineRule="auto"/>
              <w:jc w:val="center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09</w:t>
            </w:r>
            <w:r w:rsidR="00B46D15">
              <w:rPr>
                <w:color w:val="000000"/>
                <w:lang w:val="ro-RO"/>
              </w:rPr>
              <w:t>.05.2</w:t>
            </w:r>
            <w:r w:rsidR="00AA523A">
              <w:rPr>
                <w:color w:val="000000"/>
                <w:lang w:val="ro-RO"/>
              </w:rPr>
              <w:t>1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7B3C" w14:textId="7EC87397" w:rsidR="00C34F54" w:rsidRDefault="009B579F" w:rsidP="00F1306C">
            <w:pPr>
              <w:spacing w:line="360" w:lineRule="auto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Prezentarea aplicatiei</w:t>
            </w:r>
            <w:r w:rsidR="00483896">
              <w:rPr>
                <w:color w:val="000000"/>
                <w:lang w:val="ro-RO"/>
              </w:rPr>
              <w:t xml:space="preserve"> „ </w:t>
            </w:r>
            <w:r w:rsidR="004D0060" w:rsidRPr="004D0060">
              <w:rPr>
                <w:lang w:val="ro-RO"/>
              </w:rPr>
              <w:t>Travelure</w:t>
            </w:r>
            <w:r w:rsidR="00483896">
              <w:rPr>
                <w:color w:val="000000"/>
                <w:lang w:val="ro-RO"/>
              </w:rPr>
              <w:t xml:space="preserve"> ”</w:t>
            </w:r>
          </w:p>
          <w:p w14:paraId="2C9BB0D2" w14:textId="77777777" w:rsidR="00703521" w:rsidRPr="00942E1C" w:rsidRDefault="00703521" w:rsidP="00F1306C">
            <w:pPr>
              <w:spacing w:line="360" w:lineRule="auto"/>
              <w:rPr>
                <w:color w:val="000000"/>
                <w:lang w:val="ro-RO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4439" w14:textId="77777777" w:rsidR="00C34F54" w:rsidRPr="00942E1C" w:rsidRDefault="00C34F54" w:rsidP="00F1306C">
            <w:pPr>
              <w:spacing w:line="360" w:lineRule="auto"/>
              <w:rPr>
                <w:color w:val="000000"/>
                <w:lang w:val="ro-RO"/>
              </w:rPr>
            </w:pPr>
          </w:p>
        </w:tc>
      </w:tr>
      <w:tr w:rsidR="00BE6B5F" w:rsidRPr="00942E1C" w14:paraId="612FD450" w14:textId="77777777">
        <w:trPr>
          <w:trHeight w:val="389"/>
        </w:trPr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06ADF" w14:textId="77777777" w:rsidR="00BE6B5F" w:rsidRDefault="00BE6B5F" w:rsidP="00F1306C">
            <w:pPr>
              <w:spacing w:line="360" w:lineRule="auto"/>
              <w:jc w:val="center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09.06.2</w:t>
            </w:r>
            <w:r w:rsidR="00AA523A">
              <w:rPr>
                <w:color w:val="000000"/>
                <w:lang w:val="ro-RO"/>
              </w:rPr>
              <w:t>1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D3AA" w14:textId="77777777" w:rsidR="00BE6B5F" w:rsidRDefault="00BE6B5F" w:rsidP="00F1306C">
            <w:pPr>
              <w:spacing w:line="360" w:lineRule="auto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Forma final</w:t>
            </w:r>
            <w:r w:rsidR="00703521">
              <w:rPr>
                <w:color w:val="000000"/>
                <w:lang w:val="ro-RO"/>
              </w:rPr>
              <w:t>ă</w:t>
            </w:r>
            <w:r>
              <w:rPr>
                <w:color w:val="000000"/>
                <w:lang w:val="ro-RO"/>
              </w:rPr>
              <w:t xml:space="preserve"> a lucr</w:t>
            </w:r>
            <w:r w:rsidR="00703521">
              <w:rPr>
                <w:color w:val="000000"/>
                <w:lang w:val="ro-RO"/>
              </w:rPr>
              <w:t>ă</w:t>
            </w:r>
            <w:r>
              <w:rPr>
                <w:color w:val="000000"/>
                <w:lang w:val="ro-RO"/>
              </w:rPr>
              <w:t>rii</w:t>
            </w:r>
          </w:p>
          <w:p w14:paraId="68B4F4E6" w14:textId="77777777" w:rsidR="00703521" w:rsidRDefault="00703521" w:rsidP="00F1306C">
            <w:pPr>
              <w:spacing w:line="360" w:lineRule="auto"/>
              <w:rPr>
                <w:color w:val="000000"/>
                <w:lang w:val="ro-RO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1B16" w14:textId="77777777" w:rsidR="00BE6B5F" w:rsidRPr="00942E1C" w:rsidRDefault="00BE6B5F" w:rsidP="00F1306C">
            <w:pPr>
              <w:spacing w:line="360" w:lineRule="auto"/>
              <w:rPr>
                <w:color w:val="000000"/>
                <w:lang w:val="ro-RO"/>
              </w:rPr>
            </w:pPr>
          </w:p>
        </w:tc>
      </w:tr>
    </w:tbl>
    <w:p w14:paraId="02F0D92F" w14:textId="77777777" w:rsidR="00C34F54" w:rsidRPr="00192BD5" w:rsidRDefault="00C34F54" w:rsidP="00C34F54">
      <w:pPr>
        <w:rPr>
          <w:color w:val="000000"/>
          <w:lang w:val="ro-RO"/>
        </w:rPr>
      </w:pPr>
    </w:p>
    <w:tbl>
      <w:tblPr>
        <w:tblW w:w="9360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2760"/>
        <w:gridCol w:w="4560"/>
      </w:tblGrid>
      <w:tr w:rsidR="00C34F54" w:rsidRPr="00942E1C" w14:paraId="654A3FF9" w14:textId="77777777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9007" w14:textId="77777777" w:rsidR="00C34F54" w:rsidRPr="00942E1C" w:rsidRDefault="00C34F54" w:rsidP="00F1306C">
            <w:pPr>
              <w:spacing w:before="120" w:after="120"/>
              <w:ind w:right="-539"/>
              <w:jc w:val="center"/>
              <w:rPr>
                <w:b/>
                <w:color w:val="000000"/>
                <w:lang w:val="ro-RO"/>
              </w:rPr>
            </w:pPr>
            <w:r w:rsidRPr="00942E1C">
              <w:rPr>
                <w:b/>
                <w:color w:val="000000"/>
                <w:lang w:val="ro-RO"/>
              </w:rPr>
              <w:t>APRECIEREA ŞI AVIZUL CADRULUI DIDACTIC ÎNDRUMĂTOR</w:t>
            </w:r>
          </w:p>
        </w:tc>
      </w:tr>
      <w:tr w:rsidR="00C34F54" w:rsidRPr="00942E1C" w14:paraId="37EAED93" w14:textId="77777777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7FCA" w14:textId="36749016" w:rsidR="004D0060" w:rsidRDefault="00323FBE" w:rsidP="004D0060">
            <w:pPr>
              <w:ind w:right="-540"/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</w:pPr>
            <w:r>
              <w:rPr>
                <w:color w:val="000000"/>
                <w:lang w:val="ro-RO"/>
              </w:rPr>
              <w:t>Lucrarea „</w:t>
            </w:r>
            <w:r w:rsidR="004D0060">
              <w:rPr>
                <w:color w:val="000000"/>
                <w:lang w:val="ro-RO"/>
              </w:rPr>
              <w:t xml:space="preserve"> </w:t>
            </w:r>
            <w:proofErr w:type="spellStart"/>
            <w:r w:rsidR="004D0060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Aplicație</w:t>
            </w:r>
            <w:proofErr w:type="spellEnd"/>
            <w:r w:rsidR="004D0060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web </w:t>
            </w:r>
            <w:proofErr w:type="spellStart"/>
            <w:r w:rsidR="004D0060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pentru</w:t>
            </w:r>
            <w:proofErr w:type="spellEnd"/>
            <w:r w:rsidR="004D0060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4D0060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organizarea</w:t>
            </w:r>
            <w:proofErr w:type="spellEnd"/>
            <w:r w:rsidR="004D0060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4D0060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sau</w:t>
            </w:r>
            <w:proofErr w:type="spellEnd"/>
            <w:r w:rsidR="004D0060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4D0060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participarea</w:t>
            </w:r>
            <w:proofErr w:type="spellEnd"/>
            <w:r w:rsidR="004D0060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la </w:t>
            </w:r>
            <w:proofErr w:type="spellStart"/>
            <w:r w:rsidR="004D0060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excursii</w:t>
            </w:r>
            <w:proofErr w:type="spellEnd"/>
            <w:r w:rsidR="004D0060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4D0060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sau</w:t>
            </w:r>
            <w:proofErr w:type="spellEnd"/>
            <w:r w:rsidR="004D0060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4D0060"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drumeții</w:t>
            </w:r>
            <w:proofErr w:type="spellEnd"/>
          </w:p>
          <w:p w14:paraId="6C8525B8" w14:textId="003DC20D" w:rsidR="00C34F54" w:rsidRPr="004D0060" w:rsidRDefault="004D0060" w:rsidP="004D0060">
            <w:pPr>
              <w:ind w:right="-540"/>
              <w:rPr>
                <w:color w:val="FF0000"/>
                <w:lang w:val="ro-RO"/>
              </w:rPr>
            </w:pPr>
            <w:r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2"/>
                <w:szCs w:val="22"/>
                <w:lang w:eastAsia="en-US"/>
              </w:rPr>
              <w:t>internaționale</w:t>
            </w:r>
            <w:proofErr w:type="spellEnd"/>
            <w:r w:rsidR="00323FBE">
              <w:rPr>
                <w:color w:val="000000"/>
                <w:lang w:val="ro-RO"/>
              </w:rPr>
              <w:t xml:space="preserve">„ structurata pe </w:t>
            </w:r>
            <w:r w:rsidR="0063492A">
              <w:rPr>
                <w:color w:val="000000"/>
                <w:lang w:val="ro-RO"/>
              </w:rPr>
              <w:t>5</w:t>
            </w:r>
            <w:r w:rsidR="00323FBE">
              <w:rPr>
                <w:color w:val="000000"/>
                <w:lang w:val="ro-RO"/>
              </w:rPr>
              <w:t xml:space="preserve"> capitole si o bibliografie este ingrijit realizata.</w:t>
            </w:r>
          </w:p>
          <w:p w14:paraId="06681EE7" w14:textId="69C2F7A7" w:rsidR="004D0060" w:rsidRDefault="00323FBE" w:rsidP="004D0060">
            <w:pPr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In realizarea aplicatiei au fost folosite tehnologiile:</w:t>
            </w:r>
          </w:p>
          <w:p w14:paraId="19FF935A" w14:textId="5838296D" w:rsidR="004D0060" w:rsidRDefault="004D0060" w:rsidP="004D0060">
            <w:pPr>
              <w:pStyle w:val="ListParagraph"/>
              <w:numPr>
                <w:ilvl w:val="0"/>
                <w:numId w:val="4"/>
              </w:numPr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HTML</w:t>
            </w:r>
          </w:p>
          <w:p w14:paraId="7D9A1854" w14:textId="2490A11B" w:rsidR="004D0060" w:rsidRDefault="004D0060" w:rsidP="004D0060">
            <w:pPr>
              <w:pStyle w:val="ListParagraph"/>
              <w:numPr>
                <w:ilvl w:val="0"/>
                <w:numId w:val="4"/>
              </w:numPr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CSS</w:t>
            </w:r>
          </w:p>
          <w:p w14:paraId="5B81584E" w14:textId="01A06ECB" w:rsidR="004D0060" w:rsidRDefault="004D0060" w:rsidP="004D0060">
            <w:pPr>
              <w:pStyle w:val="ListParagraph"/>
              <w:numPr>
                <w:ilvl w:val="0"/>
                <w:numId w:val="4"/>
              </w:numPr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TypeScript</w:t>
            </w:r>
          </w:p>
          <w:p w14:paraId="02C721BD" w14:textId="6B080C27" w:rsidR="004D0060" w:rsidRDefault="004D0060" w:rsidP="004D0060">
            <w:pPr>
              <w:pStyle w:val="ListParagraph"/>
              <w:numPr>
                <w:ilvl w:val="0"/>
                <w:numId w:val="4"/>
              </w:numPr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JavaScript</w:t>
            </w:r>
          </w:p>
          <w:p w14:paraId="2EC717AD" w14:textId="308E0F9A" w:rsidR="004D0060" w:rsidRDefault="004D0060" w:rsidP="004D0060">
            <w:pPr>
              <w:pStyle w:val="ListParagraph"/>
              <w:numPr>
                <w:ilvl w:val="0"/>
                <w:numId w:val="4"/>
              </w:numPr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Angular</w:t>
            </w:r>
          </w:p>
          <w:p w14:paraId="54F964FB" w14:textId="704BA8BD" w:rsidR="004D0060" w:rsidRDefault="004D0060" w:rsidP="004D0060">
            <w:pPr>
              <w:pStyle w:val="ListParagraph"/>
              <w:numPr>
                <w:ilvl w:val="0"/>
                <w:numId w:val="4"/>
              </w:numPr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.NET Core</w:t>
            </w:r>
          </w:p>
          <w:p w14:paraId="219544E9" w14:textId="0370B271" w:rsidR="004D0060" w:rsidRDefault="004D0060" w:rsidP="004D0060">
            <w:pPr>
              <w:pStyle w:val="ListParagraph"/>
              <w:numPr>
                <w:ilvl w:val="0"/>
                <w:numId w:val="4"/>
              </w:numPr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C#</w:t>
            </w:r>
          </w:p>
          <w:p w14:paraId="157A4928" w14:textId="0E7C3426" w:rsidR="004D0060" w:rsidRPr="004D0060" w:rsidRDefault="004D0060" w:rsidP="004D0060">
            <w:pPr>
              <w:pStyle w:val="ListParagraph"/>
              <w:numPr>
                <w:ilvl w:val="0"/>
                <w:numId w:val="4"/>
              </w:numPr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MongoDB</w:t>
            </w:r>
          </w:p>
          <w:p w14:paraId="1A7BF1E8" w14:textId="6D3B3164" w:rsidR="0052142E" w:rsidRDefault="004D0060" w:rsidP="00323FBE">
            <w:pPr>
              <w:spacing w:before="120" w:after="120"/>
              <w:ind w:right="-539"/>
              <w:rPr>
                <w:b/>
                <w:color w:val="000000"/>
                <w:lang w:val="ro-RO"/>
              </w:rPr>
            </w:pPr>
            <w:r>
              <w:rPr>
                <w:b/>
                <w:color w:val="000000"/>
                <w:lang w:val="ro-RO"/>
              </w:rPr>
              <w:lastRenderedPageBreak/>
              <w:t xml:space="preserve"> </w:t>
            </w:r>
          </w:p>
          <w:p w14:paraId="1FFC0030" w14:textId="77777777" w:rsidR="00703521" w:rsidRDefault="00703521" w:rsidP="00323FBE">
            <w:pPr>
              <w:spacing w:before="120" w:after="120"/>
              <w:ind w:right="-539"/>
              <w:rPr>
                <w:b/>
                <w:color w:val="000000"/>
                <w:lang w:val="ro-RO"/>
              </w:rPr>
            </w:pPr>
          </w:p>
          <w:p w14:paraId="21A0000A" w14:textId="77777777" w:rsidR="00703521" w:rsidRDefault="00703521" w:rsidP="00323FBE">
            <w:pPr>
              <w:spacing w:before="120" w:after="120"/>
              <w:ind w:right="-539"/>
              <w:rPr>
                <w:b/>
                <w:color w:val="000000"/>
                <w:lang w:val="ro-RO"/>
              </w:rPr>
            </w:pPr>
          </w:p>
          <w:p w14:paraId="122E47DE" w14:textId="77777777" w:rsidR="00A21531" w:rsidRDefault="00A21531" w:rsidP="00323FBE">
            <w:pPr>
              <w:spacing w:before="120" w:after="120"/>
              <w:ind w:right="-539"/>
              <w:rPr>
                <w:b/>
                <w:color w:val="000000"/>
                <w:lang w:val="ro-RO"/>
              </w:rPr>
            </w:pPr>
          </w:p>
          <w:p w14:paraId="1487C706" w14:textId="77777777" w:rsidR="0052142E" w:rsidRPr="00942E1C" w:rsidRDefault="0052142E" w:rsidP="0052142E">
            <w:pPr>
              <w:spacing w:before="120" w:after="120"/>
              <w:ind w:right="-539"/>
              <w:rPr>
                <w:b/>
                <w:color w:val="000000"/>
                <w:lang w:val="ro-RO"/>
              </w:rPr>
            </w:pPr>
          </w:p>
        </w:tc>
      </w:tr>
      <w:tr w:rsidR="00C34F54" w:rsidRPr="00942E1C" w14:paraId="57F7C748" w14:textId="7777777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E350" w14:textId="77777777" w:rsidR="00C34F54" w:rsidRPr="00942E1C" w:rsidRDefault="00C34F54" w:rsidP="00F1306C">
            <w:pPr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lastRenderedPageBreak/>
              <w:t>Data:</w:t>
            </w:r>
          </w:p>
          <w:p w14:paraId="4C2555C5" w14:textId="77777777" w:rsidR="00C34F54" w:rsidRPr="00942E1C" w:rsidRDefault="00C34F54" w:rsidP="00F1306C">
            <w:pPr>
              <w:rPr>
                <w:color w:val="000000"/>
                <w:lang w:val="ro-RO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3B03" w14:textId="77777777" w:rsidR="00BE6B5F" w:rsidRDefault="00B46D15" w:rsidP="00F1306C">
            <w:pPr>
              <w:jc w:val="center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ADMIS pentru susţinere</w:t>
            </w:r>
            <w:r w:rsidR="00BE6B5F">
              <w:rPr>
                <w:color w:val="000000"/>
                <w:lang w:val="ro-RO"/>
              </w:rPr>
              <w:t>/</w:t>
            </w:r>
          </w:p>
          <w:p w14:paraId="06DCB0C5" w14:textId="77777777" w:rsidR="00BE6B5F" w:rsidRPr="000F47E2" w:rsidRDefault="00C34F54" w:rsidP="00BE6B5F">
            <w:pPr>
              <w:jc w:val="center"/>
              <w:rPr>
                <w:rFonts w:ascii="Calibri" w:hAnsi="Calibri" w:cs="Calibri"/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 xml:space="preserve"> </w:t>
            </w:r>
            <w:r w:rsidR="00BE6B5F" w:rsidRPr="000F47E2">
              <w:rPr>
                <w:rFonts w:ascii="Calibri" w:hAnsi="Calibri" w:cs="Calibri"/>
                <w:strike/>
                <w:color w:val="000000"/>
                <w:lang w:val="ro-RO"/>
              </w:rPr>
              <w:t>RESPINS</w:t>
            </w:r>
          </w:p>
          <w:p w14:paraId="5B761E67" w14:textId="77777777" w:rsidR="00C34F54" w:rsidRPr="00942E1C" w:rsidRDefault="00C34F54" w:rsidP="00F1306C">
            <w:pPr>
              <w:jc w:val="center"/>
              <w:rPr>
                <w:color w:val="000000"/>
                <w:lang w:val="ro-RO"/>
              </w:rPr>
            </w:pPr>
          </w:p>
          <w:p w14:paraId="5D792F08" w14:textId="77777777" w:rsidR="00C34F54" w:rsidRPr="00942E1C" w:rsidRDefault="00C34F54" w:rsidP="00F1306C">
            <w:pPr>
              <w:rPr>
                <w:color w:val="000000"/>
                <w:lang w:val="ro-RO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290A" w14:textId="77777777" w:rsidR="00C34F54" w:rsidRPr="00942E1C" w:rsidRDefault="00C34F54" w:rsidP="00F1306C">
            <w:pPr>
              <w:ind w:right="579"/>
              <w:jc w:val="center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CADRU DIDACTIC ÎNDRUMĂTOR</w:t>
            </w:r>
          </w:p>
          <w:p w14:paraId="73492405" w14:textId="77777777" w:rsidR="00C34F54" w:rsidRPr="00942E1C" w:rsidRDefault="00B46D15" w:rsidP="00703521">
            <w:pPr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Conf.dr. Sângeorzan</w:t>
            </w:r>
            <w:r w:rsidRPr="00942E1C">
              <w:rPr>
                <w:color w:val="000000"/>
                <w:lang w:val="ro-RO"/>
              </w:rPr>
              <w:t xml:space="preserve"> </w:t>
            </w:r>
            <w:r w:rsidR="00703521">
              <w:rPr>
                <w:color w:val="000000"/>
                <w:lang w:val="ro-RO"/>
              </w:rPr>
              <w:t>Livia</w:t>
            </w:r>
          </w:p>
        </w:tc>
      </w:tr>
    </w:tbl>
    <w:p w14:paraId="57A4EB8C" w14:textId="77777777" w:rsidR="00C34F54" w:rsidRPr="00192BD5" w:rsidRDefault="00C34F54" w:rsidP="00C34F54">
      <w:pPr>
        <w:rPr>
          <w:color w:val="000000"/>
          <w:lang w:val="ro-RO"/>
        </w:rPr>
      </w:pPr>
    </w:p>
    <w:tbl>
      <w:tblPr>
        <w:tblW w:w="9360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2760"/>
        <w:gridCol w:w="4560"/>
      </w:tblGrid>
      <w:tr w:rsidR="00C34F54" w:rsidRPr="00942E1C" w14:paraId="65606F1E" w14:textId="77777777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4441" w14:textId="77777777" w:rsidR="00C34F54" w:rsidRPr="00942E1C" w:rsidRDefault="00C34F54" w:rsidP="00F1306C">
            <w:pPr>
              <w:spacing w:before="120" w:after="120"/>
              <w:ind w:right="578"/>
              <w:jc w:val="center"/>
              <w:rPr>
                <w:b/>
                <w:color w:val="000000"/>
                <w:lang w:val="ro-RO"/>
              </w:rPr>
            </w:pPr>
            <w:r w:rsidRPr="00942E1C">
              <w:rPr>
                <w:b/>
                <w:color w:val="000000"/>
                <w:lang w:val="ro-RO"/>
              </w:rPr>
              <w:t xml:space="preserve">AVIZUL </w:t>
            </w:r>
            <w:r w:rsidR="00916C04">
              <w:rPr>
                <w:b/>
                <w:color w:val="000000"/>
                <w:lang w:val="ro-RO"/>
              </w:rPr>
              <w:t>DIRECTORULUI DE DEPARTAMENT</w:t>
            </w:r>
          </w:p>
        </w:tc>
      </w:tr>
      <w:tr w:rsidR="00C34F54" w:rsidRPr="00942E1C" w14:paraId="119293D7" w14:textId="7777777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B554" w14:textId="77777777" w:rsidR="00C34F54" w:rsidRPr="00942E1C" w:rsidRDefault="00C34F54" w:rsidP="00F1306C">
            <w:pPr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Data: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32C8" w14:textId="77777777" w:rsidR="00C34F54" w:rsidRDefault="00C34F54" w:rsidP="00FE7731">
            <w:pPr>
              <w:jc w:val="center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ADMIS pentru susţinere</w:t>
            </w:r>
            <w:r w:rsidR="00B46D15">
              <w:rPr>
                <w:color w:val="000000"/>
                <w:lang w:val="ro-RO"/>
              </w:rPr>
              <w:t xml:space="preserve"> </w:t>
            </w:r>
            <w:r w:rsidR="00BE6B5F">
              <w:rPr>
                <w:color w:val="000000"/>
                <w:lang w:val="ro-RO"/>
              </w:rPr>
              <w:t>/</w:t>
            </w:r>
          </w:p>
          <w:p w14:paraId="3CC8DF46" w14:textId="77777777" w:rsidR="00BE6B5F" w:rsidRPr="000F47E2" w:rsidRDefault="00BE6B5F" w:rsidP="00BE6B5F">
            <w:pPr>
              <w:jc w:val="center"/>
              <w:rPr>
                <w:rFonts w:ascii="Calibri" w:hAnsi="Calibri" w:cs="Calibri"/>
                <w:color w:val="000000"/>
                <w:lang w:val="ro-RO"/>
              </w:rPr>
            </w:pPr>
            <w:r w:rsidRPr="000F47E2">
              <w:rPr>
                <w:rFonts w:ascii="Calibri" w:hAnsi="Calibri" w:cs="Calibri"/>
                <w:strike/>
                <w:color w:val="000000"/>
                <w:lang w:val="ro-RO"/>
              </w:rPr>
              <w:t>RESPINS</w:t>
            </w:r>
          </w:p>
          <w:p w14:paraId="012A5840" w14:textId="77777777" w:rsidR="00BE6B5F" w:rsidRPr="00942E1C" w:rsidRDefault="00BE6B5F" w:rsidP="00FE7731">
            <w:pPr>
              <w:jc w:val="center"/>
              <w:rPr>
                <w:color w:val="000000"/>
                <w:lang w:val="ro-RO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83E3B" w14:textId="77777777" w:rsidR="004D749C" w:rsidRPr="004D749C" w:rsidRDefault="004D749C" w:rsidP="00F1306C">
            <w:pPr>
              <w:ind w:right="579"/>
              <w:jc w:val="center"/>
              <w:rPr>
                <w:color w:val="000000"/>
                <w:lang w:val="ro-RO"/>
              </w:rPr>
            </w:pPr>
            <w:r w:rsidRPr="004D749C">
              <w:rPr>
                <w:lang w:val="ro-RO"/>
              </w:rPr>
              <w:t>Director departament</w:t>
            </w:r>
            <w:r w:rsidRPr="004D749C">
              <w:rPr>
                <w:color w:val="000000"/>
                <w:lang w:val="ro-RO"/>
              </w:rPr>
              <w:t xml:space="preserve"> </w:t>
            </w:r>
          </w:p>
          <w:p w14:paraId="15C83301" w14:textId="77777777" w:rsidR="00C34F54" w:rsidRPr="00942E1C" w:rsidRDefault="0052142E" w:rsidP="00F1306C">
            <w:pPr>
              <w:ind w:right="579"/>
              <w:jc w:val="center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Prof.</w:t>
            </w:r>
            <w:r w:rsidR="00FE7731">
              <w:rPr>
                <w:color w:val="000000"/>
                <w:lang w:val="ro-RO"/>
              </w:rPr>
              <w:t>univ.</w:t>
            </w:r>
            <w:r w:rsidR="00B23576">
              <w:rPr>
                <w:color w:val="000000"/>
                <w:lang w:val="ro-RO"/>
              </w:rPr>
              <w:t xml:space="preserve"> dr. Popescu Ovidiu</w:t>
            </w:r>
          </w:p>
          <w:p w14:paraId="3C597CF0" w14:textId="77777777" w:rsidR="00C34F54" w:rsidRPr="00942E1C" w:rsidRDefault="00C34F54" w:rsidP="00F1306C">
            <w:pPr>
              <w:ind w:right="579"/>
              <w:jc w:val="center"/>
              <w:rPr>
                <w:color w:val="000000"/>
                <w:lang w:val="ro-RO"/>
              </w:rPr>
            </w:pPr>
          </w:p>
          <w:p w14:paraId="501AD948" w14:textId="77777777" w:rsidR="00C34F54" w:rsidRPr="00942E1C" w:rsidRDefault="00C34F54" w:rsidP="00F1306C">
            <w:pPr>
              <w:ind w:right="579"/>
              <w:jc w:val="right"/>
              <w:rPr>
                <w:color w:val="000000"/>
                <w:lang w:val="ro-RO"/>
              </w:rPr>
            </w:pPr>
          </w:p>
          <w:p w14:paraId="310E6DAF" w14:textId="77777777" w:rsidR="00C34F54" w:rsidRPr="00942E1C" w:rsidRDefault="00C34F54" w:rsidP="00F1306C">
            <w:pPr>
              <w:rPr>
                <w:color w:val="000000"/>
                <w:lang w:val="ro-RO"/>
              </w:rPr>
            </w:pPr>
          </w:p>
        </w:tc>
      </w:tr>
    </w:tbl>
    <w:p w14:paraId="3F3E5A99" w14:textId="77777777" w:rsidR="00C34F54" w:rsidRPr="00192BD5" w:rsidRDefault="00C34F54" w:rsidP="00C34F54">
      <w:pPr>
        <w:ind w:right="-540"/>
        <w:rPr>
          <w:color w:val="000000"/>
          <w:lang w:val="ro-RO"/>
        </w:rPr>
      </w:pPr>
    </w:p>
    <w:tbl>
      <w:tblPr>
        <w:tblW w:w="9360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6480"/>
      </w:tblGrid>
      <w:tr w:rsidR="00C34F54" w:rsidRPr="00942E1C" w14:paraId="1E54A72A" w14:textId="77777777"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81F6" w14:textId="77777777" w:rsidR="00C34F54" w:rsidRPr="003A3864" w:rsidRDefault="003A3864" w:rsidP="003A3864">
            <w:pPr>
              <w:spacing w:before="120" w:after="120"/>
              <w:ind w:right="-539"/>
              <w:jc w:val="center"/>
              <w:rPr>
                <w:b/>
                <w:lang w:val="pt-BR"/>
              </w:rPr>
            </w:pPr>
            <w:r>
              <w:rPr>
                <w:b/>
                <w:color w:val="000000"/>
                <w:lang w:val="ro-RO"/>
              </w:rPr>
              <w:t>SUSŢINEREA</w:t>
            </w:r>
            <w:r w:rsidR="00D028CA">
              <w:rPr>
                <w:b/>
                <w:color w:val="000000"/>
                <w:lang w:val="ro-RO"/>
              </w:rPr>
              <w:t xml:space="preserve"> </w:t>
            </w:r>
            <w:r w:rsidR="00BE57A5" w:rsidRPr="00942E1C">
              <w:rPr>
                <w:b/>
                <w:color w:val="000000"/>
                <w:lang w:val="ro-RO"/>
              </w:rPr>
              <w:t xml:space="preserve">LUCRĂRII DE </w:t>
            </w:r>
            <w:r w:rsidR="00C34F54" w:rsidRPr="00942E1C">
              <w:rPr>
                <w:b/>
                <w:color w:val="000000"/>
                <w:lang w:val="ro-RO"/>
              </w:rPr>
              <w:t>LICENŢĂ</w:t>
            </w:r>
          </w:p>
        </w:tc>
      </w:tr>
      <w:tr w:rsidR="00C34F54" w:rsidRPr="00942E1C" w14:paraId="2FC9B1D4" w14:textId="77777777"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C635" w14:textId="77777777" w:rsidR="00C34F54" w:rsidRPr="00942E1C" w:rsidRDefault="00C34F54" w:rsidP="00F1306C">
            <w:pPr>
              <w:spacing w:before="120" w:after="120"/>
              <w:ind w:right="-539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Sesiunea</w:t>
            </w:r>
            <w:r w:rsidR="00BE6B5F">
              <w:rPr>
                <w:color w:val="000000"/>
                <w:lang w:val="ro-RO"/>
              </w:rPr>
              <w:t xml:space="preserve"> iunie-iulie 202</w:t>
            </w:r>
            <w:r w:rsidR="00AA523A">
              <w:rPr>
                <w:color w:val="000000"/>
                <w:lang w:val="ro-RO"/>
              </w:rPr>
              <w:t>1</w:t>
            </w:r>
          </w:p>
        </w:tc>
      </w:tr>
      <w:tr w:rsidR="00C34F54" w:rsidRPr="00942E1C" w14:paraId="6384CC9B" w14:textId="77777777"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CBEF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  <w:p w14:paraId="11177954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Rezultatul</w:t>
            </w:r>
          </w:p>
          <w:p w14:paraId="4C963566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susţinerii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7880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>PROMOVAT cu media:</w:t>
            </w:r>
          </w:p>
          <w:p w14:paraId="369A964D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</w:tr>
      <w:tr w:rsidR="00C34F54" w:rsidRPr="00942E1C" w14:paraId="24E303D4" w14:textId="77777777"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3ED5" w14:textId="77777777" w:rsidR="00C34F54" w:rsidRPr="00942E1C" w:rsidRDefault="00C34F54" w:rsidP="00F1306C">
            <w:pPr>
              <w:rPr>
                <w:color w:val="000000"/>
                <w:lang w:val="ro-RO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5A21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 xml:space="preserve">RESPINS </w:t>
            </w:r>
            <w:r w:rsidRPr="00942E1C">
              <w:rPr>
                <w:b/>
                <w:color w:val="000000"/>
                <w:lang w:val="ro-RO"/>
              </w:rPr>
              <w:t>cu</w:t>
            </w:r>
            <w:r w:rsidRPr="00942E1C">
              <w:rPr>
                <w:color w:val="000000"/>
                <w:lang w:val="ro-RO"/>
              </w:rPr>
              <w:t xml:space="preserve"> refacerea lucrării</w:t>
            </w:r>
          </w:p>
          <w:p w14:paraId="51437B6E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</w:tr>
      <w:tr w:rsidR="00C34F54" w:rsidRPr="00942E1C" w14:paraId="768EC543" w14:textId="77777777"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69FD4" w14:textId="77777777" w:rsidR="00C34F54" w:rsidRPr="00942E1C" w:rsidRDefault="00C34F54" w:rsidP="00F1306C">
            <w:pPr>
              <w:rPr>
                <w:color w:val="000000"/>
                <w:lang w:val="ro-RO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4A40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  <w:r w:rsidRPr="00942E1C">
              <w:rPr>
                <w:color w:val="000000"/>
                <w:lang w:val="ro-RO"/>
              </w:rPr>
              <w:t xml:space="preserve">RESPINS </w:t>
            </w:r>
            <w:r w:rsidRPr="00942E1C">
              <w:rPr>
                <w:b/>
                <w:color w:val="000000"/>
                <w:lang w:val="ro-RO"/>
              </w:rPr>
              <w:t>fără</w:t>
            </w:r>
            <w:r w:rsidRPr="00942E1C">
              <w:rPr>
                <w:color w:val="000000"/>
                <w:lang w:val="ro-RO"/>
              </w:rPr>
              <w:t xml:space="preserve"> refacerea lucrării</w:t>
            </w:r>
          </w:p>
          <w:p w14:paraId="507368F8" w14:textId="77777777" w:rsidR="00C34F54" w:rsidRPr="00942E1C" w:rsidRDefault="00C34F54" w:rsidP="00F1306C">
            <w:pPr>
              <w:ind w:right="-540"/>
              <w:rPr>
                <w:color w:val="000000"/>
                <w:lang w:val="ro-RO"/>
              </w:rPr>
            </w:pPr>
          </w:p>
        </w:tc>
      </w:tr>
      <w:tr w:rsidR="00C34F54" w:rsidRPr="00942E1C" w14:paraId="690C2C35" w14:textId="77777777" w:rsidTr="0052142E">
        <w:trPr>
          <w:trHeight w:val="642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8D01" w14:textId="77777777" w:rsidR="00C34F54" w:rsidRPr="00942E1C" w:rsidRDefault="00916C04" w:rsidP="00F1306C">
            <w:pPr>
              <w:ind w:right="-540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 xml:space="preserve">PREŞEDINTE </w:t>
            </w:r>
            <w:r w:rsidR="00C34F54" w:rsidRPr="00942E1C">
              <w:rPr>
                <w:color w:val="000000"/>
                <w:lang w:val="ro-RO"/>
              </w:rPr>
              <w:t xml:space="preserve">COMISIE </w:t>
            </w:r>
          </w:p>
          <w:p w14:paraId="54584E55" w14:textId="77777777" w:rsidR="00C34F54" w:rsidRDefault="00A51718" w:rsidP="00D143CC">
            <w:pPr>
              <w:ind w:right="-540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Conf.</w:t>
            </w:r>
            <w:r w:rsidR="005D3B91">
              <w:rPr>
                <w:color w:val="000000"/>
                <w:lang w:val="ro-RO"/>
              </w:rPr>
              <w:t>univ.</w:t>
            </w:r>
            <w:r>
              <w:rPr>
                <w:color w:val="000000"/>
                <w:lang w:val="ro-RO"/>
              </w:rPr>
              <w:t xml:space="preserve">dr. </w:t>
            </w:r>
            <w:r w:rsidR="006A7E62">
              <w:rPr>
                <w:color w:val="000000"/>
                <w:lang w:val="ro-RO"/>
              </w:rPr>
              <w:t>Sasu Lucian</w:t>
            </w:r>
          </w:p>
          <w:p w14:paraId="5AC1ED17" w14:textId="77777777" w:rsidR="00D143CC" w:rsidRDefault="00D143CC" w:rsidP="00D143CC">
            <w:pPr>
              <w:ind w:right="-540"/>
              <w:rPr>
                <w:color w:val="000000"/>
                <w:lang w:val="ro-RO"/>
              </w:rPr>
            </w:pPr>
          </w:p>
          <w:p w14:paraId="5CB17FDE" w14:textId="77777777" w:rsidR="00CE6E67" w:rsidRDefault="00CE6E67" w:rsidP="00D143CC">
            <w:pPr>
              <w:ind w:right="-540"/>
              <w:rPr>
                <w:color w:val="000000"/>
                <w:lang w:val="ro-RO"/>
              </w:rPr>
            </w:pPr>
          </w:p>
          <w:p w14:paraId="208352CC" w14:textId="77777777" w:rsidR="00D143CC" w:rsidRPr="00942E1C" w:rsidRDefault="00D143CC" w:rsidP="00D143CC">
            <w:pPr>
              <w:ind w:right="-540"/>
              <w:rPr>
                <w:color w:val="000000"/>
                <w:lang w:val="ro-RO"/>
              </w:rPr>
            </w:pPr>
          </w:p>
        </w:tc>
      </w:tr>
    </w:tbl>
    <w:p w14:paraId="1308CDC4" w14:textId="77777777" w:rsidR="003A271F" w:rsidRPr="00C34F54" w:rsidRDefault="003A271F" w:rsidP="00C34F54"/>
    <w:sectPr w:rsidR="003A271F" w:rsidRPr="00C34F54" w:rsidSect="00D7054D">
      <w:footerReference w:type="even" r:id="rId8"/>
      <w:footerReference w:type="default" r:id="rId9"/>
      <w:pgSz w:w="11907" w:h="16840" w:code="9"/>
      <w:pgMar w:top="1418" w:right="851" w:bottom="28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4C8DC" w14:textId="77777777" w:rsidR="00686571" w:rsidRDefault="00686571">
      <w:r>
        <w:separator/>
      </w:r>
    </w:p>
  </w:endnote>
  <w:endnote w:type="continuationSeparator" w:id="0">
    <w:p w14:paraId="4AED6E54" w14:textId="77777777" w:rsidR="00686571" w:rsidRDefault="00686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00000001" w:usb1="08080000" w:usb2="00000010" w:usb3="00000000" w:csb0="00100000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52587" w14:textId="77777777" w:rsidR="009A586F" w:rsidRDefault="009D37B8" w:rsidP="006A7A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586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7E62">
      <w:rPr>
        <w:rStyle w:val="PageNumber"/>
        <w:noProof/>
      </w:rPr>
      <w:t>2</w:t>
    </w:r>
    <w:r>
      <w:rPr>
        <w:rStyle w:val="PageNumber"/>
      </w:rPr>
      <w:fldChar w:fldCharType="end"/>
    </w:r>
  </w:p>
  <w:p w14:paraId="603D637D" w14:textId="77777777" w:rsidR="009A586F" w:rsidRPr="0017360B" w:rsidRDefault="0017360B" w:rsidP="008A67A3">
    <w:pPr>
      <w:pStyle w:val="Footer"/>
      <w:ind w:right="360"/>
      <w:rPr>
        <w:sz w:val="20"/>
        <w:szCs w:val="20"/>
      </w:rPr>
    </w:pPr>
    <w:r w:rsidRPr="0087786C">
      <w:rPr>
        <w:sz w:val="20"/>
        <w:szCs w:val="20"/>
      </w:rPr>
      <w:t>F0</w:t>
    </w:r>
    <w:r w:rsidR="00255606">
      <w:rPr>
        <w:sz w:val="20"/>
        <w:szCs w:val="20"/>
      </w:rPr>
      <w:t>5</w:t>
    </w:r>
    <w:r w:rsidRPr="0087786C">
      <w:rPr>
        <w:sz w:val="20"/>
        <w:szCs w:val="20"/>
      </w:rPr>
      <w:t>-PS7.6-01</w:t>
    </w:r>
    <w:r w:rsidR="007214C2">
      <w:rPr>
        <w:sz w:val="20"/>
        <w:szCs w:val="20"/>
      </w:rPr>
      <w:t>/ed.</w:t>
    </w:r>
    <w:proofErr w:type="gramStart"/>
    <w:r w:rsidR="00CD2845">
      <w:rPr>
        <w:sz w:val="20"/>
        <w:szCs w:val="20"/>
      </w:rPr>
      <w:t>2,rev.</w:t>
    </w:r>
    <w:proofErr w:type="gramEnd"/>
    <w:r w:rsidR="00CD2845">
      <w:rPr>
        <w:sz w:val="20"/>
        <w:szCs w:val="20"/>
      </w:rPr>
      <w:t>1</w:t>
    </w:r>
  </w:p>
  <w:p w14:paraId="2E1E9C23" w14:textId="77777777" w:rsidR="00CD2845" w:rsidRDefault="00CD284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143E" w14:textId="77777777" w:rsidR="009A586F" w:rsidRDefault="009D37B8" w:rsidP="006A7A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586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7E62">
      <w:rPr>
        <w:rStyle w:val="PageNumber"/>
        <w:noProof/>
      </w:rPr>
      <w:t>3</w:t>
    </w:r>
    <w:r>
      <w:rPr>
        <w:rStyle w:val="PageNumber"/>
      </w:rPr>
      <w:fldChar w:fldCharType="end"/>
    </w:r>
  </w:p>
  <w:p w14:paraId="2CBB6046" w14:textId="77777777" w:rsidR="009A586F" w:rsidRPr="0087786C" w:rsidRDefault="0087786C" w:rsidP="008A67A3">
    <w:pPr>
      <w:pStyle w:val="Footer"/>
      <w:ind w:right="360"/>
      <w:rPr>
        <w:sz w:val="20"/>
        <w:szCs w:val="20"/>
      </w:rPr>
    </w:pPr>
    <w:r w:rsidRPr="0087786C">
      <w:rPr>
        <w:sz w:val="20"/>
        <w:szCs w:val="20"/>
      </w:rPr>
      <w:t>F0</w:t>
    </w:r>
    <w:r w:rsidR="00BB7A2F">
      <w:rPr>
        <w:sz w:val="20"/>
        <w:szCs w:val="20"/>
      </w:rPr>
      <w:t>5</w:t>
    </w:r>
    <w:r w:rsidRPr="0087786C">
      <w:rPr>
        <w:sz w:val="20"/>
        <w:szCs w:val="20"/>
      </w:rPr>
      <w:t>-PS7.6-01</w:t>
    </w:r>
    <w:r w:rsidR="009357F2">
      <w:rPr>
        <w:sz w:val="20"/>
        <w:szCs w:val="20"/>
      </w:rPr>
      <w:t>/ed.</w:t>
    </w:r>
    <w:proofErr w:type="gramStart"/>
    <w:r w:rsidR="009357F2">
      <w:rPr>
        <w:sz w:val="20"/>
        <w:szCs w:val="20"/>
      </w:rPr>
      <w:t>2</w:t>
    </w:r>
    <w:r w:rsidR="00C462B7">
      <w:rPr>
        <w:sz w:val="20"/>
        <w:szCs w:val="20"/>
      </w:rPr>
      <w:t>,rev.</w:t>
    </w:r>
    <w:proofErr w:type="gramEnd"/>
    <w:r w:rsidR="00CD2845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C27D0" w14:textId="77777777" w:rsidR="00686571" w:rsidRDefault="00686571">
      <w:r>
        <w:separator/>
      </w:r>
    </w:p>
  </w:footnote>
  <w:footnote w:type="continuationSeparator" w:id="0">
    <w:p w14:paraId="62F14780" w14:textId="77777777" w:rsidR="00686571" w:rsidRDefault="00686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8608A"/>
    <w:multiLevelType w:val="hybridMultilevel"/>
    <w:tmpl w:val="120CB2C0"/>
    <w:lvl w:ilvl="0" w:tplc="914EC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E90C02"/>
    <w:multiLevelType w:val="hybridMultilevel"/>
    <w:tmpl w:val="4802EC84"/>
    <w:lvl w:ilvl="0" w:tplc="47E0B3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B0161"/>
    <w:multiLevelType w:val="hybridMultilevel"/>
    <w:tmpl w:val="D18C7876"/>
    <w:lvl w:ilvl="0" w:tplc="35240AA2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SimSun" w:hAnsi="Bookman Old Style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3346F"/>
    <w:multiLevelType w:val="hybridMultilevel"/>
    <w:tmpl w:val="55DA0EA2"/>
    <w:lvl w:ilvl="0" w:tplc="0812188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E4"/>
    <w:rsid w:val="000047A7"/>
    <w:rsid w:val="00012E78"/>
    <w:rsid w:val="00043714"/>
    <w:rsid w:val="000569C4"/>
    <w:rsid w:val="000754DF"/>
    <w:rsid w:val="00075BD5"/>
    <w:rsid w:val="00077FA3"/>
    <w:rsid w:val="0008341F"/>
    <w:rsid w:val="0008435E"/>
    <w:rsid w:val="000846AE"/>
    <w:rsid w:val="000848C0"/>
    <w:rsid w:val="000A0E8D"/>
    <w:rsid w:val="000A7762"/>
    <w:rsid w:val="000B0B81"/>
    <w:rsid w:val="001050DF"/>
    <w:rsid w:val="00107F87"/>
    <w:rsid w:val="001241E6"/>
    <w:rsid w:val="0013336E"/>
    <w:rsid w:val="0017360B"/>
    <w:rsid w:val="00192BD5"/>
    <w:rsid w:val="00192CDF"/>
    <w:rsid w:val="001B5049"/>
    <w:rsid w:val="00214BC8"/>
    <w:rsid w:val="0023769E"/>
    <w:rsid w:val="00242302"/>
    <w:rsid w:val="002538A0"/>
    <w:rsid w:val="00255606"/>
    <w:rsid w:val="00263F28"/>
    <w:rsid w:val="0027044F"/>
    <w:rsid w:val="00285970"/>
    <w:rsid w:val="00297355"/>
    <w:rsid w:val="002A1E8E"/>
    <w:rsid w:val="002A2CFC"/>
    <w:rsid w:val="002B0E5C"/>
    <w:rsid w:val="002B706E"/>
    <w:rsid w:val="002D6CB8"/>
    <w:rsid w:val="002E135D"/>
    <w:rsid w:val="002E4029"/>
    <w:rsid w:val="002E5261"/>
    <w:rsid w:val="0030466B"/>
    <w:rsid w:val="0031780A"/>
    <w:rsid w:val="00320F1C"/>
    <w:rsid w:val="003233E4"/>
    <w:rsid w:val="00323FBE"/>
    <w:rsid w:val="00324D0E"/>
    <w:rsid w:val="00331F3B"/>
    <w:rsid w:val="0033551F"/>
    <w:rsid w:val="003429EF"/>
    <w:rsid w:val="00354C95"/>
    <w:rsid w:val="003721A6"/>
    <w:rsid w:val="00380718"/>
    <w:rsid w:val="003A271F"/>
    <w:rsid w:val="003A3864"/>
    <w:rsid w:val="003B4BD3"/>
    <w:rsid w:val="003C58F1"/>
    <w:rsid w:val="003D20A5"/>
    <w:rsid w:val="00403E04"/>
    <w:rsid w:val="00406B0D"/>
    <w:rsid w:val="00432D42"/>
    <w:rsid w:val="00444B1F"/>
    <w:rsid w:val="004551BD"/>
    <w:rsid w:val="004655D7"/>
    <w:rsid w:val="00472FBD"/>
    <w:rsid w:val="00475B2E"/>
    <w:rsid w:val="00480BFC"/>
    <w:rsid w:val="00483896"/>
    <w:rsid w:val="004845D1"/>
    <w:rsid w:val="00493E59"/>
    <w:rsid w:val="00497896"/>
    <w:rsid w:val="004B5DC8"/>
    <w:rsid w:val="004C3430"/>
    <w:rsid w:val="004D0060"/>
    <w:rsid w:val="004D749C"/>
    <w:rsid w:val="00501FA5"/>
    <w:rsid w:val="00510972"/>
    <w:rsid w:val="0052142E"/>
    <w:rsid w:val="00525FBC"/>
    <w:rsid w:val="005372C3"/>
    <w:rsid w:val="00540CD4"/>
    <w:rsid w:val="00570DC3"/>
    <w:rsid w:val="00586BF1"/>
    <w:rsid w:val="00590CD6"/>
    <w:rsid w:val="005B3157"/>
    <w:rsid w:val="005B3BB0"/>
    <w:rsid w:val="005B5AA5"/>
    <w:rsid w:val="005C03C5"/>
    <w:rsid w:val="005C7F12"/>
    <w:rsid w:val="005D3B91"/>
    <w:rsid w:val="0061277C"/>
    <w:rsid w:val="006301BD"/>
    <w:rsid w:val="0063492A"/>
    <w:rsid w:val="00641477"/>
    <w:rsid w:val="00644687"/>
    <w:rsid w:val="00663B7F"/>
    <w:rsid w:val="00686571"/>
    <w:rsid w:val="00694BE8"/>
    <w:rsid w:val="006A7ACB"/>
    <w:rsid w:val="006A7E62"/>
    <w:rsid w:val="006E63E4"/>
    <w:rsid w:val="00703521"/>
    <w:rsid w:val="007214C2"/>
    <w:rsid w:val="0072371E"/>
    <w:rsid w:val="00746425"/>
    <w:rsid w:val="00756791"/>
    <w:rsid w:val="00785C51"/>
    <w:rsid w:val="00786B81"/>
    <w:rsid w:val="007A11C0"/>
    <w:rsid w:val="007A49B7"/>
    <w:rsid w:val="007B181A"/>
    <w:rsid w:val="007B3A42"/>
    <w:rsid w:val="007E54D3"/>
    <w:rsid w:val="0080135D"/>
    <w:rsid w:val="00813128"/>
    <w:rsid w:val="00815C59"/>
    <w:rsid w:val="0083152A"/>
    <w:rsid w:val="00833111"/>
    <w:rsid w:val="00843406"/>
    <w:rsid w:val="0087786C"/>
    <w:rsid w:val="00882981"/>
    <w:rsid w:val="00890302"/>
    <w:rsid w:val="008A67A3"/>
    <w:rsid w:val="008B52B9"/>
    <w:rsid w:val="008B593E"/>
    <w:rsid w:val="008D3715"/>
    <w:rsid w:val="008D6121"/>
    <w:rsid w:val="009141AB"/>
    <w:rsid w:val="00915C31"/>
    <w:rsid w:val="00915F6A"/>
    <w:rsid w:val="00916C04"/>
    <w:rsid w:val="009218AE"/>
    <w:rsid w:val="00926B2B"/>
    <w:rsid w:val="00930ADF"/>
    <w:rsid w:val="00932B2B"/>
    <w:rsid w:val="009357F2"/>
    <w:rsid w:val="00943C12"/>
    <w:rsid w:val="00972993"/>
    <w:rsid w:val="009A49B3"/>
    <w:rsid w:val="009A5063"/>
    <w:rsid w:val="009A586F"/>
    <w:rsid w:val="009B579F"/>
    <w:rsid w:val="009C328C"/>
    <w:rsid w:val="009D37B8"/>
    <w:rsid w:val="009E1ACB"/>
    <w:rsid w:val="009F3BFB"/>
    <w:rsid w:val="009F6E1B"/>
    <w:rsid w:val="00A01B41"/>
    <w:rsid w:val="00A02C80"/>
    <w:rsid w:val="00A21531"/>
    <w:rsid w:val="00A237B8"/>
    <w:rsid w:val="00A23C07"/>
    <w:rsid w:val="00A3077E"/>
    <w:rsid w:val="00A51718"/>
    <w:rsid w:val="00A53426"/>
    <w:rsid w:val="00A6678D"/>
    <w:rsid w:val="00A8613B"/>
    <w:rsid w:val="00A87805"/>
    <w:rsid w:val="00A87DB9"/>
    <w:rsid w:val="00A91DD4"/>
    <w:rsid w:val="00A934B5"/>
    <w:rsid w:val="00AA523A"/>
    <w:rsid w:val="00AB3CDA"/>
    <w:rsid w:val="00AB3DBF"/>
    <w:rsid w:val="00AC01DD"/>
    <w:rsid w:val="00AC7A1C"/>
    <w:rsid w:val="00AF3E93"/>
    <w:rsid w:val="00B12255"/>
    <w:rsid w:val="00B141D9"/>
    <w:rsid w:val="00B23576"/>
    <w:rsid w:val="00B26582"/>
    <w:rsid w:val="00B43B3B"/>
    <w:rsid w:val="00B463D4"/>
    <w:rsid w:val="00B46D15"/>
    <w:rsid w:val="00B55938"/>
    <w:rsid w:val="00B63695"/>
    <w:rsid w:val="00B74E7F"/>
    <w:rsid w:val="00B77770"/>
    <w:rsid w:val="00BA02B1"/>
    <w:rsid w:val="00BB7A2F"/>
    <w:rsid w:val="00BE57A5"/>
    <w:rsid w:val="00BE6B5F"/>
    <w:rsid w:val="00C30CAD"/>
    <w:rsid w:val="00C34F54"/>
    <w:rsid w:val="00C462B7"/>
    <w:rsid w:val="00C72996"/>
    <w:rsid w:val="00C7450E"/>
    <w:rsid w:val="00CA6331"/>
    <w:rsid w:val="00CD2845"/>
    <w:rsid w:val="00CE6E67"/>
    <w:rsid w:val="00CE7B9E"/>
    <w:rsid w:val="00D028CA"/>
    <w:rsid w:val="00D06354"/>
    <w:rsid w:val="00D143CC"/>
    <w:rsid w:val="00D304BE"/>
    <w:rsid w:val="00D50C99"/>
    <w:rsid w:val="00D7054D"/>
    <w:rsid w:val="00D84981"/>
    <w:rsid w:val="00D96486"/>
    <w:rsid w:val="00DA6232"/>
    <w:rsid w:val="00DB4D15"/>
    <w:rsid w:val="00DC33E3"/>
    <w:rsid w:val="00DE52E2"/>
    <w:rsid w:val="00DE6DDE"/>
    <w:rsid w:val="00E246E1"/>
    <w:rsid w:val="00E33000"/>
    <w:rsid w:val="00E5026A"/>
    <w:rsid w:val="00E80A97"/>
    <w:rsid w:val="00E900D2"/>
    <w:rsid w:val="00EA0183"/>
    <w:rsid w:val="00EA13EA"/>
    <w:rsid w:val="00EA479E"/>
    <w:rsid w:val="00EA4C04"/>
    <w:rsid w:val="00EA5376"/>
    <w:rsid w:val="00EA677E"/>
    <w:rsid w:val="00EA7524"/>
    <w:rsid w:val="00ED31D9"/>
    <w:rsid w:val="00EE03EA"/>
    <w:rsid w:val="00EF144A"/>
    <w:rsid w:val="00EF4B42"/>
    <w:rsid w:val="00F06BB6"/>
    <w:rsid w:val="00F1306C"/>
    <w:rsid w:val="00F31DA6"/>
    <w:rsid w:val="00F50621"/>
    <w:rsid w:val="00F90327"/>
    <w:rsid w:val="00FC1664"/>
    <w:rsid w:val="00FC5BFD"/>
    <w:rsid w:val="00FD3826"/>
    <w:rsid w:val="00FE0C5A"/>
    <w:rsid w:val="00FE3FC0"/>
    <w:rsid w:val="00FE7731"/>
    <w:rsid w:val="00FF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77C57"/>
  <w15:docId w15:val="{3B1D1090-59A6-46D0-9DAF-DBB53863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5B2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A67A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A67A3"/>
  </w:style>
  <w:style w:type="paragraph" w:styleId="Date">
    <w:name w:val="Date"/>
    <w:basedOn w:val="Normal"/>
    <w:next w:val="Normal"/>
    <w:rsid w:val="00012E78"/>
  </w:style>
  <w:style w:type="table" w:styleId="TableGrid">
    <w:name w:val="Table Grid"/>
    <w:basedOn w:val="TableNormal"/>
    <w:rsid w:val="00AF3E9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7786C"/>
    <w:pPr>
      <w:tabs>
        <w:tab w:val="center" w:pos="4320"/>
        <w:tab w:val="right" w:pos="8640"/>
      </w:tabs>
    </w:pPr>
  </w:style>
  <w:style w:type="paragraph" w:customStyle="1" w:styleId="a">
    <w:basedOn w:val="Normal"/>
    <w:rsid w:val="00FE3FC0"/>
    <w:pPr>
      <w:spacing w:after="160" w:line="240" w:lineRule="exact"/>
    </w:pPr>
    <w:rPr>
      <w:rFonts w:ascii="Verdana" w:eastAsia="PMingLiU" w:hAnsi="Verdana"/>
      <w:sz w:val="20"/>
      <w:szCs w:val="20"/>
      <w:lang w:val="ro-RO" w:eastAsia="en-US"/>
    </w:rPr>
  </w:style>
  <w:style w:type="character" w:customStyle="1" w:styleId="HeaderChar">
    <w:name w:val="Header Char"/>
    <w:link w:val="Header"/>
    <w:rsid w:val="00C34F54"/>
    <w:rPr>
      <w:rFonts w:eastAsia="SimSun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38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„Transilvania” din Braşov</vt:lpstr>
    </vt:vector>
  </TitlesOfParts>
  <Company>FSEC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„Transilvania” din Braşov</dc:title>
  <dc:creator>Catedra Management</dc:creator>
  <cp:lastModifiedBy>Ionut Nicorescu</cp:lastModifiedBy>
  <cp:revision>2</cp:revision>
  <cp:lastPrinted>2020-06-09T07:24:00Z</cp:lastPrinted>
  <dcterms:created xsi:type="dcterms:W3CDTF">2021-06-22T15:52:00Z</dcterms:created>
  <dcterms:modified xsi:type="dcterms:W3CDTF">2021-06-22T15:52:00Z</dcterms:modified>
</cp:coreProperties>
</file>