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53" w:rsidRDefault="00346487">
      <w:pPr>
        <w:jc w:val="right"/>
      </w:pPr>
      <w:r w:rsidRPr="0034648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5EDFF60" wp14:editId="666ABA06">
            <wp:simplePos x="0" y="0"/>
            <wp:positionH relativeFrom="margin">
              <wp:posOffset>4921250</wp:posOffset>
            </wp:positionH>
            <wp:positionV relativeFrom="margin">
              <wp:posOffset>-149860</wp:posOffset>
            </wp:positionV>
            <wp:extent cx="1172845" cy="977265"/>
            <wp:effectExtent l="2540" t="0" r="0" b="0"/>
            <wp:wrapSquare wrapText="bothSides"/>
            <wp:docPr id="1" name="Imagen 1" descr="Z:\camera\IMG_20150423_140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mera\IMG_20150423_1403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2" t="25862" r="27245" b="25076"/>
                    <a:stretch/>
                  </pic:blipFill>
                  <pic:spPr bwMode="auto">
                    <a:xfrm rot="5400000">
                      <a:off x="0" y="0"/>
                      <a:ext cx="117284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253" w:rsidRPr="00675F35" w:rsidRDefault="00B73A55">
      <w:pPr>
        <w:jc w:val="center"/>
        <w:rPr>
          <w:rFonts w:ascii="Arial Rounded MT Bold" w:hAnsi="Arial Rounded MT Bold"/>
          <w:b/>
          <w:bCs/>
          <w:sz w:val="48"/>
          <w:szCs w:val="48"/>
        </w:rPr>
      </w:pPr>
      <w:r w:rsidRPr="00675F35">
        <w:rPr>
          <w:rFonts w:ascii="Arial Rounded MT Bold" w:hAnsi="Arial Rounded MT Bold"/>
          <w:b/>
          <w:bCs/>
          <w:sz w:val="48"/>
          <w:szCs w:val="48"/>
        </w:rPr>
        <w:t>I</w:t>
      </w:r>
      <w:r w:rsidR="00675F35" w:rsidRPr="00675F35">
        <w:rPr>
          <w:rFonts w:ascii="Arial Rounded MT Bold" w:hAnsi="Arial Rounded MT Bold"/>
          <w:b/>
          <w:bCs/>
          <w:sz w:val="48"/>
          <w:szCs w:val="48"/>
        </w:rPr>
        <w:t>ngeniero</w:t>
      </w:r>
      <w:r w:rsidRPr="00675F35">
        <w:rPr>
          <w:rFonts w:ascii="Arial Rounded MT Bold" w:hAnsi="Arial Rounded MT Bold"/>
          <w:b/>
          <w:bCs/>
          <w:sz w:val="48"/>
          <w:szCs w:val="48"/>
        </w:rPr>
        <w:t xml:space="preserve"> M</w:t>
      </w:r>
      <w:r w:rsidR="00675F35" w:rsidRPr="00675F35">
        <w:rPr>
          <w:rFonts w:ascii="Arial Rounded MT Bold" w:hAnsi="Arial Rounded MT Bold"/>
          <w:b/>
          <w:bCs/>
          <w:sz w:val="48"/>
          <w:szCs w:val="48"/>
        </w:rPr>
        <w:t>ecánico</w:t>
      </w:r>
      <w:r w:rsidRPr="00675F35">
        <w:rPr>
          <w:rFonts w:ascii="Arial Rounded MT Bold" w:hAnsi="Arial Rounded MT Bold"/>
          <w:b/>
          <w:bCs/>
          <w:sz w:val="48"/>
          <w:szCs w:val="48"/>
        </w:rPr>
        <w:t xml:space="preserve"> E</w:t>
      </w:r>
      <w:r w:rsidR="00675F35" w:rsidRPr="00675F35">
        <w:rPr>
          <w:rFonts w:ascii="Arial Rounded MT Bold" w:hAnsi="Arial Rounded MT Bold"/>
          <w:b/>
          <w:bCs/>
          <w:sz w:val="48"/>
          <w:szCs w:val="48"/>
        </w:rPr>
        <w:t>lectricista</w:t>
      </w:r>
    </w:p>
    <w:p w:rsidR="00666253" w:rsidRPr="00B73A55" w:rsidRDefault="00666253" w:rsidP="00B73A55">
      <w:pPr>
        <w:pStyle w:val="Nombre"/>
        <w:jc w:val="center"/>
        <w:rPr>
          <w:sz w:val="48"/>
          <w:szCs w:val="48"/>
        </w:rPr>
      </w:pPr>
      <w:r w:rsidRPr="00B73A55">
        <w:rPr>
          <w:sz w:val="48"/>
          <w:szCs w:val="48"/>
          <w:lang w:val="es-MX"/>
        </w:rPr>
        <w:t>C</w:t>
      </w:r>
      <w:r w:rsidR="00675F35">
        <w:rPr>
          <w:sz w:val="48"/>
          <w:szCs w:val="48"/>
          <w:lang w:val="es-MX"/>
        </w:rPr>
        <w:t>É</w:t>
      </w:r>
      <w:r w:rsidRPr="00B73A55">
        <w:rPr>
          <w:sz w:val="48"/>
          <w:szCs w:val="48"/>
          <w:lang w:val="es-MX"/>
        </w:rPr>
        <w:t>SAR MALDONADO GUZMAN</w:t>
      </w:r>
    </w:p>
    <w:p w:rsidR="00666253" w:rsidRDefault="00666253">
      <w:pPr>
        <w:jc w:val="right"/>
      </w:pPr>
    </w:p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"/>
        <w:gridCol w:w="2160"/>
        <w:gridCol w:w="2219"/>
        <w:gridCol w:w="4100"/>
        <w:gridCol w:w="341"/>
      </w:tblGrid>
      <w:tr w:rsidR="00666253">
        <w:trPr>
          <w:gridAfter w:val="1"/>
          <w:wAfter w:w="341" w:type="dxa"/>
          <w:trHeight w:val="1100"/>
          <w:jc w:val="right"/>
        </w:trPr>
        <w:tc>
          <w:tcPr>
            <w:tcW w:w="4600" w:type="dxa"/>
            <w:gridSpan w:val="3"/>
          </w:tcPr>
          <w:p w:rsidR="00666253" w:rsidRPr="00675F35" w:rsidRDefault="00666253">
            <w:pPr>
              <w:pStyle w:val="Direccin2"/>
              <w:rPr>
                <w:b/>
                <w:sz w:val="16"/>
              </w:rPr>
            </w:pPr>
            <w:r w:rsidRPr="00675F35">
              <w:rPr>
                <w:b/>
                <w:sz w:val="16"/>
              </w:rPr>
              <w:t xml:space="preserve">VICENTE GUERRERO 186-A, </w:t>
            </w:r>
          </w:p>
          <w:p w:rsidR="00666253" w:rsidRPr="00675F35" w:rsidRDefault="00666253">
            <w:pPr>
              <w:pStyle w:val="Direccin2"/>
              <w:rPr>
                <w:b/>
                <w:sz w:val="16"/>
              </w:rPr>
            </w:pPr>
            <w:r w:rsidRPr="00675F35">
              <w:rPr>
                <w:b/>
                <w:sz w:val="16"/>
              </w:rPr>
              <w:t xml:space="preserve">COL. CENTRO, </w:t>
            </w:r>
          </w:p>
          <w:p w:rsidR="00666253" w:rsidRPr="00675F35" w:rsidRDefault="00666253">
            <w:pPr>
              <w:pStyle w:val="Direccin2"/>
              <w:rPr>
                <w:b/>
                <w:sz w:val="16"/>
              </w:rPr>
            </w:pPr>
            <w:r w:rsidRPr="00675F35">
              <w:rPr>
                <w:b/>
                <w:sz w:val="16"/>
              </w:rPr>
              <w:t>XICOTEPEC DE JU</w:t>
            </w:r>
            <w:r w:rsidR="005E0144">
              <w:rPr>
                <w:b/>
                <w:sz w:val="16"/>
              </w:rPr>
              <w:t>Á</w:t>
            </w:r>
            <w:r w:rsidRPr="00675F35">
              <w:rPr>
                <w:b/>
                <w:sz w:val="16"/>
              </w:rPr>
              <w:t xml:space="preserve">REZ, PUEBLA, C. P. 73080 </w:t>
            </w:r>
          </w:p>
          <w:p w:rsidR="00666253" w:rsidRDefault="00666253">
            <w:pPr>
              <w:pStyle w:val="Direccin2"/>
              <w:rPr>
                <w:sz w:val="16"/>
              </w:rPr>
            </w:pPr>
            <w:r w:rsidRPr="00675F35">
              <w:rPr>
                <w:b/>
                <w:sz w:val="16"/>
              </w:rPr>
              <w:t>M</w:t>
            </w:r>
            <w:r w:rsidR="005E0144">
              <w:rPr>
                <w:b/>
                <w:sz w:val="16"/>
              </w:rPr>
              <w:t>É</w:t>
            </w:r>
            <w:r w:rsidRPr="00675F35">
              <w:rPr>
                <w:b/>
                <w:sz w:val="16"/>
              </w:rPr>
              <w:t>XICO</w:t>
            </w:r>
          </w:p>
        </w:tc>
        <w:tc>
          <w:tcPr>
            <w:tcW w:w="4100" w:type="dxa"/>
          </w:tcPr>
          <w:p w:rsidR="00666253" w:rsidRDefault="00666253">
            <w:pPr>
              <w:pStyle w:val="Direccin2"/>
              <w:rPr>
                <w:sz w:val="16"/>
              </w:rPr>
            </w:pPr>
          </w:p>
          <w:p w:rsidR="00666253" w:rsidRDefault="00666253">
            <w:pPr>
              <w:pStyle w:val="Direccin2"/>
              <w:rPr>
                <w:b/>
                <w:sz w:val="16"/>
              </w:rPr>
            </w:pPr>
            <w:r w:rsidRPr="00675F35">
              <w:rPr>
                <w:b/>
                <w:sz w:val="16"/>
              </w:rPr>
              <w:t>Teléfono casa   (764) 764-3706</w:t>
            </w:r>
          </w:p>
          <w:p w:rsidR="003736D3" w:rsidRPr="00675F35" w:rsidRDefault="003736D3">
            <w:pPr>
              <w:pStyle w:val="Direccin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Cel</w:t>
            </w:r>
            <w:proofErr w:type="spellEnd"/>
            <w:r>
              <w:rPr>
                <w:b/>
                <w:sz w:val="16"/>
              </w:rPr>
              <w:t>: 5540587500</w:t>
            </w:r>
          </w:p>
          <w:p w:rsidR="00666253" w:rsidRPr="00675F35" w:rsidRDefault="00AE733B">
            <w:pPr>
              <w:pStyle w:val="Direccin2"/>
              <w:rPr>
                <w:b/>
                <w:sz w:val="16"/>
              </w:rPr>
            </w:pPr>
            <w:r>
              <w:rPr>
                <w:b/>
                <w:sz w:val="16"/>
              </w:rPr>
              <w:t>CURP: MAGC751111HPLLZS03</w:t>
            </w:r>
          </w:p>
          <w:p w:rsidR="00666253" w:rsidRDefault="00666253">
            <w:pPr>
              <w:pStyle w:val="Direccin2"/>
              <w:rPr>
                <w:sz w:val="16"/>
              </w:rPr>
            </w:pPr>
            <w:r w:rsidRPr="00675F35">
              <w:rPr>
                <w:b/>
                <w:sz w:val="16"/>
              </w:rPr>
              <w:t>Correo electrónico</w:t>
            </w:r>
            <w:r w:rsidR="00B93018">
              <w:rPr>
                <w:b/>
                <w:sz w:val="16"/>
              </w:rPr>
              <w:t>:</w:t>
            </w:r>
            <w:r w:rsidRPr="00675F35">
              <w:rPr>
                <w:b/>
                <w:sz w:val="16"/>
              </w:rPr>
              <w:t xml:space="preserve"> </w:t>
            </w:r>
            <w:hyperlink r:id="rId7" w:history="1">
              <w:r w:rsidR="000B3A36" w:rsidRPr="006D53F4">
                <w:rPr>
                  <w:rStyle w:val="Hipervnculo"/>
                  <w:sz w:val="16"/>
                </w:rPr>
                <w:t>ingcmg@gmail.com</w:t>
              </w:r>
            </w:hyperlink>
          </w:p>
          <w:p w:rsidR="000B3A36" w:rsidRDefault="000B3A36">
            <w:pPr>
              <w:pStyle w:val="Direccin2"/>
              <w:rPr>
                <w:sz w:val="16"/>
              </w:rPr>
            </w:pPr>
            <w:r>
              <w:rPr>
                <w:sz w:val="16"/>
              </w:rPr>
              <w:t>Licencia de conducir: SI (TIPO A)</w:t>
            </w:r>
          </w:p>
        </w:tc>
      </w:tr>
      <w:tr w:rsidR="00666253">
        <w:tblPrEx>
          <w:jc w:val="left"/>
        </w:tblPrEx>
        <w:trPr>
          <w:gridBefore w:val="1"/>
          <w:wBefore w:w="221" w:type="dxa"/>
        </w:trPr>
        <w:tc>
          <w:tcPr>
            <w:tcW w:w="2160" w:type="dxa"/>
          </w:tcPr>
          <w:p w:rsidR="00666253" w:rsidRDefault="00666253">
            <w:pPr>
              <w:pStyle w:val="Ttulodeseccin"/>
            </w:pPr>
            <w:r>
              <w:t>Información personal</w:t>
            </w:r>
          </w:p>
          <w:p w:rsidR="00666253" w:rsidRDefault="00666253">
            <w:pPr>
              <w:pStyle w:val="Ttulodeseccin"/>
            </w:pPr>
          </w:p>
        </w:tc>
        <w:tc>
          <w:tcPr>
            <w:tcW w:w="6660" w:type="dxa"/>
            <w:gridSpan w:val="3"/>
          </w:tcPr>
          <w:p w:rsidR="00666253" w:rsidRDefault="00666253">
            <w:pPr>
              <w:pStyle w:val="Informacinpersonal"/>
              <w:numPr>
                <w:ilvl w:val="0"/>
                <w:numId w:val="2"/>
              </w:numPr>
            </w:pPr>
            <w:r>
              <w:t xml:space="preserve">Estado civil: </w:t>
            </w:r>
            <w:r w:rsidR="00C946E1">
              <w:t>Casado</w:t>
            </w:r>
            <w:r>
              <w:t xml:space="preserve"> </w:t>
            </w:r>
          </w:p>
          <w:p w:rsidR="00666253" w:rsidRDefault="00666253">
            <w:pPr>
              <w:pStyle w:val="Logro"/>
            </w:pPr>
            <w:r>
              <w:t xml:space="preserve">  Nacionalidad: Mexicana</w:t>
            </w:r>
          </w:p>
          <w:p w:rsidR="00666253" w:rsidRDefault="00666253">
            <w:pPr>
              <w:pStyle w:val="Logro"/>
            </w:pPr>
            <w:r>
              <w:t xml:space="preserve">  Fecha de nacimiento: 11 de Noviembre de 1975</w:t>
            </w:r>
          </w:p>
          <w:p w:rsidR="00666253" w:rsidRDefault="003736D3">
            <w:pPr>
              <w:pStyle w:val="Logro"/>
            </w:pPr>
            <w:r>
              <w:t xml:space="preserve">  Edad: 39</w:t>
            </w:r>
            <w:r w:rsidR="00666253">
              <w:t xml:space="preserve"> años</w:t>
            </w:r>
          </w:p>
          <w:p w:rsidR="00666253" w:rsidRDefault="00666253">
            <w:pPr>
              <w:pStyle w:val="Logro"/>
            </w:pPr>
            <w:r>
              <w:t xml:space="preserve">  Lugar de nacimiento: Xicotepec de Juárez, Puebla, México</w:t>
            </w:r>
          </w:p>
          <w:p w:rsidR="00666253" w:rsidRDefault="00666253">
            <w:pPr>
              <w:pStyle w:val="Logro"/>
              <w:numPr>
                <w:ilvl w:val="0"/>
                <w:numId w:val="0"/>
              </w:numPr>
            </w:pPr>
          </w:p>
          <w:p w:rsidR="000B3A36" w:rsidRDefault="000B3A36">
            <w:pPr>
              <w:pStyle w:val="Logro"/>
              <w:numPr>
                <w:ilvl w:val="0"/>
                <w:numId w:val="0"/>
              </w:numPr>
            </w:pPr>
          </w:p>
        </w:tc>
      </w:tr>
      <w:tr w:rsidR="00666253">
        <w:tblPrEx>
          <w:jc w:val="left"/>
        </w:tblPrEx>
        <w:trPr>
          <w:gridBefore w:val="1"/>
          <w:wBefore w:w="221" w:type="dxa"/>
        </w:trPr>
        <w:tc>
          <w:tcPr>
            <w:tcW w:w="2160" w:type="dxa"/>
          </w:tcPr>
          <w:p w:rsidR="00666253" w:rsidRDefault="00666253">
            <w:pPr>
              <w:pStyle w:val="Ttulodeseccin"/>
            </w:pPr>
            <w:r>
              <w:t>Educación</w:t>
            </w:r>
          </w:p>
        </w:tc>
        <w:tc>
          <w:tcPr>
            <w:tcW w:w="6660" w:type="dxa"/>
            <w:gridSpan w:val="3"/>
          </w:tcPr>
          <w:p w:rsidR="00666253" w:rsidRDefault="00666253">
            <w:pPr>
              <w:pStyle w:val="Organizacin"/>
              <w:tabs>
                <w:tab w:val="clear" w:pos="2160"/>
              </w:tabs>
            </w:pPr>
            <w:r>
              <w:t>1995 - 2000</w:t>
            </w:r>
            <w:r>
              <w:tab/>
              <w:t xml:space="preserve">      UNIVERSIDAD XICOTEPETL A.C.</w:t>
            </w:r>
            <w:r>
              <w:tab/>
              <w:t xml:space="preserve"> Xicotepec de Juárez, Puebla</w:t>
            </w:r>
          </w:p>
          <w:p w:rsidR="00666253" w:rsidRDefault="0073458F">
            <w:pPr>
              <w:pStyle w:val="Puesto"/>
            </w:pPr>
            <w:r>
              <w:t xml:space="preserve">LICENCIATURA EN </w:t>
            </w:r>
            <w:r w:rsidR="00666253">
              <w:t>INGENIERO MECANICO ELECTRICISTA</w:t>
            </w:r>
          </w:p>
          <w:p w:rsidR="00E12373" w:rsidRDefault="00E12373" w:rsidP="00E12373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 w:rsidRPr="00E12373">
              <w:rPr>
                <w:b/>
              </w:rPr>
              <w:t>TITUL</w:t>
            </w:r>
            <w:r w:rsidR="003736D3">
              <w:rPr>
                <w:b/>
              </w:rPr>
              <w:t>ADO</w:t>
            </w:r>
            <w:r w:rsidR="0073458F">
              <w:rPr>
                <w:b/>
              </w:rPr>
              <w:t xml:space="preserve"> (CED. PROF.: 9162983)</w:t>
            </w:r>
          </w:p>
          <w:p w:rsidR="00E12373" w:rsidRDefault="00E12373" w:rsidP="00E12373">
            <w:pPr>
              <w:pStyle w:val="Logro"/>
              <w:numPr>
                <w:ilvl w:val="0"/>
                <w:numId w:val="0"/>
              </w:numPr>
            </w:pPr>
          </w:p>
        </w:tc>
      </w:tr>
      <w:tr w:rsidR="00666253">
        <w:tblPrEx>
          <w:jc w:val="left"/>
        </w:tblPrEx>
        <w:trPr>
          <w:gridBefore w:val="1"/>
          <w:wBefore w:w="221" w:type="dxa"/>
          <w:trHeight w:val="1246"/>
        </w:trPr>
        <w:tc>
          <w:tcPr>
            <w:tcW w:w="2160" w:type="dxa"/>
          </w:tcPr>
          <w:p w:rsidR="000B3A36" w:rsidRDefault="00666253">
            <w:pPr>
              <w:pStyle w:val="Ttulodeseccin"/>
            </w:pPr>
            <w:r>
              <w:t>Objetivo personal</w:t>
            </w:r>
          </w:p>
          <w:p w:rsidR="000B3A36" w:rsidRPr="000B3A36" w:rsidRDefault="000B3A36" w:rsidP="000B3A36">
            <w:pPr>
              <w:rPr>
                <w:lang w:val="es-ES" w:eastAsia="en-US"/>
              </w:rPr>
            </w:pPr>
          </w:p>
          <w:p w:rsidR="000B3A36" w:rsidRPr="000B3A36" w:rsidRDefault="000B3A36" w:rsidP="000B3A36">
            <w:pPr>
              <w:rPr>
                <w:lang w:val="es-ES" w:eastAsia="en-US"/>
              </w:rPr>
            </w:pPr>
          </w:p>
          <w:p w:rsidR="000B3A36" w:rsidRPr="000B3A36" w:rsidRDefault="000B3A36" w:rsidP="000B3A36">
            <w:pPr>
              <w:rPr>
                <w:lang w:val="es-ES" w:eastAsia="en-US"/>
              </w:rPr>
            </w:pPr>
          </w:p>
          <w:p w:rsidR="000B3A36" w:rsidRDefault="000B3A36" w:rsidP="000B3A36">
            <w:pPr>
              <w:rPr>
                <w:lang w:val="es-ES" w:eastAsia="en-US"/>
              </w:rPr>
            </w:pPr>
          </w:p>
          <w:p w:rsidR="00666253" w:rsidRPr="000B3A36" w:rsidRDefault="00666253" w:rsidP="000B3A36">
            <w:pPr>
              <w:rPr>
                <w:lang w:val="es-ES" w:eastAsia="en-US"/>
              </w:rPr>
            </w:pPr>
          </w:p>
        </w:tc>
        <w:tc>
          <w:tcPr>
            <w:tcW w:w="6660" w:type="dxa"/>
            <w:gridSpan w:val="3"/>
          </w:tcPr>
          <w:p w:rsidR="00666253" w:rsidRDefault="00666253">
            <w:pPr>
              <w:pStyle w:val="Objetivo"/>
              <w:jc w:val="both"/>
            </w:pPr>
            <w:r>
              <w:t>Ser uno de los mejores ingenieros en mi área, desarrollarme personalmente y mejorar la calidad de vida tanto  mía com</w:t>
            </w:r>
            <w:r w:rsidR="0073458F">
              <w:t xml:space="preserve">o de mi familia, </w:t>
            </w:r>
            <w:proofErr w:type="spellStart"/>
            <w:r w:rsidR="0073458F">
              <w:t>asi</w:t>
            </w:r>
            <w:proofErr w:type="spellEnd"/>
            <w:r w:rsidR="0073458F">
              <w:t xml:space="preserve"> como también apoyar</w:t>
            </w:r>
            <w:r>
              <w:t xml:space="preserve"> el de</w:t>
            </w:r>
            <w:r w:rsidR="003736D3">
              <w:t>sarrollo de la empresa en la cual preste mis servicios</w:t>
            </w:r>
            <w:r>
              <w:t>.</w:t>
            </w:r>
          </w:p>
          <w:p w:rsidR="000A718F" w:rsidRPr="000A718F" w:rsidRDefault="000A718F" w:rsidP="000A718F">
            <w:pPr>
              <w:pStyle w:val="Textoindependiente"/>
            </w:pPr>
          </w:p>
        </w:tc>
      </w:tr>
      <w:tr w:rsidR="00666253">
        <w:tblPrEx>
          <w:jc w:val="left"/>
        </w:tblPrEx>
        <w:trPr>
          <w:gridBefore w:val="1"/>
          <w:wBefore w:w="221" w:type="dxa"/>
        </w:trPr>
        <w:tc>
          <w:tcPr>
            <w:tcW w:w="2160" w:type="dxa"/>
          </w:tcPr>
          <w:p w:rsidR="00666253" w:rsidRDefault="00666253">
            <w:pPr>
              <w:pStyle w:val="Ttulodeseccin"/>
            </w:pPr>
            <w:r>
              <w:t>Experiencia profesional</w:t>
            </w:r>
          </w:p>
        </w:tc>
        <w:tc>
          <w:tcPr>
            <w:tcW w:w="6660" w:type="dxa"/>
            <w:gridSpan w:val="3"/>
          </w:tcPr>
          <w:p w:rsidR="00A045F8" w:rsidRDefault="00A045F8" w:rsidP="00A679F4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JULIO 2010  - A LA FECHA</w:t>
            </w:r>
            <w:r w:rsidR="00A679F4">
              <w:rPr>
                <w:rFonts w:ascii="Arial Black" w:hAnsi="Arial Black"/>
                <w:spacing w:val="-10"/>
              </w:rPr>
              <w:t xml:space="preserve">: GAMI </w:t>
            </w:r>
            <w:proofErr w:type="spellStart"/>
            <w:r w:rsidR="00A679F4">
              <w:rPr>
                <w:rFonts w:ascii="Arial Black" w:hAnsi="Arial Black"/>
                <w:spacing w:val="-10"/>
              </w:rPr>
              <w:t>Ingenieria</w:t>
            </w:r>
            <w:proofErr w:type="spellEnd"/>
            <w:r w:rsidR="00A679F4">
              <w:rPr>
                <w:rFonts w:ascii="Arial Black" w:hAnsi="Arial Black"/>
                <w:spacing w:val="-10"/>
              </w:rPr>
              <w:t xml:space="preserve"> e Instalaciones S.A. de C.V.  </w:t>
            </w:r>
            <w:r w:rsidR="003400DE">
              <w:rPr>
                <w:rFonts w:ascii="Arial Black" w:hAnsi="Arial Black"/>
                <w:spacing w:val="-10"/>
              </w:rPr>
              <w:t>(GRUPO INDI)</w:t>
            </w:r>
          </w:p>
          <w:p w:rsidR="00A679F4" w:rsidRPr="0040204D" w:rsidRDefault="00A045F8" w:rsidP="00A679F4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Obra “ Nuevas Salas Penales del Tribunal Superior de Justicia del Distrito Federal”</w:t>
            </w:r>
          </w:p>
          <w:p w:rsidR="00666253" w:rsidRDefault="00A045F8">
            <w:pPr>
              <w:pStyle w:val="Logro"/>
            </w:pPr>
            <w:r>
              <w:t>Superintendente de instalaciones (</w:t>
            </w:r>
            <w:proofErr w:type="spellStart"/>
            <w:r>
              <w:t>Supervision</w:t>
            </w:r>
            <w:proofErr w:type="spellEnd"/>
            <w:r>
              <w:t xml:space="preserve"> y ejecución de instalaciones hidráulicas, sanitarias, pluviales, </w:t>
            </w:r>
            <w:proofErr w:type="spellStart"/>
            <w:r>
              <w:t>contraincendio</w:t>
            </w:r>
            <w:proofErr w:type="spellEnd"/>
            <w:r>
              <w:t xml:space="preserve">, aire acondicionado, gas LP, instalación de cocinas, cuarto de </w:t>
            </w:r>
            <w:proofErr w:type="spellStart"/>
            <w:r>
              <w:t>maquinas</w:t>
            </w:r>
            <w:proofErr w:type="spellEnd"/>
            <w:r>
              <w:t>, planta de tratamiento</w:t>
            </w:r>
            <w:r w:rsidR="00882C27">
              <w:t>.</w:t>
            </w:r>
          </w:p>
          <w:p w:rsidR="00A045F8" w:rsidRPr="0040204D" w:rsidRDefault="00171DF2" w:rsidP="00A045F8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Obra “ Hospital General Regional</w:t>
            </w:r>
            <w:r w:rsidR="00882C27">
              <w:rPr>
                <w:rFonts w:ascii="Arial Black" w:hAnsi="Arial Black"/>
                <w:spacing w:val="-10"/>
              </w:rPr>
              <w:t xml:space="preserve"> de 30 camas, R</w:t>
            </w:r>
            <w:r w:rsidR="00A045F8">
              <w:rPr>
                <w:rFonts w:ascii="Arial Black" w:hAnsi="Arial Black"/>
                <w:spacing w:val="-10"/>
              </w:rPr>
              <w:t>eforma C</w:t>
            </w:r>
            <w:r w:rsidR="00882C27">
              <w:rPr>
                <w:rFonts w:ascii="Arial Black" w:hAnsi="Arial Black"/>
                <w:spacing w:val="-10"/>
              </w:rPr>
              <w:t>hiapas</w:t>
            </w:r>
          </w:p>
          <w:p w:rsidR="00882C27" w:rsidRDefault="00882C27" w:rsidP="00882C27">
            <w:pPr>
              <w:pStyle w:val="Logro"/>
            </w:pPr>
            <w:r>
              <w:t>Superintendente de instalaciones (</w:t>
            </w:r>
            <w:proofErr w:type="spellStart"/>
            <w:r>
              <w:t>Supervision</w:t>
            </w:r>
            <w:proofErr w:type="spellEnd"/>
            <w:r>
              <w:t xml:space="preserve"> y ejecución de instalaciones hidráulicas, sanitarias, pluviales, </w:t>
            </w:r>
            <w:proofErr w:type="spellStart"/>
            <w:r>
              <w:t>contraincendio</w:t>
            </w:r>
            <w:proofErr w:type="spellEnd"/>
            <w:r>
              <w:t xml:space="preserve">, aire acondicionado, gases medicinales, </w:t>
            </w:r>
            <w:proofErr w:type="spellStart"/>
            <w:r>
              <w:t>envios</w:t>
            </w:r>
            <w:proofErr w:type="spellEnd"/>
            <w:r>
              <w:t xml:space="preserve"> neumáticos, instalaciones eléctricas y especiales.</w:t>
            </w:r>
          </w:p>
          <w:p w:rsidR="00882C27" w:rsidRPr="0040204D" w:rsidRDefault="00882C27" w:rsidP="00882C27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lastRenderedPageBreak/>
              <w:t>Obra “ Centro de Gobierno Acapulco Guerrero”</w:t>
            </w:r>
          </w:p>
          <w:p w:rsidR="00882C27" w:rsidRDefault="003400DE" w:rsidP="00882C27">
            <w:pPr>
              <w:pStyle w:val="Logro"/>
            </w:pPr>
            <w:r>
              <w:t xml:space="preserve">Superintendente de instalaciones </w:t>
            </w:r>
            <w:r w:rsidR="00882C27">
              <w:t>(</w:t>
            </w:r>
            <w:proofErr w:type="spellStart"/>
            <w:r w:rsidR="00882C27">
              <w:t>Supervision</w:t>
            </w:r>
            <w:proofErr w:type="spellEnd"/>
            <w:r w:rsidR="00882C27">
              <w:t xml:space="preserve"> de instalaciones hidrosanitarias, </w:t>
            </w:r>
            <w:proofErr w:type="spellStart"/>
            <w:r w:rsidR="00882C27">
              <w:t>contraincendio</w:t>
            </w:r>
            <w:proofErr w:type="spellEnd"/>
            <w:r w:rsidR="00882C27">
              <w:t xml:space="preserve"> voz y datos, automatización, control de accesos, cuarto de </w:t>
            </w:r>
            <w:proofErr w:type="spellStart"/>
            <w:r w:rsidR="00882C27">
              <w:t>maquinas</w:t>
            </w:r>
            <w:proofErr w:type="spellEnd"/>
            <w:r w:rsidR="00882C27">
              <w:t>, planta de tratamiento.</w:t>
            </w:r>
          </w:p>
          <w:p w:rsidR="00A045F8" w:rsidRDefault="00A045F8" w:rsidP="00AC2438">
            <w:pPr>
              <w:pStyle w:val="Logro"/>
              <w:numPr>
                <w:ilvl w:val="0"/>
                <w:numId w:val="0"/>
              </w:numPr>
            </w:pPr>
          </w:p>
          <w:p w:rsidR="00666253" w:rsidRDefault="00666253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41233A" w:rsidRPr="0040204D" w:rsidRDefault="000B3A36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N</w:t>
            </w:r>
            <w:r w:rsidR="00831B10">
              <w:rPr>
                <w:rFonts w:ascii="Arial Black" w:hAnsi="Arial Black"/>
                <w:spacing w:val="-10"/>
              </w:rPr>
              <w:t>OVIEMBRE</w:t>
            </w:r>
            <w:r>
              <w:rPr>
                <w:rFonts w:ascii="Arial Black" w:hAnsi="Arial Black"/>
                <w:spacing w:val="-10"/>
              </w:rPr>
              <w:t xml:space="preserve"> 2009</w:t>
            </w:r>
            <w:r w:rsidR="00A679F4">
              <w:rPr>
                <w:rFonts w:ascii="Arial Black" w:hAnsi="Arial Black"/>
                <w:spacing w:val="-10"/>
              </w:rPr>
              <w:t xml:space="preserve">  - JULIO 2010: MG CLIMAS Y VENTILACION  Nuev</w:t>
            </w:r>
            <w:r w:rsidR="0041233A">
              <w:rPr>
                <w:rFonts w:ascii="Arial Black" w:hAnsi="Arial Black"/>
                <w:spacing w:val="-10"/>
              </w:rPr>
              <w:t xml:space="preserve">a Sede del Senado de la Republica (Ubicada en Paseo de la Reforma Ciudad de 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Mexico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 xml:space="preserve"> D.F.</w:t>
            </w:r>
          </w:p>
          <w:p w:rsidR="0041233A" w:rsidRPr="00D022CA" w:rsidRDefault="003400DE" w:rsidP="0041233A">
            <w:pPr>
              <w:pStyle w:val="Logro"/>
            </w:pPr>
            <w:r>
              <w:t>Jefe de obra (</w:t>
            </w:r>
            <w:r w:rsidR="0041233A">
              <w:t xml:space="preserve"> </w:t>
            </w:r>
            <w:proofErr w:type="spellStart"/>
            <w:r w:rsidR="0041233A">
              <w:t>Instalacion</w:t>
            </w:r>
            <w:proofErr w:type="spellEnd"/>
            <w:r w:rsidR="0041233A">
              <w:t xml:space="preserve"> </w:t>
            </w:r>
            <w:proofErr w:type="spellStart"/>
            <w:r w:rsidR="0041233A">
              <w:t>contraincendio</w:t>
            </w:r>
            <w:proofErr w:type="spellEnd"/>
            <w:r w:rsidR="000B3A36">
              <w:t xml:space="preserve"> y aire acondicionado</w:t>
            </w:r>
            <w:r>
              <w:t>)</w:t>
            </w:r>
          </w:p>
          <w:p w:rsidR="0041233A" w:rsidRPr="0040204D" w:rsidRDefault="0041233A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 xml:space="preserve">Hospital de Alta Especialidad del ISSSTE “Centenario de la </w:t>
            </w:r>
            <w:proofErr w:type="spellStart"/>
            <w:r>
              <w:rPr>
                <w:rFonts w:ascii="Arial Black" w:hAnsi="Arial Black"/>
                <w:spacing w:val="-10"/>
              </w:rPr>
              <w:t>Revolucion</w:t>
            </w:r>
            <w:proofErr w:type="spellEnd"/>
            <w:r>
              <w:rPr>
                <w:rFonts w:ascii="Arial Black" w:hAnsi="Arial Black"/>
                <w:spacing w:val="-10"/>
              </w:rPr>
              <w:t xml:space="preserve"> Mexicana” (Ubicado en la ciudad de Emiliano Zapata, Morelos)</w:t>
            </w:r>
          </w:p>
          <w:p w:rsidR="0041233A" w:rsidRPr="00653819" w:rsidRDefault="003400DE" w:rsidP="00686ABD">
            <w:pPr>
              <w:pStyle w:val="Logro"/>
            </w:pPr>
            <w:r>
              <w:t>Jefe de obra (</w:t>
            </w:r>
            <w:r w:rsidR="0041233A">
              <w:t xml:space="preserve">Supervisor de instalación de </w:t>
            </w:r>
            <w:r w:rsidR="00882C27">
              <w:t>aire acondicionado</w:t>
            </w:r>
            <w:r>
              <w:t>)</w:t>
            </w:r>
          </w:p>
          <w:p w:rsidR="00666253" w:rsidRDefault="00666253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41233A" w:rsidRPr="0040204D" w:rsidRDefault="0041233A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 xml:space="preserve">MAYO 2009  - OCTUBRE 2009: KAR Arquitectura y Construcciones S.A. de C.V.) </w:t>
            </w:r>
            <w:proofErr w:type="spellStart"/>
            <w:r>
              <w:rPr>
                <w:rFonts w:ascii="Arial Black" w:hAnsi="Arial Black"/>
                <w:spacing w:val="-10"/>
              </w:rPr>
              <w:t>Construccion</w:t>
            </w:r>
            <w:proofErr w:type="spellEnd"/>
            <w:r>
              <w:rPr>
                <w:rFonts w:ascii="Arial Black" w:hAnsi="Arial Black"/>
                <w:spacing w:val="-10"/>
              </w:rPr>
              <w:t xml:space="preserve"> de Caseta de peaje “ </w:t>
            </w:r>
            <w:proofErr w:type="spellStart"/>
            <w:r>
              <w:rPr>
                <w:rFonts w:ascii="Arial Black" w:hAnsi="Arial Black"/>
                <w:spacing w:val="-10"/>
              </w:rPr>
              <w:t>Ajoloapan</w:t>
            </w:r>
            <w:proofErr w:type="spellEnd"/>
            <w:r>
              <w:rPr>
                <w:rFonts w:ascii="Arial Black" w:hAnsi="Arial Black"/>
                <w:spacing w:val="-10"/>
              </w:rPr>
              <w:t>” (AUTOPISTA ARCO NORTE DEL VALLE DE MEXICO)</w:t>
            </w:r>
          </w:p>
          <w:p w:rsidR="0041233A" w:rsidRDefault="003400DE" w:rsidP="0041233A">
            <w:pPr>
              <w:pStyle w:val="Logro"/>
            </w:pPr>
            <w:r>
              <w:t>Superintendente de obra</w:t>
            </w:r>
          </w:p>
          <w:p w:rsidR="0041233A" w:rsidRDefault="00114BF1" w:rsidP="0041233A">
            <w:pPr>
              <w:pStyle w:val="Logro"/>
            </w:pPr>
            <w:r>
              <w:t>Incluyendo</w:t>
            </w:r>
            <w:r w:rsidR="0041233A">
              <w:t xml:space="preserve"> </w:t>
            </w:r>
            <w:r w:rsidR="00882C27">
              <w:t xml:space="preserve">instalaciones y edificio de </w:t>
            </w:r>
            <w:proofErr w:type="spellStart"/>
            <w:r w:rsidR="00882C27">
              <w:t>operacion</w:t>
            </w:r>
            <w:proofErr w:type="spellEnd"/>
          </w:p>
          <w:p w:rsidR="0041233A" w:rsidRDefault="003400DE" w:rsidP="0041233A">
            <w:pPr>
              <w:pStyle w:val="Logro"/>
            </w:pPr>
            <w:proofErr w:type="spellStart"/>
            <w:r>
              <w:t>Pavimentacion</w:t>
            </w:r>
            <w:proofErr w:type="spellEnd"/>
            <w:r>
              <w:t xml:space="preserve"> de troncales, formado de terraplén y gazas de acceso a autopista, </w:t>
            </w:r>
            <w:proofErr w:type="spellStart"/>
            <w:r>
              <w:t>especificaciónes</w:t>
            </w:r>
            <w:proofErr w:type="spellEnd"/>
            <w:r>
              <w:t xml:space="preserve"> SCT</w:t>
            </w:r>
          </w:p>
          <w:p w:rsidR="0041233A" w:rsidRDefault="0041233A" w:rsidP="0041233A">
            <w:pPr>
              <w:pStyle w:val="Logro"/>
            </w:pPr>
            <w:r>
              <w:t xml:space="preserve">Estructura </w:t>
            </w:r>
            <w:proofErr w:type="spellStart"/>
            <w:r>
              <w:t>metalica</w:t>
            </w:r>
            <w:proofErr w:type="spellEnd"/>
            <w:r>
              <w:t xml:space="preserve"> de casetas</w:t>
            </w:r>
          </w:p>
          <w:p w:rsidR="00882C27" w:rsidRDefault="00882C27" w:rsidP="0041233A">
            <w:pPr>
              <w:pStyle w:val="Logro"/>
            </w:pPr>
            <w:r>
              <w:t xml:space="preserve">Obra civil y </w:t>
            </w:r>
            <w:proofErr w:type="spellStart"/>
            <w:r>
              <w:t>albañileria</w:t>
            </w:r>
            <w:proofErr w:type="spellEnd"/>
          </w:p>
          <w:p w:rsidR="0041233A" w:rsidRPr="00383F51" w:rsidRDefault="0041233A" w:rsidP="0041233A">
            <w:pPr>
              <w:pStyle w:val="Logro"/>
            </w:pPr>
            <w:r>
              <w:t>Control de obra y estimaciones para GRUPO CARSO</w:t>
            </w:r>
          </w:p>
          <w:p w:rsidR="0041233A" w:rsidRDefault="0041233A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</w:p>
          <w:p w:rsidR="0041233A" w:rsidRPr="0040204D" w:rsidRDefault="0041233A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 xml:space="preserve">ENERO 2009 – Mayo 15 2009: REGUERO ARQUITECTOS S.A. DE C.V. </w:t>
            </w:r>
            <w:proofErr w:type="spellStart"/>
            <w:r>
              <w:rPr>
                <w:rFonts w:ascii="Arial Black" w:hAnsi="Arial Black"/>
                <w:spacing w:val="-10"/>
              </w:rPr>
              <w:t>Construccion</w:t>
            </w:r>
            <w:proofErr w:type="spellEnd"/>
            <w:r>
              <w:rPr>
                <w:rFonts w:ascii="Arial Black" w:hAnsi="Arial Black"/>
                <w:spacing w:val="-10"/>
              </w:rPr>
              <w:t xml:space="preserve"> de Caseta de peaje “</w:t>
            </w:r>
            <w:proofErr w:type="spellStart"/>
            <w:r>
              <w:rPr>
                <w:rFonts w:ascii="Arial Black" w:hAnsi="Arial Black"/>
                <w:spacing w:val="-10"/>
              </w:rPr>
              <w:t>Atitalaquia</w:t>
            </w:r>
            <w:proofErr w:type="spellEnd"/>
            <w:r>
              <w:rPr>
                <w:rFonts w:ascii="Arial Black" w:hAnsi="Arial Black"/>
                <w:spacing w:val="-10"/>
              </w:rPr>
              <w:t>” (AUTOPISTA ARCO NORTE DEL VALLE DE MEXICO)</w:t>
            </w:r>
          </w:p>
          <w:p w:rsidR="003400DE" w:rsidRDefault="003400DE" w:rsidP="003400DE">
            <w:pPr>
              <w:pStyle w:val="Logro"/>
            </w:pPr>
            <w:r>
              <w:t>Superintendente de obra</w:t>
            </w:r>
          </w:p>
          <w:p w:rsidR="003400DE" w:rsidRDefault="003400DE" w:rsidP="003400DE">
            <w:pPr>
              <w:pStyle w:val="Logro"/>
            </w:pPr>
            <w:r>
              <w:t xml:space="preserve">Incluyendo instalaciones y edificio de </w:t>
            </w:r>
            <w:proofErr w:type="spellStart"/>
            <w:r>
              <w:t>operacion</w:t>
            </w:r>
            <w:proofErr w:type="spellEnd"/>
          </w:p>
          <w:p w:rsidR="003400DE" w:rsidRDefault="003400DE" w:rsidP="003400DE">
            <w:pPr>
              <w:pStyle w:val="Logro"/>
            </w:pPr>
            <w:proofErr w:type="spellStart"/>
            <w:r>
              <w:t>Pavimentacion</w:t>
            </w:r>
            <w:proofErr w:type="spellEnd"/>
            <w:r>
              <w:t xml:space="preserve"> de troncales, formado de terraplén y gazas de acceso a autopista, </w:t>
            </w:r>
            <w:proofErr w:type="spellStart"/>
            <w:r>
              <w:t>especificaciónes</w:t>
            </w:r>
            <w:proofErr w:type="spellEnd"/>
            <w:r>
              <w:t xml:space="preserve"> SCT</w:t>
            </w:r>
          </w:p>
          <w:p w:rsidR="003400DE" w:rsidRDefault="003400DE" w:rsidP="003400DE">
            <w:pPr>
              <w:pStyle w:val="Logro"/>
            </w:pPr>
            <w:r>
              <w:t xml:space="preserve">Estructura </w:t>
            </w:r>
            <w:proofErr w:type="spellStart"/>
            <w:r>
              <w:t>metalica</w:t>
            </w:r>
            <w:proofErr w:type="spellEnd"/>
            <w:r>
              <w:t xml:space="preserve"> de casetas</w:t>
            </w:r>
          </w:p>
          <w:p w:rsidR="003400DE" w:rsidRDefault="003400DE" w:rsidP="003400DE">
            <w:pPr>
              <w:pStyle w:val="Logro"/>
            </w:pPr>
            <w:r>
              <w:t xml:space="preserve">Obra civil y </w:t>
            </w:r>
            <w:proofErr w:type="spellStart"/>
            <w:r>
              <w:t>albañileria</w:t>
            </w:r>
            <w:proofErr w:type="spellEnd"/>
          </w:p>
          <w:p w:rsidR="003400DE" w:rsidRPr="00383F51" w:rsidRDefault="003400DE" w:rsidP="003400DE">
            <w:pPr>
              <w:pStyle w:val="Logro"/>
            </w:pPr>
            <w:r>
              <w:t>Control de obra y estimaciones para GRUPO CARSO</w:t>
            </w:r>
          </w:p>
          <w:p w:rsidR="003400DE" w:rsidRDefault="003400DE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</w:p>
          <w:p w:rsidR="0041233A" w:rsidRPr="0040204D" w:rsidRDefault="0041233A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JUNIO 2008 – DICIEMBRE 2008: GARNER</w:t>
            </w:r>
            <w:r w:rsidR="00D94F74">
              <w:rPr>
                <w:rFonts w:ascii="Arial Black" w:hAnsi="Arial Black"/>
                <w:spacing w:val="-10"/>
              </w:rPr>
              <w:t xml:space="preserve"> Construcciones</w:t>
            </w:r>
            <w:r>
              <w:rPr>
                <w:rFonts w:ascii="Arial Black" w:hAnsi="Arial Black"/>
                <w:spacing w:val="-10"/>
              </w:rPr>
              <w:t xml:space="preserve"> S.A. de C.V. (PEMEX EXPLORACION Y PRODUCCION </w:t>
            </w:r>
            <w:proofErr w:type="spellStart"/>
            <w:r>
              <w:rPr>
                <w:rFonts w:ascii="Arial Black" w:hAnsi="Arial Black"/>
                <w:spacing w:val="-10"/>
              </w:rPr>
              <w:t>Estacion</w:t>
            </w:r>
            <w:proofErr w:type="spellEnd"/>
            <w:r>
              <w:rPr>
                <w:rFonts w:ascii="Arial Black" w:hAnsi="Arial Black"/>
                <w:spacing w:val="-10"/>
              </w:rPr>
              <w:t xml:space="preserve"> TAD Poza </w:t>
            </w:r>
            <w:proofErr w:type="spellStart"/>
            <w:r>
              <w:rPr>
                <w:rFonts w:ascii="Arial Black" w:hAnsi="Arial Black"/>
                <w:spacing w:val="-10"/>
              </w:rPr>
              <w:t>Rical</w:t>
            </w:r>
            <w:proofErr w:type="spellEnd"/>
            <w:r>
              <w:rPr>
                <w:rFonts w:ascii="Arial Black" w:hAnsi="Arial Black"/>
                <w:spacing w:val="-10"/>
              </w:rPr>
              <w:t xml:space="preserve">”) </w:t>
            </w:r>
            <w:proofErr w:type="spellStart"/>
            <w:r w:rsidR="00171DF2">
              <w:rPr>
                <w:rFonts w:ascii="Arial Black" w:hAnsi="Arial Black"/>
                <w:spacing w:val="-10"/>
              </w:rPr>
              <w:t>Rehabilitacion</w:t>
            </w:r>
            <w:proofErr w:type="spellEnd"/>
            <w:r w:rsidR="00171DF2">
              <w:rPr>
                <w:rFonts w:ascii="Arial Black" w:hAnsi="Arial Black"/>
                <w:spacing w:val="-10"/>
              </w:rPr>
              <w:t xml:space="preserve"> de tanque</w:t>
            </w:r>
            <w:r>
              <w:rPr>
                <w:rFonts w:ascii="Arial Black" w:hAnsi="Arial Black"/>
                <w:spacing w:val="-10"/>
              </w:rPr>
              <w:t xml:space="preserve"> de almacenamiento de crudo de 50 000 </w:t>
            </w:r>
            <w:proofErr w:type="spellStart"/>
            <w:r>
              <w:rPr>
                <w:rFonts w:ascii="Arial Black" w:hAnsi="Arial Black"/>
                <w:spacing w:val="-10"/>
              </w:rPr>
              <w:t>Bls</w:t>
            </w:r>
            <w:proofErr w:type="spellEnd"/>
            <w:r>
              <w:rPr>
                <w:rFonts w:ascii="Arial Black" w:hAnsi="Arial Black"/>
                <w:spacing w:val="-10"/>
              </w:rPr>
              <w:t>.</w:t>
            </w:r>
          </w:p>
          <w:p w:rsidR="0041233A" w:rsidRDefault="0041233A" w:rsidP="0041233A">
            <w:pPr>
              <w:pStyle w:val="Logro"/>
            </w:pPr>
            <w:r>
              <w:t>Residente de Obra</w:t>
            </w:r>
            <w:r w:rsidR="003400DE">
              <w:t xml:space="preserve"> (Estructura y obra civil)</w:t>
            </w:r>
          </w:p>
          <w:p w:rsidR="0041233A" w:rsidRPr="002F5AD1" w:rsidRDefault="0041233A" w:rsidP="002F5AD1">
            <w:pPr>
              <w:pStyle w:val="Logro"/>
              <w:rPr>
                <w:b/>
                <w:bCs/>
              </w:rPr>
            </w:pPr>
            <w:r>
              <w:t>Control de órdenes y permisos de trabajo</w:t>
            </w:r>
          </w:p>
          <w:p w:rsidR="0041233A" w:rsidRPr="002F5AD1" w:rsidRDefault="0041233A" w:rsidP="002F5AD1">
            <w:pPr>
              <w:pStyle w:val="Logro"/>
              <w:rPr>
                <w:b/>
                <w:bCs/>
              </w:rPr>
            </w:pPr>
            <w:r>
              <w:lastRenderedPageBreak/>
              <w:t>Control del mapeo y radiografiado de tanques de almacenamiento verticales</w:t>
            </w:r>
          </w:p>
          <w:p w:rsidR="0041233A" w:rsidRPr="00257C68" w:rsidRDefault="0041233A" w:rsidP="0041233A">
            <w:pPr>
              <w:pStyle w:val="Logro"/>
              <w:rPr>
                <w:b/>
                <w:bCs/>
              </w:rPr>
            </w:pPr>
            <w:r>
              <w:t>Cierre administrativo de obra en torre de PEMEX (</w:t>
            </w:r>
            <w:proofErr w:type="spellStart"/>
            <w:r>
              <w:t>Mexico</w:t>
            </w:r>
            <w:proofErr w:type="spellEnd"/>
            <w:r>
              <w:t xml:space="preserve"> D.F.)</w:t>
            </w:r>
          </w:p>
          <w:p w:rsidR="0041233A" w:rsidRDefault="0041233A" w:rsidP="0041233A">
            <w:pPr>
              <w:pStyle w:val="Logro"/>
              <w:rPr>
                <w:b/>
                <w:bCs/>
              </w:rPr>
            </w:pPr>
            <w:r>
              <w:t>L.O.P.S.R.M. Y R.L.O.P.S.R.M.</w:t>
            </w:r>
          </w:p>
          <w:p w:rsidR="00D94F74" w:rsidRDefault="00D94F74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</w:p>
          <w:p w:rsidR="0041233A" w:rsidRPr="0040204D" w:rsidRDefault="00831B10" w:rsidP="0041233A">
            <w:pPr>
              <w:pStyle w:val="Logro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MAYO</w:t>
            </w:r>
            <w:r w:rsidR="0041233A">
              <w:rPr>
                <w:rFonts w:ascii="Arial Black" w:hAnsi="Arial Black"/>
                <w:spacing w:val="-10"/>
              </w:rPr>
              <w:t xml:space="preserve"> 2007 – JUNIO 2008: Bufete de Ingeniería Construcción y Mantenimiento S.A. DE C.V. (PEMEX-REFINACION 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Estacion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 xml:space="preserve"> “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Zoquital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>”) “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Rehablilitacion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 xml:space="preserve"> y automatización de la red 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contraincendio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 xml:space="preserve">, incluye tanque de agua de 5000 </w:t>
            </w:r>
            <w:proofErr w:type="spellStart"/>
            <w:r w:rsidR="0041233A">
              <w:rPr>
                <w:rFonts w:ascii="Arial Black" w:hAnsi="Arial Black"/>
                <w:spacing w:val="-10"/>
              </w:rPr>
              <w:t>bls</w:t>
            </w:r>
            <w:proofErr w:type="spellEnd"/>
            <w:r w:rsidR="0041233A">
              <w:rPr>
                <w:rFonts w:ascii="Arial Black" w:hAnsi="Arial Black"/>
                <w:spacing w:val="-10"/>
              </w:rPr>
              <w:t>”</w:t>
            </w:r>
          </w:p>
          <w:p w:rsidR="0041233A" w:rsidRPr="00383F51" w:rsidRDefault="00D94F74" w:rsidP="0041233A">
            <w:pPr>
              <w:pStyle w:val="Logro"/>
            </w:pPr>
            <w:r>
              <w:t xml:space="preserve">Residente de Obra </w:t>
            </w:r>
            <w:proofErr w:type="spellStart"/>
            <w:r>
              <w:t>mecanica</w:t>
            </w:r>
            <w:proofErr w:type="spellEnd"/>
          </w:p>
          <w:p w:rsidR="0041233A" w:rsidRPr="00D70B55" w:rsidRDefault="0041233A" w:rsidP="0041233A">
            <w:pPr>
              <w:pStyle w:val="Logro"/>
            </w:pPr>
            <w:r>
              <w:t>Realización de generadores de obra civil, eléctrica, de instrumentación y mecánica</w:t>
            </w:r>
          </w:p>
          <w:p w:rsidR="0041233A" w:rsidRPr="00D94F74" w:rsidRDefault="0041233A" w:rsidP="00D94F74">
            <w:pPr>
              <w:pStyle w:val="Logro"/>
              <w:rPr>
                <w:b/>
                <w:bCs/>
              </w:rPr>
            </w:pPr>
            <w:r>
              <w:t>Supervisor de seguridad industrial y protección ambiental</w:t>
            </w:r>
          </w:p>
          <w:p w:rsidR="0041233A" w:rsidRPr="00383F51" w:rsidRDefault="0041233A" w:rsidP="0041233A">
            <w:pPr>
              <w:pStyle w:val="Logro"/>
              <w:rPr>
                <w:b/>
                <w:bCs/>
              </w:rPr>
            </w:pPr>
            <w:r>
              <w:t>Control de órdenes y permisos de trabajo</w:t>
            </w:r>
          </w:p>
          <w:p w:rsidR="0041233A" w:rsidRPr="003E0DE9" w:rsidRDefault="0041233A" w:rsidP="0041233A">
            <w:pPr>
              <w:pStyle w:val="Logro"/>
              <w:rPr>
                <w:b/>
                <w:bCs/>
              </w:rPr>
            </w:pPr>
            <w:r>
              <w:t>Supervisión y control de pruebas hidrostáticas y radiografiado de tubería</w:t>
            </w:r>
          </w:p>
          <w:p w:rsidR="0041233A" w:rsidRPr="003E0DE9" w:rsidRDefault="0041233A" w:rsidP="0041233A">
            <w:pPr>
              <w:pStyle w:val="Logro"/>
              <w:rPr>
                <w:b/>
                <w:bCs/>
              </w:rPr>
            </w:pPr>
            <w:r>
              <w:t>Control del mapeo y radiografiado de tanques de almacenamiento verticales</w:t>
            </w:r>
          </w:p>
          <w:p w:rsidR="0041233A" w:rsidRPr="00257C68" w:rsidRDefault="0041233A" w:rsidP="0041233A">
            <w:pPr>
              <w:pStyle w:val="Logro"/>
              <w:rPr>
                <w:b/>
                <w:bCs/>
              </w:rPr>
            </w:pPr>
            <w:r>
              <w:t>Aplicación de código ASME, API 650 Y ASTM y normas PEMEX</w:t>
            </w:r>
          </w:p>
          <w:p w:rsidR="0041233A" w:rsidRPr="00257C68" w:rsidRDefault="0041233A" w:rsidP="0041233A">
            <w:pPr>
              <w:pStyle w:val="Logro"/>
              <w:rPr>
                <w:b/>
                <w:bCs/>
              </w:rPr>
            </w:pPr>
            <w:r>
              <w:t>Residente de obra de Febrero 2008 a Junio 2008</w:t>
            </w:r>
          </w:p>
          <w:p w:rsidR="0041233A" w:rsidRPr="00257C68" w:rsidRDefault="0041233A" w:rsidP="0041233A">
            <w:pPr>
              <w:pStyle w:val="Logro"/>
              <w:rPr>
                <w:b/>
                <w:bCs/>
              </w:rPr>
            </w:pPr>
            <w:r>
              <w:t>Cierre administrativo de obra</w:t>
            </w:r>
          </w:p>
          <w:p w:rsidR="0041233A" w:rsidRPr="00920098" w:rsidRDefault="0041233A" w:rsidP="0041233A">
            <w:pPr>
              <w:pStyle w:val="Logro"/>
              <w:rPr>
                <w:b/>
                <w:bCs/>
              </w:rPr>
            </w:pPr>
            <w:r>
              <w:t>L.O.P.S.R.M. Y R.L.O.P.S.R.M.</w:t>
            </w:r>
          </w:p>
          <w:p w:rsidR="0041233A" w:rsidRDefault="0041233A" w:rsidP="0041233A">
            <w:pPr>
              <w:pStyle w:val="Logro"/>
              <w:rPr>
                <w:b/>
                <w:bCs/>
              </w:rPr>
            </w:pPr>
            <w:r>
              <w:t>Inspección de soldadura SMAW bajo estándares de código ASME B31.3</w:t>
            </w:r>
          </w:p>
          <w:p w:rsidR="0041233A" w:rsidRPr="00590F22" w:rsidRDefault="0041233A" w:rsidP="0041233A"/>
          <w:p w:rsidR="0041233A" w:rsidRPr="00383F51" w:rsidRDefault="00831B10" w:rsidP="0041233A">
            <w:pPr>
              <w:pStyle w:val="Organizacin"/>
              <w:tabs>
                <w:tab w:val="clear" w:pos="2160"/>
                <w:tab w:val="left" w:pos="1940"/>
              </w:tabs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SEPTIRMBRE</w:t>
            </w:r>
            <w:r w:rsidR="0041233A">
              <w:rPr>
                <w:rFonts w:ascii="Arial Black" w:hAnsi="Arial Black"/>
                <w:spacing w:val="-10"/>
              </w:rPr>
              <w:t xml:space="preserve"> 1998 </w:t>
            </w:r>
            <w:r>
              <w:rPr>
                <w:rFonts w:ascii="Arial Black" w:hAnsi="Arial Black"/>
                <w:spacing w:val="-10"/>
              </w:rPr>
              <w:t>– NOVIEMBRE</w:t>
            </w:r>
            <w:r w:rsidR="0041233A" w:rsidRPr="00383F51">
              <w:rPr>
                <w:rFonts w:ascii="Arial Black" w:hAnsi="Arial Black"/>
                <w:spacing w:val="-10"/>
              </w:rPr>
              <w:t xml:space="preserve"> 2006 </w:t>
            </w:r>
            <w:r w:rsidR="0041233A" w:rsidRPr="00383F51">
              <w:rPr>
                <w:rFonts w:ascii="Arial Black" w:hAnsi="Arial Black"/>
                <w:spacing w:val="-10"/>
              </w:rPr>
              <w:tab/>
              <w:t>Conexiones Inoxidables de Puebla S. A. De C</w:t>
            </w:r>
            <w:r w:rsidR="002F5AD1">
              <w:rPr>
                <w:rFonts w:ascii="Arial Black" w:hAnsi="Arial Black"/>
                <w:spacing w:val="-10"/>
              </w:rPr>
              <w:t>. V.</w:t>
            </w:r>
            <w:r w:rsidR="002F5AD1">
              <w:rPr>
                <w:rFonts w:ascii="Arial Black" w:hAnsi="Arial Black"/>
                <w:spacing w:val="-10"/>
              </w:rPr>
              <w:tab/>
            </w:r>
          </w:p>
          <w:p w:rsidR="00831B10" w:rsidRDefault="002F5AD1" w:rsidP="00A45BF4">
            <w:pPr>
              <w:pStyle w:val="Logro"/>
              <w:numPr>
                <w:ilvl w:val="0"/>
                <w:numId w:val="0"/>
              </w:numPr>
            </w:pPr>
            <w:r>
              <w:t xml:space="preserve">Coordinador de </w:t>
            </w:r>
            <w:r w:rsidR="00831B10">
              <w:t>producción</w:t>
            </w:r>
          </w:p>
          <w:p w:rsidR="00666253" w:rsidRDefault="00666253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831B10" w:rsidRDefault="00831B10" w:rsidP="00831B10">
            <w:pPr>
              <w:pStyle w:val="Puesto"/>
            </w:pPr>
            <w:r>
              <w:t>S</w:t>
            </w:r>
            <w:r>
              <w:t>EPTIEMBRE 2001 -  JULIO 2003</w:t>
            </w:r>
            <w:r>
              <w:t>)</w:t>
            </w:r>
            <w:r>
              <w:t xml:space="preserve"> </w:t>
            </w:r>
            <w:r w:rsidR="00666253">
              <w:t xml:space="preserve">Catedrático en la Universidad </w:t>
            </w:r>
            <w:proofErr w:type="spellStart"/>
            <w:r w:rsidR="00666253">
              <w:t>Xicotepetl</w:t>
            </w:r>
            <w:proofErr w:type="spellEnd"/>
            <w:r w:rsidR="00666253">
              <w:t xml:space="preserve"> A. C.  </w:t>
            </w:r>
          </w:p>
          <w:p w:rsidR="00666253" w:rsidRDefault="00666253" w:rsidP="00831B10">
            <w:pPr>
              <w:pStyle w:val="Logro"/>
              <w:numPr>
                <w:ilvl w:val="0"/>
                <w:numId w:val="0"/>
              </w:numPr>
            </w:pPr>
            <w:r w:rsidRPr="00831B10">
              <w:t>Catedrático</w:t>
            </w:r>
            <w:r>
              <w:t xml:space="preserve">  en las materias de Introducción a la Ingeniería y Electricidad y Magnetismo</w:t>
            </w:r>
          </w:p>
          <w:p w:rsidR="00396A46" w:rsidRDefault="00396A46" w:rsidP="00396A46">
            <w:pPr>
              <w:pStyle w:val="Logro"/>
              <w:numPr>
                <w:ilvl w:val="0"/>
                <w:numId w:val="0"/>
              </w:numPr>
            </w:pPr>
          </w:p>
          <w:p w:rsidR="00666253" w:rsidRDefault="00666253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  <w:bCs/>
              </w:rPr>
            </w:pPr>
          </w:p>
        </w:tc>
      </w:tr>
      <w:tr w:rsidR="00B337A5">
        <w:tblPrEx>
          <w:jc w:val="left"/>
        </w:tblPrEx>
        <w:trPr>
          <w:gridBefore w:val="1"/>
          <w:wBefore w:w="221" w:type="dxa"/>
        </w:trPr>
        <w:tc>
          <w:tcPr>
            <w:tcW w:w="2160" w:type="dxa"/>
          </w:tcPr>
          <w:p w:rsidR="00B337A5" w:rsidRDefault="00B337A5">
            <w:pPr>
              <w:pStyle w:val="Ttulodeseccin"/>
            </w:pPr>
            <w:r>
              <w:lastRenderedPageBreak/>
              <w:t>INFORMACIÓN ADICIONAL</w:t>
            </w:r>
          </w:p>
        </w:tc>
        <w:tc>
          <w:tcPr>
            <w:tcW w:w="6660" w:type="dxa"/>
            <w:gridSpan w:val="3"/>
          </w:tcPr>
          <w:p w:rsidR="00B337A5" w:rsidRDefault="003736D3">
            <w:pPr>
              <w:pStyle w:val="Objetivo"/>
            </w:pPr>
            <w:proofErr w:type="spellStart"/>
            <w:r>
              <w:t>Ingles</w:t>
            </w:r>
            <w:proofErr w:type="spellEnd"/>
            <w:r>
              <w:t>: 50% hablado, 80</w:t>
            </w:r>
            <w:r w:rsidR="00B337A5">
              <w:t>% leído</w:t>
            </w:r>
          </w:p>
          <w:p w:rsidR="00B337A5" w:rsidRDefault="00D34319" w:rsidP="00B337A5">
            <w:pPr>
              <w:pStyle w:val="Textoindependiente"/>
            </w:pPr>
            <w:r>
              <w:t>Auditor</w:t>
            </w:r>
            <w:r w:rsidR="003736D3">
              <w:t xml:space="preserve"> de norma ISO:9001-200</w:t>
            </w:r>
            <w:r>
              <w:t>0</w:t>
            </w:r>
            <w:r w:rsidR="002F1191">
              <w:t xml:space="preserve">, </w:t>
            </w:r>
            <w:r w:rsidR="004D5E3B">
              <w:t>ISO</w:t>
            </w:r>
            <w:r w:rsidR="002F1191">
              <w:t>19011:2003(AUDITORIAS INTERNAS)</w:t>
            </w:r>
          </w:p>
          <w:p w:rsidR="004F3C14" w:rsidRPr="00B337A5" w:rsidRDefault="00D34319" w:rsidP="00B337A5">
            <w:pPr>
              <w:pStyle w:val="Textoindependiente"/>
            </w:pPr>
            <w:r>
              <w:t xml:space="preserve">AutoCAD, Office Project, normativa </w:t>
            </w:r>
            <w:r w:rsidR="00831B10">
              <w:t xml:space="preserve">NFPA, </w:t>
            </w:r>
            <w:r>
              <w:t xml:space="preserve">ASME, </w:t>
            </w:r>
            <w:r w:rsidR="004D5E3B">
              <w:t xml:space="preserve">ASTM, ACI, </w:t>
            </w:r>
            <w:r>
              <w:t xml:space="preserve">API`S, NORMAS PEMEX, NORMAS CFE, Ley de Obra </w:t>
            </w:r>
            <w:proofErr w:type="spellStart"/>
            <w:r>
              <w:t>Publica</w:t>
            </w:r>
            <w:proofErr w:type="spellEnd"/>
            <w:r>
              <w:t xml:space="preserve">, normas IMSS, normas ISSSTE, Reglamento de </w:t>
            </w:r>
            <w:proofErr w:type="spellStart"/>
            <w:r>
              <w:t>Construccion</w:t>
            </w:r>
            <w:proofErr w:type="spellEnd"/>
            <w:r>
              <w:t xml:space="preserve"> del Distrito Federal</w:t>
            </w:r>
            <w:r w:rsidR="00831B10">
              <w:t>.</w:t>
            </w:r>
          </w:p>
        </w:tc>
      </w:tr>
      <w:tr w:rsidR="00666253">
        <w:tblPrEx>
          <w:jc w:val="left"/>
        </w:tblPrEx>
        <w:trPr>
          <w:gridBefore w:val="1"/>
          <w:wBefore w:w="221" w:type="dxa"/>
        </w:trPr>
        <w:tc>
          <w:tcPr>
            <w:tcW w:w="2160" w:type="dxa"/>
          </w:tcPr>
          <w:p w:rsidR="00666253" w:rsidRDefault="00666253">
            <w:pPr>
              <w:pStyle w:val="Ttulodeseccin"/>
            </w:pPr>
          </w:p>
          <w:p w:rsidR="004F1B07" w:rsidRDefault="004F1B07" w:rsidP="004F1B07">
            <w:pPr>
              <w:rPr>
                <w:lang w:val="en-US"/>
              </w:rPr>
            </w:pPr>
          </w:p>
          <w:p w:rsidR="00666253" w:rsidRDefault="00E6505A">
            <w:pPr>
              <w:pStyle w:val="Ttulodeseccin"/>
            </w:pPr>
            <w:r>
              <w:lastRenderedPageBreak/>
              <w:t>C</w:t>
            </w:r>
            <w:r w:rsidR="00666253">
              <w:t>URSOS</w:t>
            </w:r>
          </w:p>
        </w:tc>
        <w:tc>
          <w:tcPr>
            <w:tcW w:w="6660" w:type="dxa"/>
            <w:gridSpan w:val="3"/>
          </w:tcPr>
          <w:p w:rsidR="00050B6C" w:rsidRDefault="00050B6C">
            <w:pPr>
              <w:pStyle w:val="Objetivo"/>
            </w:pPr>
          </w:p>
          <w:p w:rsidR="00666253" w:rsidRDefault="00666253">
            <w:pPr>
              <w:pStyle w:val="Objetivo"/>
            </w:pPr>
            <w:r>
              <w:lastRenderedPageBreak/>
              <w:t xml:space="preserve">Curso </w:t>
            </w:r>
            <w:r w:rsidR="00794EF8">
              <w:t>“</w:t>
            </w:r>
            <w:proofErr w:type="spellStart"/>
            <w:r w:rsidR="00794EF8">
              <w:t>Administracion</w:t>
            </w:r>
            <w:proofErr w:type="spellEnd"/>
            <w:r w:rsidR="00794EF8">
              <w:t xml:space="preserve"> de contratos de obra a precio alzado” </w:t>
            </w:r>
            <w:proofErr w:type="spellStart"/>
            <w:r w:rsidR="00794EF8">
              <w:t>impatido</w:t>
            </w:r>
            <w:proofErr w:type="spellEnd"/>
            <w:r w:rsidR="00794EF8">
              <w:t xml:space="preserve"> por la </w:t>
            </w:r>
            <w:proofErr w:type="spellStart"/>
            <w:r w:rsidR="00794EF8">
              <w:t>Camara</w:t>
            </w:r>
            <w:proofErr w:type="spellEnd"/>
            <w:r w:rsidR="00794EF8">
              <w:t xml:space="preserve"> Mexicana de la Industria de la </w:t>
            </w:r>
            <w:proofErr w:type="spellStart"/>
            <w:r w:rsidR="00794EF8">
              <w:t>Construccion</w:t>
            </w:r>
            <w:proofErr w:type="spellEnd"/>
            <w:r w:rsidR="00794EF8">
              <w:t>”,</w:t>
            </w:r>
          </w:p>
          <w:p w:rsidR="00794EF8" w:rsidRDefault="002F5AD1" w:rsidP="00794EF8">
            <w:pPr>
              <w:pStyle w:val="Objetivo"/>
            </w:pPr>
            <w:r>
              <w:t>Curso “</w:t>
            </w:r>
            <w:proofErr w:type="spellStart"/>
            <w:r>
              <w:t>Planeacion</w:t>
            </w:r>
            <w:proofErr w:type="spellEnd"/>
            <w:r>
              <w:t xml:space="preserve"> y</w:t>
            </w:r>
            <w:r w:rsidR="00794EF8">
              <w:t xml:space="preserve"> control de Obras” impa</w:t>
            </w:r>
            <w:r>
              <w:t>r</w:t>
            </w:r>
            <w:r w:rsidR="00794EF8">
              <w:t xml:space="preserve">tido por la </w:t>
            </w:r>
            <w:proofErr w:type="spellStart"/>
            <w:r w:rsidR="00794EF8">
              <w:t>Camara</w:t>
            </w:r>
            <w:proofErr w:type="spellEnd"/>
            <w:r w:rsidR="00794EF8">
              <w:t xml:space="preserve"> Mexicana de la Industria de la </w:t>
            </w:r>
            <w:proofErr w:type="spellStart"/>
            <w:r w:rsidR="00794EF8">
              <w:t>Construccion</w:t>
            </w:r>
            <w:proofErr w:type="spellEnd"/>
            <w:r w:rsidR="00794EF8">
              <w:t>”,</w:t>
            </w:r>
          </w:p>
          <w:p w:rsidR="00666253" w:rsidRDefault="00666253" w:rsidP="00A120AE">
            <w:pPr>
              <w:pStyle w:val="Objetivo"/>
            </w:pPr>
            <w:r>
              <w:t>Curso de Operación y manejo de maquina de medición por comparación óptica TOP-BENCH, impartido por la empresa METROTEC S.A DE C.V.,</w:t>
            </w:r>
          </w:p>
          <w:p w:rsidR="00666253" w:rsidRDefault="00666253">
            <w:pPr>
              <w:pStyle w:val="Textoindependiente"/>
            </w:pPr>
            <w:r>
              <w:t>Curso de La Documentación del Sistema de Gestión de la Calidad ISO 9001:2000, impartid</w:t>
            </w:r>
            <w:r w:rsidR="002F5AD1">
              <w:t xml:space="preserve">o </w:t>
            </w:r>
            <w:r>
              <w:t xml:space="preserve">por el consultor Lic. Mauricio Mondragón Tapia, con duración de 8 hrs. </w:t>
            </w:r>
          </w:p>
          <w:p w:rsidR="00050B6C" w:rsidRDefault="00050B6C" w:rsidP="00050B6C">
            <w:pPr>
              <w:pStyle w:val="Textoindependiente"/>
            </w:pPr>
            <w:r>
              <w:t xml:space="preserve">Curso de operación y programación en control numérico GE </w:t>
            </w:r>
            <w:proofErr w:type="spellStart"/>
            <w:r>
              <w:t>Fa</w:t>
            </w:r>
            <w:r w:rsidR="002F5AD1">
              <w:t>nuc</w:t>
            </w:r>
            <w:proofErr w:type="spellEnd"/>
            <w:r w:rsidR="002F5AD1">
              <w:t xml:space="preserve"> 21i -T, impartido por la empresa </w:t>
            </w:r>
            <w:r>
              <w:t>Ingeniería de Control Avanzado y Robótica S. A. de C. V. (ICAR), con duración de 32h</w:t>
            </w:r>
            <w:bookmarkStart w:id="0" w:name="_GoBack"/>
            <w:bookmarkEnd w:id="0"/>
            <w:r>
              <w:t>rs.</w:t>
            </w:r>
          </w:p>
          <w:p w:rsidR="00050B6C" w:rsidRDefault="00050B6C" w:rsidP="00050B6C">
            <w:pPr>
              <w:pStyle w:val="Textoindependiente"/>
            </w:pPr>
            <w:r>
              <w:t>Curso de operación y programación en control numérico Siemens SINUM</w:t>
            </w:r>
            <w:r w:rsidR="002F5AD1">
              <w:t xml:space="preserve">ERIK 840-D, impartido por la empresa </w:t>
            </w:r>
            <w:r>
              <w:t>Ingeniería de Control Avanzado y Robótica S. A. de C. V. (ICAR), con duración de 32hrs.</w:t>
            </w:r>
          </w:p>
          <w:p w:rsidR="002F1191" w:rsidRDefault="002F1191" w:rsidP="00050B6C">
            <w:pPr>
              <w:pStyle w:val="Textoindependiente"/>
            </w:pPr>
            <w:r>
              <w:t>Curso de Auditor Interno ISO9001:2000, bajo los estándares de la norma ISO19011:2003, impartido</w:t>
            </w:r>
            <w:r w:rsidR="002F5AD1">
              <w:t xml:space="preserve"> </w:t>
            </w:r>
            <w:r>
              <w:t xml:space="preserve">por el consultor Lic. Mauricio Mondragón Tapia, con una </w:t>
            </w:r>
            <w:proofErr w:type="spellStart"/>
            <w:r>
              <w:t>duracion</w:t>
            </w:r>
            <w:proofErr w:type="spellEnd"/>
            <w:r>
              <w:t xml:space="preserve"> de 24hrs. En </w:t>
            </w:r>
            <w:proofErr w:type="spellStart"/>
            <w:r>
              <w:t>teoria</w:t>
            </w:r>
            <w:proofErr w:type="spellEnd"/>
            <w:r>
              <w:t xml:space="preserve"> y 24 en practica    </w:t>
            </w:r>
          </w:p>
        </w:tc>
      </w:tr>
    </w:tbl>
    <w:p w:rsidR="00AE311E" w:rsidRDefault="00AE311E"/>
    <w:p w:rsidR="00AE311E" w:rsidRDefault="00AE311E"/>
    <w:p w:rsidR="00AE311E" w:rsidRDefault="00AE311E"/>
    <w:p w:rsidR="00AE311E" w:rsidRDefault="00AE311E"/>
    <w:p w:rsidR="00AE311E" w:rsidRDefault="00AE311E"/>
    <w:p w:rsidR="00AE311E" w:rsidRDefault="00AE311E"/>
    <w:p w:rsidR="00AE311E" w:rsidRDefault="00AE311E"/>
    <w:p w:rsidR="00AE311E" w:rsidRDefault="00AE311E"/>
    <w:p w:rsidR="00AE311E" w:rsidRPr="00AE311E" w:rsidRDefault="00AE311E" w:rsidP="00AE311E">
      <w:pPr>
        <w:jc w:val="center"/>
        <w:rPr>
          <w:b/>
        </w:rPr>
      </w:pPr>
      <w:r w:rsidRPr="00AE311E">
        <w:rPr>
          <w:b/>
        </w:rPr>
        <w:t>Atentamente</w:t>
      </w:r>
    </w:p>
    <w:p w:rsidR="00AE311E" w:rsidRDefault="00AE311E" w:rsidP="00AE311E">
      <w:pPr>
        <w:jc w:val="center"/>
        <w:rPr>
          <w:b/>
        </w:rPr>
      </w:pPr>
    </w:p>
    <w:p w:rsidR="00AE311E" w:rsidRDefault="00AE311E" w:rsidP="00AE311E">
      <w:pPr>
        <w:jc w:val="center"/>
        <w:rPr>
          <w:b/>
        </w:rPr>
      </w:pPr>
    </w:p>
    <w:p w:rsidR="00AE311E" w:rsidRPr="00AE311E" w:rsidRDefault="00AE311E" w:rsidP="00AE311E">
      <w:pPr>
        <w:jc w:val="center"/>
        <w:rPr>
          <w:b/>
        </w:rPr>
      </w:pPr>
    </w:p>
    <w:p w:rsidR="00AE311E" w:rsidRPr="00AE311E" w:rsidRDefault="00AE311E" w:rsidP="00AE311E">
      <w:pPr>
        <w:jc w:val="center"/>
        <w:rPr>
          <w:b/>
        </w:rPr>
      </w:pPr>
      <w:r>
        <w:rPr>
          <w:b/>
        </w:rPr>
        <w:t>_________________________</w:t>
      </w:r>
    </w:p>
    <w:p w:rsidR="00AE311E" w:rsidRPr="00AE311E" w:rsidRDefault="00AE311E" w:rsidP="00AE311E">
      <w:pPr>
        <w:jc w:val="center"/>
        <w:rPr>
          <w:b/>
        </w:rPr>
      </w:pPr>
      <w:r w:rsidRPr="00AE311E">
        <w:rPr>
          <w:b/>
        </w:rPr>
        <w:t>Ing.   C</w:t>
      </w:r>
      <w:r>
        <w:rPr>
          <w:b/>
        </w:rPr>
        <w:t>é</w:t>
      </w:r>
      <w:r w:rsidRPr="00AE311E">
        <w:rPr>
          <w:b/>
        </w:rPr>
        <w:t>sar Maldonado Guzmán</w:t>
      </w:r>
    </w:p>
    <w:sectPr w:rsidR="00AE311E" w:rsidRPr="00AE311E" w:rsidSect="00AA5AA5">
      <w:pgSz w:w="12242" w:h="15842" w:code="1"/>
      <w:pgMar w:top="1440" w:right="1627" w:bottom="1440" w:left="164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33B6"/>
    <w:multiLevelType w:val="hybridMultilevel"/>
    <w:tmpl w:val="20466F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927"/>
        </w:tabs>
        <w:ind w:left="812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A5"/>
    <w:rsid w:val="0002090E"/>
    <w:rsid w:val="00050B6C"/>
    <w:rsid w:val="000A718F"/>
    <w:rsid w:val="000B3A36"/>
    <w:rsid w:val="00114BF1"/>
    <w:rsid w:val="00155CE2"/>
    <w:rsid w:val="00171DF2"/>
    <w:rsid w:val="002F1191"/>
    <w:rsid w:val="002F5AD1"/>
    <w:rsid w:val="003400DE"/>
    <w:rsid w:val="00346487"/>
    <w:rsid w:val="003736D3"/>
    <w:rsid w:val="00396A46"/>
    <w:rsid w:val="0041233A"/>
    <w:rsid w:val="004D5E3B"/>
    <w:rsid w:val="004F1B07"/>
    <w:rsid w:val="004F3C14"/>
    <w:rsid w:val="005E0144"/>
    <w:rsid w:val="005E574A"/>
    <w:rsid w:val="00666253"/>
    <w:rsid w:val="00675F35"/>
    <w:rsid w:val="0069162B"/>
    <w:rsid w:val="0073458F"/>
    <w:rsid w:val="00794EF8"/>
    <w:rsid w:val="00831B10"/>
    <w:rsid w:val="00843F26"/>
    <w:rsid w:val="0085103C"/>
    <w:rsid w:val="00882C27"/>
    <w:rsid w:val="008959B2"/>
    <w:rsid w:val="00A045F8"/>
    <w:rsid w:val="00A120AE"/>
    <w:rsid w:val="00A679F4"/>
    <w:rsid w:val="00A92C1B"/>
    <w:rsid w:val="00AA5AA5"/>
    <w:rsid w:val="00AC2438"/>
    <w:rsid w:val="00AE311E"/>
    <w:rsid w:val="00AE733B"/>
    <w:rsid w:val="00B337A5"/>
    <w:rsid w:val="00B73A55"/>
    <w:rsid w:val="00B93018"/>
    <w:rsid w:val="00C946E1"/>
    <w:rsid w:val="00D34319"/>
    <w:rsid w:val="00D94F74"/>
    <w:rsid w:val="00E12373"/>
    <w:rsid w:val="00E6505A"/>
    <w:rsid w:val="00F91575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BFB1-EAEC-425D-A9AD-B4362932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Cs w:val="20"/>
      <w:lang w:val="es-ES" w:eastAsia="en-US"/>
    </w:rPr>
  </w:style>
  <w:style w:type="paragraph" w:customStyle="1" w:styleId="Ttulodeseccin">
    <w:name w:val="Título de sección"/>
    <w:basedOn w:val="Normal"/>
    <w:next w:val="Normal"/>
    <w:pPr>
      <w:spacing w:before="220" w:line="220" w:lineRule="atLeast"/>
    </w:pPr>
    <w:rPr>
      <w:rFonts w:ascii="Arial Black" w:hAnsi="Arial Black"/>
      <w:spacing w:val="-10"/>
      <w:szCs w:val="20"/>
      <w:lang w:val="es-ES" w:eastAsia="en-US"/>
    </w:rPr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  <w:rPr>
      <w:rFonts w:ascii="Arial" w:hAnsi="Arial"/>
      <w:szCs w:val="20"/>
      <w:lang w:val="es-ES" w:eastAsia="en-US"/>
    </w:rPr>
  </w:style>
  <w:style w:type="paragraph" w:customStyle="1" w:styleId="Organizacin">
    <w:name w:val="Organización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Cs w:val="20"/>
      <w:lang w:val="es-ES" w:eastAsia="en-US"/>
    </w:rPr>
  </w:style>
  <w:style w:type="paragraph" w:styleId="Puesto">
    <w:name w:val="Title"/>
    <w:next w:val="Logro"/>
    <w:pPr>
      <w:spacing w:after="60" w:line="220" w:lineRule="atLeast"/>
    </w:pPr>
    <w:rPr>
      <w:rFonts w:ascii="Arial Black" w:hAnsi="Arial Black"/>
      <w:spacing w:val="-10"/>
      <w:lang w:val="es-ES" w:eastAsia="en-US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val="es-ES" w:eastAsia="en-US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rFonts w:ascii="Arial" w:hAnsi="Arial"/>
      <w:sz w:val="14"/>
      <w:szCs w:val="20"/>
      <w:lang w:val="es-ES" w:eastAsia="en-US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="245" w:hanging="245"/>
    </w:pPr>
  </w:style>
  <w:style w:type="character" w:styleId="Hipervnculo">
    <w:name w:val="Hyperlink"/>
    <w:basedOn w:val="Fuentedeprrafopredeter"/>
    <w:uiPriority w:val="99"/>
    <w:unhideWhenUsed/>
    <w:rsid w:val="000B3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gcm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CIPSA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DEPARTAMENTO DE INGENIERIA</dc:creator>
  <cp:keywords/>
  <cp:lastModifiedBy>indi 2</cp:lastModifiedBy>
  <cp:revision>6</cp:revision>
  <cp:lastPrinted>2004-12-23T19:43:00Z</cp:lastPrinted>
  <dcterms:created xsi:type="dcterms:W3CDTF">2015-01-09T15:35:00Z</dcterms:created>
  <dcterms:modified xsi:type="dcterms:W3CDTF">2015-04-23T19:14:00Z</dcterms:modified>
</cp:coreProperties>
</file>