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89B" w:rsidRDefault="00F8189B" w:rsidP="00F8189B">
      <w:pPr>
        <w:tabs>
          <w:tab w:val="left" w:pos="2344"/>
        </w:tabs>
      </w:pPr>
      <w:r>
        <w:tab/>
      </w:r>
      <w:r>
        <w:rPr>
          <w:rFonts w:ascii="Times New Roman" w:hAnsi="Times New Roman"/>
          <w:b/>
          <w:sz w:val="32"/>
        </w:rPr>
        <w:t>J</w:t>
      </w:r>
      <w:r w:rsidRPr="00B8174B">
        <w:rPr>
          <w:rFonts w:ascii="Times New Roman" w:hAnsi="Times New Roman"/>
          <w:b/>
          <w:sz w:val="32"/>
        </w:rPr>
        <w:t xml:space="preserve">ESUS CERQUIN ODAR   </w:t>
      </w:r>
    </w:p>
    <w:tbl>
      <w:tblPr>
        <w:tblW w:w="9993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8"/>
        <w:gridCol w:w="8125"/>
      </w:tblGrid>
      <w:tr w:rsidR="00F8189B" w:rsidTr="00C97E19">
        <w:trPr>
          <w:cantSplit/>
          <w:trHeight w:val="143"/>
        </w:trPr>
        <w:tc>
          <w:tcPr>
            <w:tcW w:w="9993" w:type="dxa"/>
            <w:gridSpan w:val="2"/>
          </w:tcPr>
          <w:p w:rsidR="00F8189B" w:rsidRDefault="00F8189B" w:rsidP="00C97E19">
            <w:pPr>
              <w:pStyle w:val="Ttulodeseccin"/>
              <w:ind w:left="-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Información personal</w:t>
            </w:r>
          </w:p>
        </w:tc>
      </w:tr>
      <w:tr w:rsidR="00F8189B" w:rsidTr="00C97E19">
        <w:trPr>
          <w:trHeight w:val="2213"/>
        </w:trPr>
        <w:tc>
          <w:tcPr>
            <w:tcW w:w="1868" w:type="dxa"/>
          </w:tcPr>
          <w:p w:rsidR="00F8189B" w:rsidRDefault="00F8189B" w:rsidP="00962DB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Estado civil: Casado.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Fecha y lugar de nacimiento: 17 de Diciembre de 1981, Lima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Documento de Identidad: DNI 41200791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Dirección: Av. Los Héroes N° 650 SJM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Teléfono : (511) 2767639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Teléfono Móvil: (511) </w:t>
            </w:r>
            <w:r w:rsidR="00EB2091">
              <w:rPr>
                <w:rFonts w:ascii="Times New Roman" w:hAnsi="Times New Roman"/>
                <w:sz w:val="20"/>
              </w:rPr>
              <w:t>99757</w:t>
            </w:r>
            <w:r>
              <w:rPr>
                <w:rFonts w:ascii="Times New Roman" w:hAnsi="Times New Roman"/>
                <w:sz w:val="20"/>
              </w:rPr>
              <w:t>2464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Teléfono Móvil: (511) 997563889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Correo electrónico: jcerquin</w:t>
            </w:r>
            <w:r w:rsidRPr="00FC4173">
              <w:rPr>
                <w:rFonts w:ascii="Times New Roman" w:hAnsi="Times New Roman"/>
                <w:sz w:val="20"/>
              </w:rPr>
              <w:t>@</w:t>
            </w:r>
            <w:r>
              <w:rPr>
                <w:rFonts w:ascii="Times New Roman" w:hAnsi="Times New Roman"/>
                <w:sz w:val="20"/>
              </w:rPr>
              <w:t>gmail.com</w:t>
            </w:r>
          </w:p>
        </w:tc>
      </w:tr>
      <w:tr w:rsidR="00F8189B" w:rsidTr="00C97E19">
        <w:trPr>
          <w:cantSplit/>
          <w:trHeight w:val="246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 w:rsidRPr="00A34C0A">
              <w:rPr>
                <w:rFonts w:ascii="Times New Roman" w:hAnsi="Times New Roman"/>
              </w:rPr>
              <w:t>PERFIL</w:t>
            </w:r>
          </w:p>
        </w:tc>
      </w:tr>
      <w:tr w:rsidR="00F8189B" w:rsidTr="00C97E19">
        <w:trPr>
          <w:trHeight w:val="1216"/>
        </w:trPr>
        <w:tc>
          <w:tcPr>
            <w:tcW w:w="1868" w:type="dxa"/>
          </w:tcPr>
          <w:p w:rsidR="00F8189B" w:rsidRDefault="00F8189B" w:rsidP="00962DB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Ingeniero</w:t>
            </w:r>
            <w:r w:rsidRPr="00A34C0A">
              <w:rPr>
                <w:rFonts w:ascii="Times New Roman" w:hAnsi="Times New Roman"/>
                <w:sz w:val="20"/>
              </w:rPr>
              <w:t xml:space="preserve"> de </w:t>
            </w:r>
            <w:r>
              <w:rPr>
                <w:rFonts w:ascii="Times New Roman" w:hAnsi="Times New Roman"/>
                <w:sz w:val="20"/>
              </w:rPr>
              <w:t xml:space="preserve">Electrónico </w:t>
            </w:r>
            <w:r w:rsidRPr="00647FBA">
              <w:rPr>
                <w:rFonts w:ascii="Times New Roman" w:hAnsi="Times New Roman"/>
                <w:sz w:val="20"/>
              </w:rPr>
              <w:t xml:space="preserve">con </w:t>
            </w:r>
            <w:r>
              <w:rPr>
                <w:rFonts w:ascii="Times New Roman" w:hAnsi="Times New Roman"/>
                <w:sz w:val="20"/>
              </w:rPr>
              <w:t>enfoque</w:t>
            </w:r>
            <w:r w:rsidRPr="00647FBA">
              <w:rPr>
                <w:rFonts w:ascii="Times New Roman" w:hAnsi="Times New Roman"/>
                <w:sz w:val="20"/>
              </w:rPr>
              <w:t xml:space="preserve"> en</w:t>
            </w:r>
            <w:r>
              <w:rPr>
                <w:rFonts w:ascii="Times New Roman" w:hAnsi="Times New Roman"/>
                <w:sz w:val="20"/>
              </w:rPr>
              <w:t xml:space="preserve"> la</w:t>
            </w:r>
            <w:r w:rsidRPr="00647FBA">
              <w:rPr>
                <w:rFonts w:ascii="Times New Roman" w:hAnsi="Times New Roman"/>
                <w:sz w:val="20"/>
              </w:rPr>
              <w:t xml:space="preserve"> innovación de modelos de negocio</w:t>
            </w:r>
            <w:r>
              <w:rPr>
                <w:rFonts w:ascii="Times New Roman" w:hAnsi="Times New Roman"/>
                <w:sz w:val="20"/>
              </w:rPr>
              <w:t>s</w:t>
            </w:r>
            <w:r w:rsidRPr="00647FBA">
              <w:rPr>
                <w:rFonts w:ascii="Times New Roman" w:hAnsi="Times New Roman"/>
                <w:sz w:val="20"/>
              </w:rPr>
              <w:t>, experiencia en posiciones de alta responsabilidad. Habilidad para la negociación, capacidad de innovación y creatividad. Líder orientado a resultados</w:t>
            </w:r>
            <w:r>
              <w:rPr>
                <w:rFonts w:ascii="Times New Roman" w:hAnsi="Times New Roman"/>
                <w:sz w:val="20"/>
              </w:rPr>
              <w:t xml:space="preserve"> y solución de problemas</w:t>
            </w:r>
            <w:r w:rsidRPr="00647FBA">
              <w:rPr>
                <w:rFonts w:ascii="Times New Roman" w:hAnsi="Times New Roman"/>
                <w:sz w:val="20"/>
              </w:rPr>
              <w:t>, implementando con éxito cambios organizacionales y de procesos con impactos positivos. Capacidad de adaptarse a nuevos negocios y culturas empresariales. Excelente interrelación personal</w:t>
            </w:r>
            <w:r w:rsidRPr="00075236">
              <w:rPr>
                <w:rFonts w:ascii="Arial Narrow" w:eastAsia="Arial Unicode MS" w:hAnsi="Arial Narrow" w:cs="Tahoma"/>
                <w:sz w:val="21"/>
                <w:szCs w:val="21"/>
              </w:rPr>
              <w:t>.</w:t>
            </w:r>
          </w:p>
        </w:tc>
      </w:tr>
      <w:tr w:rsidR="00F8189B" w:rsidTr="00C97E19">
        <w:trPr>
          <w:trHeight w:val="253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OBJETIVO</w:t>
            </w:r>
          </w:p>
        </w:tc>
      </w:tr>
      <w:tr w:rsidR="00F8189B" w:rsidTr="00C97E19">
        <w:trPr>
          <w:trHeight w:val="253"/>
        </w:trPr>
        <w:tc>
          <w:tcPr>
            <w:tcW w:w="1868" w:type="dxa"/>
          </w:tcPr>
          <w:p w:rsidR="00F8189B" w:rsidRDefault="00F8189B" w:rsidP="00962DB1">
            <w:pPr>
              <w:pStyle w:val="Objetivo"/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  <w:shd w:val="clear" w:color="auto" w:fill="auto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Continuar desarrollándome como profesional de tecnologías de información y tener como objetivo primordial ser un agente de cambio, proactivo a las estrategias  del  negocio.</w:t>
            </w:r>
          </w:p>
        </w:tc>
      </w:tr>
      <w:tr w:rsidR="00F8189B" w:rsidTr="00C97E19">
        <w:trPr>
          <w:cantSplit/>
          <w:trHeight w:val="143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EDUCACIÓN</w:t>
            </w:r>
          </w:p>
        </w:tc>
      </w:tr>
      <w:tr w:rsidR="00F8189B" w:rsidTr="00C97E19">
        <w:trPr>
          <w:trHeight w:val="143"/>
        </w:trPr>
        <w:tc>
          <w:tcPr>
            <w:tcW w:w="1868" w:type="dxa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Pr="00C32224" w:rsidRDefault="00F8189B" w:rsidP="00962DB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Profesional Titulado en Ingeniería Electrónica de la Universidad Nacional Federico Villarreal, Facultad de Ingeniería Electrónica e Informática.</w:t>
            </w:r>
          </w:p>
        </w:tc>
      </w:tr>
      <w:tr w:rsidR="00F8189B" w:rsidTr="00C97E19">
        <w:trPr>
          <w:cantSplit/>
          <w:trHeight w:val="143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Experiencia PROFESIONAL</w:t>
            </w:r>
          </w:p>
          <w:p w:rsidR="00F8189B" w:rsidRDefault="00F8189B" w:rsidP="00F8189B">
            <w:pPr>
              <w:pStyle w:val="Logro"/>
              <w:numPr>
                <w:ilvl w:val="0"/>
                <w:numId w:val="3"/>
              </w:num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01/2013— a la fecha RUTAS DE LIMA –</w:t>
            </w:r>
            <w:r w:rsidRPr="00163F5F">
              <w:rPr>
                <w:rFonts w:ascii="Times New Roman" w:hAnsi="Times New Roman"/>
                <w:b/>
                <w:sz w:val="20"/>
              </w:rPr>
              <w:t xml:space="preserve"> Perú</w:t>
            </w:r>
          </w:p>
          <w:p w:rsidR="00F8189B" w:rsidRDefault="00F8189B" w:rsidP="00F8189B">
            <w:pPr>
              <w:pStyle w:val="Logro"/>
              <w:numPr>
                <w:ilvl w:val="0"/>
                <w:numId w:val="3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Cargo: Responsable de Programa de Tecnologías de la Información Perú.</w:t>
            </w:r>
            <w:r w:rsidRPr="00163F5F">
              <w:rPr>
                <w:rFonts w:ascii="Times New Roman" w:hAnsi="Times New Roman"/>
                <w:sz w:val="20"/>
              </w:rPr>
              <w:t xml:space="preserve">  </w:t>
            </w:r>
          </w:p>
          <w:p w:rsidR="00F8189B" w:rsidRDefault="00F8189B" w:rsidP="00F8189B">
            <w:pPr>
              <w:pStyle w:val="Logro"/>
              <w:numPr>
                <w:ilvl w:val="0"/>
                <w:numId w:val="3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Tareas:</w:t>
            </w:r>
          </w:p>
          <w:p w:rsidR="00F8189B" w:rsidRDefault="00F8189B" w:rsidP="00F8189B">
            <w:pPr>
              <w:pStyle w:val="Logro"/>
              <w:numPr>
                <w:ilvl w:val="0"/>
                <w:numId w:val="3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A5339C">
              <w:rPr>
                <w:rFonts w:ascii="Times New Roman" w:hAnsi="Times New Roman"/>
                <w:sz w:val="20"/>
              </w:rPr>
              <w:t>Administr</w:t>
            </w:r>
            <w:r>
              <w:rPr>
                <w:rFonts w:ascii="Times New Roman" w:hAnsi="Times New Roman"/>
                <w:sz w:val="20"/>
              </w:rPr>
              <w:t>ación del Área de ITS de la concesionaria</w:t>
            </w:r>
          </w:p>
          <w:p w:rsidR="00F8189B" w:rsidRDefault="00F8189B" w:rsidP="00F8189B">
            <w:pPr>
              <w:pStyle w:val="Logro"/>
              <w:numPr>
                <w:ilvl w:val="0"/>
                <w:numId w:val="3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Desenvolver acciones que garanticen la operación de la concesión durante el proceso de toma de transición evitando al 100% la perdida de operatividad y recaudación.</w:t>
            </w:r>
          </w:p>
          <w:p w:rsidR="00F8189B" w:rsidRDefault="00F8189B" w:rsidP="00F8189B">
            <w:pPr>
              <w:pStyle w:val="Logro"/>
              <w:numPr>
                <w:ilvl w:val="0"/>
                <w:numId w:val="3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Logros:</w:t>
            </w:r>
          </w:p>
          <w:p w:rsidR="000A6712" w:rsidRDefault="000A6712" w:rsidP="000A6712">
            <w:pPr>
              <w:pStyle w:val="Logro"/>
              <w:numPr>
                <w:ilvl w:val="0"/>
                <w:numId w:val="3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Participe del proceso de negociación para la adquisición del Sistema ITS que representa un valor de inversión de US$ 4.3mllns mediante un proceso de reingeniería se logró ahorrar a la empresa un monto de US$ 2 </w:t>
            </w:r>
            <w:proofErr w:type="spellStart"/>
            <w:r>
              <w:rPr>
                <w:rFonts w:ascii="Times New Roman" w:hAnsi="Times New Roman"/>
                <w:sz w:val="20"/>
              </w:rPr>
              <w:t>mllns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de dólares.</w:t>
            </w:r>
          </w:p>
          <w:p w:rsidR="000A6712" w:rsidRDefault="000A6712" w:rsidP="000A6712">
            <w:pPr>
              <w:pStyle w:val="Logro"/>
              <w:rPr>
                <w:rFonts w:ascii="Times New Roman" w:hAnsi="Times New Roman"/>
                <w:sz w:val="20"/>
              </w:rPr>
            </w:pPr>
            <w:r w:rsidRPr="00460D17">
              <w:rPr>
                <w:rFonts w:ascii="Times New Roman" w:hAnsi="Times New Roman"/>
                <w:sz w:val="20"/>
              </w:rPr>
              <w:t xml:space="preserve">Participe del proceso de negociación del Sistema de Recaudación que representa un valor de inversión de US$ 2.8 </w:t>
            </w:r>
            <w:proofErr w:type="spellStart"/>
            <w:r w:rsidRPr="00460D17">
              <w:rPr>
                <w:rFonts w:ascii="Times New Roman" w:hAnsi="Times New Roman"/>
                <w:sz w:val="20"/>
              </w:rPr>
              <w:t>mllns</w:t>
            </w:r>
            <w:proofErr w:type="spellEnd"/>
            <w:r w:rsidRPr="00460D17">
              <w:rPr>
                <w:rFonts w:ascii="Times New Roman" w:hAnsi="Times New Roman"/>
                <w:sz w:val="20"/>
              </w:rPr>
              <w:t xml:space="preserve">  luego del proceso de adecuación de la solución se logró un ahorro de US$ 1.8mllns de dólares.</w:t>
            </w:r>
          </w:p>
          <w:p w:rsidR="00F8189B" w:rsidRPr="009E05EE" w:rsidRDefault="00F8189B" w:rsidP="00962DB1">
            <w:pPr>
              <w:pStyle w:val="Logro"/>
              <w:ind w:left="2160" w:firstLine="0"/>
            </w:pPr>
          </w:p>
        </w:tc>
      </w:tr>
      <w:tr w:rsidR="00F8189B" w:rsidTr="00C97E19">
        <w:trPr>
          <w:trHeight w:val="463"/>
        </w:trPr>
        <w:tc>
          <w:tcPr>
            <w:tcW w:w="1868" w:type="dxa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10/2008—01/2013 ODEBRECHT PERU</w:t>
            </w:r>
            <w:r w:rsidRPr="00163F5F">
              <w:rPr>
                <w:rFonts w:ascii="Times New Roman" w:hAnsi="Times New Roman"/>
                <w:b/>
                <w:sz w:val="20"/>
              </w:rPr>
              <w:t xml:space="preserve"> Lima </w:t>
            </w:r>
            <w:r>
              <w:rPr>
                <w:rFonts w:ascii="Times New Roman" w:hAnsi="Times New Roman"/>
                <w:b/>
                <w:sz w:val="20"/>
              </w:rPr>
              <w:t>–</w:t>
            </w:r>
            <w:r w:rsidRPr="00163F5F">
              <w:rPr>
                <w:rFonts w:ascii="Times New Roman" w:hAnsi="Times New Roman"/>
                <w:b/>
                <w:sz w:val="20"/>
              </w:rPr>
              <w:t xml:space="preserve"> Perú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Cargo: Responsable de Programa de Tecnologías de la Información Perú.</w:t>
            </w:r>
            <w:r w:rsidRPr="00163F5F">
              <w:rPr>
                <w:rFonts w:ascii="Times New Roman" w:hAnsi="Times New Roman"/>
                <w:sz w:val="20"/>
              </w:rPr>
              <w:t xml:space="preserve">  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Tareas: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A5339C">
              <w:rPr>
                <w:rFonts w:ascii="Times New Roman" w:hAnsi="Times New Roman"/>
                <w:sz w:val="20"/>
              </w:rPr>
              <w:t>Administr</w:t>
            </w:r>
            <w:r>
              <w:rPr>
                <w:rFonts w:ascii="Times New Roman" w:hAnsi="Times New Roman"/>
                <w:sz w:val="20"/>
              </w:rPr>
              <w:t>ación del Área de TI PERU</w:t>
            </w:r>
            <w:r w:rsidRPr="00A5339C">
              <w:rPr>
                <w:rFonts w:ascii="Times New Roman" w:hAnsi="Times New Roman"/>
                <w:sz w:val="20"/>
              </w:rPr>
              <w:t>.</w:t>
            </w:r>
          </w:p>
          <w:p w:rsidR="00F8189B" w:rsidRPr="00A5339C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Desenvolver acciones que garanticen las operaciones de TI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 w:rsidRPr="000436E3">
              <w:rPr>
                <w:rFonts w:ascii="Times New Roman" w:hAnsi="Times New Roman"/>
                <w:sz w:val="20"/>
              </w:rPr>
              <w:lastRenderedPageBreak/>
              <w:t xml:space="preserve">Asegurar la calidad y la </w:t>
            </w:r>
            <w:r w:rsidRPr="00D97919">
              <w:rPr>
                <w:rFonts w:ascii="Times New Roman" w:hAnsi="Times New Roman"/>
                <w:sz w:val="20"/>
              </w:rPr>
              <w:t>performance</w:t>
            </w:r>
            <w:r w:rsidRPr="000436E3">
              <w:rPr>
                <w:rFonts w:ascii="Times New Roman" w:hAnsi="Times New Roman"/>
                <w:sz w:val="20"/>
              </w:rPr>
              <w:t xml:space="preserve"> en el funcionamiento de la infraestructura </w:t>
            </w:r>
            <w:r w:rsidRPr="00D97919">
              <w:rPr>
                <w:rFonts w:ascii="Times New Roman" w:hAnsi="Times New Roman"/>
                <w:sz w:val="20"/>
              </w:rPr>
              <w:t>de redes</w:t>
            </w:r>
            <w:r w:rsidRPr="000436E3">
              <w:rPr>
                <w:rFonts w:ascii="Times New Roman" w:hAnsi="Times New Roman"/>
                <w:sz w:val="20"/>
              </w:rPr>
              <w:t xml:space="preserve"> y servicios </w:t>
            </w:r>
            <w:r>
              <w:rPr>
                <w:rFonts w:ascii="Times New Roman" w:hAnsi="Times New Roman"/>
                <w:sz w:val="20"/>
              </w:rPr>
              <w:t>de red de los diferentes proyectos.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Resguardar los datos corporativos en lo que se refiere a integridad, confiabilidad y almacenamiento de información.</w:t>
            </w:r>
          </w:p>
          <w:p w:rsidR="00F8189B" w:rsidRDefault="00F8189B" w:rsidP="00962DB1">
            <w:pPr>
              <w:pStyle w:val="Logro"/>
              <w:ind w:left="360" w:firstLine="0"/>
              <w:rPr>
                <w:rFonts w:ascii="Times New Roman" w:hAnsi="Times New Roman"/>
                <w:sz w:val="20"/>
              </w:rPr>
            </w:pPr>
            <w:r w:rsidRPr="00B8174B">
              <w:rPr>
                <w:rFonts w:ascii="Times New Roman" w:hAnsi="Times New Roman"/>
                <w:sz w:val="20"/>
              </w:rPr>
              <w:t>Realizar Procesos, procedimientos que garanticen el correcto desarrollo de las actividades garantizando la Seguridad Empresarial.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Logros: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Lidere proceso de negociación con HP para la estandarización de los equipos de cómputo logrando un ahorro de 30% con respecto a los precios de mercado que represento un ahorro de US$ 300.000 mil dólares anuales para la organización.</w:t>
            </w:r>
          </w:p>
          <w:p w:rsidR="00F8189B" w:rsidRPr="00FF3D18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 w:rsidRPr="00FF3D18">
              <w:rPr>
                <w:rFonts w:ascii="Times New Roman" w:hAnsi="Times New Roman"/>
                <w:sz w:val="20"/>
              </w:rPr>
              <w:t>Lidere proceso de Negociación con TDP y CLARO para la mejora de tarifas tanto en los enlaces de datos como costo por minuto logrando un ahorro del 20% que represento un ahorro de US$ 500.000 mil anuales para la organización.</w:t>
            </w:r>
          </w:p>
          <w:p w:rsidR="00F8189B" w:rsidRPr="00FF3D18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 w:rsidRPr="00FF3D18">
              <w:rPr>
                <w:rFonts w:ascii="Times New Roman" w:hAnsi="Times New Roman"/>
                <w:sz w:val="20"/>
              </w:rPr>
              <w:t xml:space="preserve">Inicié la formación de un comité de SGSI con las gerencias de la empresa, obteniendo gestionar </w:t>
            </w:r>
            <w:proofErr w:type="gramStart"/>
            <w:r w:rsidRPr="00FF3D18">
              <w:rPr>
                <w:rFonts w:ascii="Times New Roman" w:hAnsi="Times New Roman"/>
                <w:sz w:val="20"/>
              </w:rPr>
              <w:t>las</w:t>
            </w:r>
            <w:proofErr w:type="gramEnd"/>
            <w:r w:rsidRPr="00FF3D18">
              <w:rPr>
                <w:rFonts w:ascii="Times New Roman" w:hAnsi="Times New Roman"/>
                <w:sz w:val="20"/>
              </w:rPr>
              <w:t xml:space="preserve"> procesos y procedimientos de seguridad de la empresa.</w:t>
            </w:r>
          </w:p>
          <w:p w:rsidR="00F8189B" w:rsidRPr="00FF3D18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 w:rsidRPr="00FF3D18">
              <w:rPr>
                <w:rFonts w:ascii="Times New Roman" w:hAnsi="Times New Roman"/>
                <w:sz w:val="20"/>
              </w:rPr>
              <w:t>Alineé el cambio de la infraestructura de comunicaciones, integrando la solución de telefonía IP con el resto de países de la región, obteniendo una reducción del 35% en la facturación anual de telefonía e Internet</w:t>
            </w:r>
            <w:r>
              <w:rPr>
                <w:rFonts w:ascii="Times New Roman" w:hAnsi="Times New Roman"/>
                <w:sz w:val="20"/>
              </w:rPr>
              <w:t>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06/2006—09/2008 -- ODEBRECHT PERU</w:t>
            </w:r>
            <w:r w:rsidRPr="00163F5F">
              <w:rPr>
                <w:rFonts w:ascii="Times New Roman" w:hAnsi="Times New Roman"/>
                <w:b/>
                <w:sz w:val="20"/>
              </w:rPr>
              <w:t xml:space="preserve"> Lima </w:t>
            </w:r>
            <w:r>
              <w:rPr>
                <w:rFonts w:ascii="Times New Roman" w:hAnsi="Times New Roman"/>
                <w:b/>
                <w:sz w:val="20"/>
              </w:rPr>
              <w:t>–</w:t>
            </w:r>
            <w:r w:rsidRPr="00163F5F">
              <w:rPr>
                <w:rFonts w:ascii="Times New Roman" w:hAnsi="Times New Roman"/>
                <w:b/>
                <w:sz w:val="20"/>
              </w:rPr>
              <w:t xml:space="preserve"> Perú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Cargo: Responsable de Servicio de Tecnologías de la Información Perú.</w:t>
            </w:r>
            <w:r w:rsidRPr="00163F5F">
              <w:rPr>
                <w:rFonts w:ascii="Times New Roman" w:hAnsi="Times New Roman"/>
                <w:sz w:val="20"/>
              </w:rPr>
              <w:t xml:space="preserve">  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Tareas: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 w:rsidRPr="000436E3">
              <w:rPr>
                <w:rFonts w:ascii="Times New Roman" w:hAnsi="Times New Roman"/>
                <w:sz w:val="20"/>
              </w:rPr>
              <w:t>Mantener, monitorear y reparar la infraestructura de redes</w:t>
            </w:r>
            <w:r>
              <w:rPr>
                <w:rFonts w:ascii="Times New Roman" w:hAnsi="Times New Roman"/>
                <w:sz w:val="20"/>
              </w:rPr>
              <w:t xml:space="preserve"> de</w:t>
            </w:r>
            <w:r w:rsidRPr="000436E3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</w:t>
            </w:r>
            <w:r w:rsidRPr="000436E3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institu</w:t>
            </w:r>
            <w:r w:rsidRPr="000436E3">
              <w:rPr>
                <w:rFonts w:ascii="Times New Roman" w:hAnsi="Times New Roman"/>
                <w:sz w:val="20"/>
              </w:rPr>
              <w:t>ción</w:t>
            </w:r>
            <w:r>
              <w:rPr>
                <w:rFonts w:ascii="Times New Roman" w:hAnsi="Times New Roman"/>
                <w:sz w:val="20"/>
              </w:rPr>
              <w:t>.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Diseño de la arquitectura de redes de la institución para adecuarla a las necesidades de la Nueva Sede (periodo Enero-Junio 2008)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 w:rsidRPr="000436E3">
              <w:rPr>
                <w:rFonts w:ascii="Times New Roman" w:hAnsi="Times New Roman"/>
                <w:sz w:val="20"/>
              </w:rPr>
              <w:t xml:space="preserve">Implementar y mantener servidores y servicios de red </w:t>
            </w:r>
            <w:r>
              <w:rPr>
                <w:rFonts w:ascii="Times New Roman" w:hAnsi="Times New Roman"/>
                <w:sz w:val="20"/>
              </w:rPr>
              <w:t xml:space="preserve">(Correo Institucional) </w:t>
            </w:r>
            <w:r w:rsidRPr="000436E3">
              <w:rPr>
                <w:rFonts w:ascii="Times New Roman" w:hAnsi="Times New Roman"/>
                <w:sz w:val="20"/>
              </w:rPr>
              <w:t xml:space="preserve">de la </w:t>
            </w:r>
            <w:r>
              <w:rPr>
                <w:rFonts w:ascii="Times New Roman" w:hAnsi="Times New Roman"/>
                <w:sz w:val="20"/>
              </w:rPr>
              <w:t>Institución.</w:t>
            </w:r>
            <w:r w:rsidRPr="006A2D0B">
              <w:rPr>
                <w:rFonts w:ascii="Times New Roman" w:hAnsi="Times New Roman"/>
                <w:sz w:val="20"/>
              </w:rPr>
              <w:t xml:space="preserve"> 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 w:rsidRPr="000436E3">
              <w:rPr>
                <w:rFonts w:ascii="Times New Roman" w:hAnsi="Times New Roman"/>
                <w:sz w:val="20"/>
              </w:rPr>
              <w:t xml:space="preserve">Diseñar, implementar y mantener sistemas de </w:t>
            </w:r>
            <w:r w:rsidRPr="00194987">
              <w:rPr>
                <w:rFonts w:ascii="Times New Roman" w:hAnsi="Times New Roman"/>
                <w:sz w:val="20"/>
              </w:rPr>
              <w:t>monitoreo</w:t>
            </w:r>
            <w:r w:rsidRPr="000436E3">
              <w:rPr>
                <w:rFonts w:ascii="Times New Roman" w:hAnsi="Times New Roman"/>
                <w:sz w:val="20"/>
              </w:rPr>
              <w:t xml:space="preserve"> y respaldo para </w:t>
            </w:r>
            <w:r w:rsidRPr="00194987">
              <w:rPr>
                <w:rFonts w:ascii="Times New Roman" w:hAnsi="Times New Roman"/>
                <w:sz w:val="20"/>
              </w:rPr>
              <w:t>la infraestructura</w:t>
            </w:r>
            <w:r w:rsidRPr="000436E3">
              <w:rPr>
                <w:rFonts w:ascii="Times New Roman" w:hAnsi="Times New Roman"/>
                <w:sz w:val="20"/>
              </w:rPr>
              <w:t xml:space="preserve"> de </w:t>
            </w:r>
            <w:r>
              <w:rPr>
                <w:rFonts w:ascii="Times New Roman" w:hAnsi="Times New Roman"/>
                <w:sz w:val="20"/>
              </w:rPr>
              <w:t>datos</w:t>
            </w:r>
            <w:r w:rsidRPr="000436E3">
              <w:rPr>
                <w:rFonts w:ascii="Times New Roman" w:hAnsi="Times New Roman"/>
                <w:sz w:val="20"/>
              </w:rPr>
              <w:t xml:space="preserve"> de</w:t>
            </w:r>
            <w:r>
              <w:rPr>
                <w:rFonts w:ascii="Times New Roman" w:hAnsi="Times New Roman"/>
                <w:sz w:val="20"/>
              </w:rPr>
              <w:t xml:space="preserve"> la Institución</w:t>
            </w:r>
            <w:r w:rsidRPr="000436E3">
              <w:rPr>
                <w:rFonts w:ascii="Times New Roman" w:hAnsi="Times New Roman"/>
                <w:sz w:val="20"/>
              </w:rPr>
              <w:t>.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 w:rsidRPr="00063F4D">
              <w:rPr>
                <w:rFonts w:ascii="Times New Roman" w:hAnsi="Times New Roman"/>
                <w:sz w:val="20"/>
              </w:rPr>
              <w:t>Logros: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Lidere el proceso de negociación para el nuevo </w:t>
            </w:r>
            <w:proofErr w:type="spellStart"/>
            <w:r>
              <w:rPr>
                <w:rFonts w:ascii="Times New Roman" w:hAnsi="Times New Roman"/>
                <w:sz w:val="20"/>
              </w:rPr>
              <w:t>datacenter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de ODEBRECHT logrando un ahorro de US$250 mil.</w:t>
            </w:r>
          </w:p>
          <w:p w:rsidR="00F8189B" w:rsidRPr="00063F4D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Lidere la implementación de la nueva sede logrando </w:t>
            </w:r>
            <w:r w:rsidR="00B95063">
              <w:rPr>
                <w:rFonts w:ascii="Times New Roman" w:hAnsi="Times New Roman"/>
                <w:sz w:val="20"/>
              </w:rPr>
              <w:t>una mudanza sin pérdida de productividad con las 22 sedes de la empresa que representa un ahorro de US $6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millns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dólares en HH.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06/2004 -- 05/2006 -- ODEBRECHT PERU</w:t>
            </w:r>
            <w:r w:rsidRPr="00163F5F">
              <w:rPr>
                <w:rFonts w:ascii="Times New Roman" w:hAnsi="Times New Roman"/>
                <w:b/>
                <w:sz w:val="20"/>
              </w:rPr>
              <w:t xml:space="preserve"> Lima </w:t>
            </w:r>
            <w:r>
              <w:rPr>
                <w:rFonts w:ascii="Times New Roman" w:hAnsi="Times New Roman"/>
                <w:b/>
                <w:sz w:val="20"/>
              </w:rPr>
              <w:t>–</w:t>
            </w:r>
            <w:r w:rsidRPr="00163F5F">
              <w:rPr>
                <w:rFonts w:ascii="Times New Roman" w:hAnsi="Times New Roman"/>
                <w:b/>
                <w:sz w:val="20"/>
              </w:rPr>
              <w:t xml:space="preserve"> Perú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Cargo: Asistente de Tecnologías de la Información Perú.</w:t>
            </w:r>
            <w:r w:rsidRPr="00163F5F">
              <w:rPr>
                <w:rFonts w:ascii="Times New Roman" w:hAnsi="Times New Roman"/>
                <w:sz w:val="20"/>
              </w:rPr>
              <w:t xml:space="preserve">  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Tareas:</w:t>
            </w:r>
          </w:p>
          <w:p w:rsidR="00F8189B" w:rsidRPr="00774549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Administración y Gestión de la red LAN (usuarios del dominio, gestión y administración de servidores diversos). 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Implementación y Administración de Políticas de Seguridad.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Implementación del </w:t>
            </w:r>
            <w:proofErr w:type="spellStart"/>
            <w:r>
              <w:rPr>
                <w:rFonts w:ascii="Times New Roman" w:hAnsi="Times New Roman"/>
                <w:sz w:val="20"/>
              </w:rPr>
              <w:t>Firewal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y Servidor Proxy de la Empresa.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Reparación y Mantenimiento de Equipos de Cómputo.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Logros: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Lidere el proceso de implementación de infraestructura de seguridad mejorando la productividad de los usuarios en un 30%.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Lidere proceso de migración de plataforma de </w:t>
            </w:r>
            <w:proofErr w:type="spellStart"/>
            <w:r>
              <w:rPr>
                <w:rFonts w:ascii="Times New Roman" w:hAnsi="Times New Roman"/>
                <w:sz w:val="20"/>
              </w:rPr>
              <w:t>datacenter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de NT SERVER para WIN SRV 2003.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Coordinación con áreas usuarias de nuevos requerimientos de software. Analizar, diseñar y programar las aplicaciones. </w:t>
            </w:r>
          </w:p>
          <w:p w:rsidR="00F8189B" w:rsidRDefault="00F8189B" w:rsidP="00962DB1">
            <w:pPr>
              <w:pStyle w:val="Logro"/>
              <w:ind w:left="360" w:firstLine="0"/>
              <w:rPr>
                <w:rFonts w:ascii="Times New Roman" w:hAnsi="Times New Roman"/>
                <w:spacing w:val="-3"/>
                <w:sz w:val="20"/>
                <w:lang w:val="es-ES_tradnl"/>
              </w:rPr>
            </w:pP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01/2004 -- 04/2004 – SELECT (Servicio de Electrónica de la FAP)</w:t>
            </w:r>
          </w:p>
          <w:p w:rsidR="00F8189B" w:rsidRPr="0046299D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b/>
                <w:sz w:val="20"/>
              </w:rPr>
            </w:pPr>
            <w:r w:rsidRPr="008425D3">
              <w:rPr>
                <w:rFonts w:ascii="Times New Roman" w:hAnsi="Times New Roman"/>
                <w:sz w:val="20"/>
              </w:rPr>
              <w:t>Practicante - Laboratorio de Telemática</w:t>
            </w:r>
          </w:p>
          <w:p w:rsidR="00F8189B" w:rsidRPr="002B236F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b/>
                <w:sz w:val="20"/>
              </w:rPr>
            </w:pPr>
            <w:r w:rsidRPr="0046299D">
              <w:rPr>
                <w:rFonts w:ascii="Times New Roman" w:hAnsi="Times New Roman"/>
                <w:sz w:val="20"/>
              </w:rPr>
              <w:t>Mantenimiento Preventivo y Correctivo.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 w:rsidRPr="00705CC9">
              <w:rPr>
                <w:rFonts w:ascii="Times New Roman" w:hAnsi="Times New Roman"/>
                <w:sz w:val="20"/>
              </w:rPr>
              <w:t>Logros:</w:t>
            </w:r>
          </w:p>
          <w:p w:rsidR="00F8189B" w:rsidRPr="00705CC9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Se recuperó un 20% de los equipos de laboratorio con mantenimiento correctivo. 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01/2003 -- 06/2003 – ING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Gorky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Rubiños</w:t>
            </w:r>
            <w:proofErr w:type="spellEnd"/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 w:rsidRPr="00D679A7">
              <w:rPr>
                <w:rFonts w:ascii="Times New Roman" w:hAnsi="Times New Roman"/>
                <w:sz w:val="20"/>
              </w:rPr>
              <w:t xml:space="preserve"> Implementación de Tarjetas Electrónicas para Proyecto de Telefónica</w:t>
            </w:r>
            <w:r>
              <w:rPr>
                <w:rFonts w:ascii="Times New Roman" w:hAnsi="Times New Roman"/>
                <w:sz w:val="20"/>
              </w:rPr>
              <w:t xml:space="preserve"> logrando minimizar el costo de las llamadas.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 w:rsidRPr="00B8174B">
              <w:rPr>
                <w:rFonts w:ascii="Times New Roman" w:hAnsi="Times New Roman"/>
                <w:sz w:val="20"/>
              </w:rPr>
              <w:t>Implementación de Tarjetas Electrónicas para Cabinas de Teléfonos Públicos</w:t>
            </w:r>
          </w:p>
          <w:p w:rsidR="00F8189B" w:rsidRDefault="00F8189B" w:rsidP="00962DB1">
            <w:pPr>
              <w:pStyle w:val="Logro"/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Logros:</w:t>
            </w:r>
          </w:p>
          <w:p w:rsidR="00F8189B" w:rsidRDefault="00F8189B" w:rsidP="00962DB1">
            <w:pPr>
              <w:pStyle w:val="Logro"/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Mejore los tiempos de implementación hasta en un 25% sin afectar la calidad del producto.</w:t>
            </w:r>
          </w:p>
          <w:p w:rsidR="00F8189B" w:rsidRPr="007F6EB2" w:rsidRDefault="00F8189B" w:rsidP="00962DB1">
            <w:pPr>
              <w:pStyle w:val="Logro"/>
              <w:rPr>
                <w:rFonts w:ascii="Times New Roman" w:hAnsi="Times New Roman"/>
                <w:sz w:val="20"/>
                <w:lang w:val="es-PE"/>
              </w:rPr>
            </w:pPr>
          </w:p>
        </w:tc>
      </w:tr>
      <w:tr w:rsidR="00F8189B" w:rsidTr="00C97E19">
        <w:trPr>
          <w:cantSplit/>
          <w:trHeight w:val="143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CApacitaciones:</w:t>
            </w:r>
          </w:p>
        </w:tc>
      </w:tr>
      <w:tr w:rsidR="00F8189B" w:rsidRPr="00D56B8F" w:rsidTr="00C97E19">
        <w:trPr>
          <w:trHeight w:val="463"/>
        </w:trPr>
        <w:tc>
          <w:tcPr>
            <w:tcW w:w="1868" w:type="dxa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Pr="00A5339C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 w:rsidRPr="00A5339C">
              <w:rPr>
                <w:rFonts w:ascii="Times New Roman" w:hAnsi="Times New Roman"/>
                <w:b/>
                <w:sz w:val="20"/>
                <w:lang w:val="en-US"/>
              </w:rPr>
              <w:t>Conocimientos</w:t>
            </w:r>
            <w:proofErr w:type="spellEnd"/>
            <w:r w:rsidRPr="00A5339C">
              <w:rPr>
                <w:rFonts w:ascii="Times New Roman" w:hAnsi="Times New Roman"/>
                <w:b/>
                <w:sz w:val="20"/>
                <w:lang w:val="en-US"/>
              </w:rPr>
              <w:t xml:space="preserve"> en</w:t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:</w:t>
            </w:r>
          </w:p>
          <w:p w:rsidR="00F8189B" w:rsidRPr="00A5339C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S</w:t>
            </w:r>
            <w:r w:rsidRPr="00A5339C">
              <w:rPr>
                <w:rFonts w:ascii="Times New Roman" w:hAnsi="Times New Roman"/>
                <w:b/>
                <w:sz w:val="20"/>
                <w:lang w:val="en-US"/>
              </w:rPr>
              <w:t xml:space="preserve">oftware de </w:t>
            </w:r>
            <w:proofErr w:type="spellStart"/>
            <w:r w:rsidRPr="00A5339C">
              <w:rPr>
                <w:rFonts w:ascii="Times New Roman" w:hAnsi="Times New Roman"/>
                <w:b/>
                <w:sz w:val="20"/>
                <w:lang w:val="en-US"/>
              </w:rPr>
              <w:t>ofim</w:t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ática</w:t>
            </w:r>
            <w:proofErr w:type="spellEnd"/>
            <w:r w:rsidRPr="00A5339C">
              <w:rPr>
                <w:rFonts w:ascii="Times New Roman" w:hAnsi="Times New Roman"/>
                <w:b/>
                <w:sz w:val="20"/>
                <w:lang w:val="en-US"/>
              </w:rPr>
              <w:t>: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MS-Office </w:t>
            </w:r>
            <w:r w:rsidRPr="00A5339C">
              <w:rPr>
                <w:rFonts w:ascii="Times New Roman" w:hAnsi="Times New Roman"/>
                <w:sz w:val="20"/>
                <w:lang w:val="en-US"/>
              </w:rPr>
              <w:t>200</w:t>
            </w:r>
            <w:r>
              <w:rPr>
                <w:rFonts w:ascii="Times New Roman" w:hAnsi="Times New Roman"/>
                <w:sz w:val="20"/>
                <w:lang w:val="en-US"/>
              </w:rPr>
              <w:t>3 (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Word</w:t>
            </w:r>
            <w:proofErr w:type="gramStart"/>
            <w:r>
              <w:rPr>
                <w:rFonts w:ascii="Times New Roman" w:hAnsi="Times New Roman"/>
                <w:sz w:val="20"/>
                <w:lang w:val="en-US"/>
              </w:rPr>
              <w:t>,Excel,Power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lang w:val="en-US"/>
              </w:rPr>
              <w:t xml:space="preserve"> Point</w:t>
            </w:r>
            <w:r w:rsidRPr="00A5339C">
              <w:rPr>
                <w:rFonts w:ascii="Times New Roman" w:hAnsi="Times New Roman"/>
                <w:sz w:val="20"/>
                <w:lang w:val="en-US"/>
              </w:rPr>
              <w:t>).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lang w:val="en-US"/>
              </w:rPr>
              <w:t>Administración</w:t>
            </w:r>
            <w:proofErr w:type="spellEnd"/>
            <w:r>
              <w:rPr>
                <w:rFonts w:ascii="Times New Roman" w:hAnsi="Times New Roman"/>
                <w:b/>
                <w:sz w:val="20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en-US"/>
              </w:rPr>
              <w:t>Servidores</w:t>
            </w:r>
            <w:proofErr w:type="spellEnd"/>
            <w:r>
              <w:rPr>
                <w:rFonts w:ascii="Times New Roman" w:hAnsi="Times New Roman"/>
                <w:b/>
                <w:sz w:val="20"/>
                <w:lang w:val="en-US"/>
              </w:rPr>
              <w:t>: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MCSE 2003.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Linux Network Service Infrastructure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Fundamentos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de ITIL V2 + V3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PMP (Project Management for Professional).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CISSP (Certified Information Systems Security Professional)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2830 Designing Security for Microsoft Network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2823 Implementing and Administering Security in MS Windows Server 2003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2824 Implementing MS Internet Security and Acceleration Server 2004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2008 Designing and Planning a MS Exchange Server 2003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 w:rsidRPr="00B547B7">
              <w:rPr>
                <w:rFonts w:ascii="Times New Roman" w:hAnsi="Times New Roman"/>
                <w:sz w:val="20"/>
                <w:lang w:val="en-US"/>
              </w:rPr>
              <w:t>2400 Implementing and Managing MS Exchange Server 2003</w:t>
            </w:r>
            <w:r>
              <w:rPr>
                <w:rFonts w:ascii="Times New Roman" w:hAnsi="Times New Roman"/>
                <w:sz w:val="20"/>
                <w:lang w:val="en-US"/>
              </w:rPr>
              <w:t>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 w:rsidRPr="00737B5B">
              <w:rPr>
                <w:rFonts w:ascii="Times New Roman" w:hAnsi="Times New Roman"/>
                <w:sz w:val="20"/>
              </w:rPr>
              <w:t>Curso de Finanzas para no especialistas.</w:t>
            </w:r>
          </w:p>
          <w:p w:rsidR="00F8189B" w:rsidRPr="00737B5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 w:rsidRPr="00737B5B">
              <w:rPr>
                <w:rFonts w:ascii="Times New Roman" w:hAnsi="Times New Roman"/>
                <w:sz w:val="20"/>
              </w:rPr>
              <w:t xml:space="preserve">Curso de </w:t>
            </w:r>
            <w:proofErr w:type="spellStart"/>
            <w:r w:rsidRPr="00737B5B">
              <w:rPr>
                <w:rFonts w:ascii="Times New Roman" w:hAnsi="Times New Roman"/>
                <w:sz w:val="20"/>
              </w:rPr>
              <w:t>Balanced</w:t>
            </w:r>
            <w:proofErr w:type="spellEnd"/>
            <w:r w:rsidRPr="00737B5B">
              <w:rPr>
                <w:rFonts w:ascii="Times New Roman" w:hAnsi="Times New Roman"/>
                <w:sz w:val="20"/>
              </w:rPr>
              <w:t xml:space="preserve"> Score </w:t>
            </w:r>
            <w:proofErr w:type="spellStart"/>
            <w:r w:rsidRPr="00737B5B">
              <w:rPr>
                <w:rFonts w:ascii="Times New Roman" w:hAnsi="Times New Roman"/>
                <w:sz w:val="20"/>
              </w:rPr>
              <w:t>Card</w:t>
            </w:r>
            <w:proofErr w:type="spellEnd"/>
            <w:r w:rsidRPr="00737B5B">
              <w:rPr>
                <w:rFonts w:ascii="Times New Roman" w:hAnsi="Times New Roman"/>
                <w:sz w:val="20"/>
              </w:rPr>
              <w:t>.</w:t>
            </w:r>
          </w:p>
          <w:p w:rsidR="00F8189B" w:rsidRPr="00D56B8F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</w:p>
        </w:tc>
      </w:tr>
      <w:tr w:rsidR="00F8189B" w:rsidTr="00C97E19">
        <w:trPr>
          <w:cantSplit/>
          <w:trHeight w:val="143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Otros estudios</w:t>
            </w:r>
          </w:p>
        </w:tc>
      </w:tr>
      <w:tr w:rsidR="00F8189B" w:rsidTr="00C97E19">
        <w:trPr>
          <w:trHeight w:val="446"/>
        </w:trPr>
        <w:tc>
          <w:tcPr>
            <w:tcW w:w="1868" w:type="dxa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Instituto Cultural Peruano Norteamericano </w:t>
            </w:r>
            <w:r>
              <w:rPr>
                <w:rFonts w:ascii="Times New Roman" w:hAnsi="Times New Roman"/>
                <w:b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>(Nivel Avanzando  – Sétimo Ciclo) (2004- 2006).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Master en Administración y Habilidades Dire</w:t>
            </w:r>
            <w:r w:rsidR="00143D90">
              <w:rPr>
                <w:rFonts w:ascii="Times New Roman" w:hAnsi="Times New Roman"/>
                <w:sz w:val="20"/>
              </w:rPr>
              <w:t xml:space="preserve">ctivas  - </w:t>
            </w:r>
            <w:proofErr w:type="spellStart"/>
            <w:r w:rsidR="00143D90">
              <w:rPr>
                <w:rFonts w:ascii="Times New Roman" w:hAnsi="Times New Roman"/>
                <w:sz w:val="20"/>
              </w:rPr>
              <w:t>Centrum</w:t>
            </w:r>
            <w:proofErr w:type="spellEnd"/>
            <w:r w:rsidR="00143D90">
              <w:rPr>
                <w:rFonts w:ascii="Times New Roman" w:hAnsi="Times New Roman"/>
                <w:sz w:val="20"/>
              </w:rPr>
              <w:t xml:space="preserve"> Católica (2010-2011</w:t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</w:tr>
      <w:tr w:rsidR="00F8189B" w:rsidRPr="00E456FD" w:rsidTr="00C97E19">
        <w:trPr>
          <w:trHeight w:val="143"/>
        </w:trPr>
        <w:tc>
          <w:tcPr>
            <w:tcW w:w="1868" w:type="dxa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Pr="00E456FD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</w:p>
        </w:tc>
      </w:tr>
      <w:tr w:rsidR="00F8189B" w:rsidTr="00C97E19">
        <w:trPr>
          <w:cantSplit/>
          <w:trHeight w:val="477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Idiomas</w:t>
            </w:r>
          </w:p>
        </w:tc>
      </w:tr>
      <w:tr w:rsidR="00F8189B" w:rsidTr="00C97E19">
        <w:trPr>
          <w:trHeight w:val="298"/>
        </w:trPr>
        <w:tc>
          <w:tcPr>
            <w:tcW w:w="1868" w:type="dxa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Ingles</w:t>
            </w:r>
            <w:proofErr w:type="spellEnd"/>
            <w:r>
              <w:rPr>
                <w:rFonts w:ascii="Times New Roman" w:hAnsi="Times New Roman"/>
                <w:sz w:val="20"/>
              </w:rPr>
              <w:t>: Hablado y Escrito (Avanzado).</w:t>
            </w:r>
          </w:p>
          <w:p w:rsidR="00B95063" w:rsidRDefault="00B95063" w:rsidP="00B95063">
            <w:pPr>
              <w:pStyle w:val="Logro"/>
              <w:rPr>
                <w:rFonts w:ascii="Times New Roman" w:hAnsi="Times New Roman"/>
                <w:sz w:val="20"/>
              </w:rPr>
            </w:pPr>
          </w:p>
          <w:p w:rsidR="00B95063" w:rsidRDefault="00B95063" w:rsidP="00B95063">
            <w:pPr>
              <w:pStyle w:val="Logro"/>
              <w:rPr>
                <w:rFonts w:ascii="Times New Roman" w:hAnsi="Times New Roman"/>
                <w:sz w:val="20"/>
              </w:rPr>
            </w:pPr>
          </w:p>
          <w:p w:rsidR="00B95063" w:rsidRDefault="00B95063" w:rsidP="00B95063">
            <w:pPr>
              <w:pStyle w:val="Logro"/>
              <w:rPr>
                <w:rFonts w:ascii="Times New Roman" w:hAnsi="Times New Roman"/>
                <w:sz w:val="20"/>
              </w:rPr>
            </w:pPr>
          </w:p>
          <w:p w:rsidR="00B95063" w:rsidRDefault="00B95063" w:rsidP="00B95063">
            <w:pPr>
              <w:pStyle w:val="Logro"/>
              <w:rPr>
                <w:rFonts w:ascii="Times New Roman" w:hAnsi="Times New Roman"/>
                <w:sz w:val="20"/>
              </w:rPr>
            </w:pPr>
          </w:p>
          <w:p w:rsidR="00B95063" w:rsidRDefault="00B95063" w:rsidP="00B95063">
            <w:pPr>
              <w:pStyle w:val="Logro"/>
              <w:rPr>
                <w:rFonts w:ascii="Times New Roman" w:hAnsi="Times New Roman"/>
                <w:sz w:val="20"/>
              </w:rPr>
            </w:pPr>
          </w:p>
          <w:p w:rsidR="00B95063" w:rsidRDefault="00B95063" w:rsidP="00B95063">
            <w:pPr>
              <w:pStyle w:val="Logro"/>
              <w:rPr>
                <w:rFonts w:ascii="Times New Roman" w:hAnsi="Times New Roman"/>
                <w:sz w:val="20"/>
              </w:rPr>
            </w:pPr>
          </w:p>
        </w:tc>
      </w:tr>
      <w:tr w:rsidR="00F8189B" w:rsidTr="00C97E19">
        <w:trPr>
          <w:cantSplit/>
          <w:trHeight w:val="492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PROYECTOS DESARROLLADOS</w:t>
            </w:r>
          </w:p>
        </w:tc>
      </w:tr>
      <w:tr w:rsidR="00F8189B" w:rsidTr="00C97E19">
        <w:trPr>
          <w:trHeight w:val="1674"/>
        </w:trPr>
        <w:tc>
          <w:tcPr>
            <w:tcW w:w="1868" w:type="dxa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Implementación de Sistemas y Comunicaciones para los diferentes Proyectos de ODEBRECHT PERU: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Interceptor Norte (Callao) --  Agosto 2004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RIO SANTA (Chimbote) -- Enero 2005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Interoceánica del Sur Tramo3 (</w:t>
            </w:r>
            <w:proofErr w:type="spellStart"/>
            <w:r>
              <w:rPr>
                <w:rFonts w:ascii="Times New Roman" w:hAnsi="Times New Roman"/>
                <w:sz w:val="20"/>
              </w:rPr>
              <w:t>Pto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Maldonado-Madre de Dios) -- Octubre 2005 </w:t>
            </w:r>
          </w:p>
          <w:p w:rsidR="00F8189B" w:rsidRPr="00DB2649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  <w:lang w:val="pt-BR"/>
              </w:rPr>
            </w:pPr>
            <w:proofErr w:type="spellStart"/>
            <w:r w:rsidRPr="00DB2649">
              <w:rPr>
                <w:rFonts w:ascii="Times New Roman" w:hAnsi="Times New Roman"/>
                <w:sz w:val="20"/>
                <w:lang w:val="pt-BR"/>
              </w:rPr>
              <w:t>Campamentos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>:</w:t>
            </w:r>
            <w:proofErr w:type="gramStart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  </w:t>
            </w:r>
            <w:proofErr w:type="spellStart"/>
            <w:proofErr w:type="gramEnd"/>
            <w:r w:rsidRPr="00DB2649">
              <w:rPr>
                <w:rFonts w:ascii="Times New Roman" w:hAnsi="Times New Roman"/>
                <w:sz w:val="20"/>
                <w:lang w:val="pt-BR"/>
              </w:rPr>
              <w:t>Iberia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, </w:t>
            </w:r>
            <w:proofErr w:type="spellStart"/>
            <w:r w:rsidRPr="00DB2649">
              <w:rPr>
                <w:rFonts w:ascii="Times New Roman" w:hAnsi="Times New Roman"/>
                <w:sz w:val="20"/>
                <w:lang w:val="pt-BR"/>
              </w:rPr>
              <w:t>Planchon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, </w:t>
            </w:r>
            <w:proofErr w:type="spellStart"/>
            <w:r w:rsidRPr="00DB2649">
              <w:rPr>
                <w:rFonts w:ascii="Times New Roman" w:hAnsi="Times New Roman"/>
                <w:sz w:val="20"/>
                <w:lang w:val="pt-BR"/>
              </w:rPr>
              <w:t>Mazuko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, </w:t>
            </w:r>
            <w:proofErr w:type="spellStart"/>
            <w:r w:rsidRPr="00DB2649">
              <w:rPr>
                <w:rFonts w:ascii="Times New Roman" w:hAnsi="Times New Roman"/>
                <w:sz w:val="20"/>
                <w:lang w:val="pt-BR"/>
              </w:rPr>
              <w:t>Nva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 Arequipa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Interoceánica del Sur Tramo2 (Cusco) --  Noviembre 2005</w:t>
            </w:r>
          </w:p>
          <w:p w:rsidR="00F8189B" w:rsidRPr="00DB2649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  <w:lang w:val="pt-BR"/>
              </w:rPr>
            </w:pPr>
            <w:proofErr w:type="spellStart"/>
            <w:r w:rsidRPr="00DB2649">
              <w:rPr>
                <w:rFonts w:ascii="Times New Roman" w:hAnsi="Times New Roman"/>
                <w:sz w:val="20"/>
                <w:lang w:val="pt-BR"/>
              </w:rPr>
              <w:t>Campamentos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>:</w:t>
            </w:r>
            <w:proofErr w:type="gramStart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  </w:t>
            </w:r>
            <w:proofErr w:type="spellStart"/>
            <w:proofErr w:type="gramEnd"/>
            <w:r w:rsidRPr="00DB2649">
              <w:rPr>
                <w:rFonts w:ascii="Times New Roman" w:hAnsi="Times New Roman"/>
                <w:sz w:val="20"/>
                <w:lang w:val="pt-BR"/>
              </w:rPr>
              <w:t>Ccatcca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, </w:t>
            </w:r>
            <w:proofErr w:type="spellStart"/>
            <w:r w:rsidRPr="00DB2649">
              <w:rPr>
                <w:rFonts w:ascii="Times New Roman" w:hAnsi="Times New Roman"/>
                <w:sz w:val="20"/>
                <w:lang w:val="pt-BR"/>
              </w:rPr>
              <w:t>Ocongate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, </w:t>
            </w:r>
            <w:proofErr w:type="spellStart"/>
            <w:r w:rsidRPr="00DB2649">
              <w:rPr>
                <w:rFonts w:ascii="Times New Roman" w:hAnsi="Times New Roman"/>
                <w:sz w:val="20"/>
                <w:lang w:val="pt-BR"/>
              </w:rPr>
              <w:t>Limacpunco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, </w:t>
            </w:r>
            <w:proofErr w:type="spellStart"/>
            <w:r w:rsidRPr="00DB2649">
              <w:rPr>
                <w:rFonts w:ascii="Times New Roman" w:hAnsi="Times New Roman"/>
                <w:sz w:val="20"/>
                <w:lang w:val="pt-BR"/>
              </w:rPr>
              <w:t>Ttio</w:t>
            </w:r>
            <w:proofErr w:type="spellEnd"/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Trasvase Olmos (Chiclayo) -- Diciembre 2005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Campamentos: Olmos Occidente, Oriente 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Interoceánica del Norte -- Diciembre 2005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Campamentos: Pongo de </w:t>
            </w:r>
            <w:proofErr w:type="spellStart"/>
            <w:r>
              <w:rPr>
                <w:rFonts w:ascii="Times New Roman" w:hAnsi="Times New Roman"/>
                <w:sz w:val="20"/>
              </w:rPr>
              <w:t>Cainarachi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Tramo </w:t>
            </w:r>
            <w:proofErr w:type="spellStart"/>
            <w:r>
              <w:rPr>
                <w:rFonts w:ascii="Times New Roman" w:hAnsi="Times New Roman"/>
                <w:sz w:val="20"/>
              </w:rPr>
              <w:t>Tarapoto-Yurimaguas</w:t>
            </w:r>
            <w:proofErr w:type="spellEnd"/>
            <w:r>
              <w:rPr>
                <w:rFonts w:ascii="Times New Roman" w:hAnsi="Times New Roman"/>
                <w:sz w:val="20"/>
              </w:rPr>
              <w:t>, Sta. Elena (Bagua)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Migración de Plataforma de Windows NT para Windows Server 2003 – Mayo 2006 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Proyecto Peajes </w:t>
            </w:r>
            <w:proofErr w:type="spellStart"/>
            <w:r>
              <w:rPr>
                <w:rFonts w:ascii="Times New Roman" w:hAnsi="Times New Roman"/>
                <w:sz w:val="20"/>
              </w:rPr>
              <w:t>Interoceanica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NORTE  -- Junio 2006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Sistema de Comunicación para 9 estaciones de Peaje y 2 estaciones de pesaje a lo largo de la carretera Interoceánica del NORTE comprendidos entre Paita-Piura hasta 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Yurimaguas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- Amazonas 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CDB MELCHORITA (Cañete-Lima) --  Octubre 2006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Agua Potable (Iquitos) --  Enero 2007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CDB CALLAO  (Callao) -- Junio 2008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Implementación del Centro de Computo -- Junio 2008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de Cambio de Telefonía Convencional para Telefonía IP –Mayo 2008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 w:rsidRPr="00AF4EA8">
              <w:rPr>
                <w:rFonts w:ascii="Times New Roman" w:hAnsi="Times New Roman"/>
                <w:sz w:val="20"/>
              </w:rPr>
              <w:t xml:space="preserve">Proyecto Puerto </w:t>
            </w:r>
            <w:proofErr w:type="spellStart"/>
            <w:r w:rsidRPr="00AF4EA8">
              <w:rPr>
                <w:rFonts w:ascii="Times New Roman" w:hAnsi="Times New Roman"/>
                <w:sz w:val="20"/>
              </w:rPr>
              <w:t>Bayovar</w:t>
            </w:r>
            <w:proofErr w:type="spellEnd"/>
            <w:r w:rsidRPr="00AF4EA8">
              <w:rPr>
                <w:rFonts w:ascii="Times New Roman" w:hAnsi="Times New Roman"/>
                <w:sz w:val="20"/>
              </w:rPr>
              <w:t xml:space="preserve">  (</w:t>
            </w:r>
            <w:proofErr w:type="spellStart"/>
            <w:r w:rsidRPr="00AF4EA8">
              <w:rPr>
                <w:rFonts w:ascii="Times New Roman" w:hAnsi="Times New Roman"/>
                <w:sz w:val="20"/>
              </w:rPr>
              <w:t>Sechura</w:t>
            </w:r>
            <w:proofErr w:type="spellEnd"/>
            <w:r w:rsidRPr="00AF4EA8">
              <w:rPr>
                <w:rFonts w:ascii="Times New Roman" w:hAnsi="Times New Roman"/>
                <w:sz w:val="20"/>
              </w:rPr>
              <w:t>-Piura)</w:t>
            </w:r>
            <w:r>
              <w:rPr>
                <w:rFonts w:ascii="Times New Roman" w:hAnsi="Times New Roman"/>
                <w:sz w:val="20"/>
              </w:rPr>
              <w:t xml:space="preserve"> -- Enero 2009.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Tren Eléctrico-LINEA1 (Lima) --- Enero 2010.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Intranet ODEBRECHT Perú.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Proyecto </w:t>
            </w:r>
            <w:proofErr w:type="spellStart"/>
            <w:r>
              <w:rPr>
                <w:rFonts w:ascii="Times New Roman" w:hAnsi="Times New Roman"/>
                <w:sz w:val="20"/>
              </w:rPr>
              <w:t>Carhuaz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San Luis (Ancash)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Bocana (Lima-Callao) ----- Abril 2011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Muelle Minerales (Lima-Callao) ---- Octubre 2011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Proyecto Hidroeléctrico </w:t>
            </w:r>
            <w:proofErr w:type="spellStart"/>
            <w:r>
              <w:rPr>
                <w:rFonts w:ascii="Times New Roman" w:hAnsi="Times New Roman"/>
                <w:sz w:val="20"/>
              </w:rPr>
              <w:t>Chaglla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0"/>
              </w:rPr>
              <w:t>Huanuco</w:t>
            </w:r>
            <w:proofErr w:type="spellEnd"/>
            <w:r>
              <w:rPr>
                <w:rFonts w:ascii="Times New Roman" w:hAnsi="Times New Roman"/>
                <w:sz w:val="20"/>
              </w:rPr>
              <w:t>) ---- Abril 2011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Migración de ERP ORACLE e implantación de nuevo sistema para ODEBRECHT PERU Enero 2012—Enero 2013.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Implementación del Sistema de Retenciones vía WEB, sistema que se conecta a la BD de Perú para emitir los certificados solicitados por la SUNAT para ser emitidos a los proveedores.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Migración de DATACENTER para esquema virtual VMWARE.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Rutas de Lima,  Concesiona de 115KM de carretera, implementación de SISTEMA ITS y RECAUDACION.</w:t>
            </w:r>
          </w:p>
          <w:p w:rsidR="00B95063" w:rsidRDefault="00B95063" w:rsidP="00B95063">
            <w:pPr>
              <w:pStyle w:val="Logro"/>
              <w:rPr>
                <w:rFonts w:ascii="Times New Roman" w:hAnsi="Times New Roman"/>
                <w:sz w:val="20"/>
              </w:rPr>
            </w:pPr>
          </w:p>
          <w:p w:rsidR="00B95063" w:rsidRDefault="00B95063" w:rsidP="00B95063">
            <w:pPr>
              <w:pStyle w:val="Logro"/>
              <w:rPr>
                <w:rFonts w:ascii="Times New Roman" w:hAnsi="Times New Roman"/>
                <w:sz w:val="20"/>
              </w:rPr>
            </w:pPr>
          </w:p>
          <w:p w:rsidR="00B95063" w:rsidRDefault="00B95063" w:rsidP="00B95063">
            <w:pPr>
              <w:pStyle w:val="Logro"/>
              <w:rPr>
                <w:rFonts w:ascii="Times New Roman" w:hAnsi="Times New Roman"/>
                <w:sz w:val="20"/>
              </w:rPr>
            </w:pPr>
          </w:p>
          <w:p w:rsidR="00B95063" w:rsidRDefault="00B95063" w:rsidP="00B95063">
            <w:pPr>
              <w:pStyle w:val="Logro"/>
              <w:rPr>
                <w:rFonts w:ascii="Times New Roman" w:hAnsi="Times New Roman"/>
                <w:sz w:val="20"/>
              </w:rPr>
            </w:pPr>
            <w:bookmarkStart w:id="0" w:name="_GoBack"/>
            <w:bookmarkEnd w:id="0"/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</w:p>
        </w:tc>
      </w:tr>
      <w:tr w:rsidR="00F8189B" w:rsidTr="00C97E19">
        <w:trPr>
          <w:cantSplit/>
          <w:trHeight w:val="492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SEMINARIOS, CONFERENCIAS Y Talleres:</w:t>
            </w:r>
          </w:p>
        </w:tc>
      </w:tr>
      <w:tr w:rsidR="00F8189B" w:rsidTr="00C97E19">
        <w:trPr>
          <w:trHeight w:val="1674"/>
        </w:trPr>
        <w:tc>
          <w:tcPr>
            <w:tcW w:w="1868" w:type="dxa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Talleres: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Administración del Tiempo -- Agosto 2009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Presentaciones Eficaces – Julio 2009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Liderazgo Gerencial – Julio 2008 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Participación en Equipo – Julio 2008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Foro de Tecnologías de la Información – </w:t>
            </w:r>
            <w:proofErr w:type="spellStart"/>
            <w:r>
              <w:rPr>
                <w:rFonts w:ascii="Times New Roman" w:hAnsi="Times New Roman"/>
                <w:sz w:val="20"/>
              </w:rPr>
              <w:t>Centrum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Católica – Octubre 2005</w:t>
            </w:r>
          </w:p>
          <w:p w:rsidR="00F8189B" w:rsidRPr="00C57033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 w:rsidRPr="00C57033">
              <w:rPr>
                <w:rFonts w:ascii="Times New Roman" w:hAnsi="Times New Roman"/>
                <w:sz w:val="20"/>
              </w:rPr>
              <w:t>Universidad Nacional Federico Villarreal - Facultad de Ing. Electrónica e Informática</w:t>
            </w:r>
          </w:p>
          <w:p w:rsidR="00F8189B" w:rsidRPr="00C57033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r w:rsidRPr="00C57033">
              <w:rPr>
                <w:rFonts w:ascii="Times New Roman" w:hAnsi="Times New Roman"/>
                <w:sz w:val="20"/>
              </w:rPr>
              <w:t>“VI Convención Tecnológica Universitaria FIEI 2003” – Noviembre 2003</w:t>
            </w:r>
          </w:p>
          <w:p w:rsidR="00F8189B" w:rsidRPr="00C57033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 w:rsidRPr="00C57033">
              <w:rPr>
                <w:rFonts w:ascii="Times New Roman" w:hAnsi="Times New Roman"/>
                <w:sz w:val="20"/>
              </w:rPr>
              <w:t>Universidad Nacional Federico Villarreal - Facultad de Ing. Industrial y de Sistemas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 w:rsidRPr="00C57033">
              <w:rPr>
                <w:rFonts w:ascii="Times New Roman" w:hAnsi="Times New Roman"/>
                <w:sz w:val="20"/>
              </w:rPr>
              <w:t xml:space="preserve">   “Innovación Tecnológica hacia un mundo globalizado” – Octubre 2002</w:t>
            </w:r>
          </w:p>
        </w:tc>
      </w:tr>
    </w:tbl>
    <w:p w:rsidR="005D36C9" w:rsidRDefault="005D36C9"/>
    <w:sectPr w:rsidR="005D36C9" w:rsidSect="00C97E19">
      <w:headerReference w:type="default" r:id="rId8"/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BFB" w:rsidRDefault="00FA4BFB" w:rsidP="00F8189B">
      <w:r>
        <w:separator/>
      </w:r>
    </w:p>
  </w:endnote>
  <w:endnote w:type="continuationSeparator" w:id="0">
    <w:p w:rsidR="00FA4BFB" w:rsidRDefault="00FA4BFB" w:rsidP="00F81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BFB" w:rsidRDefault="00FA4BFB" w:rsidP="00F8189B">
      <w:r>
        <w:separator/>
      </w:r>
    </w:p>
  </w:footnote>
  <w:footnote w:type="continuationSeparator" w:id="0">
    <w:p w:rsidR="00FA4BFB" w:rsidRDefault="00FA4BFB" w:rsidP="00F81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89B" w:rsidRDefault="00F8189B" w:rsidP="00C97E19">
    <w:pPr>
      <w:pStyle w:val="Encabezado"/>
      <w:pBdr>
        <w:bottom w:val="single" w:sz="6" w:space="1" w:color="auto"/>
      </w:pBdr>
      <w:ind w:left="-709"/>
      <w:rPr>
        <w:rFonts w:ascii="Times New Roman" w:hAnsi="Times New Roman"/>
        <w:color w:val="C0C0C0"/>
        <w:sz w:val="28"/>
        <w:lang w:val="es-MX"/>
      </w:rPr>
    </w:pPr>
    <w:r>
      <w:rPr>
        <w:rFonts w:ascii="Times New Roman" w:hAnsi="Times New Roman"/>
        <w:caps/>
        <w:color w:val="C0C0C0"/>
        <w:sz w:val="28"/>
        <w:lang w:val="es-MX"/>
      </w:rPr>
      <w:t>Curriculum Vitae</w:t>
    </w:r>
  </w:p>
  <w:p w:rsidR="00F8189B" w:rsidRDefault="00F818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D3624C"/>
    <w:multiLevelType w:val="hybridMultilevel"/>
    <w:tmpl w:val="83CCA2D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947F9B"/>
    <w:multiLevelType w:val="hybridMultilevel"/>
    <w:tmpl w:val="C248BFF8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144"/>
        <w:lvlJc w:val="left"/>
        <w:pPr>
          <w:ind w:left="1420" w:hanging="144"/>
        </w:pPr>
        <w:rPr>
          <w:rFonts w:ascii="Wingdings" w:hAnsi="Wingdings" w:hint="default"/>
          <w:sz w:val="12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89B"/>
    <w:rsid w:val="000A6712"/>
    <w:rsid w:val="00143D90"/>
    <w:rsid w:val="00257984"/>
    <w:rsid w:val="004C44BA"/>
    <w:rsid w:val="005D36C9"/>
    <w:rsid w:val="00B95063"/>
    <w:rsid w:val="00C25C4E"/>
    <w:rsid w:val="00C97E19"/>
    <w:rsid w:val="00CD6DEB"/>
    <w:rsid w:val="00E37365"/>
    <w:rsid w:val="00EB2091"/>
    <w:rsid w:val="00F8189B"/>
    <w:rsid w:val="00FA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9B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Objetivo"/>
    <w:rsid w:val="00F8189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rsid w:val="00F8189B"/>
    <w:pPr>
      <w:spacing w:before="60" w:after="220" w:line="220" w:lineRule="atLeast"/>
    </w:pPr>
  </w:style>
  <w:style w:type="paragraph" w:customStyle="1" w:styleId="Logro">
    <w:name w:val="Logro"/>
    <w:basedOn w:val="Textoindependiente"/>
    <w:rsid w:val="00F8189B"/>
    <w:pPr>
      <w:spacing w:after="60" w:line="240" w:lineRule="atLeast"/>
      <w:ind w:left="2250" w:hanging="144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8189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8189B"/>
    <w:rPr>
      <w:rFonts w:ascii="Garamond" w:eastAsia="Times New Roman" w:hAnsi="Garamond" w:cs="Times New Roman"/>
      <w:szCs w:val="20"/>
      <w:lang w:val="es-ES"/>
    </w:rPr>
  </w:style>
  <w:style w:type="paragraph" w:styleId="Encabezado">
    <w:name w:val="header"/>
    <w:basedOn w:val="Normal"/>
    <w:link w:val="EncabezadoCar"/>
    <w:unhideWhenUsed/>
    <w:rsid w:val="00F818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189B"/>
    <w:rPr>
      <w:rFonts w:ascii="Garamond" w:eastAsia="Times New Roman" w:hAnsi="Garamond" w:cs="Times New Roman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818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89B"/>
    <w:rPr>
      <w:rFonts w:ascii="Garamond" w:eastAsia="Times New Roman" w:hAnsi="Garamond" w:cs="Times New Roman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9B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Objetivo"/>
    <w:rsid w:val="00F8189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rsid w:val="00F8189B"/>
    <w:pPr>
      <w:spacing w:before="60" w:after="220" w:line="220" w:lineRule="atLeast"/>
    </w:pPr>
  </w:style>
  <w:style w:type="paragraph" w:customStyle="1" w:styleId="Logro">
    <w:name w:val="Logro"/>
    <w:basedOn w:val="Textoindependiente"/>
    <w:rsid w:val="00F8189B"/>
    <w:pPr>
      <w:spacing w:after="60" w:line="240" w:lineRule="atLeast"/>
      <w:ind w:left="2250" w:hanging="144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8189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8189B"/>
    <w:rPr>
      <w:rFonts w:ascii="Garamond" w:eastAsia="Times New Roman" w:hAnsi="Garamond" w:cs="Times New Roman"/>
      <w:szCs w:val="20"/>
      <w:lang w:val="es-ES"/>
    </w:rPr>
  </w:style>
  <w:style w:type="paragraph" w:styleId="Encabezado">
    <w:name w:val="header"/>
    <w:basedOn w:val="Normal"/>
    <w:link w:val="EncabezadoCar"/>
    <w:unhideWhenUsed/>
    <w:rsid w:val="00F818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189B"/>
    <w:rPr>
      <w:rFonts w:ascii="Garamond" w:eastAsia="Times New Roman" w:hAnsi="Garamond" w:cs="Times New Roman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818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89B"/>
    <w:rPr>
      <w:rFonts w:ascii="Garamond" w:eastAsia="Times New Roman" w:hAnsi="Garamond" w:cs="Times New Roman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1394</Words>
  <Characters>7668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2014-04-05T18:05:00Z</dcterms:created>
  <dcterms:modified xsi:type="dcterms:W3CDTF">2014-05-15T16:40:00Z</dcterms:modified>
</cp:coreProperties>
</file>