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B3" w:rsidRPr="00CA6117" w:rsidRDefault="000910B3" w:rsidP="00EE5C62">
      <w:pPr>
        <w:autoSpaceDE w:val="0"/>
        <w:autoSpaceDN w:val="0"/>
        <w:adjustRightInd w:val="0"/>
        <w:spacing w:after="80"/>
        <w:ind w:left="902"/>
        <w:jc w:val="center"/>
        <w:rPr>
          <w:rFonts w:ascii="Lucida Bright" w:hAnsi="Lucida Bright" w:cs="Verdana"/>
          <w:b/>
          <w:bCs/>
          <w:sz w:val="28"/>
          <w:szCs w:val="28"/>
          <w:lang w:val="es-PE"/>
        </w:rPr>
      </w:pPr>
      <w:r w:rsidRPr="00CA6117">
        <w:rPr>
          <w:rFonts w:ascii="Lucida Bright" w:hAnsi="Lucida Bright" w:cs="Verdana"/>
          <w:b/>
          <w:bCs/>
          <w:sz w:val="28"/>
          <w:szCs w:val="28"/>
          <w:lang w:val="es-PE"/>
        </w:rPr>
        <w:t>ANTONIO RAFAEL GALVEZ REYES</w:t>
      </w:r>
    </w:p>
    <w:p w:rsidR="00D03E8D" w:rsidRPr="00CA6117" w:rsidRDefault="001B75DF" w:rsidP="00094EF2">
      <w:pPr>
        <w:tabs>
          <w:tab w:val="left" w:pos="2552"/>
        </w:tabs>
        <w:autoSpaceDE w:val="0"/>
        <w:autoSpaceDN w:val="0"/>
        <w:adjustRightInd w:val="0"/>
        <w:ind w:left="2694" w:hanging="1843"/>
        <w:rPr>
          <w:rFonts w:ascii="Lucida Bright" w:hAnsi="Lucida Bright" w:cs="Verdana"/>
          <w:color w:val="000000"/>
          <w:sz w:val="16"/>
          <w:szCs w:val="16"/>
          <w:lang w:val="es-PE"/>
        </w:rPr>
      </w:pPr>
      <w:r>
        <w:rPr>
          <w:rFonts w:ascii="Lucida Bright" w:hAnsi="Lucida Bright" w:cs="Verdana"/>
          <w:color w:val="000000"/>
          <w:sz w:val="16"/>
          <w:szCs w:val="16"/>
          <w:lang w:val="es-PE"/>
        </w:rPr>
        <w:t>Residencia</w:t>
      </w:r>
      <w:r w:rsid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  <w:t xml:space="preserve">: </w:t>
      </w:r>
      <w:r w:rsidR="004B3B3E">
        <w:rPr>
          <w:rFonts w:ascii="Lucida Bright" w:hAnsi="Lucida Bright" w:cs="Verdana"/>
          <w:color w:val="000000"/>
          <w:sz w:val="16"/>
          <w:szCs w:val="16"/>
          <w:lang w:val="es-PE"/>
        </w:rPr>
        <w:tab/>
      </w:r>
      <w:r w:rsidR="00D03E8D" w:rsidRPr="00CA6117">
        <w:rPr>
          <w:rFonts w:ascii="Lucida Bright" w:hAnsi="Lucida Bright" w:cs="Verdana"/>
          <w:color w:val="000000"/>
          <w:sz w:val="16"/>
          <w:szCs w:val="16"/>
          <w:lang w:val="es-PE"/>
        </w:rPr>
        <w:t xml:space="preserve">Av. Sucre 1061 Apartamento 502, </w:t>
      </w:r>
      <w:r w:rsidR="00094EF2">
        <w:rPr>
          <w:rFonts w:ascii="Lucida Bright" w:hAnsi="Lucida Bright" w:cs="Verdana"/>
          <w:color w:val="000000"/>
          <w:sz w:val="16"/>
          <w:szCs w:val="16"/>
          <w:lang w:val="es-PE"/>
        </w:rPr>
        <w:t>Magdalena del Mar, Lima.</w:t>
      </w:r>
      <w:r w:rsidR="00356045" w:rsidRPr="00356045">
        <w:rPr>
          <w:rFonts w:ascii="Lucida Bright" w:hAnsi="Lucida Bright" w:cs="Verdana"/>
          <w:noProof/>
          <w:sz w:val="18"/>
          <w:szCs w:val="18"/>
          <w:lang w:val="es-PE" w:eastAsia="en-US"/>
        </w:rPr>
        <w:t xml:space="preserve"> </w:t>
      </w:r>
      <w:r w:rsidR="00356045">
        <w:rPr>
          <w:rFonts w:ascii="Lucida Bright" w:hAnsi="Lucida Bright" w:cs="Verdana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5757934" y="982639"/>
            <wp:positionH relativeFrom="margin">
              <wp:align>right</wp:align>
            </wp:positionH>
            <wp:positionV relativeFrom="margin">
              <wp:align>top</wp:align>
            </wp:positionV>
            <wp:extent cx="997708" cy="1248770"/>
            <wp:effectExtent l="19050" t="0" r="0" b="0"/>
            <wp:wrapSquare wrapText="bothSides"/>
            <wp:docPr id="4" name="Picture 0" descr="Sans tit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708" cy="124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E8D" w:rsidRDefault="001B1EF2" w:rsidP="00EE5C62">
      <w:pPr>
        <w:tabs>
          <w:tab w:val="left" w:pos="2552"/>
        </w:tabs>
        <w:autoSpaceDE w:val="0"/>
        <w:autoSpaceDN w:val="0"/>
        <w:adjustRightInd w:val="0"/>
        <w:ind w:left="2694" w:hanging="1843"/>
        <w:rPr>
          <w:rFonts w:ascii="Lucida Bright" w:hAnsi="Lucida Bright" w:cs="Verdana"/>
          <w:color w:val="000000"/>
          <w:sz w:val="16"/>
          <w:szCs w:val="16"/>
          <w:lang w:val="es-PE"/>
        </w:rPr>
      </w:pPr>
      <w:r w:rsidRPr="00CA6117">
        <w:rPr>
          <w:rFonts w:ascii="Lucida Bright" w:hAnsi="Lucida Bright" w:cs="Verdana"/>
          <w:color w:val="000000"/>
          <w:sz w:val="16"/>
          <w:szCs w:val="16"/>
          <w:lang w:val="es-PE"/>
        </w:rPr>
        <w:t xml:space="preserve">Teléfono </w:t>
      </w:r>
      <w:r w:rsidRPr="00CA6117">
        <w:rPr>
          <w:rFonts w:ascii="Lucida Bright" w:hAnsi="Lucida Bright" w:cs="Verdana"/>
          <w:color w:val="000000"/>
          <w:sz w:val="16"/>
          <w:szCs w:val="16"/>
          <w:lang w:val="es-PE"/>
        </w:rPr>
        <w:tab/>
      </w:r>
      <w:r w:rsidR="00094EF2">
        <w:rPr>
          <w:rFonts w:ascii="Lucida Bright" w:hAnsi="Lucida Bright" w:cs="Verdana"/>
          <w:color w:val="000000"/>
          <w:sz w:val="16"/>
          <w:szCs w:val="16"/>
          <w:lang w:val="es-PE"/>
        </w:rPr>
        <w:t xml:space="preserve">: </w:t>
      </w:r>
      <w:r w:rsidR="004B3B3E">
        <w:rPr>
          <w:rFonts w:ascii="Lucida Bright" w:hAnsi="Lucida Bright" w:cs="Verdana"/>
          <w:color w:val="000000"/>
          <w:sz w:val="16"/>
          <w:szCs w:val="16"/>
          <w:lang w:val="es-PE"/>
        </w:rPr>
        <w:tab/>
      </w:r>
      <w:r w:rsidR="00094EF2">
        <w:rPr>
          <w:rFonts w:ascii="Lucida Bright" w:hAnsi="Lucida Bright" w:cs="Verdana"/>
          <w:color w:val="000000"/>
          <w:sz w:val="16"/>
          <w:szCs w:val="16"/>
          <w:lang w:val="es-PE"/>
        </w:rPr>
        <w:t>51-1-</w:t>
      </w:r>
      <w:r w:rsidR="00F47A51">
        <w:rPr>
          <w:rFonts w:ascii="Lucida Bright" w:hAnsi="Lucida Bright" w:cs="Verdana"/>
          <w:color w:val="000000"/>
          <w:sz w:val="16"/>
          <w:szCs w:val="16"/>
          <w:lang w:val="es-PE"/>
        </w:rPr>
        <w:t>633-1402</w:t>
      </w:r>
    </w:p>
    <w:p w:rsidR="00E35CE6" w:rsidRPr="00CA6117" w:rsidRDefault="00E35CE6" w:rsidP="00EE5C62">
      <w:pPr>
        <w:tabs>
          <w:tab w:val="left" w:pos="2552"/>
        </w:tabs>
        <w:autoSpaceDE w:val="0"/>
        <w:autoSpaceDN w:val="0"/>
        <w:adjustRightInd w:val="0"/>
        <w:ind w:left="2694" w:hanging="1843"/>
        <w:rPr>
          <w:rFonts w:ascii="Lucida Bright" w:hAnsi="Lucida Bright" w:cs="Verdana"/>
          <w:color w:val="000000"/>
          <w:sz w:val="16"/>
          <w:szCs w:val="16"/>
          <w:lang w:val="es-PE"/>
        </w:rPr>
      </w:pPr>
      <w:r>
        <w:rPr>
          <w:rFonts w:ascii="Lucida Bright" w:hAnsi="Lucida Bright" w:cs="Verdana"/>
          <w:color w:val="000000"/>
          <w:sz w:val="16"/>
          <w:szCs w:val="16"/>
          <w:lang w:val="es-PE"/>
        </w:rPr>
        <w:t>Celular</w:t>
      </w:r>
      <w:r>
        <w:rPr>
          <w:rFonts w:ascii="Lucida Bright" w:hAnsi="Lucida Bright" w:cs="Verdana"/>
          <w:color w:val="000000"/>
          <w:sz w:val="16"/>
          <w:szCs w:val="16"/>
          <w:lang w:val="es-PE"/>
        </w:rPr>
        <w:tab/>
        <w:t>:</w:t>
      </w:r>
      <w:r>
        <w:rPr>
          <w:rFonts w:ascii="Lucida Bright" w:hAnsi="Lucida Bright" w:cs="Verdana"/>
          <w:color w:val="000000"/>
          <w:sz w:val="16"/>
          <w:szCs w:val="16"/>
          <w:lang w:val="es-PE"/>
        </w:rPr>
        <w:tab/>
        <w:t>51-9877-83074</w:t>
      </w:r>
    </w:p>
    <w:p w:rsidR="00094EF2" w:rsidRPr="00094EF2" w:rsidRDefault="00094EF2" w:rsidP="00D03E8D">
      <w:pPr>
        <w:autoSpaceDE w:val="0"/>
        <w:autoSpaceDN w:val="0"/>
        <w:adjustRightInd w:val="0"/>
        <w:ind w:left="900"/>
        <w:rPr>
          <w:rFonts w:ascii="Lucida Bright" w:hAnsi="Lucida Bright" w:cs="Verdana"/>
          <w:color w:val="000000"/>
          <w:sz w:val="8"/>
          <w:szCs w:val="16"/>
          <w:lang w:val="es-PE"/>
        </w:rPr>
      </w:pPr>
    </w:p>
    <w:p w:rsidR="00094EF2" w:rsidRDefault="00D03E8D" w:rsidP="00EE5C62">
      <w:pPr>
        <w:tabs>
          <w:tab w:val="left" w:pos="2552"/>
        </w:tabs>
        <w:autoSpaceDE w:val="0"/>
        <w:autoSpaceDN w:val="0"/>
        <w:adjustRightInd w:val="0"/>
        <w:spacing w:after="80"/>
        <w:ind w:left="2694" w:hanging="1843"/>
        <w:rPr>
          <w:rFonts w:ascii="Lucida Bright" w:hAnsi="Lucida Bright" w:cs="Verdana"/>
          <w:color w:val="000000"/>
          <w:sz w:val="16"/>
          <w:szCs w:val="16"/>
          <w:lang w:val="es-PE"/>
        </w:rPr>
      </w:pPr>
      <w:r w:rsidRPr="00CA6117">
        <w:rPr>
          <w:rFonts w:ascii="Lucida Bright" w:hAnsi="Lucida Bright" w:cs="Verdana"/>
          <w:color w:val="000000"/>
          <w:sz w:val="16"/>
          <w:szCs w:val="16"/>
          <w:lang w:val="es-PE"/>
        </w:rPr>
        <w:t xml:space="preserve">Correo electrónico </w:t>
      </w:r>
      <w:r w:rsidRPr="00CA6117">
        <w:rPr>
          <w:rFonts w:ascii="Lucida Bright" w:hAnsi="Lucida Bright" w:cs="Verdana"/>
          <w:color w:val="000000"/>
          <w:sz w:val="16"/>
          <w:szCs w:val="16"/>
          <w:lang w:val="es-PE"/>
        </w:rPr>
        <w:tab/>
      </w: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 xml:space="preserve">: </w:t>
      </w: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</w:r>
      <w:hyperlink r:id="rId8" w:history="1">
        <w:r w:rsidR="00E35CE6" w:rsidRPr="00342045">
          <w:rPr>
            <w:rStyle w:val="Hyperlink"/>
            <w:rFonts w:ascii="Lucida Bright" w:hAnsi="Lucida Bright" w:cs="Verdana"/>
            <w:sz w:val="16"/>
            <w:szCs w:val="16"/>
            <w:lang w:val="es-PE"/>
          </w:rPr>
          <w:t>rrgalvezrr@gmail.com</w:t>
        </w:r>
      </w:hyperlink>
    </w:p>
    <w:p w:rsidR="00D03E8D" w:rsidRPr="00094EF2" w:rsidRDefault="00D03E8D" w:rsidP="00094EF2">
      <w:pPr>
        <w:tabs>
          <w:tab w:val="left" w:pos="2552"/>
        </w:tabs>
        <w:autoSpaceDE w:val="0"/>
        <w:autoSpaceDN w:val="0"/>
        <w:adjustRightInd w:val="0"/>
        <w:ind w:left="2694" w:hanging="1843"/>
        <w:rPr>
          <w:rFonts w:ascii="Lucida Bright" w:hAnsi="Lucida Bright" w:cs="Verdana"/>
          <w:color w:val="000000"/>
          <w:sz w:val="16"/>
          <w:szCs w:val="16"/>
          <w:lang w:val="es-PE"/>
        </w:rPr>
      </w:pP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>Idiomas</w:t>
      </w: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  <w:t>:</w:t>
      </w: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  <w:t>Español (nativo)</w:t>
      </w:r>
    </w:p>
    <w:p w:rsidR="00D03E8D" w:rsidRPr="00094EF2" w:rsidRDefault="001B1EF2" w:rsidP="00094EF2">
      <w:pPr>
        <w:tabs>
          <w:tab w:val="left" w:pos="2552"/>
        </w:tabs>
        <w:autoSpaceDE w:val="0"/>
        <w:autoSpaceDN w:val="0"/>
        <w:adjustRightInd w:val="0"/>
        <w:ind w:left="2694" w:hanging="1843"/>
        <w:rPr>
          <w:rFonts w:ascii="Lucida Bright" w:hAnsi="Lucida Bright" w:cs="Verdana"/>
          <w:color w:val="000000"/>
          <w:sz w:val="16"/>
          <w:szCs w:val="16"/>
          <w:lang w:val="es-PE"/>
        </w:rPr>
      </w:pP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</w: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  <w:t>Ingles (Avanzado</w:t>
      </w:r>
      <w:r w:rsidR="00D03E8D"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>)</w:t>
      </w:r>
    </w:p>
    <w:p w:rsidR="00D03E8D" w:rsidRPr="00094EF2" w:rsidRDefault="001B1EF2" w:rsidP="00094EF2">
      <w:pPr>
        <w:tabs>
          <w:tab w:val="left" w:pos="2552"/>
        </w:tabs>
        <w:autoSpaceDE w:val="0"/>
        <w:autoSpaceDN w:val="0"/>
        <w:adjustRightInd w:val="0"/>
        <w:ind w:left="2694" w:hanging="1843"/>
        <w:rPr>
          <w:rFonts w:ascii="Lucida Bright" w:hAnsi="Lucida Bright" w:cs="Verdana"/>
          <w:color w:val="000000"/>
          <w:sz w:val="16"/>
          <w:szCs w:val="16"/>
          <w:lang w:val="es-PE"/>
        </w:rPr>
      </w:pP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</w:r>
      <w:r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ab/>
        <w:t>Francés (Avanzado</w:t>
      </w:r>
      <w:r w:rsidR="00D03E8D" w:rsidRPr="00094EF2">
        <w:rPr>
          <w:rFonts w:ascii="Lucida Bright" w:hAnsi="Lucida Bright" w:cs="Verdana"/>
          <w:color w:val="000000"/>
          <w:sz w:val="16"/>
          <w:szCs w:val="16"/>
          <w:lang w:val="es-PE"/>
        </w:rPr>
        <w:t>)</w:t>
      </w:r>
    </w:p>
    <w:p w:rsidR="000910B3" w:rsidRDefault="000910B3">
      <w:pPr>
        <w:autoSpaceDE w:val="0"/>
        <w:autoSpaceDN w:val="0"/>
        <w:adjustRightInd w:val="0"/>
        <w:jc w:val="both"/>
        <w:rPr>
          <w:rFonts w:ascii="Lucida Bright" w:hAnsi="Lucida Bright" w:cs="Verdana"/>
          <w:sz w:val="18"/>
          <w:szCs w:val="18"/>
          <w:lang w:val="es-PE"/>
        </w:rPr>
      </w:pPr>
    </w:p>
    <w:p w:rsidR="001B75DF" w:rsidRPr="009C36AF" w:rsidRDefault="0040009E" w:rsidP="009C36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0"/>
        <w:ind w:left="284" w:hanging="284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9C36AF">
        <w:rPr>
          <w:rFonts w:ascii="Lucida Bright" w:hAnsi="Lucida Bright" w:cs="Verdana"/>
          <w:sz w:val="18"/>
          <w:szCs w:val="18"/>
          <w:lang w:val="es-PE"/>
        </w:rPr>
        <w:t>Ingeniero Electricista Colegiado</w:t>
      </w:r>
      <w:r w:rsidR="00F964F3">
        <w:rPr>
          <w:rFonts w:ascii="Lucida Bright" w:hAnsi="Lucida Bright" w:cs="Verdana"/>
          <w:sz w:val="18"/>
          <w:szCs w:val="18"/>
          <w:lang w:val="es-PE"/>
        </w:rPr>
        <w:t xml:space="preserve"> CIP 63668, </w:t>
      </w:r>
      <w:r w:rsidR="008108E2">
        <w:rPr>
          <w:rFonts w:ascii="Lucida Bright" w:hAnsi="Lucida Bright" w:cs="Verdana"/>
          <w:sz w:val="18"/>
          <w:szCs w:val="18"/>
          <w:lang w:val="es-PE"/>
        </w:rPr>
        <w:t>titulado</w:t>
      </w:r>
      <w:r w:rsidR="000910B3" w:rsidRPr="009C36AF">
        <w:rPr>
          <w:rFonts w:ascii="Lucida Bright" w:hAnsi="Lucida Bright" w:cs="Verdana"/>
          <w:sz w:val="18"/>
          <w:szCs w:val="18"/>
          <w:lang w:val="es-PE"/>
        </w:rPr>
        <w:t xml:space="preserve"> de la Universidad Nacional de Ingeniería (</w:t>
      </w:r>
      <w:r w:rsidR="000910B3" w:rsidRPr="009C36AF">
        <w:rPr>
          <w:rFonts w:ascii="Lucida Bright" w:hAnsi="Lucida Bright" w:cs="Verdana"/>
          <w:b/>
          <w:bCs/>
          <w:sz w:val="18"/>
          <w:szCs w:val="18"/>
          <w:lang w:val="es-PE"/>
        </w:rPr>
        <w:t>UNI</w:t>
      </w:r>
      <w:r w:rsidR="000910B3" w:rsidRPr="009C36AF">
        <w:rPr>
          <w:rFonts w:ascii="Lucida Bright" w:hAnsi="Lucida Bright" w:cs="Verdana"/>
          <w:sz w:val="18"/>
          <w:szCs w:val="18"/>
          <w:lang w:val="es-PE"/>
        </w:rPr>
        <w:t>)</w:t>
      </w:r>
    </w:p>
    <w:p w:rsidR="001B75DF" w:rsidRDefault="001B75DF" w:rsidP="009C36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0"/>
        <w:ind w:left="284" w:hanging="284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B71A27">
        <w:rPr>
          <w:rFonts w:ascii="Lucida Bright" w:hAnsi="Lucida Bright" w:cs="Verdana"/>
          <w:sz w:val="18"/>
          <w:szCs w:val="18"/>
          <w:lang w:val="es-PE"/>
        </w:rPr>
        <w:t>C</w:t>
      </w:r>
      <w:r w:rsidR="000910B3" w:rsidRPr="00B71A27">
        <w:rPr>
          <w:rFonts w:ascii="Lucida Bright" w:hAnsi="Lucida Bright" w:cs="Verdana"/>
          <w:sz w:val="18"/>
          <w:szCs w:val="18"/>
          <w:lang w:val="es-PE"/>
        </w:rPr>
        <w:t>urso de Administración y Organización de la Escuela de Administración de Negocios para Graduados (</w:t>
      </w:r>
      <w:r w:rsidR="000910B3" w:rsidRPr="00B71A27">
        <w:rPr>
          <w:rFonts w:ascii="Lucida Bright" w:hAnsi="Lucida Bright" w:cs="Verdana"/>
          <w:b/>
          <w:bCs/>
          <w:sz w:val="18"/>
          <w:szCs w:val="18"/>
          <w:lang w:val="es-PE"/>
        </w:rPr>
        <w:t>PEE 1997 - ESAN</w:t>
      </w:r>
      <w:r w:rsidR="0024095C" w:rsidRPr="00B71A27">
        <w:rPr>
          <w:rFonts w:ascii="Lucida Bright" w:hAnsi="Lucida Bright" w:cs="Verdana"/>
          <w:sz w:val="18"/>
          <w:szCs w:val="18"/>
          <w:lang w:val="es-PE"/>
        </w:rPr>
        <w:t>)</w:t>
      </w:r>
      <w:r w:rsidR="00B9672C" w:rsidRPr="00B71A27">
        <w:rPr>
          <w:rFonts w:ascii="Lucida Bright" w:hAnsi="Lucida Bright" w:cs="Verdana"/>
          <w:sz w:val="18"/>
          <w:szCs w:val="18"/>
          <w:lang w:val="es-PE"/>
        </w:rPr>
        <w:t>.</w:t>
      </w:r>
    </w:p>
    <w:p w:rsidR="00CF3AAF" w:rsidRPr="00B71A27" w:rsidRDefault="00CF3AAF" w:rsidP="009C36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0"/>
        <w:ind w:left="284" w:hanging="284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 xml:space="preserve">Inspector Técnico de Seguridad </w:t>
      </w:r>
      <w:r w:rsidR="009C36AF">
        <w:rPr>
          <w:rFonts w:ascii="Lucida Bright" w:hAnsi="Lucida Bright" w:cs="Verdana"/>
          <w:sz w:val="18"/>
          <w:szCs w:val="18"/>
          <w:lang w:val="es-PE"/>
        </w:rPr>
        <w:t>de Detalle de i</w:t>
      </w:r>
      <w:r>
        <w:rPr>
          <w:rFonts w:ascii="Lucida Bright" w:hAnsi="Lucida Bright" w:cs="Verdana"/>
          <w:sz w:val="18"/>
          <w:szCs w:val="18"/>
          <w:lang w:val="es-PE"/>
        </w:rPr>
        <w:t xml:space="preserve">nstalaciones </w:t>
      </w:r>
      <w:r w:rsidR="009C36AF">
        <w:rPr>
          <w:rFonts w:ascii="Lucida Bright" w:hAnsi="Lucida Bright" w:cs="Verdana"/>
          <w:sz w:val="18"/>
          <w:szCs w:val="18"/>
          <w:lang w:val="es-PE"/>
        </w:rPr>
        <w:t>e</w:t>
      </w:r>
      <w:r>
        <w:rPr>
          <w:rFonts w:ascii="Lucida Bright" w:hAnsi="Lucida Bright" w:cs="Verdana"/>
          <w:sz w:val="18"/>
          <w:szCs w:val="18"/>
          <w:lang w:val="es-PE"/>
        </w:rPr>
        <w:t>léctricas</w:t>
      </w:r>
      <w:r w:rsidR="009C36AF">
        <w:rPr>
          <w:rFonts w:ascii="Lucida Bright" w:hAnsi="Lucida Bright" w:cs="Verdana"/>
          <w:sz w:val="18"/>
          <w:szCs w:val="18"/>
          <w:lang w:val="es-PE"/>
        </w:rPr>
        <w:t xml:space="preserve"> industriales y c</w:t>
      </w:r>
      <w:r>
        <w:rPr>
          <w:rFonts w:ascii="Lucida Bright" w:hAnsi="Lucida Bright" w:cs="Verdana"/>
          <w:sz w:val="18"/>
          <w:szCs w:val="18"/>
          <w:lang w:val="es-PE"/>
        </w:rPr>
        <w:t>omerciales (</w:t>
      </w:r>
      <w:r w:rsidRPr="00CF3AAF">
        <w:rPr>
          <w:rFonts w:ascii="Lucida Bright" w:hAnsi="Lucida Bright" w:cs="Verdana"/>
          <w:b/>
          <w:sz w:val="18"/>
          <w:szCs w:val="18"/>
          <w:lang w:val="es-PE"/>
        </w:rPr>
        <w:t>INDECI 2002</w:t>
      </w:r>
      <w:r>
        <w:rPr>
          <w:rFonts w:ascii="Lucida Bright" w:hAnsi="Lucida Bright" w:cs="Verdana"/>
          <w:sz w:val="18"/>
          <w:szCs w:val="18"/>
          <w:lang w:val="es-PE"/>
        </w:rPr>
        <w:t>)</w:t>
      </w:r>
    </w:p>
    <w:p w:rsidR="001B75DF" w:rsidRPr="00B71A27" w:rsidRDefault="001B75DF" w:rsidP="009C36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0"/>
        <w:ind w:left="284" w:hanging="284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B71A27">
        <w:rPr>
          <w:rFonts w:ascii="Lucida Bright" w:hAnsi="Lucida Bright" w:cs="Verdana"/>
          <w:sz w:val="18"/>
          <w:szCs w:val="18"/>
          <w:lang w:val="es-PE"/>
        </w:rPr>
        <w:t>E</w:t>
      </w:r>
      <w:r w:rsidR="0024095C" w:rsidRPr="00B71A27">
        <w:rPr>
          <w:rFonts w:ascii="Lucida Bright" w:hAnsi="Lucida Bright" w:cs="Verdana"/>
          <w:sz w:val="18"/>
          <w:szCs w:val="18"/>
          <w:lang w:val="es-PE"/>
        </w:rPr>
        <w:t xml:space="preserve">studios de </w:t>
      </w:r>
      <w:r w:rsidR="006F2DEF" w:rsidRPr="00B71A27">
        <w:rPr>
          <w:rFonts w:ascii="Lucida Bright" w:hAnsi="Lucida Bright" w:cs="Verdana"/>
          <w:sz w:val="18"/>
          <w:szCs w:val="18"/>
          <w:lang w:val="es-PE"/>
        </w:rPr>
        <w:t>postgrado</w:t>
      </w:r>
      <w:r w:rsidR="0024095C" w:rsidRPr="00B71A27">
        <w:rPr>
          <w:rFonts w:ascii="Lucida Bright" w:hAnsi="Lucida Bright" w:cs="Verdana"/>
          <w:sz w:val="18"/>
          <w:szCs w:val="18"/>
          <w:lang w:val="es-PE"/>
        </w:rPr>
        <w:t xml:space="preserve"> en sistemas </w:t>
      </w:r>
      <w:r w:rsidR="006F2DEF" w:rsidRPr="00B71A27">
        <w:rPr>
          <w:rFonts w:ascii="Lucida Bright" w:hAnsi="Lucida Bright" w:cs="Verdana"/>
          <w:sz w:val="18"/>
          <w:szCs w:val="18"/>
          <w:lang w:val="es-PE"/>
        </w:rPr>
        <w:t>de potencia</w:t>
      </w:r>
      <w:r w:rsidR="0024095C" w:rsidRPr="00B71A27">
        <w:rPr>
          <w:rFonts w:ascii="Lucida Bright" w:hAnsi="Lucida Bright" w:cs="Verdana"/>
          <w:sz w:val="18"/>
          <w:szCs w:val="18"/>
          <w:lang w:val="es-PE"/>
        </w:rPr>
        <w:t xml:space="preserve"> en la Escuela Politécnica de Montreal (</w:t>
      </w:r>
      <w:r w:rsidR="0024095C" w:rsidRPr="00B71A27">
        <w:rPr>
          <w:rFonts w:ascii="Lucida Bright" w:hAnsi="Lucida Bright" w:cs="Verdana"/>
          <w:b/>
          <w:sz w:val="18"/>
          <w:szCs w:val="18"/>
          <w:lang w:val="es-PE"/>
        </w:rPr>
        <w:t xml:space="preserve">Polytechnique de Montreal, </w:t>
      </w:r>
      <w:r w:rsidR="00B656C5" w:rsidRPr="00B71A27">
        <w:rPr>
          <w:rFonts w:ascii="Lucida Bright" w:hAnsi="Lucida Bright" w:cs="Verdana"/>
          <w:b/>
          <w:sz w:val="18"/>
          <w:szCs w:val="18"/>
          <w:lang w:val="es-PE"/>
        </w:rPr>
        <w:t>Canadá</w:t>
      </w:r>
      <w:r w:rsidR="0024095C" w:rsidRPr="00B71A27">
        <w:rPr>
          <w:rFonts w:ascii="Lucida Bright" w:hAnsi="Lucida Bright" w:cs="Verdana"/>
          <w:b/>
          <w:sz w:val="18"/>
          <w:szCs w:val="18"/>
          <w:lang w:val="es-PE"/>
        </w:rPr>
        <w:t xml:space="preserve"> 2010</w:t>
      </w:r>
      <w:r w:rsidR="0024095C" w:rsidRPr="00B71A27">
        <w:rPr>
          <w:rFonts w:ascii="Lucida Bright" w:hAnsi="Lucida Bright" w:cs="Verdana"/>
          <w:sz w:val="18"/>
          <w:szCs w:val="18"/>
          <w:lang w:val="es-PE"/>
        </w:rPr>
        <w:t>)</w:t>
      </w:r>
      <w:r w:rsidR="00B9672C" w:rsidRPr="00B71A27">
        <w:rPr>
          <w:rFonts w:ascii="Lucida Bright" w:hAnsi="Lucida Bright" w:cs="Verdana"/>
          <w:sz w:val="18"/>
          <w:szCs w:val="18"/>
          <w:lang w:val="es-PE"/>
        </w:rPr>
        <w:t>.</w:t>
      </w:r>
    </w:p>
    <w:p w:rsidR="0024095C" w:rsidRDefault="001B75DF" w:rsidP="009C36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0"/>
        <w:ind w:left="284" w:hanging="284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B71A27">
        <w:rPr>
          <w:rFonts w:ascii="Lucida Bright" w:hAnsi="Lucida Bright" w:cs="Verdana"/>
          <w:sz w:val="18"/>
          <w:szCs w:val="18"/>
          <w:lang w:val="es-PE"/>
        </w:rPr>
        <w:t>E</w:t>
      </w:r>
      <w:r w:rsidR="0024095C" w:rsidRPr="00B71A27">
        <w:rPr>
          <w:rFonts w:ascii="Lucida Bright" w:hAnsi="Lucida Bright" w:cs="Verdana"/>
          <w:sz w:val="18"/>
          <w:szCs w:val="18"/>
          <w:lang w:val="es-PE"/>
        </w:rPr>
        <w:t>studios de especialización de Project Management en la Escuela de Negocios de la Universidad de Montreal (</w:t>
      </w:r>
      <w:r w:rsidR="0024095C" w:rsidRPr="00B71A27">
        <w:rPr>
          <w:rFonts w:ascii="Lucida Bright" w:hAnsi="Lucida Bright" w:cs="Verdana"/>
          <w:b/>
          <w:sz w:val="18"/>
          <w:szCs w:val="18"/>
          <w:lang w:val="es-PE"/>
        </w:rPr>
        <w:t>HEC Montreal, 2011</w:t>
      </w:r>
      <w:r w:rsidR="0024095C" w:rsidRPr="00B71A27">
        <w:rPr>
          <w:rFonts w:ascii="Lucida Bright" w:hAnsi="Lucida Bright" w:cs="Verdana"/>
          <w:sz w:val="18"/>
          <w:szCs w:val="18"/>
          <w:lang w:val="es-PE"/>
        </w:rPr>
        <w:t>)</w:t>
      </w:r>
      <w:r w:rsidR="001B1EF2" w:rsidRPr="00B71A27">
        <w:rPr>
          <w:rFonts w:ascii="Lucida Bright" w:hAnsi="Lucida Bright" w:cs="Verdana"/>
          <w:sz w:val="18"/>
          <w:szCs w:val="18"/>
          <w:lang w:val="es-PE"/>
        </w:rPr>
        <w:t>.</w:t>
      </w:r>
    </w:p>
    <w:p w:rsidR="00DE3A96" w:rsidRPr="00B71A27" w:rsidRDefault="00DE3A96" w:rsidP="009C36A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80"/>
        <w:ind w:left="284" w:hanging="284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>Homologación de grado académico de bachiller en Ingeniería Eléctrica en el Ontario-Canadá (Professional Engineers of Ontario, 2013)</w:t>
      </w:r>
    </w:p>
    <w:p w:rsidR="0024095C" w:rsidRPr="00CA6117" w:rsidRDefault="0024095C">
      <w:pPr>
        <w:autoSpaceDE w:val="0"/>
        <w:autoSpaceDN w:val="0"/>
        <w:adjustRightInd w:val="0"/>
        <w:jc w:val="both"/>
        <w:rPr>
          <w:rFonts w:ascii="Lucida Bright" w:hAnsi="Lucida Bright" w:cs="Verdana"/>
          <w:sz w:val="18"/>
          <w:szCs w:val="18"/>
          <w:lang w:val="es-PE"/>
        </w:rPr>
      </w:pPr>
    </w:p>
    <w:p w:rsidR="00B938B6" w:rsidRPr="001A550D" w:rsidRDefault="00B938B6" w:rsidP="00B938B6">
      <w:pPr>
        <w:autoSpaceDE w:val="0"/>
        <w:autoSpaceDN w:val="0"/>
        <w:adjustRightInd w:val="0"/>
        <w:jc w:val="both"/>
        <w:rPr>
          <w:rFonts w:ascii="Lucida Bright" w:hAnsi="Lucida Bright" w:cs="Verdana"/>
          <w:b/>
          <w:sz w:val="18"/>
          <w:szCs w:val="18"/>
          <w:lang w:val="es-PE"/>
        </w:rPr>
      </w:pPr>
      <w:r>
        <w:rPr>
          <w:rFonts w:ascii="Lucida Bright" w:hAnsi="Lucida Bright" w:cs="Verdana"/>
          <w:b/>
          <w:sz w:val="18"/>
          <w:szCs w:val="18"/>
          <w:lang w:val="es-PE"/>
        </w:rPr>
        <w:t>Estudios Normativos en el Sector Eléctrico</w:t>
      </w:r>
    </w:p>
    <w:p w:rsidR="00B938B6" w:rsidRPr="006D38B5" w:rsidRDefault="00B938B6" w:rsidP="006F5D19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90"/>
        <w:ind w:left="435" w:hanging="150"/>
        <w:jc w:val="both"/>
        <w:rPr>
          <w:rFonts w:ascii="Lucida Bright" w:hAnsi="Lucida Bright" w:cs="Courier New"/>
          <w:sz w:val="18"/>
          <w:szCs w:val="18"/>
          <w:lang w:val="es-PE"/>
        </w:rPr>
      </w:pPr>
      <w:r w:rsidRPr="001A550D">
        <w:rPr>
          <w:rFonts w:ascii="Lucida Bright" w:hAnsi="Lucida Bright" w:cs="Verdana"/>
          <w:b/>
          <w:sz w:val="18"/>
          <w:szCs w:val="18"/>
          <w:lang w:val="es-PE"/>
        </w:rPr>
        <w:t>MINEM</w:t>
      </w:r>
      <w:r>
        <w:rPr>
          <w:rFonts w:ascii="Lucida Bright" w:hAnsi="Lucida Bright" w:cs="Verdana"/>
          <w:b/>
          <w:sz w:val="18"/>
          <w:szCs w:val="18"/>
          <w:lang w:val="es-PE"/>
        </w:rPr>
        <w:t xml:space="preserve">, </w:t>
      </w:r>
      <w:r>
        <w:rPr>
          <w:rFonts w:ascii="Lucida Bright" w:hAnsi="Lucida Bright" w:cs="Verdana"/>
          <w:sz w:val="18"/>
          <w:szCs w:val="18"/>
          <w:lang w:val="es-PE"/>
        </w:rPr>
        <w:t>realicé estudios normativos para la actualización del Código Nacional de Electricidad CNE (Suministro y Utilización), elaboración de guías y manuales de interpretación del CNE y estándares en el sector eléctrico de distribución.</w:t>
      </w:r>
    </w:p>
    <w:p w:rsidR="00B938B6" w:rsidRPr="006D38B5" w:rsidRDefault="00B938B6" w:rsidP="006F5D19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240"/>
        <w:ind w:left="426" w:hanging="142"/>
        <w:jc w:val="both"/>
        <w:rPr>
          <w:rFonts w:ascii="Lucida Bright" w:hAnsi="Lucida Bright" w:cs="Courier New"/>
          <w:sz w:val="18"/>
          <w:szCs w:val="18"/>
          <w:lang w:val="es-PE"/>
        </w:rPr>
      </w:pPr>
      <w:r w:rsidRPr="006D38B5">
        <w:rPr>
          <w:rFonts w:ascii="Lucida Bright" w:hAnsi="Lucida Bright" w:cs="Verdana"/>
          <w:sz w:val="18"/>
          <w:szCs w:val="18"/>
          <w:lang w:val="es-PE"/>
        </w:rPr>
        <w:t xml:space="preserve">En los </w:t>
      </w:r>
      <w:r w:rsidRPr="006D38B5">
        <w:rPr>
          <w:rFonts w:ascii="Lucida Bright" w:hAnsi="Lucida Bright" w:cs="Verdana"/>
          <w:b/>
          <w:sz w:val="18"/>
          <w:szCs w:val="18"/>
          <w:lang w:val="es-PE"/>
        </w:rPr>
        <w:t>estudios normativos</w:t>
      </w:r>
      <w:r w:rsidR="008108E2">
        <w:rPr>
          <w:rFonts w:ascii="Lucida Bright" w:hAnsi="Lucida Bright" w:cs="Verdana"/>
          <w:sz w:val="18"/>
          <w:szCs w:val="18"/>
          <w:lang w:val="es-PE"/>
        </w:rPr>
        <w:t xml:space="preserve"> participé</w:t>
      </w:r>
      <w:r w:rsidRPr="006D38B5">
        <w:rPr>
          <w:rFonts w:ascii="Lucida Bright" w:hAnsi="Lucida Bright" w:cs="Verdana"/>
          <w:sz w:val="18"/>
          <w:szCs w:val="18"/>
          <w:lang w:val="es-PE"/>
        </w:rPr>
        <w:t xml:space="preserve"> como </w:t>
      </w:r>
      <w:r w:rsidRPr="006D38B5">
        <w:rPr>
          <w:rFonts w:ascii="Lucida Bright" w:hAnsi="Lucida Bright" w:cs="Verdana"/>
          <w:b/>
          <w:sz w:val="18"/>
          <w:szCs w:val="18"/>
          <w:lang w:val="es-PE"/>
        </w:rPr>
        <w:t>especialista</w:t>
      </w:r>
      <w:r w:rsidRPr="006D38B5">
        <w:rPr>
          <w:rFonts w:ascii="Lucida Bright" w:hAnsi="Lucida Bright" w:cs="Verdana"/>
          <w:sz w:val="18"/>
          <w:szCs w:val="18"/>
          <w:lang w:val="es-PE"/>
        </w:rPr>
        <w:t xml:space="preserve"> en la realización de normas eléctricas para el Ministerio de Energía Eléctrica tales como Norma de sobretensiones de baja tensión, Guía para el diseño de sistemas de puestas a tierra, Guía para el diseño de la protección contra sobrecarga y fallas fase a tierra en baja tensión, Estudios de factores de demanda eléctrica, Norma de Calificación Eléctrica, entre otros. </w:t>
      </w:r>
    </w:p>
    <w:p w:rsidR="00DF55F1" w:rsidRPr="001A550D" w:rsidRDefault="001A550D">
      <w:pPr>
        <w:autoSpaceDE w:val="0"/>
        <w:autoSpaceDN w:val="0"/>
        <w:adjustRightInd w:val="0"/>
        <w:jc w:val="both"/>
        <w:rPr>
          <w:rFonts w:ascii="Lucida Bright" w:hAnsi="Lucida Bright" w:cs="Verdana"/>
          <w:b/>
          <w:sz w:val="18"/>
          <w:szCs w:val="18"/>
          <w:lang w:val="es-PE"/>
        </w:rPr>
      </w:pPr>
      <w:r w:rsidRPr="001A550D">
        <w:rPr>
          <w:rFonts w:ascii="Lucida Bright" w:hAnsi="Lucida Bright" w:cs="Verdana"/>
          <w:b/>
          <w:sz w:val="18"/>
          <w:szCs w:val="18"/>
          <w:lang w:val="es-PE"/>
        </w:rPr>
        <w:t>Planeamiento</w:t>
      </w:r>
      <w:r w:rsidR="00DF55F1">
        <w:rPr>
          <w:rFonts w:ascii="Lucida Bright" w:hAnsi="Lucida Bright" w:cs="Verdana"/>
          <w:b/>
          <w:sz w:val="18"/>
          <w:szCs w:val="18"/>
          <w:lang w:val="es-PE"/>
        </w:rPr>
        <w:t xml:space="preserve"> de Sistemas de Transmisión Eléctrica</w:t>
      </w:r>
    </w:p>
    <w:p w:rsidR="00DF55F1" w:rsidRDefault="00D92A7E" w:rsidP="00DF55F1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8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FB7D2E">
        <w:rPr>
          <w:rFonts w:ascii="Lucida Bright" w:hAnsi="Lucida Bright" w:cs="Verdana"/>
          <w:sz w:val="18"/>
          <w:szCs w:val="18"/>
          <w:lang w:val="es-PE"/>
        </w:rPr>
        <w:t xml:space="preserve">En </w:t>
      </w:r>
      <w:r w:rsidR="00DD7403" w:rsidRPr="00FB7D2E">
        <w:rPr>
          <w:rFonts w:ascii="Lucida Bright" w:hAnsi="Lucida Bright" w:cs="Verdana"/>
          <w:b/>
          <w:sz w:val="18"/>
          <w:szCs w:val="18"/>
          <w:lang w:val="es-PE"/>
        </w:rPr>
        <w:t>Edelnor</w:t>
      </w:r>
      <w:r w:rsidR="00602E26">
        <w:rPr>
          <w:rFonts w:ascii="Lucida Bright" w:hAnsi="Lucida Bright" w:cs="Verdana"/>
          <w:sz w:val="18"/>
          <w:szCs w:val="18"/>
          <w:lang w:val="es-PE"/>
        </w:rPr>
        <w:t>, realicé</w:t>
      </w:r>
      <w:r w:rsidR="00DD7403" w:rsidRPr="00FB7D2E">
        <w:rPr>
          <w:rFonts w:ascii="Lucida Bright" w:hAnsi="Lucida Bright" w:cs="Verdana"/>
          <w:sz w:val="18"/>
          <w:szCs w:val="18"/>
          <w:lang w:val="es-PE"/>
        </w:rPr>
        <w:t xml:space="preserve"> labores de planificación del sistema eléctrico de Edelnor, análisis técnico y </w:t>
      </w:r>
      <w:r w:rsidR="00B938B6" w:rsidRPr="00FB7D2E">
        <w:rPr>
          <w:rFonts w:ascii="Lucida Bright" w:hAnsi="Lucida Bright" w:cs="Verdana"/>
          <w:sz w:val="18"/>
          <w:szCs w:val="18"/>
          <w:lang w:val="es-PE"/>
        </w:rPr>
        <w:t>económico</w:t>
      </w:r>
      <w:r w:rsidR="00DD7403" w:rsidRPr="00FB7D2E">
        <w:rPr>
          <w:rFonts w:ascii="Lucida Bright" w:hAnsi="Lucida Bright" w:cs="Verdana"/>
          <w:sz w:val="18"/>
          <w:szCs w:val="18"/>
          <w:lang w:val="es-PE"/>
        </w:rPr>
        <w:t xml:space="preserve"> d</w:t>
      </w:r>
      <w:r w:rsidR="00DF55F1">
        <w:rPr>
          <w:rFonts w:ascii="Lucida Bright" w:hAnsi="Lucida Bright" w:cs="Verdana"/>
          <w:sz w:val="18"/>
          <w:szCs w:val="18"/>
          <w:lang w:val="es-PE"/>
        </w:rPr>
        <w:t>e las inversiones en la empresa y</w:t>
      </w:r>
      <w:r w:rsidR="00DD7403" w:rsidRPr="00FB7D2E">
        <w:rPr>
          <w:rFonts w:ascii="Lucida Bright" w:hAnsi="Lucida Bright" w:cs="Verdana"/>
          <w:sz w:val="18"/>
          <w:szCs w:val="18"/>
          <w:lang w:val="es-PE"/>
        </w:rPr>
        <w:t xml:space="preserve"> estudios d</w:t>
      </w:r>
      <w:r w:rsidR="00DF55F1">
        <w:rPr>
          <w:rFonts w:ascii="Lucida Bright" w:hAnsi="Lucida Bright" w:cs="Verdana"/>
          <w:sz w:val="18"/>
          <w:szCs w:val="18"/>
          <w:lang w:val="es-PE"/>
        </w:rPr>
        <w:t>e mercado eléctrico de Edelnor.</w:t>
      </w:r>
    </w:p>
    <w:p w:rsidR="00DF55F1" w:rsidRDefault="00DF55F1" w:rsidP="00DF55F1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8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 xml:space="preserve">Como </w:t>
      </w:r>
      <w:r w:rsidRPr="00DF55F1">
        <w:rPr>
          <w:rFonts w:ascii="Lucida Bright" w:hAnsi="Lucida Bright" w:cs="Verdana"/>
          <w:b/>
          <w:sz w:val="18"/>
          <w:szCs w:val="18"/>
          <w:lang w:val="es-PE"/>
        </w:rPr>
        <w:t>Consultor</w:t>
      </w:r>
      <w:r>
        <w:rPr>
          <w:rFonts w:ascii="Lucida Bright" w:hAnsi="Lucida Bright" w:cs="Verdana"/>
          <w:sz w:val="18"/>
          <w:szCs w:val="18"/>
          <w:lang w:val="es-PE"/>
        </w:rPr>
        <w:t xml:space="preserve">, </w:t>
      </w:r>
      <w:r w:rsidR="00B938B6">
        <w:rPr>
          <w:rFonts w:ascii="Lucida Bright" w:hAnsi="Lucida Bright" w:cs="Verdana"/>
          <w:sz w:val="18"/>
          <w:szCs w:val="18"/>
          <w:lang w:val="es-PE"/>
        </w:rPr>
        <w:t>participé</w:t>
      </w:r>
      <w:r>
        <w:rPr>
          <w:rFonts w:ascii="Lucida Bright" w:hAnsi="Lucida Bright" w:cs="Verdana"/>
          <w:sz w:val="18"/>
          <w:szCs w:val="18"/>
          <w:lang w:val="es-PE"/>
        </w:rPr>
        <w:t xml:space="preserve"> como especialista </w:t>
      </w:r>
      <w:r w:rsidR="008108E2">
        <w:rPr>
          <w:rFonts w:ascii="Lucida Bright" w:hAnsi="Lucida Bright" w:cs="Verdana"/>
          <w:sz w:val="18"/>
          <w:szCs w:val="18"/>
          <w:lang w:val="es-PE"/>
        </w:rPr>
        <w:t>en el planeamiento de sistemas de transmisión elaborando proyecciones</w:t>
      </w:r>
      <w:r>
        <w:rPr>
          <w:rFonts w:ascii="Lucida Bright" w:hAnsi="Lucida Bright" w:cs="Verdana"/>
          <w:sz w:val="18"/>
          <w:szCs w:val="18"/>
          <w:lang w:val="es-PE"/>
        </w:rPr>
        <w:t xml:space="preserve"> de demanda, análisis de flujo de carga y selección de las obras del plan de obras de transmisión de empresas de distribución y generación eléctrica.</w:t>
      </w:r>
    </w:p>
    <w:p w:rsidR="00DF55F1" w:rsidRPr="00DF55F1" w:rsidRDefault="00DF55F1" w:rsidP="00DF55F1">
      <w:pPr>
        <w:autoSpaceDE w:val="0"/>
        <w:autoSpaceDN w:val="0"/>
        <w:adjustRightInd w:val="0"/>
        <w:jc w:val="both"/>
        <w:rPr>
          <w:rFonts w:ascii="Lucida Bright" w:hAnsi="Lucida Bright" w:cs="Verdana"/>
          <w:b/>
          <w:sz w:val="18"/>
          <w:szCs w:val="18"/>
          <w:lang w:val="es-PE"/>
        </w:rPr>
      </w:pPr>
      <w:r>
        <w:rPr>
          <w:rFonts w:ascii="Lucida Bright" w:hAnsi="Lucida Bright" w:cs="Verdana"/>
          <w:b/>
          <w:sz w:val="18"/>
          <w:szCs w:val="18"/>
          <w:lang w:val="es-PE"/>
        </w:rPr>
        <w:t>Tarifas Eléctricas</w:t>
      </w:r>
    </w:p>
    <w:p w:rsidR="00DF55F1" w:rsidRDefault="00DF55F1" w:rsidP="00DF55F1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8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 xml:space="preserve">En </w:t>
      </w:r>
      <w:r w:rsidRPr="00DF55F1">
        <w:rPr>
          <w:rFonts w:ascii="Lucida Bright" w:hAnsi="Lucida Bright" w:cs="Verdana"/>
          <w:b/>
          <w:sz w:val="18"/>
          <w:szCs w:val="18"/>
          <w:lang w:val="es-PE"/>
        </w:rPr>
        <w:t>Edelnor</w:t>
      </w:r>
      <w:r w:rsidR="008108E2">
        <w:rPr>
          <w:rFonts w:ascii="Lucida Bright" w:hAnsi="Lucida Bright" w:cs="Verdana"/>
          <w:sz w:val="18"/>
          <w:szCs w:val="18"/>
          <w:lang w:val="es-PE"/>
        </w:rPr>
        <w:t>, revisé</w:t>
      </w:r>
      <w:r>
        <w:rPr>
          <w:rFonts w:ascii="Lucida Bright" w:hAnsi="Lucida Bright" w:cs="Verdana"/>
          <w:sz w:val="18"/>
          <w:szCs w:val="18"/>
          <w:lang w:val="es-PE"/>
        </w:rPr>
        <w:t xml:space="preserve"> costos para </w:t>
      </w:r>
      <w:r w:rsidR="00DD7403" w:rsidRPr="00DF55F1">
        <w:rPr>
          <w:rFonts w:ascii="Lucida Bright" w:hAnsi="Lucida Bright" w:cs="Verdana"/>
          <w:sz w:val="18"/>
          <w:szCs w:val="18"/>
          <w:lang w:val="es-PE"/>
        </w:rPr>
        <w:t xml:space="preserve">el proceso regulatorio del Valor Agregado de Distribución 1997-2001 </w:t>
      </w:r>
      <w:r w:rsidR="008108E2">
        <w:rPr>
          <w:rFonts w:ascii="Lucida Bright" w:hAnsi="Lucida Bright" w:cs="Verdana"/>
          <w:sz w:val="18"/>
          <w:szCs w:val="18"/>
          <w:lang w:val="es-PE"/>
        </w:rPr>
        <w:t xml:space="preserve">y fui </w:t>
      </w:r>
      <w:r w:rsidR="00DD7403" w:rsidRPr="00DF55F1">
        <w:rPr>
          <w:rFonts w:ascii="Lucida Bright" w:hAnsi="Lucida Bright" w:cs="Verdana"/>
          <w:sz w:val="18"/>
          <w:szCs w:val="18"/>
          <w:lang w:val="es-PE"/>
        </w:rPr>
        <w:t>instructor interno del curso de concesiones eléctricas y tarifas.</w:t>
      </w:r>
    </w:p>
    <w:p w:rsidR="00DF55F1" w:rsidRDefault="008108E2" w:rsidP="00DF55F1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8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>Como Consultor, participé</w:t>
      </w:r>
      <w:r w:rsidR="00DF55F1">
        <w:rPr>
          <w:rFonts w:ascii="Lucida Bright" w:hAnsi="Lucida Bright" w:cs="Verdana"/>
          <w:sz w:val="18"/>
          <w:szCs w:val="18"/>
          <w:lang w:val="es-PE"/>
        </w:rPr>
        <w:t xml:space="preserve"> </w:t>
      </w:r>
      <w:r>
        <w:rPr>
          <w:rFonts w:ascii="Lucida Bright" w:hAnsi="Lucida Bright" w:cs="Verdana"/>
          <w:sz w:val="18"/>
          <w:szCs w:val="18"/>
          <w:lang w:val="es-PE"/>
        </w:rPr>
        <w:t xml:space="preserve">como especialista en </w:t>
      </w:r>
      <w:r w:rsidR="00DF55F1">
        <w:rPr>
          <w:rFonts w:ascii="Lucida Bright" w:hAnsi="Lucida Bright" w:cs="Verdana"/>
          <w:sz w:val="18"/>
          <w:szCs w:val="18"/>
          <w:lang w:val="es-PE"/>
        </w:rPr>
        <w:t>estudio</w:t>
      </w:r>
      <w:r>
        <w:rPr>
          <w:rFonts w:ascii="Lucida Bright" w:hAnsi="Lucida Bright" w:cs="Verdana"/>
          <w:sz w:val="18"/>
          <w:szCs w:val="18"/>
          <w:lang w:val="es-PE"/>
        </w:rPr>
        <w:t>s</w:t>
      </w:r>
      <w:r w:rsidR="00DF55F1">
        <w:rPr>
          <w:rFonts w:ascii="Lucida Bright" w:hAnsi="Lucida Bright" w:cs="Verdana"/>
          <w:sz w:val="18"/>
          <w:szCs w:val="18"/>
          <w:lang w:val="es-PE"/>
        </w:rPr>
        <w:t xml:space="preserve"> </w:t>
      </w:r>
      <w:r>
        <w:rPr>
          <w:rFonts w:ascii="Lucida Bright" w:hAnsi="Lucida Bright" w:cs="Verdana"/>
          <w:sz w:val="18"/>
          <w:szCs w:val="18"/>
          <w:lang w:val="es-PE"/>
        </w:rPr>
        <w:t xml:space="preserve">para la determinación </w:t>
      </w:r>
      <w:r w:rsidR="00DF55F1">
        <w:rPr>
          <w:rFonts w:ascii="Lucida Bright" w:hAnsi="Lucida Bright" w:cs="Verdana"/>
          <w:sz w:val="18"/>
          <w:szCs w:val="18"/>
          <w:lang w:val="es-PE"/>
        </w:rPr>
        <w:t>de peajes de los sistemas complementarios de subtransmisión de empresas de distribución eléctrica</w:t>
      </w:r>
      <w:r>
        <w:rPr>
          <w:rFonts w:ascii="Lucida Bright" w:hAnsi="Lucida Bright" w:cs="Verdana"/>
          <w:sz w:val="18"/>
          <w:szCs w:val="18"/>
          <w:lang w:val="es-PE"/>
        </w:rPr>
        <w:t xml:space="preserve"> convocado por </w:t>
      </w:r>
      <w:r w:rsidRPr="008108E2">
        <w:rPr>
          <w:rFonts w:ascii="Lucida Bright" w:hAnsi="Lucida Bright" w:cs="Verdana"/>
          <w:b/>
          <w:sz w:val="18"/>
          <w:szCs w:val="18"/>
          <w:lang w:val="es-PE"/>
        </w:rPr>
        <w:t>Osinergmin</w:t>
      </w:r>
      <w:r w:rsidR="00DF55F1">
        <w:rPr>
          <w:rFonts w:ascii="Lucida Bright" w:hAnsi="Lucida Bright" w:cs="Verdana"/>
          <w:sz w:val="18"/>
          <w:szCs w:val="18"/>
          <w:lang w:val="es-PE"/>
        </w:rPr>
        <w:t xml:space="preserve">. </w:t>
      </w:r>
      <w:r>
        <w:rPr>
          <w:rFonts w:ascii="Lucida Bright" w:hAnsi="Lucida Bright" w:cs="Verdana"/>
          <w:sz w:val="18"/>
          <w:szCs w:val="18"/>
          <w:lang w:val="es-PE"/>
        </w:rPr>
        <w:t>Elaboré</w:t>
      </w:r>
      <w:r w:rsidR="00DF55F1">
        <w:rPr>
          <w:rFonts w:ascii="Lucida Bright" w:hAnsi="Lucida Bright" w:cs="Verdana"/>
          <w:sz w:val="18"/>
          <w:szCs w:val="18"/>
          <w:lang w:val="es-PE"/>
        </w:rPr>
        <w:t xml:space="preserve"> </w:t>
      </w:r>
      <w:r>
        <w:rPr>
          <w:rFonts w:ascii="Lucida Bright" w:hAnsi="Lucida Bright" w:cs="Verdana"/>
          <w:sz w:val="18"/>
          <w:szCs w:val="18"/>
          <w:lang w:val="es-PE"/>
        </w:rPr>
        <w:t xml:space="preserve">los </w:t>
      </w:r>
      <w:r w:rsidR="00DF55F1">
        <w:rPr>
          <w:rFonts w:ascii="Lucida Bright" w:hAnsi="Lucida Bright" w:cs="Verdana"/>
          <w:sz w:val="18"/>
          <w:szCs w:val="18"/>
          <w:lang w:val="es-PE"/>
        </w:rPr>
        <w:t>costos de operación y mantenimiento de empresas de distribución</w:t>
      </w:r>
      <w:r w:rsidR="00B938B6">
        <w:rPr>
          <w:rFonts w:ascii="Lucida Bright" w:hAnsi="Lucida Bright" w:cs="Verdana"/>
          <w:sz w:val="18"/>
          <w:szCs w:val="18"/>
          <w:lang w:val="es-PE"/>
        </w:rPr>
        <w:t xml:space="preserve"> para los estudios del Valor Agregado de Distribución VAD.</w:t>
      </w:r>
    </w:p>
    <w:p w:rsidR="00DF55F1" w:rsidRPr="00DF55F1" w:rsidRDefault="00DF55F1" w:rsidP="00DF55F1">
      <w:pPr>
        <w:tabs>
          <w:tab w:val="num" w:pos="426"/>
        </w:tabs>
        <w:autoSpaceDE w:val="0"/>
        <w:autoSpaceDN w:val="0"/>
        <w:adjustRightInd w:val="0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DF55F1">
        <w:rPr>
          <w:rFonts w:ascii="Lucida Bright" w:hAnsi="Lucida Bright" w:cs="Verdana"/>
          <w:b/>
          <w:sz w:val="18"/>
          <w:szCs w:val="18"/>
          <w:lang w:val="es-PE"/>
        </w:rPr>
        <w:t>Diseño, Ejecución, Supervisión y Puesta en Servicio de Instalaciones de Distribución</w:t>
      </w:r>
    </w:p>
    <w:p w:rsidR="008108E2" w:rsidRDefault="00FB7D2E" w:rsidP="00FB7D2E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8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8108E2">
        <w:rPr>
          <w:rFonts w:ascii="Lucida Bright" w:hAnsi="Lucida Bright" w:cs="Verdana"/>
          <w:sz w:val="18"/>
          <w:szCs w:val="18"/>
          <w:lang w:val="es-PE"/>
        </w:rPr>
        <w:t xml:space="preserve">En </w:t>
      </w:r>
      <w:r w:rsidRPr="008108E2">
        <w:rPr>
          <w:rFonts w:ascii="Lucida Bright" w:hAnsi="Lucida Bright" w:cs="Verdana"/>
          <w:b/>
          <w:sz w:val="18"/>
          <w:szCs w:val="18"/>
          <w:lang w:val="es-PE"/>
        </w:rPr>
        <w:t>Luz del Sur</w:t>
      </w:r>
      <w:r w:rsidRPr="008108E2">
        <w:rPr>
          <w:rFonts w:ascii="Lucida Bright" w:hAnsi="Lucida Bright" w:cs="Verdana"/>
          <w:sz w:val="18"/>
          <w:szCs w:val="18"/>
          <w:lang w:val="es-PE"/>
        </w:rPr>
        <w:t xml:space="preserve">, </w:t>
      </w:r>
      <w:r w:rsidR="0077389A" w:rsidRPr="008108E2">
        <w:rPr>
          <w:rFonts w:ascii="Lucida Bright" w:hAnsi="Lucida Bright" w:cs="Verdana"/>
          <w:sz w:val="18"/>
          <w:szCs w:val="18"/>
          <w:lang w:val="es-PE"/>
        </w:rPr>
        <w:t>Diseñé sistemas eléctricos de media tensión cumpliendo las reglas del Código Nacional de Electricidad y estándares de Luz del Sur, supervisé</w:t>
      </w:r>
      <w:r w:rsidRPr="008108E2">
        <w:rPr>
          <w:rFonts w:ascii="Lucida Bright" w:hAnsi="Lucida Bright" w:cs="Verdana"/>
          <w:sz w:val="18"/>
          <w:szCs w:val="18"/>
          <w:lang w:val="es-PE"/>
        </w:rPr>
        <w:t xml:space="preserve"> </w:t>
      </w:r>
      <w:r w:rsidR="0077389A" w:rsidRPr="008108E2">
        <w:rPr>
          <w:rFonts w:ascii="Lucida Bright" w:hAnsi="Lucida Bright" w:cs="Verdana"/>
          <w:sz w:val="18"/>
          <w:szCs w:val="18"/>
          <w:lang w:val="es-PE"/>
        </w:rPr>
        <w:t xml:space="preserve">construcciones </w:t>
      </w:r>
      <w:r w:rsidR="008108E2" w:rsidRPr="008108E2">
        <w:rPr>
          <w:rFonts w:ascii="Lucida Bright" w:hAnsi="Lucida Bright" w:cs="Verdana"/>
          <w:sz w:val="18"/>
          <w:szCs w:val="18"/>
          <w:lang w:val="es-PE"/>
        </w:rPr>
        <w:t xml:space="preserve">y la puesta en servicio </w:t>
      </w:r>
      <w:r w:rsidR="0077389A" w:rsidRPr="008108E2">
        <w:rPr>
          <w:rFonts w:ascii="Lucida Bright" w:hAnsi="Lucida Bright" w:cs="Verdana"/>
          <w:sz w:val="18"/>
          <w:szCs w:val="18"/>
          <w:lang w:val="es-PE"/>
        </w:rPr>
        <w:t>de redes eléctricas y subestaciones de distribución y utilización</w:t>
      </w:r>
    </w:p>
    <w:p w:rsidR="00DD7403" w:rsidRPr="008108E2" w:rsidRDefault="008108E2" w:rsidP="00FB7D2E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8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>A cargo de la Jefatura</w:t>
      </w:r>
      <w:r w:rsidR="00DD7403" w:rsidRPr="008108E2">
        <w:rPr>
          <w:rFonts w:ascii="Lucida Bright" w:hAnsi="Lucida Bright" w:cs="Verdana"/>
          <w:sz w:val="18"/>
          <w:szCs w:val="18"/>
          <w:lang w:val="es-PE"/>
        </w:rPr>
        <w:t xml:space="preserve"> del Departamento Obras de la empresa </w:t>
      </w:r>
      <w:r w:rsidR="00DD7403" w:rsidRPr="008108E2">
        <w:rPr>
          <w:rFonts w:ascii="Lucida Bright" w:hAnsi="Lucida Bright" w:cs="Verdana"/>
          <w:b/>
          <w:sz w:val="18"/>
          <w:szCs w:val="18"/>
          <w:lang w:val="es-PE"/>
        </w:rPr>
        <w:t>Gestelec.</w:t>
      </w:r>
      <w:r w:rsidR="00DD7403" w:rsidRPr="008108E2">
        <w:rPr>
          <w:rFonts w:ascii="Lucida Bright" w:hAnsi="Lucida Bright" w:cs="Verdana"/>
          <w:sz w:val="18"/>
          <w:szCs w:val="18"/>
          <w:lang w:val="es-PE"/>
        </w:rPr>
        <w:t xml:space="preserve"> </w:t>
      </w:r>
      <w:r w:rsidR="0077389A" w:rsidRPr="008108E2">
        <w:rPr>
          <w:rFonts w:ascii="Lucida Bright" w:hAnsi="Lucida Bright" w:cs="Verdana"/>
          <w:sz w:val="18"/>
          <w:szCs w:val="18"/>
          <w:lang w:val="es-PE"/>
        </w:rPr>
        <w:t>R</w:t>
      </w:r>
      <w:r w:rsidR="00DD7403" w:rsidRPr="008108E2">
        <w:rPr>
          <w:rFonts w:ascii="Lucida Bright" w:hAnsi="Lucida Bright" w:cs="Verdana"/>
          <w:sz w:val="18"/>
          <w:szCs w:val="18"/>
          <w:lang w:val="es-PE"/>
        </w:rPr>
        <w:t xml:space="preserve">esponsable de la </w:t>
      </w:r>
      <w:r w:rsidR="0077389A" w:rsidRPr="008108E2">
        <w:rPr>
          <w:rFonts w:ascii="Lucida Bright" w:hAnsi="Lucida Bright" w:cs="Verdana"/>
          <w:sz w:val="18"/>
          <w:szCs w:val="18"/>
          <w:lang w:val="es-PE"/>
        </w:rPr>
        <w:t xml:space="preserve">gestión </w:t>
      </w:r>
      <w:r w:rsidR="00DD7403" w:rsidRPr="008108E2">
        <w:rPr>
          <w:rFonts w:ascii="Lucida Bright" w:hAnsi="Lucida Bright" w:cs="Verdana"/>
          <w:sz w:val="18"/>
          <w:szCs w:val="18"/>
          <w:lang w:val="es-PE"/>
        </w:rPr>
        <w:t>y supervisión</w:t>
      </w:r>
      <w:r w:rsidR="0077389A" w:rsidRPr="008108E2">
        <w:rPr>
          <w:rFonts w:ascii="Lucida Bright" w:hAnsi="Lucida Bright" w:cs="Verdana"/>
          <w:sz w:val="18"/>
          <w:szCs w:val="18"/>
          <w:lang w:val="es-PE"/>
        </w:rPr>
        <w:t xml:space="preserve"> de trabajos ejecutados en las instalaciones eléctricas de media tensión, subestaciones, baja tensión y alumbrado público</w:t>
      </w:r>
      <w:r w:rsidR="00DD7403" w:rsidRPr="008108E2">
        <w:rPr>
          <w:rFonts w:ascii="Lucida Bright" w:hAnsi="Lucida Bright" w:cs="Verdana"/>
          <w:sz w:val="18"/>
          <w:szCs w:val="18"/>
          <w:lang w:val="es-PE"/>
        </w:rPr>
        <w:t xml:space="preserve"> de </w:t>
      </w:r>
      <w:r w:rsidR="00DD7403" w:rsidRPr="008108E2">
        <w:rPr>
          <w:rFonts w:ascii="Lucida Bright" w:hAnsi="Lucida Bright" w:cs="Verdana"/>
          <w:b/>
          <w:sz w:val="18"/>
          <w:szCs w:val="18"/>
          <w:lang w:val="es-PE"/>
        </w:rPr>
        <w:t>Luz del Sur</w:t>
      </w:r>
      <w:r w:rsidR="00DD7403" w:rsidRPr="008108E2">
        <w:rPr>
          <w:rFonts w:ascii="Lucida Bright" w:hAnsi="Lucida Bright" w:cs="Verdana"/>
          <w:sz w:val="18"/>
          <w:szCs w:val="18"/>
          <w:lang w:val="es-PE"/>
        </w:rPr>
        <w:t>.</w:t>
      </w:r>
    </w:p>
    <w:p w:rsidR="00DD7403" w:rsidRPr="00B938B6" w:rsidRDefault="00E35CE6" w:rsidP="00DD7403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8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 w:rsidRPr="00B938B6">
        <w:rPr>
          <w:rFonts w:ascii="Lucida Bright" w:hAnsi="Lucida Bright" w:cs="Verdana"/>
          <w:sz w:val="18"/>
          <w:szCs w:val="18"/>
          <w:lang w:val="es-PE"/>
        </w:rPr>
        <w:t xml:space="preserve">Como </w:t>
      </w:r>
      <w:r w:rsidRPr="00B938B6">
        <w:rPr>
          <w:rFonts w:ascii="Lucida Bright" w:hAnsi="Lucida Bright" w:cs="Verdana"/>
          <w:b/>
          <w:sz w:val="18"/>
          <w:szCs w:val="18"/>
          <w:lang w:val="es-PE"/>
        </w:rPr>
        <w:t>Consultor</w:t>
      </w:r>
      <w:r w:rsidR="00B938B6">
        <w:rPr>
          <w:rFonts w:ascii="Lucida Bright" w:hAnsi="Lucida Bright" w:cs="Verdana"/>
          <w:sz w:val="18"/>
          <w:szCs w:val="18"/>
          <w:lang w:val="es-PE"/>
        </w:rPr>
        <w:t xml:space="preserve"> elabore proyectos del sistema eléctrico de distribución y utilización, desde la concepción hasta la puesta en servicio</w:t>
      </w:r>
    </w:p>
    <w:p w:rsidR="006D38B5" w:rsidRPr="001A550D" w:rsidRDefault="006D38B5" w:rsidP="006D38B5">
      <w:pPr>
        <w:autoSpaceDE w:val="0"/>
        <w:autoSpaceDN w:val="0"/>
        <w:adjustRightInd w:val="0"/>
        <w:jc w:val="both"/>
        <w:rPr>
          <w:rFonts w:ascii="Lucida Bright" w:hAnsi="Lucida Bright" w:cs="Verdana"/>
          <w:b/>
          <w:sz w:val="18"/>
          <w:szCs w:val="18"/>
          <w:lang w:val="es-PE"/>
        </w:rPr>
      </w:pPr>
      <w:r>
        <w:rPr>
          <w:rFonts w:ascii="Lucida Bright" w:hAnsi="Lucida Bright" w:cs="Verdana"/>
          <w:b/>
          <w:sz w:val="18"/>
          <w:szCs w:val="18"/>
          <w:lang w:val="es-PE"/>
        </w:rPr>
        <w:t>Inspecciones Técnicas de Instalaciones Eléctricas Industriales</w:t>
      </w:r>
    </w:p>
    <w:p w:rsidR="000910B3" w:rsidRPr="00B938B6" w:rsidRDefault="00573FAF" w:rsidP="006F5D19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spacing w:after="75"/>
        <w:ind w:left="435" w:hanging="150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>En</w:t>
      </w:r>
      <w:r w:rsidRPr="00B938B6">
        <w:rPr>
          <w:rFonts w:ascii="Lucida Bright" w:hAnsi="Lucida Bright" w:cs="Verdana"/>
          <w:b/>
          <w:i/>
          <w:sz w:val="18"/>
          <w:szCs w:val="18"/>
          <w:lang w:val="es-PE"/>
        </w:rPr>
        <w:t xml:space="preserve"> Defensa</w:t>
      </w:r>
      <w:r w:rsidR="000910B3" w:rsidRPr="00B938B6">
        <w:rPr>
          <w:rFonts w:ascii="Lucida Bright" w:hAnsi="Lucida Bright" w:cs="Verdana"/>
          <w:b/>
          <w:i/>
          <w:sz w:val="18"/>
          <w:szCs w:val="18"/>
          <w:lang w:val="es-PE"/>
        </w:rPr>
        <w:t xml:space="preserve"> Civil</w:t>
      </w:r>
      <w:r w:rsidR="000910B3" w:rsidRPr="00B938B6">
        <w:rPr>
          <w:rFonts w:ascii="Lucida Bright" w:hAnsi="Lucida Bright" w:cs="Verdana"/>
          <w:sz w:val="18"/>
          <w:szCs w:val="18"/>
          <w:lang w:val="es-PE"/>
        </w:rPr>
        <w:t xml:space="preserve">, </w:t>
      </w:r>
      <w:r w:rsidR="00963FFD" w:rsidRPr="00B938B6">
        <w:rPr>
          <w:rFonts w:ascii="Lucida Bright" w:hAnsi="Lucida Bright" w:cs="Verdana"/>
          <w:sz w:val="18"/>
          <w:szCs w:val="18"/>
          <w:lang w:val="es-PE"/>
        </w:rPr>
        <w:t xml:space="preserve">efectuando inspecciones técnicas de seguridad en Defensa Civil para el </w:t>
      </w:r>
      <w:r w:rsidR="00963FFD" w:rsidRPr="008108E2">
        <w:rPr>
          <w:rFonts w:ascii="Lucida Bright" w:hAnsi="Lucida Bright" w:cs="Verdana"/>
          <w:b/>
          <w:sz w:val="18"/>
          <w:szCs w:val="18"/>
          <w:lang w:val="es-PE"/>
        </w:rPr>
        <w:t>INDECI</w:t>
      </w:r>
      <w:r>
        <w:rPr>
          <w:rFonts w:ascii="Lucida Bright" w:hAnsi="Lucida Bright" w:cs="Verdana"/>
          <w:sz w:val="18"/>
          <w:szCs w:val="18"/>
          <w:lang w:val="es-PE"/>
        </w:rPr>
        <w:t>. También</w:t>
      </w:r>
      <w:r w:rsidR="00963FFD" w:rsidRPr="00B938B6">
        <w:rPr>
          <w:rFonts w:ascii="Lucida Bright" w:hAnsi="Lucida Bright" w:cs="Verdana"/>
          <w:sz w:val="18"/>
          <w:szCs w:val="18"/>
          <w:lang w:val="es-PE"/>
        </w:rPr>
        <w:t xml:space="preserve"> asesorando en </w:t>
      </w:r>
      <w:r>
        <w:rPr>
          <w:rFonts w:ascii="Lucida Bright" w:hAnsi="Lucida Bright" w:cs="Verdana"/>
          <w:sz w:val="18"/>
          <w:szCs w:val="18"/>
          <w:lang w:val="es-PE"/>
        </w:rPr>
        <w:t xml:space="preserve">la certificación de </w:t>
      </w:r>
      <w:r w:rsidR="00963FFD" w:rsidRPr="00B938B6">
        <w:rPr>
          <w:rFonts w:ascii="Lucida Bright" w:hAnsi="Lucida Bright" w:cs="Verdana"/>
          <w:sz w:val="18"/>
          <w:szCs w:val="18"/>
          <w:lang w:val="es-PE"/>
        </w:rPr>
        <w:t xml:space="preserve">seguridad de Defensa Civil </w:t>
      </w:r>
      <w:r w:rsidR="00B938B6" w:rsidRPr="00B938B6">
        <w:rPr>
          <w:rFonts w:ascii="Lucida Bright" w:hAnsi="Lucida Bright" w:cs="Verdana"/>
          <w:sz w:val="18"/>
          <w:szCs w:val="18"/>
          <w:lang w:val="es-PE"/>
        </w:rPr>
        <w:t xml:space="preserve">a conductores o propietarios de recintos industriales y comerciales para que </w:t>
      </w:r>
      <w:r w:rsidR="00963FFD" w:rsidRPr="00B938B6">
        <w:rPr>
          <w:rFonts w:ascii="Lucida Bright" w:hAnsi="Lucida Bright" w:cs="Verdana"/>
          <w:sz w:val="18"/>
          <w:szCs w:val="18"/>
          <w:lang w:val="es-PE"/>
        </w:rPr>
        <w:t xml:space="preserve">adecuen sus instalaciones eléctricas </w:t>
      </w:r>
      <w:r w:rsidR="00B938B6" w:rsidRPr="00B938B6">
        <w:rPr>
          <w:rFonts w:ascii="Lucida Bright" w:hAnsi="Lucida Bright" w:cs="Verdana"/>
          <w:sz w:val="18"/>
          <w:szCs w:val="18"/>
          <w:lang w:val="es-PE"/>
        </w:rPr>
        <w:t>para la aprobación de la certificación de seguridad INDECI</w:t>
      </w:r>
    </w:p>
    <w:p w:rsidR="000910B3" w:rsidRDefault="008B3C1C" w:rsidP="00B71A27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>E</w:t>
      </w:r>
      <w:r w:rsidR="00FD291D" w:rsidRPr="00CA6117">
        <w:rPr>
          <w:rFonts w:ascii="Lucida Bright" w:hAnsi="Lucida Bright" w:cs="Verdana"/>
          <w:sz w:val="18"/>
          <w:szCs w:val="18"/>
          <w:lang w:val="es-PE"/>
        </w:rPr>
        <w:t>n</w:t>
      </w:r>
      <w:r w:rsidR="00573FAF">
        <w:rPr>
          <w:rFonts w:ascii="Lucida Bright" w:hAnsi="Lucida Bright" w:cs="Verdana"/>
          <w:sz w:val="18"/>
          <w:szCs w:val="18"/>
          <w:lang w:val="es-PE"/>
        </w:rPr>
        <w:t xml:space="preserve"> el</w:t>
      </w:r>
      <w:r w:rsidR="00FD291D" w:rsidRPr="00CA6117">
        <w:rPr>
          <w:rFonts w:ascii="Lucida Bright" w:hAnsi="Lucida Bright" w:cs="Verdana"/>
          <w:sz w:val="18"/>
          <w:szCs w:val="18"/>
          <w:lang w:val="es-PE"/>
        </w:rPr>
        <w:t xml:space="preserve"> </w:t>
      </w:r>
      <w:r w:rsidR="000910B3" w:rsidRPr="00CA6117">
        <w:rPr>
          <w:rFonts w:ascii="Lucida Bright" w:hAnsi="Lucida Bright" w:cs="Verdana"/>
          <w:b/>
          <w:sz w:val="18"/>
          <w:szCs w:val="18"/>
          <w:lang w:val="es-PE"/>
        </w:rPr>
        <w:t>Instituto Nacional de Defensa Civil</w:t>
      </w:r>
      <w:r w:rsidR="000910B3" w:rsidRPr="00CA6117">
        <w:rPr>
          <w:rFonts w:ascii="Lucida Bright" w:hAnsi="Lucida Bright" w:cs="Verdana"/>
          <w:sz w:val="18"/>
          <w:szCs w:val="18"/>
          <w:lang w:val="es-PE"/>
        </w:rPr>
        <w:t xml:space="preserve"> (INDECI) </w:t>
      </w:r>
      <w:r w:rsidR="00FD291D" w:rsidRPr="00CA6117">
        <w:rPr>
          <w:rFonts w:ascii="Lucida Bright" w:hAnsi="Lucida Bright" w:cs="Verdana"/>
          <w:sz w:val="18"/>
          <w:szCs w:val="18"/>
          <w:lang w:val="es-PE"/>
        </w:rPr>
        <w:t>a cargo la Jefatura de la Unidad de Inspecciones Técnicas, contribuyendo en la mejora de los procesos relacionados a la ejecución de inspecciones técnicas de seguridad en Defensa Civil.</w:t>
      </w:r>
      <w:r w:rsidR="00573FAF">
        <w:rPr>
          <w:rFonts w:ascii="Lucida Bright" w:hAnsi="Lucida Bright" w:cs="Verdana"/>
          <w:sz w:val="18"/>
          <w:szCs w:val="18"/>
          <w:lang w:val="es-PE"/>
        </w:rPr>
        <w:t xml:space="preserve"> Obtuve un incremento de locales certificados en un 20% y se logró capacitar alrededor de 500 inspectores técnicos a nivel nacional. </w:t>
      </w:r>
    </w:p>
    <w:p w:rsidR="005F7FD4" w:rsidRPr="00CA6117" w:rsidRDefault="005F7FD4" w:rsidP="005F7FD4">
      <w:pPr>
        <w:autoSpaceDE w:val="0"/>
        <w:autoSpaceDN w:val="0"/>
        <w:adjustRightInd w:val="0"/>
        <w:ind w:left="426"/>
        <w:jc w:val="both"/>
        <w:rPr>
          <w:rFonts w:ascii="Lucida Bright" w:hAnsi="Lucida Bright" w:cs="Verdana"/>
          <w:sz w:val="18"/>
          <w:szCs w:val="18"/>
          <w:lang w:val="es-PE"/>
        </w:rPr>
      </w:pPr>
    </w:p>
    <w:p w:rsidR="00B938B6" w:rsidRPr="00B938B6" w:rsidRDefault="00B938B6" w:rsidP="00B938B6">
      <w:pPr>
        <w:autoSpaceDE w:val="0"/>
        <w:autoSpaceDN w:val="0"/>
        <w:adjustRightInd w:val="0"/>
        <w:jc w:val="both"/>
        <w:rPr>
          <w:rFonts w:ascii="Lucida Bright" w:hAnsi="Lucida Bright" w:cs="Verdana"/>
          <w:b/>
          <w:sz w:val="18"/>
          <w:szCs w:val="18"/>
          <w:lang w:val="es-PE"/>
        </w:rPr>
      </w:pPr>
      <w:r>
        <w:rPr>
          <w:rFonts w:ascii="Lucida Bright" w:hAnsi="Lucida Bright" w:cs="Verdana"/>
          <w:b/>
          <w:sz w:val="18"/>
          <w:szCs w:val="18"/>
          <w:lang w:val="es-PE"/>
        </w:rPr>
        <w:lastRenderedPageBreak/>
        <w:t xml:space="preserve">Asesoría Especializada en Auditoria y Gestión </w:t>
      </w:r>
    </w:p>
    <w:p w:rsidR="000910B3" w:rsidRDefault="008B3C1C" w:rsidP="00B71A27">
      <w:pPr>
        <w:numPr>
          <w:ilvl w:val="0"/>
          <w:numId w:val="7"/>
        </w:numPr>
        <w:tabs>
          <w:tab w:val="clear" w:pos="284"/>
          <w:tab w:val="num" w:pos="426"/>
        </w:tabs>
        <w:autoSpaceDE w:val="0"/>
        <w:autoSpaceDN w:val="0"/>
        <w:adjustRightInd w:val="0"/>
        <w:ind w:left="426" w:hanging="142"/>
        <w:jc w:val="both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sz w:val="18"/>
          <w:szCs w:val="18"/>
          <w:lang w:val="es-PE"/>
        </w:rPr>
        <w:t>C</w:t>
      </w:r>
      <w:r w:rsidR="000910B3" w:rsidRPr="00CA6117">
        <w:rPr>
          <w:rFonts w:ascii="Lucida Bright" w:hAnsi="Lucida Bright" w:cs="Verdana"/>
          <w:sz w:val="18"/>
          <w:szCs w:val="18"/>
          <w:lang w:val="es-PE"/>
        </w:rPr>
        <w:t xml:space="preserve">omo </w:t>
      </w:r>
      <w:r w:rsidR="00B938B6" w:rsidRPr="00B938B6">
        <w:rPr>
          <w:rFonts w:ascii="Lucida Bright" w:hAnsi="Lucida Bright" w:cs="Verdana"/>
          <w:b/>
          <w:sz w:val="18"/>
          <w:szCs w:val="18"/>
          <w:lang w:val="es-PE"/>
        </w:rPr>
        <w:t>C</w:t>
      </w:r>
      <w:r w:rsidR="000910B3" w:rsidRPr="00B938B6">
        <w:rPr>
          <w:rFonts w:ascii="Lucida Bright" w:hAnsi="Lucida Bright" w:cs="Verdana"/>
          <w:b/>
          <w:sz w:val="18"/>
          <w:szCs w:val="18"/>
          <w:lang w:val="es-PE"/>
        </w:rPr>
        <w:t>onsultor</w:t>
      </w:r>
      <w:r w:rsidR="000910B3" w:rsidRPr="00CA6117">
        <w:rPr>
          <w:rFonts w:ascii="Lucida Bright" w:hAnsi="Lucida Bright" w:cs="Verdana"/>
          <w:sz w:val="18"/>
          <w:szCs w:val="18"/>
          <w:lang w:val="es-PE"/>
        </w:rPr>
        <w:t xml:space="preserve"> en la  Gerencia de Ingeniería y Servicios Técnicos de la empresa </w:t>
      </w:r>
      <w:r w:rsidR="000910B3" w:rsidRPr="00CA6117">
        <w:rPr>
          <w:rFonts w:ascii="Lucida Bright" w:hAnsi="Lucida Bright" w:cs="Verdana"/>
          <w:b/>
          <w:sz w:val="18"/>
          <w:szCs w:val="18"/>
          <w:lang w:val="es-PE"/>
        </w:rPr>
        <w:t xml:space="preserve">Luz del Sur, </w:t>
      </w:r>
      <w:r w:rsidR="0024787E">
        <w:rPr>
          <w:rFonts w:ascii="Lucida Bright" w:hAnsi="Lucida Bright" w:cs="Verdana"/>
          <w:sz w:val="18"/>
          <w:szCs w:val="18"/>
          <w:lang w:val="es-PE"/>
        </w:rPr>
        <w:t xml:space="preserve"> realicé</w:t>
      </w:r>
      <w:r w:rsidR="000910B3" w:rsidRPr="00CA6117">
        <w:rPr>
          <w:rFonts w:ascii="Lucida Bright" w:hAnsi="Lucida Bright" w:cs="Verdana"/>
          <w:sz w:val="18"/>
          <w:szCs w:val="18"/>
          <w:lang w:val="es-PE"/>
        </w:rPr>
        <w:t xml:space="preserve"> </w:t>
      </w:r>
      <w:r w:rsidR="001057E7">
        <w:rPr>
          <w:rFonts w:ascii="Lucida Bright" w:hAnsi="Lucida Bright" w:cs="Verdana"/>
          <w:sz w:val="18"/>
          <w:szCs w:val="18"/>
          <w:lang w:val="es-PE"/>
        </w:rPr>
        <w:t xml:space="preserve">auditorias técnicas </w:t>
      </w:r>
      <w:r w:rsidR="000910B3" w:rsidRPr="00CA6117">
        <w:rPr>
          <w:rFonts w:ascii="Lucida Bright" w:hAnsi="Lucida Bright" w:cs="Verdana"/>
          <w:sz w:val="18"/>
          <w:szCs w:val="18"/>
          <w:lang w:val="es-PE"/>
        </w:rPr>
        <w:t xml:space="preserve">relacionados con </w:t>
      </w:r>
      <w:r w:rsidR="00573FAF">
        <w:rPr>
          <w:rFonts w:ascii="Lucida Bright" w:hAnsi="Lucida Bright" w:cs="Verdana"/>
          <w:sz w:val="18"/>
          <w:szCs w:val="18"/>
          <w:lang w:val="es-PE"/>
        </w:rPr>
        <w:t xml:space="preserve">la </w:t>
      </w:r>
      <w:r w:rsidR="000910B3" w:rsidRPr="00CA6117">
        <w:rPr>
          <w:rFonts w:ascii="Lucida Bright" w:hAnsi="Lucida Bright" w:cs="Verdana"/>
          <w:sz w:val="18"/>
          <w:szCs w:val="18"/>
          <w:lang w:val="es-PE"/>
        </w:rPr>
        <w:t xml:space="preserve">gestión </w:t>
      </w:r>
      <w:r w:rsidR="0024787E">
        <w:rPr>
          <w:rFonts w:ascii="Lucida Bright" w:hAnsi="Lucida Bright" w:cs="Verdana"/>
          <w:sz w:val="18"/>
          <w:szCs w:val="18"/>
          <w:lang w:val="es-PE"/>
        </w:rPr>
        <w:t>de proyectos verificando el cumplimiento de los términos de los contratos</w:t>
      </w:r>
      <w:r w:rsidR="000910B3" w:rsidRPr="00CA6117">
        <w:rPr>
          <w:rFonts w:ascii="Lucida Bright" w:hAnsi="Lucida Bright" w:cs="Verdana"/>
          <w:sz w:val="18"/>
          <w:szCs w:val="18"/>
          <w:lang w:val="es-PE"/>
        </w:rPr>
        <w:t>.</w:t>
      </w:r>
    </w:p>
    <w:p w:rsidR="001057E7" w:rsidRDefault="001057E7" w:rsidP="001057E7">
      <w:pPr>
        <w:autoSpaceDE w:val="0"/>
        <w:autoSpaceDN w:val="0"/>
        <w:adjustRightInd w:val="0"/>
        <w:ind w:left="426"/>
        <w:jc w:val="both"/>
        <w:rPr>
          <w:rFonts w:ascii="Lucida Bright" w:hAnsi="Lucida Bright" w:cs="Verdana"/>
          <w:sz w:val="18"/>
          <w:szCs w:val="18"/>
          <w:lang w:val="es-PE"/>
        </w:rPr>
      </w:pPr>
    </w:p>
    <w:p w:rsidR="001057E7" w:rsidRPr="00CA6117" w:rsidRDefault="001057E7" w:rsidP="001057E7">
      <w:pPr>
        <w:autoSpaceDE w:val="0"/>
        <w:autoSpaceDN w:val="0"/>
        <w:adjustRightInd w:val="0"/>
        <w:ind w:left="426"/>
        <w:jc w:val="both"/>
        <w:rPr>
          <w:rFonts w:ascii="Lucida Bright" w:hAnsi="Lucida Bright" w:cs="Verdana"/>
          <w:sz w:val="18"/>
          <w:szCs w:val="18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jc w:val="center"/>
        <w:rPr>
          <w:rFonts w:ascii="Lucida Bright" w:hAnsi="Lucida Bright" w:cs="Verdana"/>
          <w:b/>
          <w:bCs/>
          <w:lang w:val="es-PE"/>
        </w:rPr>
      </w:pPr>
      <w:r w:rsidRPr="00CA6117">
        <w:rPr>
          <w:rFonts w:ascii="Lucida Bright" w:hAnsi="Lucida Bright" w:cs="Verdana"/>
          <w:b/>
          <w:bCs/>
          <w:lang w:val="es-PE"/>
        </w:rPr>
        <w:t>GRADOS Y TITULOS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CC"/>
        <w:tblLayout w:type="fixed"/>
        <w:tblLook w:val="01E0"/>
      </w:tblPr>
      <w:tblGrid>
        <w:gridCol w:w="4188"/>
        <w:gridCol w:w="236"/>
        <w:gridCol w:w="3084"/>
        <w:gridCol w:w="236"/>
        <w:gridCol w:w="1364"/>
      </w:tblGrid>
      <w:tr w:rsidR="000910B3" w:rsidRPr="00CA6117">
        <w:trPr>
          <w:trHeight w:val="284"/>
        </w:trPr>
        <w:tc>
          <w:tcPr>
            <w:tcW w:w="4188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Institución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</w:p>
        </w:tc>
        <w:tc>
          <w:tcPr>
            <w:tcW w:w="3084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Grado Obtenido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20"/>
                <w:szCs w:val="20"/>
                <w:lang w:val="es-PE"/>
              </w:rPr>
            </w:pPr>
          </w:p>
        </w:tc>
        <w:tc>
          <w:tcPr>
            <w:tcW w:w="1364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Año</w:t>
            </w:r>
          </w:p>
        </w:tc>
      </w:tr>
    </w:tbl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20"/>
          <w:szCs w:val="20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 w:rsidRPr="00CA6117">
        <w:rPr>
          <w:rFonts w:ascii="Lucida Bright" w:hAnsi="Lucida Bright" w:cs="Verdana"/>
          <w:sz w:val="16"/>
          <w:szCs w:val="16"/>
          <w:lang w:val="es-PE"/>
        </w:rPr>
        <w:t xml:space="preserve">        </w:t>
      </w:r>
      <w:r w:rsidRPr="00CA6117">
        <w:rPr>
          <w:rFonts w:ascii="Lucida Bright" w:hAnsi="Lucida Bright" w:cs="Verdana"/>
          <w:sz w:val="18"/>
          <w:szCs w:val="18"/>
          <w:lang w:val="es-PE"/>
        </w:rPr>
        <w:t xml:space="preserve">Universidad Nacional de Ingeniería             Bachiller en Ingeniería Eléctrica     </w:t>
      </w:r>
      <w:r w:rsidR="00B656C5" w:rsidRPr="00CA6117">
        <w:rPr>
          <w:rFonts w:ascii="Lucida Bright" w:hAnsi="Lucida Bright" w:cs="Verdana"/>
          <w:sz w:val="18"/>
          <w:szCs w:val="18"/>
          <w:lang w:val="es-PE"/>
        </w:rPr>
        <w:tab/>
      </w:r>
      <w:r w:rsidRPr="00CA6117">
        <w:rPr>
          <w:rFonts w:ascii="Lucida Bright" w:hAnsi="Lucida Bright" w:cs="Verdana"/>
          <w:sz w:val="18"/>
          <w:szCs w:val="18"/>
          <w:lang w:val="es-PE"/>
        </w:rPr>
        <w:t xml:space="preserve"> 1988 –1993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 w:rsidRPr="00CA6117">
        <w:rPr>
          <w:rFonts w:ascii="Lucida Bright" w:hAnsi="Lucida Bright" w:cs="Verdana"/>
          <w:sz w:val="18"/>
          <w:szCs w:val="18"/>
          <w:lang w:val="es-PE"/>
        </w:rPr>
        <w:t xml:space="preserve">       Universidad Nacional de Ingeniería              </w:t>
      </w:r>
      <w:r w:rsidR="00CA6117" w:rsidRPr="00CA6117">
        <w:rPr>
          <w:rFonts w:ascii="Lucida Bright" w:hAnsi="Lucida Bright" w:cs="Verdana"/>
          <w:sz w:val="18"/>
          <w:szCs w:val="18"/>
          <w:lang w:val="es-PE"/>
        </w:rPr>
        <w:t>Título</w:t>
      </w:r>
      <w:r w:rsidRPr="00CA6117">
        <w:rPr>
          <w:rFonts w:ascii="Lucida Bright" w:hAnsi="Lucida Bright" w:cs="Verdana"/>
          <w:sz w:val="18"/>
          <w:szCs w:val="18"/>
          <w:lang w:val="es-PE"/>
        </w:rPr>
        <w:t xml:space="preserve"> de Ingeniero Electricista          </w:t>
      </w:r>
      <w:r w:rsidR="00B656C5" w:rsidRPr="00CA6117">
        <w:rPr>
          <w:rFonts w:ascii="Lucida Bright" w:hAnsi="Lucida Bright" w:cs="Verdana"/>
          <w:sz w:val="18"/>
          <w:szCs w:val="18"/>
          <w:lang w:val="es-PE"/>
        </w:rPr>
        <w:tab/>
      </w:r>
      <w:r w:rsidRPr="00CA6117">
        <w:rPr>
          <w:rFonts w:ascii="Lucida Bright" w:hAnsi="Lucida Bright" w:cs="Verdana"/>
          <w:sz w:val="18"/>
          <w:szCs w:val="18"/>
          <w:lang w:val="es-PE"/>
        </w:rPr>
        <w:t xml:space="preserve">     2000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p w:rsidR="009B2536" w:rsidRPr="00CA6117" w:rsidRDefault="009B2536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p w:rsidR="009B2536" w:rsidRPr="00CA6117" w:rsidRDefault="009B2536" w:rsidP="009B2536">
      <w:pPr>
        <w:autoSpaceDE w:val="0"/>
        <w:autoSpaceDN w:val="0"/>
        <w:adjustRightInd w:val="0"/>
        <w:jc w:val="center"/>
        <w:rPr>
          <w:rFonts w:ascii="Lucida Bright" w:hAnsi="Lucida Bright" w:cs="Verdana"/>
          <w:b/>
          <w:bCs/>
          <w:lang w:val="es-PE"/>
        </w:rPr>
      </w:pPr>
      <w:r w:rsidRPr="00CA6117">
        <w:rPr>
          <w:rFonts w:ascii="Lucida Bright" w:hAnsi="Lucida Bright" w:cs="Verdana"/>
          <w:b/>
          <w:bCs/>
          <w:lang w:val="es-PE"/>
        </w:rPr>
        <w:t>ESTUDIOS DE ESPECIALIZACION</w:t>
      </w: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CC"/>
        <w:tblLayout w:type="fixed"/>
        <w:tblLook w:val="01E0"/>
      </w:tblPr>
      <w:tblGrid>
        <w:gridCol w:w="3348"/>
        <w:gridCol w:w="236"/>
        <w:gridCol w:w="5644"/>
      </w:tblGrid>
      <w:tr w:rsidR="009B2536" w:rsidRPr="00CA6117" w:rsidTr="00A71A87">
        <w:trPr>
          <w:trHeight w:val="284"/>
        </w:trPr>
        <w:tc>
          <w:tcPr>
            <w:tcW w:w="3348" w:type="dxa"/>
            <w:shd w:val="clear" w:color="auto" w:fill="003366"/>
          </w:tcPr>
          <w:p w:rsidR="009B2536" w:rsidRPr="00CA6117" w:rsidRDefault="009B2536" w:rsidP="00A71A87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Institución/País/Curso/Fecha</w:t>
            </w:r>
          </w:p>
          <w:p w:rsidR="009B2536" w:rsidRPr="00CA6117" w:rsidRDefault="009B2536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B2536" w:rsidRPr="00CA6117" w:rsidRDefault="009B2536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</w:tc>
        <w:tc>
          <w:tcPr>
            <w:tcW w:w="5644" w:type="dxa"/>
            <w:shd w:val="clear" w:color="auto" w:fill="003366"/>
          </w:tcPr>
          <w:p w:rsidR="009B2536" w:rsidRPr="00CA6117" w:rsidRDefault="009B2536" w:rsidP="00A71A87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Descripción</w:t>
            </w:r>
          </w:p>
        </w:tc>
      </w:tr>
    </w:tbl>
    <w:p w:rsidR="009B2536" w:rsidRPr="00CA6117" w:rsidRDefault="009B2536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tbl>
      <w:tblPr>
        <w:tblW w:w="9228" w:type="dxa"/>
        <w:tblLayout w:type="fixed"/>
        <w:tblLook w:val="01E0"/>
      </w:tblPr>
      <w:tblGrid>
        <w:gridCol w:w="3348"/>
        <w:gridCol w:w="240"/>
        <w:gridCol w:w="5640"/>
      </w:tblGrid>
      <w:tr w:rsidR="009B2536" w:rsidRPr="00CA6117" w:rsidTr="005B5C9F">
        <w:trPr>
          <w:trHeight w:val="284"/>
        </w:trPr>
        <w:tc>
          <w:tcPr>
            <w:tcW w:w="3348" w:type="dxa"/>
          </w:tcPr>
          <w:p w:rsidR="009B2536" w:rsidRPr="00CA6117" w:rsidRDefault="009B2536" w:rsidP="00A71A87">
            <w:pPr>
              <w:autoSpaceDE w:val="0"/>
              <w:autoSpaceDN w:val="0"/>
              <w:adjustRightInd w:val="0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9B2536" w:rsidRPr="00CA6117" w:rsidRDefault="009B2536" w:rsidP="00A71A87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9B2536" w:rsidRPr="00CA6117" w:rsidRDefault="009B2536" w:rsidP="00A71A87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9B2536" w:rsidRPr="00CA6117" w:rsidRDefault="009B2536" w:rsidP="00A71A87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9B2536" w:rsidRPr="00CA6117" w:rsidRDefault="009B2536" w:rsidP="00A71A87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5B5C9F" w:rsidRPr="00CA6117" w:rsidRDefault="005B5C9F" w:rsidP="00A71A87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B9672C" w:rsidRDefault="00B9672C" w:rsidP="0047206A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9B2536" w:rsidRPr="00CA6117" w:rsidRDefault="009B2536" w:rsidP="0047206A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9B2536" w:rsidRPr="00CA6117" w:rsidRDefault="009B2536" w:rsidP="00A71A87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5B5C9F" w:rsidRPr="00CA6117" w:rsidRDefault="005B5C9F" w:rsidP="005B5C9F">
            <w:pPr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5B5C9F" w:rsidRPr="00CA6117" w:rsidRDefault="005B5C9F" w:rsidP="005B5C9F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5B5C9F" w:rsidRPr="00CA6117" w:rsidRDefault="005B5C9F" w:rsidP="005B5C9F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5B5C9F" w:rsidRPr="00CA6117" w:rsidRDefault="005B5C9F" w:rsidP="005B5C9F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5B5C9F" w:rsidRPr="00CA6117" w:rsidRDefault="005B5C9F" w:rsidP="005B5C9F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9B2536" w:rsidRPr="00CA6117" w:rsidRDefault="009B2536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</w:tc>
        <w:tc>
          <w:tcPr>
            <w:tcW w:w="240" w:type="dxa"/>
          </w:tcPr>
          <w:p w:rsidR="009B2536" w:rsidRPr="00CA6117" w:rsidRDefault="009B2536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  <w:p w:rsidR="009B2536" w:rsidRPr="00CA6117" w:rsidRDefault="009B2536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  <w:p w:rsidR="009B2536" w:rsidRPr="00CA6117" w:rsidRDefault="009B2536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</w:tc>
        <w:tc>
          <w:tcPr>
            <w:tcW w:w="5640" w:type="dxa"/>
          </w:tcPr>
          <w:p w:rsidR="009B2536" w:rsidRPr="00CA6117" w:rsidRDefault="009B2536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8"/>
                <w:szCs w:val="18"/>
                <w:lang w:val="es-PE"/>
              </w:rPr>
            </w:pPr>
          </w:p>
          <w:p w:rsidR="009B2536" w:rsidRPr="00CA6117" w:rsidRDefault="009B2536" w:rsidP="00A71A87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ECOLE POLYTECHNIQUE DE MONTREAL</w:t>
            </w:r>
          </w:p>
          <w:p w:rsidR="009B2536" w:rsidRDefault="009B2536" w:rsidP="00A71A87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Canadá</w:t>
            </w:r>
          </w:p>
          <w:p w:rsidR="00497D9E" w:rsidRPr="00CA6117" w:rsidRDefault="00497D9E" w:rsidP="00497D9E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>
              <w:rPr>
                <w:rFonts w:ascii="Lucida Bright" w:hAnsi="Lucida Bright" w:cs="Tahoma"/>
                <w:sz w:val="18"/>
                <w:szCs w:val="18"/>
                <w:lang w:val="es-PE"/>
              </w:rPr>
              <w:t>Estudios de Postgrado en Sistemas de Potencia</w:t>
            </w:r>
          </w:p>
          <w:p w:rsidR="009B2536" w:rsidRPr="00B9672C" w:rsidRDefault="009B2536" w:rsidP="00497D9E">
            <w:pPr>
              <w:pStyle w:val="ListParagraph"/>
              <w:numPr>
                <w:ilvl w:val="0"/>
                <w:numId w:val="25"/>
              </w:numPr>
              <w:tabs>
                <w:tab w:val="left" w:pos="1002"/>
              </w:tabs>
              <w:ind w:left="780" w:hanging="45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B9672C">
              <w:rPr>
                <w:rFonts w:ascii="Lucida Bright" w:hAnsi="Lucida Bright" w:cs="Tahoma"/>
                <w:sz w:val="18"/>
                <w:szCs w:val="18"/>
                <w:lang w:val="es-PE"/>
              </w:rPr>
              <w:t>Estudio de Sistemas Eléctricos de Potencia</w:t>
            </w:r>
          </w:p>
          <w:p w:rsidR="005B5C9F" w:rsidRPr="00B9672C" w:rsidRDefault="005B5C9F" w:rsidP="00497D9E">
            <w:pPr>
              <w:pStyle w:val="ListParagraph"/>
              <w:numPr>
                <w:ilvl w:val="0"/>
                <w:numId w:val="25"/>
              </w:numPr>
              <w:tabs>
                <w:tab w:val="left" w:pos="1002"/>
              </w:tabs>
              <w:ind w:left="1002" w:hanging="26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B9672C">
              <w:rPr>
                <w:rFonts w:ascii="Lucida Bright" w:hAnsi="Lucida Bright" w:cs="Tahoma"/>
                <w:sz w:val="18"/>
                <w:szCs w:val="18"/>
                <w:lang w:val="es-PE"/>
              </w:rPr>
              <w:t>Comportamiento Dinámico de los sistemas de Potencia</w:t>
            </w:r>
          </w:p>
          <w:p w:rsidR="009B2536" w:rsidRPr="00CA6117" w:rsidRDefault="009B2536" w:rsidP="0047206A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0</w:t>
            </w:r>
            <w:r w:rsidR="005B5C9F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9/set/2010 al 31/dic.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/2010</w:t>
            </w:r>
          </w:p>
          <w:p w:rsidR="009B2536" w:rsidRPr="00CA6117" w:rsidRDefault="009B2536" w:rsidP="00A71A87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5B5C9F" w:rsidRPr="00CA6117" w:rsidRDefault="005B5C9F" w:rsidP="005B5C9F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5B5C9F" w:rsidRPr="00CA6117" w:rsidRDefault="005B5C9F" w:rsidP="005B5C9F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UNIVERSIDAD DE MONTREAL</w:t>
            </w:r>
          </w:p>
          <w:p w:rsidR="005B5C9F" w:rsidRPr="00CA6117" w:rsidRDefault="005B5C9F" w:rsidP="005B5C9F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Canadá</w:t>
            </w:r>
          </w:p>
          <w:p w:rsidR="005B5C9F" w:rsidRPr="00CA6117" w:rsidRDefault="005B5C9F" w:rsidP="00E35CE6">
            <w:pPr>
              <w:ind w:left="432" w:firstLine="22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Project Management</w:t>
            </w:r>
          </w:p>
          <w:p w:rsidR="005B5C9F" w:rsidRPr="00CA6117" w:rsidRDefault="001F71F0" w:rsidP="005B5C9F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>
              <w:rPr>
                <w:rFonts w:ascii="Lucida Bright" w:hAnsi="Lucida Bright" w:cs="Tahoma"/>
                <w:sz w:val="18"/>
                <w:szCs w:val="18"/>
                <w:lang w:val="es-PE"/>
              </w:rPr>
              <w:t>Del 20</w:t>
            </w:r>
            <w:r w:rsidR="005B5C9F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/ene/2010 al 31/mar/2011</w:t>
            </w:r>
          </w:p>
          <w:p w:rsidR="009B2536" w:rsidRPr="00CA6117" w:rsidRDefault="009B2536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sz w:val="18"/>
                <w:szCs w:val="18"/>
                <w:lang w:val="es-PE"/>
              </w:rPr>
            </w:pPr>
          </w:p>
        </w:tc>
      </w:tr>
    </w:tbl>
    <w:p w:rsidR="009B2536" w:rsidRPr="00CA6117" w:rsidRDefault="009B2536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jc w:val="center"/>
        <w:rPr>
          <w:rFonts w:ascii="Lucida Bright" w:hAnsi="Lucida Bright" w:cs="Verdana"/>
          <w:lang w:val="es-PE"/>
        </w:rPr>
      </w:pPr>
      <w:r w:rsidRPr="00CA6117">
        <w:rPr>
          <w:rFonts w:ascii="Lucida Bright" w:hAnsi="Lucida Bright" w:cs="Verdana"/>
          <w:b/>
          <w:bCs/>
          <w:lang w:val="es-PE"/>
        </w:rPr>
        <w:t>EXPERIENCIA PROFESIONAL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CC"/>
        <w:tblLayout w:type="fixed"/>
        <w:tblLook w:val="01E0"/>
      </w:tblPr>
      <w:tblGrid>
        <w:gridCol w:w="3348"/>
        <w:gridCol w:w="236"/>
        <w:gridCol w:w="2524"/>
        <w:gridCol w:w="240"/>
        <w:gridCol w:w="1272"/>
        <w:gridCol w:w="236"/>
        <w:gridCol w:w="1244"/>
      </w:tblGrid>
      <w:tr w:rsidR="000910B3" w:rsidRPr="00CA6117">
        <w:trPr>
          <w:trHeight w:val="526"/>
        </w:trPr>
        <w:tc>
          <w:tcPr>
            <w:tcW w:w="3348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Empresa/Organización</w:t>
            </w: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</w:pPr>
          </w:p>
        </w:tc>
        <w:tc>
          <w:tcPr>
            <w:tcW w:w="2524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Cargo Ocupado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</w:p>
        </w:tc>
        <w:tc>
          <w:tcPr>
            <w:tcW w:w="1272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Desde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(mm/aa)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20"/>
                <w:szCs w:val="20"/>
                <w:lang w:val="es-PE"/>
              </w:rPr>
            </w:pPr>
          </w:p>
        </w:tc>
        <w:tc>
          <w:tcPr>
            <w:tcW w:w="1244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Hasta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(mm/aa)</w:t>
            </w:r>
          </w:p>
        </w:tc>
      </w:tr>
    </w:tbl>
    <w:p w:rsidR="000910B3" w:rsidRDefault="000910B3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8B3C1C" w:rsidRPr="00CA6117" w:rsidTr="006611E5">
        <w:trPr>
          <w:trHeight w:val="284"/>
        </w:trPr>
        <w:tc>
          <w:tcPr>
            <w:tcW w:w="3348" w:type="dxa"/>
          </w:tcPr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 xml:space="preserve">1. </w:t>
            </w:r>
            <w:r w:rsidR="00FE23E3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CONSULTOR</w:t>
            </w: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40" w:type="dxa"/>
          </w:tcPr>
          <w:p w:rsidR="008B3C1C" w:rsidRPr="00CA6117" w:rsidRDefault="008B3C1C" w:rsidP="006611E5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8B3C1C" w:rsidRPr="00CA6117" w:rsidRDefault="008B3C1C" w:rsidP="006611E5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2B1F05" w:rsidP="006611E5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Ingeniero Consultor</w:t>
            </w:r>
          </w:p>
        </w:tc>
        <w:tc>
          <w:tcPr>
            <w:tcW w:w="240" w:type="dxa"/>
          </w:tcPr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6F5D19" w:rsidP="006611E5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07/2011</w:t>
            </w: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8B3C1C" w:rsidRPr="00CA6117" w:rsidRDefault="006F5D19" w:rsidP="006611E5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Actual</w:t>
            </w:r>
          </w:p>
          <w:p w:rsidR="008B3C1C" w:rsidRPr="00CA6117" w:rsidRDefault="008B3C1C" w:rsidP="006611E5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</w:tr>
    </w:tbl>
    <w:p w:rsidR="006F5D19" w:rsidRPr="00CA6117" w:rsidRDefault="006F5D19" w:rsidP="006F5D19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1</w:t>
      </w:r>
      <w:r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6F5D19" w:rsidRDefault="006F5D19" w:rsidP="006F5D19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Profesional responsable en </w:t>
      </w:r>
      <w:r>
        <w:rPr>
          <w:rFonts w:ascii="Lucida Bright" w:hAnsi="Lucida Bright" w:cs="Verdana"/>
          <w:bCs/>
          <w:sz w:val="18"/>
          <w:szCs w:val="18"/>
          <w:lang w:val="es-PE"/>
        </w:rPr>
        <w:t>el desarrollo de estudios de análisis de tarifas eléctricas, planeamiento de sistemas eléctricos</w:t>
      </w:r>
      <w:r w:rsidR="00B822DC">
        <w:rPr>
          <w:rFonts w:ascii="Lucida Bright" w:hAnsi="Lucida Bright" w:cs="Verdana"/>
          <w:bCs/>
          <w:sz w:val="18"/>
          <w:szCs w:val="18"/>
          <w:lang w:val="es-PE"/>
        </w:rPr>
        <w:t xml:space="preserve"> y análisis de tarifas eléctricas.</w:t>
      </w:r>
    </w:p>
    <w:p w:rsidR="00B822DC" w:rsidRDefault="00B822DC" w:rsidP="00B822DC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B822DC" w:rsidRPr="00D64D01" w:rsidRDefault="00B822DC" w:rsidP="00B822DC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D64D01">
        <w:rPr>
          <w:rFonts w:ascii="Lucida Bright" w:hAnsi="Lucida Bright" w:cs="Verdana"/>
          <w:bCs/>
          <w:sz w:val="18"/>
          <w:szCs w:val="18"/>
          <w:lang w:val="es-PE"/>
        </w:rPr>
        <w:t>En el rubro seguridad en defensa civil, como asesor, he detectado condiciones inseguras provenientes de las evaluaciones de seguridad de las instalaciones de clientes tales como:</w:t>
      </w:r>
    </w:p>
    <w:p w:rsidR="00B822DC" w:rsidRPr="00D64D01" w:rsidRDefault="00B822DC" w:rsidP="00B822DC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B822DC" w:rsidRDefault="00B822DC" w:rsidP="00B822DC">
      <w:pPr>
        <w:autoSpaceDE w:val="0"/>
        <w:autoSpaceDN w:val="0"/>
        <w:adjustRightInd w:val="0"/>
        <w:ind w:left="720" w:hanging="38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D64D01">
        <w:rPr>
          <w:rFonts w:ascii="Lucida Bright" w:hAnsi="Lucida Bright" w:cs="Verdana"/>
          <w:bCs/>
          <w:sz w:val="18"/>
          <w:szCs w:val="18"/>
          <w:lang w:val="es-PE"/>
        </w:rPr>
        <w:t>-</w:t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ab/>
        <w:t>Prosegur,  Toulouse Lautrec (locales de La Molina y Primavera), Inversiones San Borja (Edificio Nextel de San Isidro y Santa Isabel de la Molina), Instituto de la Clínica San Pablo del Cono Norte y Corpac (Terminal Aéreo de Nazca)</w:t>
      </w:r>
    </w:p>
    <w:p w:rsidR="006F5D19" w:rsidRPr="00CA6117" w:rsidRDefault="006F5D19" w:rsidP="006F5D19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6F5D19" w:rsidRPr="00B822DC" w:rsidRDefault="006F5D19" w:rsidP="00B822DC">
      <w:pPr>
        <w:autoSpaceDE w:val="0"/>
        <w:autoSpaceDN w:val="0"/>
        <w:adjustRightInd w:val="0"/>
        <w:ind w:left="360" w:hanging="36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1</w:t>
      </w:r>
      <w:r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B822DC" w:rsidRPr="00B822DC" w:rsidRDefault="00B822DC" w:rsidP="00B822DC">
      <w:pPr>
        <w:autoSpaceDE w:val="0"/>
        <w:autoSpaceDN w:val="0"/>
        <w:adjustRightInd w:val="0"/>
        <w:ind w:left="720" w:hanging="360"/>
        <w:rPr>
          <w:rFonts w:ascii="Lucida Bright" w:hAnsi="Lucida Bright" w:cs="Verdana"/>
          <w:bCs/>
          <w:sz w:val="18"/>
          <w:szCs w:val="18"/>
          <w:lang w:val="es-PE"/>
        </w:rPr>
      </w:pPr>
      <w:r w:rsidRPr="00B822DC">
        <w:rPr>
          <w:rFonts w:ascii="Lucida Bright" w:hAnsi="Lucida Bright" w:cs="Verdana"/>
          <w:bCs/>
          <w:sz w:val="18"/>
          <w:szCs w:val="18"/>
          <w:lang w:val="es-PE"/>
        </w:rPr>
        <w:t>•</w:t>
      </w:r>
      <w:r>
        <w:rPr>
          <w:rFonts w:ascii="Lucida Bright" w:hAnsi="Lucida Bright" w:cs="Verdana"/>
          <w:bCs/>
          <w:sz w:val="18"/>
          <w:szCs w:val="18"/>
          <w:lang w:val="es-PE"/>
        </w:rPr>
        <w:tab/>
      </w:r>
      <w:r w:rsidRPr="00B822DC">
        <w:rPr>
          <w:rFonts w:ascii="Lucida Bright" w:hAnsi="Lucida Bright" w:cs="Verdana"/>
          <w:bCs/>
          <w:sz w:val="18"/>
          <w:szCs w:val="18"/>
          <w:lang w:val="es-PE"/>
        </w:rPr>
        <w:t xml:space="preserve">Elaboré estudios de proyección de demanda, flujo de carga y cortocircuito de sistemas de transmisión. </w:t>
      </w:r>
    </w:p>
    <w:p w:rsidR="00B822DC" w:rsidRPr="00B822DC" w:rsidRDefault="00B822DC" w:rsidP="00B822DC">
      <w:pPr>
        <w:autoSpaceDE w:val="0"/>
        <w:autoSpaceDN w:val="0"/>
        <w:adjustRightInd w:val="0"/>
        <w:ind w:left="720" w:hanging="360"/>
        <w:rPr>
          <w:rFonts w:ascii="Lucida Bright" w:hAnsi="Lucida Bright" w:cs="Verdana"/>
          <w:bCs/>
          <w:sz w:val="18"/>
          <w:szCs w:val="18"/>
          <w:lang w:val="es-PE"/>
        </w:rPr>
      </w:pPr>
      <w:r w:rsidRPr="00B822DC">
        <w:rPr>
          <w:rFonts w:ascii="Lucida Bright" w:hAnsi="Lucida Bright" w:cs="Verdana"/>
          <w:bCs/>
          <w:sz w:val="18"/>
          <w:szCs w:val="18"/>
          <w:lang w:val="es-PE"/>
        </w:rPr>
        <w:t>•</w:t>
      </w:r>
      <w:r w:rsidRPr="00B822DC">
        <w:rPr>
          <w:rFonts w:ascii="Lucida Bright" w:hAnsi="Lucida Bright" w:cs="Verdana"/>
          <w:bCs/>
          <w:sz w:val="18"/>
          <w:szCs w:val="18"/>
          <w:lang w:val="es-PE"/>
        </w:rPr>
        <w:tab/>
        <w:t xml:space="preserve">Mejoré, reforcé y expandí sistemas eléctricos de transmisión. Elaboré </w:t>
      </w:r>
      <w:r w:rsidR="00A80DC8" w:rsidRPr="00B822DC">
        <w:rPr>
          <w:rFonts w:ascii="Lucida Bright" w:hAnsi="Lucida Bright" w:cs="Verdana"/>
          <w:bCs/>
          <w:sz w:val="18"/>
          <w:szCs w:val="18"/>
          <w:lang w:val="es-PE"/>
        </w:rPr>
        <w:t>planes quinquenales</w:t>
      </w:r>
      <w:r w:rsidRPr="00B822DC">
        <w:rPr>
          <w:rFonts w:ascii="Lucida Bright" w:hAnsi="Lucida Bright" w:cs="Verdana"/>
          <w:bCs/>
          <w:sz w:val="18"/>
          <w:szCs w:val="18"/>
          <w:lang w:val="es-PE"/>
        </w:rPr>
        <w:t xml:space="preserve"> de inversiones</w:t>
      </w:r>
    </w:p>
    <w:p w:rsidR="00B822DC" w:rsidRPr="00D64D01" w:rsidRDefault="00B822DC" w:rsidP="00B822DC">
      <w:pPr>
        <w:autoSpaceDE w:val="0"/>
        <w:autoSpaceDN w:val="0"/>
        <w:adjustRightInd w:val="0"/>
        <w:ind w:left="720" w:hanging="38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D64D01">
        <w:rPr>
          <w:rFonts w:ascii="Lucida Bright" w:hAnsi="Lucida Bright" w:cs="Verdana"/>
          <w:bCs/>
          <w:sz w:val="18"/>
          <w:szCs w:val="18"/>
          <w:lang w:val="es-PE"/>
        </w:rPr>
        <w:t>•</w:t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ab/>
        <w:t>Creé diagramas unifilares de sistemas de media y baja tensión para edificaciones existentes para e</w:t>
      </w:r>
      <w:r w:rsidR="00A07A16">
        <w:rPr>
          <w:rFonts w:ascii="Lucida Bright" w:hAnsi="Lucida Bright" w:cs="Verdana"/>
          <w:bCs/>
          <w:sz w:val="18"/>
          <w:szCs w:val="18"/>
          <w:lang w:val="es-PE"/>
        </w:rPr>
        <w:t>xpediente presentados a INDECI.</w:t>
      </w:r>
    </w:p>
    <w:p w:rsidR="008B3C1C" w:rsidRDefault="00B822DC" w:rsidP="00B822DC">
      <w:pPr>
        <w:autoSpaceDE w:val="0"/>
        <w:autoSpaceDN w:val="0"/>
        <w:adjustRightInd w:val="0"/>
        <w:ind w:left="720" w:hanging="360"/>
        <w:rPr>
          <w:rFonts w:ascii="Lucida Bright" w:hAnsi="Lucida Bright" w:cs="Verdana"/>
          <w:bCs/>
          <w:sz w:val="18"/>
          <w:szCs w:val="18"/>
          <w:lang w:val="es-PE"/>
        </w:rPr>
      </w:pPr>
      <w:r w:rsidRPr="00B822DC">
        <w:rPr>
          <w:rFonts w:ascii="Lucida Bright" w:hAnsi="Lucida Bright" w:cs="Verdana"/>
          <w:bCs/>
          <w:sz w:val="18"/>
          <w:szCs w:val="18"/>
          <w:lang w:val="es-PE"/>
        </w:rPr>
        <w:t>•</w:t>
      </w:r>
      <w:r w:rsidRPr="00B822DC">
        <w:rPr>
          <w:rFonts w:ascii="Lucida Bright" w:hAnsi="Lucida Bright" w:cs="Verdana"/>
          <w:bCs/>
          <w:sz w:val="18"/>
          <w:szCs w:val="18"/>
          <w:lang w:val="es-PE"/>
        </w:rPr>
        <w:tab/>
        <w:t>Coordiné con otros ingenieros y jefes de proyectos para divisar y desarrollar potenciales proyectos.</w:t>
      </w:r>
    </w:p>
    <w:p w:rsidR="00B872A9" w:rsidRPr="00CA6117" w:rsidRDefault="00B872A9" w:rsidP="00B872A9">
      <w:pPr>
        <w:autoSpaceDE w:val="0"/>
        <w:autoSpaceDN w:val="0"/>
        <w:adjustRightInd w:val="0"/>
        <w:ind w:left="720" w:hanging="38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B822DC">
        <w:rPr>
          <w:rFonts w:ascii="Lucida Bright" w:hAnsi="Lucida Bright" w:cs="Verdana"/>
          <w:bCs/>
          <w:sz w:val="18"/>
          <w:szCs w:val="18"/>
          <w:lang w:val="es-PE"/>
        </w:rPr>
        <w:t>•</w:t>
      </w:r>
      <w:r w:rsidRPr="00B822DC">
        <w:rPr>
          <w:rFonts w:ascii="Lucida Bright" w:hAnsi="Lucida Bright" w:cs="Verdana"/>
          <w:bCs/>
          <w:sz w:val="18"/>
          <w:szCs w:val="18"/>
          <w:lang w:val="es-PE"/>
        </w:rPr>
        <w:tab/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>Elaboré y entregué propuestas técnicas económicas de servicios de ingeniería de instalaciones eléctricas.</w:t>
      </w:r>
    </w:p>
    <w:p w:rsidR="00B872A9" w:rsidRPr="00B822DC" w:rsidRDefault="00B872A9" w:rsidP="00B822DC">
      <w:pPr>
        <w:autoSpaceDE w:val="0"/>
        <w:autoSpaceDN w:val="0"/>
        <w:adjustRightInd w:val="0"/>
        <w:ind w:left="720" w:hanging="360"/>
        <w:rPr>
          <w:rFonts w:ascii="Lucida Bright" w:hAnsi="Lucida Bright" w:cs="Verdana"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C57807" w:rsidRPr="00CA6117" w:rsidTr="00A71A87">
        <w:trPr>
          <w:trHeight w:val="284"/>
        </w:trPr>
        <w:tc>
          <w:tcPr>
            <w:tcW w:w="3348" w:type="dxa"/>
          </w:tcPr>
          <w:p w:rsidR="001E45C8" w:rsidRDefault="001E45C8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C57807" w:rsidRPr="00CA6117" w:rsidRDefault="00FE23E3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2</w:t>
            </w: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. ANDENES ARQUITECTOS</w:t>
            </w:r>
          </w:p>
          <w:p w:rsidR="00C57807" w:rsidRPr="00CA6117" w:rsidRDefault="00C57807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40" w:type="dxa"/>
          </w:tcPr>
          <w:p w:rsidR="00C57807" w:rsidRPr="00CA6117" w:rsidRDefault="00C57807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1E45C8" w:rsidRDefault="001E45C8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C57807" w:rsidRPr="00CA6117" w:rsidRDefault="000925A6" w:rsidP="00B872A9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Ingeniero Electricista</w:t>
            </w:r>
          </w:p>
        </w:tc>
        <w:tc>
          <w:tcPr>
            <w:tcW w:w="240" w:type="dxa"/>
          </w:tcPr>
          <w:p w:rsidR="00C57807" w:rsidRPr="00CA6117" w:rsidRDefault="00C57807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1E45C8" w:rsidRDefault="001E45C8" w:rsidP="00A71A87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C57807" w:rsidRPr="00CA6117" w:rsidRDefault="006F2DEF" w:rsidP="00A71A87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09</w:t>
            </w:r>
            <w:r w:rsidR="00D64D01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/2009</w:t>
            </w:r>
          </w:p>
          <w:p w:rsidR="00C57807" w:rsidRPr="00CA6117" w:rsidRDefault="00C57807" w:rsidP="00A71A87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C57807" w:rsidRPr="00CA6117" w:rsidRDefault="00C57807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1E45C8" w:rsidRDefault="001E45C8" w:rsidP="00A71A87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C57807" w:rsidRPr="00CA6117" w:rsidRDefault="00581425" w:rsidP="00A71A87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06/2011</w:t>
            </w:r>
          </w:p>
          <w:p w:rsidR="00C57807" w:rsidRPr="00CA6117" w:rsidRDefault="00C57807" w:rsidP="00A71A87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</w:tr>
    </w:tbl>
    <w:p w:rsidR="00C57807" w:rsidRPr="00CA6117" w:rsidRDefault="008B3C1C" w:rsidP="00C57807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2</w:t>
      </w:r>
      <w:r w:rsidR="00C57807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C57807" w:rsidRPr="00CA6117" w:rsidRDefault="002B1F05" w:rsidP="0047206A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Profesional responsable en</w:t>
      </w:r>
      <w:r w:rsidR="00270F54">
        <w:rPr>
          <w:rFonts w:ascii="Lucida Bright" w:hAnsi="Lucida Bright" w:cs="Verdana"/>
          <w:bCs/>
          <w:sz w:val="18"/>
          <w:szCs w:val="18"/>
          <w:lang w:val="es-PE"/>
        </w:rPr>
        <w:t xml:space="preserve"> la</w:t>
      </w:r>
      <w:r w:rsidR="00C57807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</w:t>
      </w:r>
      <w:r w:rsidR="00F9260A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revisión de proyectos eléctricos en sistemas de utilización de media y baja tensión. </w:t>
      </w:r>
      <w:r w:rsidR="00B872A9">
        <w:rPr>
          <w:rFonts w:ascii="Lucida Bright" w:hAnsi="Lucida Bright" w:cs="Verdana"/>
          <w:bCs/>
          <w:sz w:val="18"/>
          <w:szCs w:val="18"/>
          <w:lang w:val="es-PE"/>
        </w:rPr>
        <w:t xml:space="preserve"> Revisión de Informes Técnicos de</w:t>
      </w:r>
      <w:r w:rsidR="00C57807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seguridad en defensa civil </w:t>
      </w:r>
      <w:r w:rsidR="00F9260A" w:rsidRPr="00CA6117">
        <w:rPr>
          <w:rFonts w:ascii="Lucida Bright" w:hAnsi="Lucida Bright" w:cs="Verdana"/>
          <w:bCs/>
          <w:sz w:val="18"/>
          <w:szCs w:val="18"/>
          <w:lang w:val="es-PE"/>
        </w:rPr>
        <w:t>par</w:t>
      </w:r>
      <w:r w:rsidR="00C57807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a recintos o instalaciones de empresas o instituciones privadas. </w:t>
      </w:r>
    </w:p>
    <w:p w:rsidR="00C57807" w:rsidRPr="00CA6117" w:rsidRDefault="00C57807" w:rsidP="0047206A">
      <w:pPr>
        <w:autoSpaceDE w:val="0"/>
        <w:autoSpaceDN w:val="0"/>
        <w:adjustRightInd w:val="0"/>
        <w:ind w:left="426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C57807" w:rsidRPr="00CA6117" w:rsidRDefault="008B3C1C" w:rsidP="00C57807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2</w:t>
      </w:r>
      <w:r w:rsidR="00C57807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D64D01" w:rsidRPr="00D64D01" w:rsidRDefault="00D64D01" w:rsidP="00D64D01">
      <w:pPr>
        <w:autoSpaceDE w:val="0"/>
        <w:autoSpaceDN w:val="0"/>
        <w:adjustRightInd w:val="0"/>
        <w:ind w:left="720" w:hanging="38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D64D01">
        <w:rPr>
          <w:rFonts w:ascii="Lucida Bright" w:hAnsi="Lucida Bright" w:cs="Verdana"/>
          <w:bCs/>
          <w:sz w:val="18"/>
          <w:szCs w:val="18"/>
          <w:lang w:val="es-PE"/>
        </w:rPr>
        <w:t>•</w:t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ab/>
      </w:r>
      <w:r w:rsidR="00B872A9">
        <w:rPr>
          <w:rFonts w:ascii="Lucida Bright" w:hAnsi="Lucida Bright" w:cs="Verdana"/>
          <w:bCs/>
          <w:sz w:val="18"/>
          <w:szCs w:val="18"/>
          <w:lang w:val="es-PE"/>
        </w:rPr>
        <w:t>Revisé dise</w:t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>ñ</w:t>
      </w:r>
      <w:r w:rsidR="00B872A9">
        <w:rPr>
          <w:rFonts w:ascii="Lucida Bright" w:hAnsi="Lucida Bright" w:cs="Verdana"/>
          <w:bCs/>
          <w:sz w:val="18"/>
          <w:szCs w:val="18"/>
          <w:lang w:val="es-PE"/>
        </w:rPr>
        <w:t>os de</w:t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 xml:space="preserve"> subestaciones y redes eléctricas en sistemas de utilización, </w:t>
      </w:r>
      <w:r w:rsidR="00B872A9">
        <w:rPr>
          <w:rFonts w:ascii="Lucida Bright" w:hAnsi="Lucida Bright" w:cs="Verdana"/>
          <w:bCs/>
          <w:sz w:val="18"/>
          <w:szCs w:val="18"/>
          <w:lang w:val="es-PE"/>
        </w:rPr>
        <w:t>verificando</w:t>
      </w:r>
      <w:r w:rsidR="00270F54">
        <w:rPr>
          <w:rFonts w:ascii="Lucida Bright" w:hAnsi="Lucida Bright" w:cs="Verdana"/>
          <w:bCs/>
          <w:sz w:val="18"/>
          <w:szCs w:val="18"/>
          <w:lang w:val="es-PE"/>
        </w:rPr>
        <w:t xml:space="preserve"> cálculos y</w:t>
      </w:r>
      <w:r w:rsidR="00B872A9">
        <w:rPr>
          <w:rFonts w:ascii="Lucida Bright" w:hAnsi="Lucida Bright" w:cs="Verdana"/>
          <w:bCs/>
          <w:sz w:val="18"/>
          <w:szCs w:val="18"/>
          <w:lang w:val="es-PE"/>
        </w:rPr>
        <w:t xml:space="preserve"> el </w:t>
      </w:r>
      <w:r w:rsidR="00B61B16">
        <w:rPr>
          <w:rFonts w:ascii="Lucida Bright" w:hAnsi="Lucida Bright" w:cs="Verdana"/>
          <w:bCs/>
          <w:sz w:val="18"/>
          <w:szCs w:val="18"/>
          <w:lang w:val="es-PE"/>
        </w:rPr>
        <w:t>cumplimiento</w:t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 xml:space="preserve"> </w:t>
      </w:r>
      <w:r w:rsidR="00B872A9">
        <w:rPr>
          <w:rFonts w:ascii="Lucida Bright" w:hAnsi="Lucida Bright" w:cs="Verdana"/>
          <w:bCs/>
          <w:sz w:val="18"/>
          <w:szCs w:val="18"/>
          <w:lang w:val="es-PE"/>
        </w:rPr>
        <w:t xml:space="preserve">de las </w:t>
      </w:r>
      <w:r w:rsidRPr="00D64D01">
        <w:rPr>
          <w:rFonts w:ascii="Lucida Bright" w:hAnsi="Lucida Bright" w:cs="Verdana"/>
          <w:bCs/>
          <w:sz w:val="18"/>
          <w:szCs w:val="18"/>
          <w:lang w:val="es-PE"/>
        </w:rPr>
        <w:t>reglas del Código Nacional de Electricidad, Reglamento Nacional de Construcciones y otras normas técnicas.</w:t>
      </w:r>
    </w:p>
    <w:p w:rsidR="00F9260A" w:rsidRPr="00CA6117" w:rsidRDefault="00B872A9" w:rsidP="00B872A9">
      <w:pPr>
        <w:autoSpaceDE w:val="0"/>
        <w:autoSpaceDN w:val="0"/>
        <w:adjustRightInd w:val="0"/>
        <w:ind w:left="720" w:hanging="38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•</w:t>
      </w:r>
      <w:r>
        <w:rPr>
          <w:rFonts w:ascii="Lucida Bright" w:hAnsi="Lucida Bright" w:cs="Verdana"/>
          <w:bCs/>
          <w:sz w:val="18"/>
          <w:szCs w:val="18"/>
          <w:lang w:val="es-PE"/>
        </w:rPr>
        <w:tab/>
        <w:t>Revis</w:t>
      </w:r>
      <w:r w:rsidR="00D64D01" w:rsidRPr="00D64D01">
        <w:rPr>
          <w:rFonts w:ascii="Lucida Bright" w:hAnsi="Lucida Bright" w:cs="Verdana"/>
          <w:bCs/>
          <w:sz w:val="18"/>
          <w:szCs w:val="18"/>
          <w:lang w:val="es-PE"/>
        </w:rPr>
        <w:t xml:space="preserve">é especificaciones técnicas, planos eléctricos de proyectos comerciales y residenciales. </w:t>
      </w:r>
    </w:p>
    <w:p w:rsidR="00C57807" w:rsidRDefault="00C57807" w:rsidP="00C57807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4D5640" w:rsidRPr="00CA6117" w:rsidRDefault="004D5640" w:rsidP="00C57807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0910B3" w:rsidRPr="00CA6117">
        <w:trPr>
          <w:trHeight w:val="284"/>
        </w:trPr>
        <w:tc>
          <w:tcPr>
            <w:tcW w:w="3348" w:type="dxa"/>
          </w:tcPr>
          <w:p w:rsidR="000910B3" w:rsidRPr="00CA6117" w:rsidRDefault="00FE23E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3</w:t>
            </w: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. TOP ENERGY SAC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0910B3" w:rsidRPr="00CA6117" w:rsidRDefault="00827340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 xml:space="preserve">Líder de </w:t>
            </w:r>
            <w:r w:rsidR="006B6351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 xml:space="preserve">Estudios y </w:t>
            </w: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Proyectos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10/2003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0910B3" w:rsidRPr="00CA6117" w:rsidRDefault="00C57807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08/2008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</w:tr>
    </w:tbl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3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0910B3" w:rsidRPr="00CA6117" w:rsidRDefault="00A07A16" w:rsidP="0047206A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E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laboración y ejecución de proyectos eléctricos, consultor de empresas elaborando estudios normativos y de regulación de tarifas eléctricas, asesorando también en temas de seguridad en defensa civil habiendo realizado evaluaciones de seguridad a recintos o instalaciones de empresas o instituciones privadas. </w:t>
      </w:r>
    </w:p>
    <w:p w:rsidR="000910B3" w:rsidRPr="00CA6117" w:rsidRDefault="000910B3">
      <w:pPr>
        <w:autoSpaceDE w:val="0"/>
        <w:autoSpaceDN w:val="0"/>
        <w:adjustRightInd w:val="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0910B3" w:rsidP="0047206A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Empresas o Instituciones tales como, Toulouse Lautrec (locales de La Molina y Primavera), Inversiones San Borja (Edificio Nextel de San Isidro y Santa Isabel de la Molina), Instituto de la Clínica San Pablo del Cono Norte y Corpac (Terminal Aéreo de Nazca)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3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0910B3" w:rsidRPr="00CA6117" w:rsidRDefault="002B1F05" w:rsidP="0047206A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Desarrollé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estudios para el Ministerio de Energía y Minas tales como: </w:t>
      </w:r>
    </w:p>
    <w:p w:rsidR="00FD291D" w:rsidRPr="00CA6117" w:rsidRDefault="00FD291D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Norma de sobretensiones de baja tensión.</w:t>
      </w:r>
    </w:p>
    <w:p w:rsidR="00FB76EA" w:rsidRPr="00CA6117" w:rsidRDefault="00FB76EA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La guía de diseño de sistemas de puesta a tierra en sistemas de utilización de baja tensión.</w:t>
      </w:r>
    </w:p>
    <w:p w:rsidR="00FB76EA" w:rsidRPr="00CA6117" w:rsidRDefault="00FB76EA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La guía de diseño de protección contra sobre corriente y contra fallas residuales a tierra en baja tensión.</w:t>
      </w:r>
    </w:p>
    <w:p w:rsidR="00FB76EA" w:rsidRPr="00CA6117" w:rsidRDefault="00FB76EA" w:rsidP="00FB76EA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Diagnóstico del cálculo de la facturación de Alumbrado Público de las empresas concesionarias a nivel nacional.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La guía para el diagnostico de campo y pruebas de equipos de potencia y componentes del sistema eléctrico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Diagnostico de la actualización de factores de utilización, demanda y simultaneidad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Mejoramiento del sistema eléctrico del Ministerio de Energía y Minas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jc w:val="center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Determinación del Valor Agregado de Distribución 2005 para el Sector Típico 2 – Electrocentro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Actualización de la Norma Técnica de calidad de los Servicios Eléctricos – NTCSE- con relación a los estándares de control de perturbaciones y su penalización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Adecuación de la calificación eléctrica de acuerdo a la RD 015-2004-EM/DGE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Actualización de la Resolución Ministerial No. 016-89-EM/DGE Calificación Eléctrica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903844" w:rsidRPr="00CA6117" w:rsidRDefault="00903844" w:rsidP="0047206A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En el rubro seguridad en defensa civil, como Inspector  he detectado </w:t>
      </w:r>
      <w:r w:rsidR="00794801" w:rsidRPr="00CA6117">
        <w:rPr>
          <w:rFonts w:ascii="Lucida Bright" w:hAnsi="Lucida Bright" w:cs="Verdana"/>
          <w:bCs/>
          <w:sz w:val="18"/>
          <w:szCs w:val="18"/>
          <w:lang w:val="es-PE"/>
        </w:rPr>
        <w:t>condiciones inseguras provenientes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de las Inspecciones Técnica de Seguridad en Defensa Civil convocadas por el INDECI</w:t>
      </w:r>
      <w:r w:rsidR="00794801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en los años 2006 y 2007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, para los administrados siguientes:</w:t>
      </w:r>
    </w:p>
    <w:p w:rsidR="00FD291D" w:rsidRPr="00CA6117" w:rsidRDefault="00FD291D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C47047" w:rsidRPr="00CA6117" w:rsidRDefault="00C47047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Sede del Congreso de </w:t>
      </w:r>
      <w:smartTag w:uri="urn:schemas-microsoft-com:office:smarttags" w:element="PersonName">
        <w:smartTagPr>
          <w:attr w:name="ProductID" w:val="la Rep￺blica"/>
        </w:smartTagPr>
        <w:r w:rsidRPr="00CA6117">
          <w:rPr>
            <w:rFonts w:ascii="Lucida Bright" w:hAnsi="Lucida Bright" w:cs="Verdana"/>
            <w:bCs/>
            <w:sz w:val="18"/>
            <w:szCs w:val="18"/>
            <w:lang w:val="es-PE"/>
          </w:rPr>
          <w:t>la República</w:t>
        </w:r>
      </w:smartTag>
    </w:p>
    <w:p w:rsidR="00C47047" w:rsidRPr="00CA6117" w:rsidRDefault="00CA6117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Sede Principal del Banco Sc</w:t>
      </w:r>
      <w:r w:rsidR="00C47047" w:rsidRPr="00CA6117">
        <w:rPr>
          <w:rFonts w:ascii="Lucida Bright" w:hAnsi="Lucida Bright" w:cs="Verdana"/>
          <w:bCs/>
          <w:sz w:val="18"/>
          <w:szCs w:val="18"/>
          <w:lang w:val="es-PE"/>
        </w:rPr>
        <w:t>otiabank</w:t>
      </w:r>
    </w:p>
    <w:p w:rsidR="000910B3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Centro de Psicoanálisis de Lima (Miraflores)</w:t>
      </w:r>
    </w:p>
    <w:p w:rsidR="00903844" w:rsidRPr="0040009E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n-US"/>
        </w:rPr>
      </w:pPr>
      <w:r w:rsidRPr="0040009E">
        <w:rPr>
          <w:rFonts w:ascii="Lucida Bright" w:hAnsi="Lucida Bright" w:cs="Verdana"/>
          <w:bCs/>
          <w:sz w:val="18"/>
          <w:szCs w:val="18"/>
          <w:lang w:val="en-US"/>
        </w:rPr>
        <w:t>Hotel Arabian Night (San Miguel)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Local Industrial Cerámica San Lorenzo (Lur</w:t>
      </w:r>
      <w:r w:rsidR="00794801" w:rsidRPr="00CA6117">
        <w:rPr>
          <w:rFonts w:ascii="Lucida Bright" w:hAnsi="Lucida Bright" w:cs="Verdana"/>
          <w:bCs/>
          <w:sz w:val="18"/>
          <w:szCs w:val="18"/>
          <w:lang w:val="es-PE"/>
        </w:rPr>
        <w:t>í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n)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Tiendas Wong (de la Av. Benavides en Miraflores)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Colegio Champagnat (Surco)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Oficinas de </w:t>
      </w:r>
      <w:r w:rsidR="00794801" w:rsidRPr="00CA6117">
        <w:rPr>
          <w:rFonts w:ascii="Lucida Bright" w:hAnsi="Lucida Bright" w:cs="Verdana"/>
          <w:bCs/>
          <w:sz w:val="18"/>
          <w:szCs w:val="18"/>
          <w:lang w:val="es-PE"/>
        </w:rPr>
        <w:t>Perú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Office (San Isidro)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Automotores Gildemeister (Local de Hyundai ubicado en la Panamerica</w:t>
      </w:r>
      <w:r w:rsidR="00794801" w:rsidRPr="00CA6117">
        <w:rPr>
          <w:rFonts w:ascii="Lucida Bright" w:hAnsi="Lucida Bright" w:cs="Verdana"/>
          <w:bCs/>
          <w:sz w:val="18"/>
          <w:szCs w:val="18"/>
          <w:lang w:val="es-PE"/>
        </w:rPr>
        <w:t>na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Sur, Surco)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Almacenes San Ignacio de la Backus (Villa el Salvador)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Parroquia Divino Maestro (La Victoria)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Depósitos del Banco de Crédito (ATE)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Local de IDAT (Centro de Lima)</w:t>
      </w:r>
    </w:p>
    <w:p w:rsidR="00903844" w:rsidRPr="00CA6117" w:rsidRDefault="00903844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Oficinas de la empresa Artegrafia e Impresiones (Surco)</w:t>
      </w:r>
    </w:p>
    <w:p w:rsidR="00903844" w:rsidRPr="00CA6117" w:rsidRDefault="004B3B3E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P</w:t>
      </w:r>
      <w:r w:rsidR="00903844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abellón de la Biblioteca de la Universidad San Martin de Porres </w:t>
      </w:r>
      <w:r w:rsidR="00794801" w:rsidRPr="00CA6117">
        <w:rPr>
          <w:rFonts w:ascii="Lucida Bright" w:hAnsi="Lucida Bright" w:cs="Verdana"/>
          <w:bCs/>
          <w:sz w:val="18"/>
          <w:szCs w:val="18"/>
          <w:lang w:val="es-PE"/>
        </w:rPr>
        <w:t>– Facultad de Derecho (La Molina)</w:t>
      </w:r>
    </w:p>
    <w:p w:rsidR="00FB76EA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Deposito Aduanero Conchan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Norkys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Restaurant Cevichería el Mordisco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Unimaq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lastRenderedPageBreak/>
        <w:t>IST Computron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CSI Perú Logística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Telefónica </w:t>
      </w:r>
      <w:r w:rsidR="00CA6117" w:rsidRPr="00CA6117">
        <w:rPr>
          <w:rFonts w:ascii="Lucida Bright" w:hAnsi="Lucida Bright" w:cs="Verdana"/>
          <w:bCs/>
          <w:sz w:val="18"/>
          <w:szCs w:val="18"/>
          <w:lang w:val="es-PE"/>
        </w:rPr>
        <w:t>Almacén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San Juan de Miraflores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Hotel Refugios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Dai Ichi Motors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Alimentos San Garbel</w:t>
      </w:r>
    </w:p>
    <w:p w:rsidR="00874730" w:rsidRPr="00CA6117" w:rsidRDefault="00874730" w:rsidP="00903844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Plante Procesadora de Café OUTSPAN</w:t>
      </w:r>
    </w:p>
    <w:p w:rsidR="00903844" w:rsidRPr="00CA6117" w:rsidRDefault="00903844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2B1F05" w:rsidP="0047206A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Desarrollé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proyectos de sistemas de utilización tales como:</w:t>
      </w:r>
    </w:p>
    <w:p w:rsidR="00FD291D" w:rsidRPr="00CA6117" w:rsidRDefault="00FD291D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Edificio multifamiliar el Parque II (80 departamentos)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Edificio multifamiliar La Floresta (10 departamentos)</w:t>
      </w:r>
    </w:p>
    <w:p w:rsidR="000910B3" w:rsidRPr="00CA6117" w:rsidRDefault="000910B3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Planos de replanteo eléctrico de las ins</w:t>
      </w:r>
      <w:r w:rsidR="00A07A16">
        <w:rPr>
          <w:rFonts w:ascii="Lucida Bright" w:hAnsi="Lucida Bright" w:cs="Verdana"/>
          <w:bCs/>
          <w:sz w:val="18"/>
          <w:szCs w:val="18"/>
          <w:lang w:val="es-PE"/>
        </w:rPr>
        <w:t xml:space="preserve">talaciones de DEPOCENTRO (local con un área aproximada 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de 5000 m2)</w:t>
      </w:r>
    </w:p>
    <w:p w:rsidR="0056489C" w:rsidRPr="00CA6117" w:rsidRDefault="0056489C" w:rsidP="0056489C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Planos de replanteo eléctrico de las instalaciones de Oficinas </w:t>
      </w:r>
      <w:r w:rsidR="00A07A16">
        <w:rPr>
          <w:rFonts w:ascii="Lucida Bright" w:hAnsi="Lucida Bright" w:cs="Verdana"/>
          <w:bCs/>
          <w:sz w:val="18"/>
          <w:szCs w:val="18"/>
          <w:lang w:val="es-PE"/>
        </w:rPr>
        <w:t>del grupo Apoyo (4 locales institucionales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)</w:t>
      </w:r>
    </w:p>
    <w:p w:rsidR="0056489C" w:rsidRPr="00CA6117" w:rsidRDefault="0056489C" w:rsidP="0056489C">
      <w:pPr>
        <w:autoSpaceDE w:val="0"/>
        <w:autoSpaceDN w:val="0"/>
        <w:adjustRightInd w:val="0"/>
        <w:ind w:left="360"/>
        <w:rPr>
          <w:rFonts w:ascii="Lucida Bright" w:hAnsi="Lucida Bright" w:cs="Verdana"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0910B3" w:rsidRPr="00CA6117">
        <w:trPr>
          <w:trHeight w:val="284"/>
        </w:trPr>
        <w:tc>
          <w:tcPr>
            <w:tcW w:w="3348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8B3C1C" w:rsidP="00912F99">
            <w:pPr>
              <w:autoSpaceDE w:val="0"/>
              <w:autoSpaceDN w:val="0"/>
              <w:adjustRightInd w:val="0"/>
              <w:ind w:left="284" w:hanging="284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4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.  Instituto Nacional de Defensa Civil (INDECI).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912F99" w:rsidP="00912F99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Jefe de Departamento de Inspecciones Técnicas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09/2002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04/2003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</w:tr>
    </w:tbl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4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0910B3" w:rsidRPr="00CA6117" w:rsidRDefault="00A07A16" w:rsidP="0047206A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E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ncargado de la Unidad de Inspecciones Técnicas de Defensa Civil con </w:t>
      </w:r>
      <w:r w:rsidR="00FD291D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un personal promedio de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16 p</w:t>
      </w:r>
      <w:r w:rsidR="00FD291D" w:rsidRPr="00CA6117">
        <w:rPr>
          <w:rFonts w:ascii="Lucida Bright" w:hAnsi="Lucida Bright" w:cs="Verdana"/>
          <w:bCs/>
          <w:sz w:val="18"/>
          <w:szCs w:val="18"/>
          <w:lang w:val="es-PE"/>
        </w:rPr>
        <w:t>rofesionales.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4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0910B3" w:rsidRPr="00CA6117" w:rsidRDefault="008E082B" w:rsidP="0047206A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Desarrollé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el Manual de Inspecciones Técnicas de Seguridad en Defensa Civil.</w:t>
      </w:r>
    </w:p>
    <w:p w:rsidR="000910B3" w:rsidRPr="00CA6117" w:rsidRDefault="008E082B" w:rsidP="0047206A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Formé e Impulsé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una nueva área de fiscalización de las inspecciones técnicas de seguridad en defensa civil.</w:t>
      </w:r>
    </w:p>
    <w:p w:rsidR="000910B3" w:rsidRPr="00CA6117" w:rsidRDefault="008E082B" w:rsidP="0047206A">
      <w:pPr>
        <w:numPr>
          <w:ilvl w:val="0"/>
          <w:numId w:val="10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Organicé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un Coloquio de Inspecciones Técnicas de Seguridad en Defensa Civil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0910B3" w:rsidRPr="00CA6117">
        <w:trPr>
          <w:trHeight w:val="284"/>
        </w:trPr>
        <w:tc>
          <w:tcPr>
            <w:tcW w:w="3348" w:type="dxa"/>
          </w:tcPr>
          <w:p w:rsidR="000910B3" w:rsidRPr="00CA6117" w:rsidRDefault="008B3C1C" w:rsidP="00912F99">
            <w:pPr>
              <w:autoSpaceDE w:val="0"/>
              <w:autoSpaceDN w:val="0"/>
              <w:adjustRightInd w:val="0"/>
              <w:ind w:left="360" w:hanging="36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5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.  GESTELEC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0910B3" w:rsidRPr="00CA6117" w:rsidRDefault="00912F99" w:rsidP="00A07A16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Jefe de</w:t>
            </w:r>
            <w:r w:rsidR="00A07A16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 xml:space="preserve">l Departamento de </w:t>
            </w: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Obras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07/2001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0910B3" w:rsidRPr="00CA6117" w:rsidRDefault="00713B93" w:rsidP="00912F99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11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/2001</w:t>
            </w:r>
          </w:p>
        </w:tc>
      </w:tr>
    </w:tbl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5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0910B3" w:rsidRPr="00CA6117" w:rsidRDefault="000910B3" w:rsidP="00912F99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Encargado del planeamiento, asignación, ejecución y gestión de trabajos de obras eléctricas en materia de pérdidas eléctricas,  manteniendo preventivo y correctivo para las instalaciones de media tensión, baja tensión, subestaciones de distribución  y alumbrado público de la empresa LUZ DEL SUR.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5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0910B3" w:rsidRPr="00CA6117" w:rsidRDefault="008E082B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Ejecuté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actividades de operación y mantenimiento en condiciones de seguridad, internalizando en el personal la importancia de ejecutar los trabajos en forma opor</w:t>
      </w:r>
      <w:r w:rsidR="00AB7BFD">
        <w:rPr>
          <w:rFonts w:ascii="Lucida Bright" w:hAnsi="Lucida Bright" w:cs="Verdana"/>
          <w:bCs/>
          <w:sz w:val="18"/>
          <w:szCs w:val="18"/>
          <w:lang w:val="es-PE"/>
        </w:rPr>
        <w:t>tuna y segura, para preservar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la vida humana.</w:t>
      </w:r>
    </w:p>
    <w:p w:rsidR="000910B3" w:rsidRPr="00CA6117" w:rsidRDefault="008E082B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Incorporé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de un sistema informático que proporcione herramientas para la asignación, control y liquidación de trabajos de operación y mantenimiento que la Empresa Luz del Sur encargaba para sus instalaciones eléctricas.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0910B3" w:rsidRPr="00CA6117">
        <w:trPr>
          <w:trHeight w:val="284"/>
        </w:trPr>
        <w:tc>
          <w:tcPr>
            <w:tcW w:w="3348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8B3C1C" w:rsidP="00912F99">
            <w:pPr>
              <w:autoSpaceDE w:val="0"/>
              <w:autoSpaceDN w:val="0"/>
              <w:adjustRightInd w:val="0"/>
              <w:ind w:left="360" w:hanging="36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6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.  LUZ DEL SUR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912F99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Ingeniero Especialista en Distribución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 w:rsidP="00912F99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10/2000</w:t>
            </w: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 w:rsidP="00912F99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04/2001</w:t>
            </w:r>
          </w:p>
        </w:tc>
      </w:tr>
    </w:tbl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6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0910B3" w:rsidRPr="00CA6117" w:rsidRDefault="000910B3" w:rsidP="00912F99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Encargado del análisis de la gestión de los trabajos que se desarrollaban en las subgerencias bajo la Gerencia de Ingeniería y Servicios Técnicos, elaborando indicadores de gestión y realice auditorias técnicas administrativas 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6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0910B3" w:rsidRPr="00CA6117" w:rsidRDefault="008E082B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Identifiqué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</w:t>
      </w:r>
      <w:r>
        <w:rPr>
          <w:rFonts w:ascii="Lucida Bright" w:hAnsi="Lucida Bright" w:cs="Verdana"/>
          <w:bCs/>
          <w:sz w:val="18"/>
          <w:szCs w:val="18"/>
          <w:lang w:val="es-PE"/>
        </w:rPr>
        <w:t>procesos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que no eran acatados para la asignación de trabajos a contratistas de Luz del Sur que prestaban su servicios por medio de las áreas de línea de la Gerencia de Ingeniería y Servicios Técnicos</w:t>
      </w:r>
    </w:p>
    <w:p w:rsidR="000910B3" w:rsidRPr="00CA6117" w:rsidRDefault="008E082B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Elaboré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indicadores de Gestión el cual era dado a conocer al Gerente para su información</w:t>
      </w: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 y toma de acciones para mejorar la gestión.</w:t>
      </w:r>
    </w:p>
    <w:p w:rsidR="000910B3" w:rsidRPr="00CA6117" w:rsidRDefault="008E082B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Supervisé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l</w:t>
      </w:r>
      <w:r>
        <w:rPr>
          <w:rFonts w:ascii="Lucida Bright" w:hAnsi="Lucida Bright" w:cs="Verdana"/>
          <w:bCs/>
          <w:sz w:val="18"/>
          <w:szCs w:val="18"/>
          <w:lang w:val="es-PE"/>
        </w:rPr>
        <w:t>as actividades asignadas al consultor adjudicado para el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Estudio de Protección del Sistema de Transmisión de Luz del Sur.</w:t>
      </w:r>
    </w:p>
    <w:p w:rsidR="000910B3" w:rsidRPr="00CA6117" w:rsidRDefault="008E082B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Identifiqué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tiempos muertos en la prestación del servicio de transportes brindado por contratista a </w:t>
      </w:r>
      <w:r>
        <w:rPr>
          <w:rFonts w:ascii="Lucida Bright" w:hAnsi="Lucida Bright" w:cs="Verdana"/>
          <w:bCs/>
          <w:sz w:val="18"/>
          <w:szCs w:val="18"/>
          <w:lang w:val="es-PE"/>
        </w:rPr>
        <w:t>actividades de construcción de redes y subestaciones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.</w:t>
      </w:r>
    </w:p>
    <w:p w:rsidR="000910B3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4D5640" w:rsidRDefault="004D5640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4D5640" w:rsidRDefault="004D5640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4D5640" w:rsidRPr="00CA6117" w:rsidRDefault="004D5640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912F99" w:rsidRPr="00CA6117" w:rsidRDefault="00912F99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0910B3" w:rsidRPr="00CA6117">
        <w:trPr>
          <w:trHeight w:val="284"/>
        </w:trPr>
        <w:tc>
          <w:tcPr>
            <w:tcW w:w="3348" w:type="dxa"/>
          </w:tcPr>
          <w:p w:rsidR="000910B3" w:rsidRPr="00CA6117" w:rsidRDefault="008B3C1C" w:rsidP="00912F99">
            <w:pPr>
              <w:autoSpaceDE w:val="0"/>
              <w:autoSpaceDN w:val="0"/>
              <w:adjustRightInd w:val="0"/>
              <w:ind w:left="360" w:hanging="36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7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.  EDELNOR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0910B3" w:rsidRPr="00CA6117" w:rsidRDefault="00912F99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Ingeniero de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 xml:space="preserve"> Planificación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07/1997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0910B3" w:rsidRPr="00CA6117" w:rsidRDefault="000910B3" w:rsidP="00912F99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03/2000</w:t>
            </w:r>
          </w:p>
        </w:tc>
      </w:tr>
    </w:tbl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7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0910B3" w:rsidRPr="00CA6117" w:rsidRDefault="000910B3" w:rsidP="00912F99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Labores de planificación del sistema eléctrico de Edelnor, análisis técnico y económica de las inversiones en la empresa, estudios de mercado eléctrico de Edelnor, participación en el proceso regulatorio del Valor Agregado de Distribución 1997-2001 e instructor interno del curso de concesiones eléctricas y tarifas.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912F99" w:rsidRPr="00CA6117" w:rsidRDefault="00912F99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7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C47047" w:rsidRPr="00CA6117" w:rsidRDefault="00D11E90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Realicé e</w:t>
      </w:r>
      <w:r w:rsidR="00C47047" w:rsidRPr="00CA6117">
        <w:rPr>
          <w:rFonts w:ascii="Lucida Bright" w:hAnsi="Lucida Bright" w:cs="Verdana"/>
          <w:bCs/>
          <w:sz w:val="18"/>
          <w:szCs w:val="18"/>
          <w:lang w:val="es-PE"/>
        </w:rPr>
        <w:t>studios de planificación y mercado eléctrico de la empresa Edelnor.</w:t>
      </w:r>
    </w:p>
    <w:p w:rsidR="00C47047" w:rsidRPr="00CA6117" w:rsidRDefault="00D11E90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Prioricé</w:t>
      </w:r>
      <w:r w:rsidR="00C47047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Proyectos del Plan Quinquenal de Inversiones </w:t>
      </w:r>
    </w:p>
    <w:p w:rsidR="000910B3" w:rsidRPr="00CA6117" w:rsidRDefault="00D11E90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Evalué técnica-económicamente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proyectos de inversión del tipo eléctrico, sistemas informáticos y planta general.</w:t>
      </w:r>
    </w:p>
    <w:p w:rsidR="000910B3" w:rsidRPr="00CA6117" w:rsidRDefault="00D11E90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Participé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como representante de la Gerencia de Planificación y Control en el Comité de Inversiones de la Empresa.</w:t>
      </w:r>
    </w:p>
    <w:p w:rsidR="000910B3" w:rsidRPr="00CA6117" w:rsidRDefault="00F73707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Fui instructor i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nterno del curso de Ley de Concesiones Eléctricas y Tarifas</w:t>
      </w:r>
    </w:p>
    <w:p w:rsidR="001B0823" w:rsidRPr="00CA6117" w:rsidRDefault="00F73707">
      <w:pPr>
        <w:numPr>
          <w:ilvl w:val="0"/>
          <w:numId w:val="8"/>
        </w:num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Realicé e</w:t>
      </w:r>
      <w:r w:rsidR="001B0823" w:rsidRPr="00CA6117">
        <w:rPr>
          <w:rFonts w:ascii="Lucida Bright" w:hAnsi="Lucida Bright" w:cs="Verdana"/>
          <w:bCs/>
          <w:sz w:val="18"/>
          <w:szCs w:val="18"/>
          <w:lang w:val="es-PE"/>
        </w:rPr>
        <w:t>studios de evolución de la tarifa eléctrica de Edelnor.</w:t>
      </w:r>
    </w:p>
    <w:p w:rsidR="00874730" w:rsidRPr="00CA6117" w:rsidRDefault="00874730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0910B3" w:rsidRPr="00CA6117">
        <w:trPr>
          <w:trHeight w:val="284"/>
        </w:trPr>
        <w:tc>
          <w:tcPr>
            <w:tcW w:w="3348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8B3C1C" w:rsidP="00912F99">
            <w:pPr>
              <w:autoSpaceDE w:val="0"/>
              <w:autoSpaceDN w:val="0"/>
              <w:adjustRightInd w:val="0"/>
              <w:ind w:left="360" w:hanging="36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8</w:t>
            </w:r>
            <w:r w:rsidR="0047206A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 xml:space="preserve">.  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LUZ DEL SUR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912F99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Ingeniero de Proyectos y Obras de Distribución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11/1994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03/1997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</w:tr>
    </w:tbl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8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0910B3" w:rsidRPr="00CA6117" w:rsidRDefault="004442D9" w:rsidP="00912F99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Diseño, p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rogramación, coordinación, supervisión y puesta en servicio de obras eléctricas del sistema de baja y media tensión (220 y 10 000 Volts respectivamente). Análisis, evaluación y elaboración de reportes de tiempos de ejecución de proyectos y obras de distribución eléctrica.</w:t>
      </w:r>
      <w:r w:rsidR="00912F99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Revisión de proyectos eléctricos de instalaciones eléctricas particulares en media tensión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8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0910B3" w:rsidRPr="00CA6117" w:rsidRDefault="0077689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Desarrollé desde la concepción hasta la puesta en servicios de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obras importantes como la construcción de subestaciones eléctricas 220/10000 Voltios para las tie</w:t>
      </w:r>
      <w:r w:rsidR="00CA6117" w:rsidRPr="00CA6117">
        <w:rPr>
          <w:rFonts w:ascii="Lucida Bright" w:hAnsi="Lucida Bright" w:cs="Verdana"/>
          <w:bCs/>
          <w:sz w:val="18"/>
          <w:szCs w:val="18"/>
          <w:lang w:val="es-PE"/>
        </w:rPr>
        <w:t>ndas E. Wong ubicadas en las Avenidas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Dos de Mayo, Benavides y Santa Cruz; para los Hoteles Prince y Don Quijote.</w:t>
      </w:r>
    </w:p>
    <w:p w:rsidR="000910B3" w:rsidRPr="00CA6117" w:rsidRDefault="0077689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Dirigí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la  implementación de un sistema de valorización de proyectos de distribución en entorno Windows</w:t>
      </w:r>
    </w:p>
    <w:p w:rsidR="000910B3" w:rsidRPr="00CA6117" w:rsidRDefault="000910B3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Par</w:t>
      </w:r>
      <w:r w:rsidR="0077689C">
        <w:rPr>
          <w:rFonts w:ascii="Lucida Bright" w:hAnsi="Lucida Bright" w:cs="Verdana"/>
          <w:bCs/>
          <w:sz w:val="18"/>
          <w:szCs w:val="18"/>
          <w:lang w:val="es-PE"/>
        </w:rPr>
        <w:t>ticipé en</w:t>
      </w:r>
      <w:r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la fase inicial del suministro eléctrico para el mega centro comercial de mayor envergadura del país,  el Shopping Center Jockey Plaza</w:t>
      </w:r>
    </w:p>
    <w:p w:rsidR="000910B3" w:rsidRPr="00CA6117" w:rsidRDefault="0077689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Fui r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esponsable de</w:t>
      </w:r>
      <w:r w:rsidR="004442D9">
        <w:rPr>
          <w:rFonts w:ascii="Lucida Bright" w:hAnsi="Lucida Bright" w:cs="Verdana"/>
          <w:bCs/>
          <w:sz w:val="18"/>
          <w:szCs w:val="18"/>
          <w:lang w:val="es-PE"/>
        </w:rPr>
        <w:t xml:space="preserve">l diseño y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la ej</w:t>
      </w:r>
      <w:r w:rsidR="004D5640">
        <w:rPr>
          <w:rFonts w:ascii="Lucida Bright" w:hAnsi="Lucida Bright" w:cs="Verdana"/>
          <w:bCs/>
          <w:sz w:val="18"/>
          <w:szCs w:val="18"/>
          <w:lang w:val="es-PE"/>
        </w:rPr>
        <w:t>ecución de la instalación de subestaciones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eléctrica</w:t>
      </w:r>
      <w:r w:rsidR="004D5640">
        <w:rPr>
          <w:rFonts w:ascii="Lucida Bright" w:hAnsi="Lucida Bright" w:cs="Verdana"/>
          <w:bCs/>
          <w:sz w:val="18"/>
          <w:szCs w:val="18"/>
          <w:lang w:val="es-PE"/>
        </w:rPr>
        <w:t>s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tipo compacta pedestal</w:t>
      </w:r>
      <w:r w:rsidR="004D5640">
        <w:rPr>
          <w:rFonts w:ascii="Lucida Bright" w:hAnsi="Lucida Bright" w:cs="Verdana"/>
          <w:bCs/>
          <w:sz w:val="18"/>
          <w:szCs w:val="18"/>
          <w:lang w:val="es-PE"/>
        </w:rPr>
        <w:t xml:space="preserve">, convencionales de superficie, aéreas biposte y monoposte con potencias hasta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630 kVA </w:t>
      </w:r>
      <w:r w:rsidR="004D5640">
        <w:rPr>
          <w:rFonts w:ascii="Lucida Bright" w:hAnsi="Lucida Bright" w:cs="Verdana"/>
          <w:bCs/>
          <w:sz w:val="18"/>
          <w:szCs w:val="18"/>
          <w:lang w:val="es-PE"/>
        </w:rPr>
        <w:t>por transformador.</w:t>
      </w:r>
    </w:p>
    <w:p w:rsidR="000910B3" w:rsidRPr="00CA6117" w:rsidRDefault="0077689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Mejoré 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>los tiempos de atención de suministro nuevos</w:t>
      </w:r>
    </w:p>
    <w:p w:rsidR="000910B3" w:rsidRPr="00CA6117" w:rsidRDefault="000910B3">
      <w:pPr>
        <w:autoSpaceDE w:val="0"/>
        <w:autoSpaceDN w:val="0"/>
        <w:adjustRightInd w:val="0"/>
        <w:ind w:left="36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</w:p>
    <w:tbl>
      <w:tblPr>
        <w:tblW w:w="9100" w:type="dxa"/>
        <w:tblLayout w:type="fixed"/>
        <w:tblLook w:val="01E0"/>
      </w:tblPr>
      <w:tblGrid>
        <w:gridCol w:w="3348"/>
        <w:gridCol w:w="240"/>
        <w:gridCol w:w="2520"/>
        <w:gridCol w:w="240"/>
        <w:gridCol w:w="1272"/>
        <w:gridCol w:w="236"/>
        <w:gridCol w:w="1244"/>
      </w:tblGrid>
      <w:tr w:rsidR="000910B3" w:rsidRPr="00CA6117">
        <w:trPr>
          <w:trHeight w:val="284"/>
        </w:trPr>
        <w:tc>
          <w:tcPr>
            <w:tcW w:w="3348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8B3C1C" w:rsidP="0047206A">
            <w:pPr>
              <w:autoSpaceDE w:val="0"/>
              <w:autoSpaceDN w:val="0"/>
              <w:adjustRightInd w:val="0"/>
              <w:ind w:left="360" w:hanging="36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9</w:t>
            </w:r>
            <w:r w:rsidR="0047206A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 xml:space="preserve">.  </w:t>
            </w:r>
            <w:r w:rsidR="000910B3"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PHILIPS PERUANA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52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Practicante</w:t>
            </w: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72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04/1994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236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  <w:tc>
          <w:tcPr>
            <w:tcW w:w="1244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  <w:t>07/1994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b/>
                <w:sz w:val="18"/>
                <w:szCs w:val="18"/>
                <w:lang w:val="es-PE"/>
              </w:rPr>
            </w:pPr>
          </w:p>
        </w:tc>
      </w:tr>
    </w:tbl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9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.1 Actividades:</w:t>
      </w:r>
    </w:p>
    <w:p w:rsidR="000910B3" w:rsidRPr="00CA6117" w:rsidRDefault="00CA6117" w:rsidP="00912F99">
      <w:pPr>
        <w:autoSpaceDE w:val="0"/>
        <w:autoSpaceDN w:val="0"/>
        <w:adjustRightInd w:val="0"/>
        <w:ind w:left="340"/>
        <w:jc w:val="both"/>
        <w:rPr>
          <w:rFonts w:ascii="Lucida Bright" w:hAnsi="Lucida Bright" w:cs="Verdana"/>
          <w:bCs/>
          <w:sz w:val="18"/>
          <w:szCs w:val="18"/>
          <w:lang w:val="es-PE"/>
        </w:rPr>
      </w:pPr>
      <w:r w:rsidRPr="00CA6117">
        <w:rPr>
          <w:rFonts w:ascii="Lucida Bright" w:hAnsi="Lucida Bright" w:cs="Verdana"/>
          <w:bCs/>
          <w:sz w:val="18"/>
          <w:szCs w:val="18"/>
          <w:lang w:val="es-PE"/>
        </w:rPr>
        <w:t>Prácticas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profesionales en el área comercial de ventas de equipos de alumbrado público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bCs/>
          <w:sz w:val="18"/>
          <w:szCs w:val="18"/>
          <w:lang w:val="es-PE"/>
        </w:rPr>
      </w:pPr>
    </w:p>
    <w:p w:rsidR="000910B3" w:rsidRPr="00CA6117" w:rsidRDefault="008B3C1C">
      <w:pPr>
        <w:autoSpaceDE w:val="0"/>
        <w:autoSpaceDN w:val="0"/>
        <w:adjustRightInd w:val="0"/>
        <w:rPr>
          <w:rFonts w:ascii="Lucida Bright" w:hAnsi="Lucida Bright" w:cs="Verdana"/>
          <w:sz w:val="18"/>
          <w:szCs w:val="18"/>
          <w:lang w:val="es-PE"/>
        </w:rPr>
      </w:pPr>
      <w:r>
        <w:rPr>
          <w:rFonts w:ascii="Lucida Bright" w:hAnsi="Lucida Bright" w:cs="Verdana"/>
          <w:b/>
          <w:bCs/>
          <w:sz w:val="18"/>
          <w:szCs w:val="18"/>
          <w:lang w:val="es-PE"/>
        </w:rPr>
        <w:t>9</w:t>
      </w:r>
      <w:r w:rsidR="000910B3" w:rsidRPr="00CA6117">
        <w:rPr>
          <w:rFonts w:ascii="Lucida Bright" w:hAnsi="Lucida Bright" w:cs="Verdana"/>
          <w:b/>
          <w:bCs/>
          <w:sz w:val="18"/>
          <w:szCs w:val="18"/>
          <w:lang w:val="es-PE"/>
        </w:rPr>
        <w:t>.2 Logros:</w:t>
      </w:r>
    </w:p>
    <w:p w:rsidR="000910B3" w:rsidRPr="001F28EC" w:rsidRDefault="00D32008" w:rsidP="00912F99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Desarrollé</w:t>
      </w:r>
      <w:r w:rsidR="000910B3" w:rsidRPr="00CA6117">
        <w:rPr>
          <w:rFonts w:ascii="Lucida Bright" w:hAnsi="Lucida Bright" w:cs="Verdana"/>
          <w:bCs/>
          <w:sz w:val="18"/>
          <w:szCs w:val="18"/>
          <w:lang w:val="es-PE"/>
        </w:rPr>
        <w:t xml:space="preserve"> de proyectos de alumbrado profesional para áreas deportivas</w:t>
      </w:r>
    </w:p>
    <w:p w:rsidR="001F28EC" w:rsidRPr="001F28EC" w:rsidRDefault="00D32008" w:rsidP="00912F99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>Mejoré</w:t>
      </w:r>
      <w:r w:rsidR="001F28EC">
        <w:rPr>
          <w:rFonts w:ascii="Lucida Bright" w:hAnsi="Lucida Bright" w:cs="Verdana"/>
          <w:bCs/>
          <w:sz w:val="18"/>
          <w:szCs w:val="18"/>
          <w:lang w:val="es-PE"/>
        </w:rPr>
        <w:t xml:space="preserve"> de los niveles de iluminación de recintos deportivos utilizando software de iluminación</w:t>
      </w:r>
    </w:p>
    <w:p w:rsidR="001F28EC" w:rsidRPr="00CA6117" w:rsidRDefault="00D32008" w:rsidP="00912F99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Lucida Bright" w:hAnsi="Lucida Bright" w:cs="Verdana"/>
          <w:b/>
          <w:bCs/>
          <w:sz w:val="18"/>
          <w:szCs w:val="18"/>
          <w:lang w:val="es-PE"/>
        </w:rPr>
      </w:pPr>
      <w:r>
        <w:rPr>
          <w:rFonts w:ascii="Lucida Bright" w:hAnsi="Lucida Bright" w:cs="Verdana"/>
          <w:bCs/>
          <w:sz w:val="18"/>
          <w:szCs w:val="18"/>
          <w:lang w:val="es-PE"/>
        </w:rPr>
        <w:t xml:space="preserve">Optimicé </w:t>
      </w:r>
      <w:r w:rsidR="001F28EC">
        <w:rPr>
          <w:rFonts w:ascii="Lucida Bright" w:hAnsi="Lucida Bright" w:cs="Verdana"/>
          <w:bCs/>
          <w:sz w:val="18"/>
          <w:szCs w:val="18"/>
          <w:lang w:val="es-PE"/>
        </w:rPr>
        <w:t>hoja</w:t>
      </w:r>
      <w:r>
        <w:rPr>
          <w:rFonts w:ascii="Lucida Bright" w:hAnsi="Lucida Bright" w:cs="Verdana"/>
          <w:bCs/>
          <w:sz w:val="18"/>
          <w:szCs w:val="18"/>
          <w:lang w:val="es-PE"/>
        </w:rPr>
        <w:t>s</w:t>
      </w:r>
      <w:r w:rsidR="001F28EC">
        <w:rPr>
          <w:rFonts w:ascii="Lucida Bright" w:hAnsi="Lucida Bright" w:cs="Verdana"/>
          <w:bCs/>
          <w:sz w:val="18"/>
          <w:szCs w:val="18"/>
          <w:lang w:val="es-PE"/>
        </w:rPr>
        <w:t xml:space="preserve"> de cálculo de cotizaciones y ventas de equipos de alumbrado</w:t>
      </w:r>
    </w:p>
    <w:p w:rsidR="00794801" w:rsidRDefault="00794801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1F28EC" w:rsidRDefault="001F28E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494EDC" w:rsidRDefault="00494ED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1F28EC" w:rsidRPr="00CA6117" w:rsidRDefault="001F28EC">
      <w:pPr>
        <w:autoSpaceDE w:val="0"/>
        <w:autoSpaceDN w:val="0"/>
        <w:adjustRightInd w:val="0"/>
        <w:rPr>
          <w:rFonts w:ascii="Lucida Bright" w:hAnsi="Lucida Bright" w:cs="Verdana"/>
          <w:b/>
          <w:bCs/>
          <w:sz w:val="18"/>
          <w:szCs w:val="18"/>
          <w:lang w:val="es-PE"/>
        </w:rPr>
      </w:pPr>
    </w:p>
    <w:p w:rsidR="000910B3" w:rsidRPr="00CA6117" w:rsidRDefault="000910B3">
      <w:pPr>
        <w:autoSpaceDE w:val="0"/>
        <w:autoSpaceDN w:val="0"/>
        <w:adjustRightInd w:val="0"/>
        <w:jc w:val="center"/>
        <w:rPr>
          <w:rFonts w:ascii="Lucida Bright" w:hAnsi="Lucida Bright" w:cs="Verdana"/>
          <w:lang w:val="es-PE"/>
        </w:rPr>
      </w:pPr>
      <w:r w:rsidRPr="00CA6117">
        <w:rPr>
          <w:rFonts w:ascii="Lucida Bright" w:hAnsi="Lucida Bright" w:cs="Verdana"/>
          <w:b/>
          <w:bCs/>
          <w:lang w:val="es-PE"/>
        </w:rPr>
        <w:lastRenderedPageBreak/>
        <w:t>OTROS ESTUDIOS REALIZADOS</w:t>
      </w:r>
    </w:p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20"/>
          <w:szCs w:val="20"/>
          <w:lang w:val="es-PE"/>
        </w:rPr>
      </w:pP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CC"/>
        <w:tblLayout w:type="fixed"/>
        <w:tblLook w:val="01E0"/>
      </w:tblPr>
      <w:tblGrid>
        <w:gridCol w:w="3348"/>
        <w:gridCol w:w="236"/>
        <w:gridCol w:w="5644"/>
      </w:tblGrid>
      <w:tr w:rsidR="000910B3" w:rsidRPr="00CA6117">
        <w:trPr>
          <w:trHeight w:val="284"/>
        </w:trPr>
        <w:tc>
          <w:tcPr>
            <w:tcW w:w="3348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Institución/País/Curso/Fecha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</w:tc>
        <w:tc>
          <w:tcPr>
            <w:tcW w:w="5644" w:type="dxa"/>
            <w:shd w:val="clear" w:color="auto" w:fill="003366"/>
          </w:tcPr>
          <w:p w:rsidR="000910B3" w:rsidRPr="00CA6117" w:rsidRDefault="000910B3">
            <w:pPr>
              <w:autoSpaceDE w:val="0"/>
              <w:autoSpaceDN w:val="0"/>
              <w:adjustRightInd w:val="0"/>
              <w:jc w:val="center"/>
              <w:rPr>
                <w:rFonts w:ascii="Lucida Bright" w:hAnsi="Lucida Bright" w:cs="Verdana"/>
                <w:b/>
                <w:sz w:val="16"/>
                <w:szCs w:val="16"/>
                <w:lang w:val="es-PE"/>
              </w:rPr>
            </w:pPr>
            <w:r w:rsidRPr="00CA6117">
              <w:rPr>
                <w:rFonts w:ascii="Lucida Bright" w:hAnsi="Lucida Bright" w:cs="Verdana"/>
                <w:b/>
                <w:color w:val="FFFFFF"/>
                <w:sz w:val="18"/>
                <w:szCs w:val="18"/>
                <w:lang w:val="es-PE"/>
              </w:rPr>
              <w:t>Descripción</w:t>
            </w:r>
          </w:p>
        </w:tc>
      </w:tr>
    </w:tbl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16"/>
          <w:szCs w:val="16"/>
          <w:lang w:val="es-PE"/>
        </w:rPr>
      </w:pP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48"/>
        <w:gridCol w:w="240"/>
        <w:gridCol w:w="5640"/>
      </w:tblGrid>
      <w:tr w:rsidR="000910B3" w:rsidRPr="00CA6117" w:rsidTr="009B2536">
        <w:trPr>
          <w:trHeight w:val="284"/>
        </w:trPr>
        <w:tc>
          <w:tcPr>
            <w:tcW w:w="3348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E30AAE" w:rsidRPr="00CA6117" w:rsidRDefault="00E30AAE">
            <w:pPr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Pr="00CA6117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FD291D" w:rsidRDefault="00FD291D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494EDC" w:rsidRPr="00CA6117" w:rsidRDefault="00494ED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lastRenderedPageBreak/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BA739D" w:rsidRPr="00CA6117" w:rsidRDefault="00BA739D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1F28EC" w:rsidRDefault="001F28EC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Institución Organizadora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País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Denominación del Curso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Fecha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ab/>
              <w:t>:</w:t>
            </w:r>
          </w:p>
          <w:p w:rsidR="000910B3" w:rsidRPr="00CA6117" w:rsidRDefault="000910B3">
            <w:pPr>
              <w:autoSpaceDE w:val="0"/>
              <w:autoSpaceDN w:val="0"/>
              <w:adjustRightInd w:val="0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</w:tc>
        <w:tc>
          <w:tcPr>
            <w:tcW w:w="2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6"/>
                <w:szCs w:val="16"/>
                <w:lang w:val="es-PE"/>
              </w:rPr>
            </w:pPr>
          </w:p>
        </w:tc>
        <w:tc>
          <w:tcPr>
            <w:tcW w:w="5640" w:type="dxa"/>
          </w:tcPr>
          <w:p w:rsidR="000910B3" w:rsidRPr="00CA6117" w:rsidRDefault="000910B3">
            <w:pPr>
              <w:autoSpaceDE w:val="0"/>
              <w:autoSpaceDN w:val="0"/>
              <w:adjustRightInd w:val="0"/>
              <w:rPr>
                <w:rFonts w:ascii="Lucida Bright" w:hAnsi="Lucida Bright" w:cs="Verdan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INSTITUTO NACIONAL DE DEFENSA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 xml:space="preserve"> </w:t>
            </w: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ab/>
              <w:t xml:space="preserve">CIVIL 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ind w:left="432" w:firstLine="22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Curso de Inspectores Técnicos de Seguridad en Defensa Civil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09/set/2002 al 13/set/2002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COLEGIO DE INGENIEROS DEL PERU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</w:tabs>
              <w:ind w:left="432" w:firstLine="22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Seminario sobre riesgos eléctricos y la protección de la vida humana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06/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nov.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/2002 al 08/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nov.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/2002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1F28EC" w:rsidRDefault="001F28EC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EDELNOR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</w:tabs>
              <w:ind w:left="432" w:firstLine="22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Seminario Taller “Desarrollo de los Siete Hábitos para Jefes Eficaces”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11/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dic.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/1998 al 12/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dic.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/1998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1F28EC" w:rsidRDefault="001F28EC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COLEGIO DE INGENIEROS DEL PERU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</w:tabs>
              <w:ind w:left="432" w:firstLine="22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Curso Internacional “Calidad de la Energía Eléctrica”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30/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nov.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/1998 al 04/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dic.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/1998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1F28EC" w:rsidRDefault="001F28EC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EDELNOR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Curso Taller para Instructores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21/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oct.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/1997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ESAN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Programa de Especialización de Ejecutivos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20/ene/1997 al 15/mar/1997</w:t>
            </w:r>
          </w:p>
          <w:p w:rsidR="000910B3" w:rsidRPr="00CA6117" w:rsidRDefault="000910B3">
            <w:pPr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1F28EC" w:rsidRDefault="001F28EC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CIBERTEC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Fox Programación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27/ene/1997</w:t>
            </w:r>
          </w:p>
          <w:p w:rsidR="000910B3" w:rsidRPr="00CA6117" w:rsidRDefault="000910B3">
            <w:pPr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1F28EC" w:rsidRDefault="001F28EC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CIBERTEC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CA6117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Auto CAD</w:t>
            </w:r>
            <w:r w:rsidR="000910B3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 xml:space="preserve"> R13 Level 13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30/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dic.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</w:t>
            </w:r>
          </w:p>
          <w:p w:rsidR="000910B3" w:rsidRPr="00CA6117" w:rsidRDefault="000910B3">
            <w:pPr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E30AAE" w:rsidRPr="00CA6117" w:rsidRDefault="00E30AAE">
            <w:pPr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INTERAMERICANA TRAINING CENTER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 xml:space="preserve">Curso Taller “Liderazgo y Dirección” 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07/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nov.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 al 09/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nov.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</w:t>
            </w:r>
          </w:p>
          <w:p w:rsidR="000910B3" w:rsidRDefault="000910B3">
            <w:pPr>
              <w:ind w:firstLine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1F28EC" w:rsidRPr="00CA6117" w:rsidRDefault="001F28EC">
            <w:pPr>
              <w:ind w:firstLine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/>
                <w:b/>
                <w:sz w:val="18"/>
                <w:szCs w:val="18"/>
                <w:lang w:val="es-PE"/>
              </w:rPr>
              <w:t>PHILIPS PERUANA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/>
                <w:sz w:val="18"/>
                <w:szCs w:val="18"/>
                <w:lang w:val="es-PE"/>
              </w:rPr>
              <w:t>Seminario Internacional de Alumbrado Público</w:t>
            </w:r>
          </w:p>
          <w:p w:rsidR="000910B3" w:rsidRPr="0040009E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n-US"/>
              </w:rPr>
            </w:pPr>
            <w:r w:rsidRPr="0040009E">
              <w:rPr>
                <w:rFonts w:ascii="Lucida Bright" w:hAnsi="Lucida Bright" w:cs="Tahoma"/>
                <w:sz w:val="18"/>
                <w:szCs w:val="18"/>
                <w:lang w:val="en-US"/>
              </w:rPr>
              <w:t>Del 08/</w:t>
            </w:r>
            <w:r w:rsidR="00CA6117" w:rsidRPr="0040009E">
              <w:rPr>
                <w:rFonts w:ascii="Lucida Bright" w:hAnsi="Lucida Bright" w:cs="Tahoma"/>
                <w:sz w:val="18"/>
                <w:szCs w:val="18"/>
                <w:lang w:val="en-US"/>
              </w:rPr>
              <w:t>may.</w:t>
            </w:r>
            <w:r w:rsidRPr="0040009E">
              <w:rPr>
                <w:rFonts w:ascii="Lucida Bright" w:hAnsi="Lucida Bright" w:cs="Tahoma"/>
                <w:sz w:val="18"/>
                <w:szCs w:val="18"/>
                <w:lang w:val="en-US"/>
              </w:rPr>
              <w:t>/1996 al 09/may</w:t>
            </w:r>
            <w:r w:rsidR="00CA6117" w:rsidRPr="0040009E">
              <w:rPr>
                <w:rFonts w:ascii="Lucida Bright" w:hAnsi="Lucida Bright" w:cs="Tahoma"/>
                <w:sz w:val="18"/>
                <w:szCs w:val="18"/>
                <w:lang w:val="en-US"/>
              </w:rPr>
              <w:t>.</w:t>
            </w:r>
            <w:r w:rsidRPr="0040009E">
              <w:rPr>
                <w:rFonts w:ascii="Lucida Bright" w:hAnsi="Lucida Bright" w:cs="Tahoma"/>
                <w:sz w:val="18"/>
                <w:szCs w:val="18"/>
                <w:lang w:val="en-US"/>
              </w:rPr>
              <w:t>/1996</w:t>
            </w:r>
          </w:p>
          <w:p w:rsidR="000910B3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n-US"/>
              </w:rPr>
            </w:pPr>
          </w:p>
          <w:p w:rsidR="001F28EC" w:rsidRDefault="001F28EC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n-US"/>
              </w:rPr>
            </w:pPr>
          </w:p>
          <w:p w:rsidR="00494EDC" w:rsidRPr="0040009E" w:rsidRDefault="00494EDC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n-US"/>
              </w:rPr>
            </w:pPr>
          </w:p>
          <w:p w:rsidR="000910B3" w:rsidRPr="0040009E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n-US"/>
              </w:rPr>
            </w:pPr>
            <w:r w:rsidRPr="0040009E">
              <w:rPr>
                <w:rFonts w:ascii="Lucida Bright" w:hAnsi="Lucida Bright" w:cs="Tahoma"/>
                <w:b/>
                <w:sz w:val="18"/>
                <w:szCs w:val="18"/>
                <w:lang w:val="en-US"/>
              </w:rPr>
              <w:lastRenderedPageBreak/>
              <w:t>TELEMATIC</w:t>
            </w:r>
          </w:p>
          <w:p w:rsidR="000910B3" w:rsidRPr="0040009E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n-US"/>
              </w:rPr>
            </w:pPr>
            <w:r w:rsidRPr="0040009E">
              <w:rPr>
                <w:rFonts w:ascii="Lucida Bright" w:hAnsi="Lucida Bright" w:cs="Tahoma"/>
                <w:sz w:val="18"/>
                <w:szCs w:val="18"/>
                <w:lang w:val="en-US"/>
              </w:rPr>
              <w:t>Perú</w:t>
            </w:r>
          </w:p>
          <w:p w:rsidR="000910B3" w:rsidRPr="0040009E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n-US"/>
              </w:rPr>
            </w:pPr>
            <w:r w:rsidRPr="0040009E">
              <w:rPr>
                <w:rFonts w:ascii="Lucida Bright" w:hAnsi="Lucida Bright" w:cs="Tahoma"/>
                <w:sz w:val="18"/>
                <w:szCs w:val="18"/>
                <w:lang w:val="en-US"/>
              </w:rPr>
              <w:t>FoxPro for Windows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21/set/1996 al 26/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oct.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BA739D" w:rsidRPr="00CA6117" w:rsidRDefault="00BA739D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LUZ DEL SUR / ABB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ind w:left="432" w:firstLine="22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 xml:space="preserve">Curso de Instalación de Transformadores y Equipos de Subestaciones de Distribución 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11/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jun.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 al 24/</w:t>
            </w:r>
            <w:r w:rsidR="00CA6117"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jun.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1F28EC" w:rsidRDefault="001F28EC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1F28EC" w:rsidRDefault="001F28EC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LUZ DEL SUR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Curso de Corrosión de Líneas Aéreas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firstLine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Del 06/may</w:t>
            </w:r>
            <w:r w:rsid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 al 22/may</w:t>
            </w:r>
            <w:r w:rsid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.</w:t>
            </w: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/1996</w:t>
            </w:r>
          </w:p>
          <w:p w:rsidR="000910B3" w:rsidRPr="00CA6117" w:rsidRDefault="000910B3">
            <w:pPr>
              <w:ind w:left="454"/>
              <w:jc w:val="both"/>
              <w:rPr>
                <w:rFonts w:ascii="Lucida Bright" w:hAnsi="Lucida Bright"/>
                <w:sz w:val="18"/>
                <w:szCs w:val="18"/>
                <w:lang w:val="es-PE"/>
              </w:rPr>
            </w:pP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111" w:hanging="3657"/>
              <w:jc w:val="both"/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b/>
                <w:sz w:val="18"/>
                <w:szCs w:val="18"/>
                <w:lang w:val="es-PE"/>
              </w:rPr>
              <w:t>LUZ DEL SUR</w:t>
            </w:r>
          </w:p>
          <w:p w:rsidR="000910B3" w:rsidRPr="00CA6117" w:rsidRDefault="000910B3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Perú</w:t>
            </w:r>
          </w:p>
          <w:p w:rsidR="00FE4EDD" w:rsidRDefault="000910B3" w:rsidP="00FE4EDD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Seminario de Actualización de Tarifas</w:t>
            </w:r>
          </w:p>
          <w:p w:rsidR="000910B3" w:rsidRPr="00FE4EDD" w:rsidRDefault="000910B3" w:rsidP="00FE4EDD">
            <w:pPr>
              <w:tabs>
                <w:tab w:val="left" w:pos="3544"/>
                <w:tab w:val="left" w:pos="4111"/>
              </w:tabs>
              <w:ind w:left="454"/>
              <w:jc w:val="both"/>
              <w:rPr>
                <w:rFonts w:ascii="Lucida Bright" w:hAnsi="Lucida Bright" w:cs="Tahoma"/>
                <w:sz w:val="18"/>
                <w:szCs w:val="18"/>
                <w:lang w:val="es-PE"/>
              </w:rPr>
            </w:pPr>
            <w:r w:rsidRPr="00CA6117">
              <w:rPr>
                <w:rFonts w:ascii="Lucida Bright" w:hAnsi="Lucida Bright" w:cs="Tahoma"/>
                <w:sz w:val="18"/>
                <w:szCs w:val="18"/>
                <w:lang w:val="es-PE"/>
              </w:rPr>
              <w:t>25,27 y 29 de setiembre de 1995</w:t>
            </w:r>
          </w:p>
        </w:tc>
      </w:tr>
    </w:tbl>
    <w:p w:rsidR="000910B3" w:rsidRPr="00CA6117" w:rsidRDefault="000910B3">
      <w:pPr>
        <w:autoSpaceDE w:val="0"/>
        <w:autoSpaceDN w:val="0"/>
        <w:adjustRightInd w:val="0"/>
        <w:rPr>
          <w:rFonts w:ascii="Lucida Bright" w:hAnsi="Lucida Bright" w:cs="Verdana"/>
          <w:sz w:val="20"/>
          <w:szCs w:val="20"/>
          <w:lang w:val="es-PE"/>
        </w:rPr>
      </w:pPr>
    </w:p>
    <w:p w:rsidR="009B2536" w:rsidRPr="00CA6117" w:rsidRDefault="009B2536">
      <w:pPr>
        <w:autoSpaceDE w:val="0"/>
        <w:autoSpaceDN w:val="0"/>
        <w:adjustRightInd w:val="0"/>
        <w:rPr>
          <w:rFonts w:ascii="Lucida Bright" w:hAnsi="Lucida Bright" w:cs="Verdana"/>
          <w:sz w:val="20"/>
          <w:szCs w:val="20"/>
          <w:lang w:val="es-PE"/>
        </w:rPr>
      </w:pPr>
    </w:p>
    <w:p w:rsidR="009B2536" w:rsidRPr="00CA6117" w:rsidRDefault="009B2536">
      <w:pPr>
        <w:autoSpaceDE w:val="0"/>
        <w:autoSpaceDN w:val="0"/>
        <w:adjustRightInd w:val="0"/>
        <w:rPr>
          <w:rFonts w:ascii="Lucida Bright" w:hAnsi="Lucida Bright" w:cs="Verdana"/>
          <w:sz w:val="20"/>
          <w:szCs w:val="20"/>
          <w:lang w:val="es-PE"/>
        </w:rPr>
      </w:pPr>
    </w:p>
    <w:p w:rsidR="009B2536" w:rsidRPr="00CA6117" w:rsidRDefault="009B2536">
      <w:pPr>
        <w:autoSpaceDE w:val="0"/>
        <w:autoSpaceDN w:val="0"/>
        <w:adjustRightInd w:val="0"/>
        <w:rPr>
          <w:rFonts w:ascii="Lucida Bright" w:hAnsi="Lucida Bright" w:cs="Verdana"/>
          <w:sz w:val="20"/>
          <w:szCs w:val="20"/>
          <w:lang w:val="es-PE"/>
        </w:rPr>
      </w:pPr>
    </w:p>
    <w:p w:rsidR="009B2536" w:rsidRPr="00CA6117" w:rsidRDefault="009B2536">
      <w:pPr>
        <w:autoSpaceDE w:val="0"/>
        <w:autoSpaceDN w:val="0"/>
        <w:adjustRightInd w:val="0"/>
        <w:rPr>
          <w:rFonts w:ascii="Lucida Bright" w:hAnsi="Lucida Bright" w:cs="Verdana"/>
          <w:sz w:val="20"/>
          <w:szCs w:val="20"/>
          <w:lang w:val="es-PE"/>
        </w:rPr>
      </w:pPr>
    </w:p>
    <w:sectPr w:rsidR="009B2536" w:rsidRPr="00CA6117" w:rsidSect="004D5640">
      <w:pgSz w:w="11906" w:h="16838"/>
      <w:pgMar w:top="1134" w:right="926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6C7" w:rsidRDefault="003B06C7" w:rsidP="004D5640">
      <w:r>
        <w:separator/>
      </w:r>
    </w:p>
  </w:endnote>
  <w:endnote w:type="continuationSeparator" w:id="0">
    <w:p w:rsidR="003B06C7" w:rsidRDefault="003B06C7" w:rsidP="004D5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6C7" w:rsidRDefault="003B06C7" w:rsidP="004D5640">
      <w:r>
        <w:separator/>
      </w:r>
    </w:p>
  </w:footnote>
  <w:footnote w:type="continuationSeparator" w:id="0">
    <w:p w:rsidR="003B06C7" w:rsidRDefault="003B06C7" w:rsidP="004D56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AC3"/>
    <w:multiLevelType w:val="hybridMultilevel"/>
    <w:tmpl w:val="BD0C09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964EC10">
      <w:numFmt w:val="bullet"/>
      <w:lvlText w:val="•"/>
      <w:lvlJc w:val="left"/>
      <w:pPr>
        <w:ind w:left="1425" w:hanging="705"/>
      </w:pPr>
      <w:rPr>
        <w:rFonts w:ascii="Lucida Bright" w:eastAsia="Times New Roman" w:hAnsi="Lucida Bright" w:cs="Verdan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8C1CA8"/>
    <w:multiLevelType w:val="multilevel"/>
    <w:tmpl w:val="7232696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973E36"/>
    <w:multiLevelType w:val="hybridMultilevel"/>
    <w:tmpl w:val="B76C2984"/>
    <w:lvl w:ilvl="0" w:tplc="FD8A321E">
      <w:numFmt w:val="bullet"/>
      <w:suff w:val="space"/>
      <w:lvlText w:val="•"/>
      <w:lvlJc w:val="left"/>
      <w:pPr>
        <w:ind w:left="567" w:hanging="567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B82008A"/>
    <w:multiLevelType w:val="hybridMultilevel"/>
    <w:tmpl w:val="993AD17C"/>
    <w:lvl w:ilvl="0" w:tplc="AC4A0EE8">
      <w:numFmt w:val="bullet"/>
      <w:lvlText w:val="•"/>
      <w:lvlJc w:val="left"/>
      <w:pPr>
        <w:ind w:left="57" w:firstLine="227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E167174"/>
    <w:multiLevelType w:val="hybridMultilevel"/>
    <w:tmpl w:val="7BB8BDD2"/>
    <w:lvl w:ilvl="0" w:tplc="CBF86062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3E7012C"/>
    <w:multiLevelType w:val="hybridMultilevel"/>
    <w:tmpl w:val="313E5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F8086C"/>
    <w:multiLevelType w:val="hybridMultilevel"/>
    <w:tmpl w:val="B2E0C0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452C6"/>
    <w:multiLevelType w:val="hybridMultilevel"/>
    <w:tmpl w:val="57CA7046"/>
    <w:lvl w:ilvl="0" w:tplc="65B2FA7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Courier New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725D11"/>
    <w:multiLevelType w:val="hybridMultilevel"/>
    <w:tmpl w:val="60DC6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2B4DBA"/>
    <w:multiLevelType w:val="hybridMultilevel"/>
    <w:tmpl w:val="248A22CA"/>
    <w:lvl w:ilvl="0" w:tplc="0B32CC3A">
      <w:numFmt w:val="bullet"/>
      <w:lvlText w:val="•"/>
      <w:lvlJc w:val="left"/>
      <w:pPr>
        <w:tabs>
          <w:tab w:val="num" w:pos="0"/>
        </w:tabs>
        <w:ind w:left="283" w:hanging="283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3B36CB9"/>
    <w:multiLevelType w:val="hybridMultilevel"/>
    <w:tmpl w:val="9C423F1C"/>
    <w:lvl w:ilvl="0" w:tplc="21668A84">
      <w:numFmt w:val="bullet"/>
      <w:suff w:val="space"/>
      <w:lvlText w:val="•"/>
      <w:lvlJc w:val="left"/>
      <w:pPr>
        <w:ind w:left="567" w:hanging="283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62C58A7"/>
    <w:multiLevelType w:val="hybridMultilevel"/>
    <w:tmpl w:val="7232696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DB13B72"/>
    <w:multiLevelType w:val="hybridMultilevel"/>
    <w:tmpl w:val="8EEC979C"/>
    <w:lvl w:ilvl="0" w:tplc="2B804B0C">
      <w:numFmt w:val="bullet"/>
      <w:lvlText w:val="•"/>
      <w:lvlJc w:val="left"/>
      <w:pPr>
        <w:tabs>
          <w:tab w:val="num" w:pos="0"/>
        </w:tabs>
        <w:ind w:left="283" w:hanging="283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504D511B"/>
    <w:multiLevelType w:val="hybridMultilevel"/>
    <w:tmpl w:val="747AE6E4"/>
    <w:lvl w:ilvl="0" w:tplc="3F700F90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>
    <w:nsid w:val="5064606D"/>
    <w:multiLevelType w:val="multilevel"/>
    <w:tmpl w:val="EA02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AA280A"/>
    <w:multiLevelType w:val="multilevel"/>
    <w:tmpl w:val="57CA704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Courier New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653948"/>
    <w:multiLevelType w:val="hybridMultilevel"/>
    <w:tmpl w:val="6558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830D0"/>
    <w:multiLevelType w:val="hybridMultilevel"/>
    <w:tmpl w:val="27986944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8321C3"/>
    <w:multiLevelType w:val="hybridMultilevel"/>
    <w:tmpl w:val="F616650A"/>
    <w:lvl w:ilvl="0" w:tplc="9C40CE9C">
      <w:numFmt w:val="bullet"/>
      <w:lvlText w:val="•"/>
      <w:lvlJc w:val="left"/>
      <w:pPr>
        <w:ind w:left="284" w:hanging="57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66DB2FD3"/>
    <w:multiLevelType w:val="hybridMultilevel"/>
    <w:tmpl w:val="BDF030F4"/>
    <w:lvl w:ilvl="0" w:tplc="DEE81B80">
      <w:start w:val="2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154B21"/>
    <w:multiLevelType w:val="hybridMultilevel"/>
    <w:tmpl w:val="FB22D562"/>
    <w:lvl w:ilvl="0" w:tplc="35F2F648">
      <w:numFmt w:val="bullet"/>
      <w:lvlText w:val="•"/>
      <w:lvlJc w:val="left"/>
      <w:pPr>
        <w:ind w:left="284" w:hanging="284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68694C12"/>
    <w:multiLevelType w:val="hybridMultilevel"/>
    <w:tmpl w:val="06C86D78"/>
    <w:lvl w:ilvl="0" w:tplc="3FEA6C0E">
      <w:numFmt w:val="bullet"/>
      <w:suff w:val="space"/>
      <w:lvlText w:val="•"/>
      <w:lvlJc w:val="left"/>
      <w:pPr>
        <w:ind w:left="227" w:hanging="227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6F0C714C"/>
    <w:multiLevelType w:val="hybridMultilevel"/>
    <w:tmpl w:val="7F50BAEE"/>
    <w:lvl w:ilvl="0" w:tplc="8C869BCE">
      <w:numFmt w:val="bullet"/>
      <w:suff w:val="nothing"/>
      <w:lvlText w:val="•"/>
      <w:lvlJc w:val="left"/>
      <w:pPr>
        <w:ind w:left="283" w:hanging="283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2EB6404"/>
    <w:multiLevelType w:val="hybridMultilevel"/>
    <w:tmpl w:val="5D808058"/>
    <w:lvl w:ilvl="0" w:tplc="E8DCC0B8">
      <w:numFmt w:val="bullet"/>
      <w:lvlText w:val="•"/>
      <w:lvlJc w:val="left"/>
      <w:pPr>
        <w:tabs>
          <w:tab w:val="num" w:pos="0"/>
        </w:tabs>
        <w:ind w:left="283" w:hanging="283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7C87835"/>
    <w:multiLevelType w:val="hybridMultilevel"/>
    <w:tmpl w:val="9FD6651C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>
    <w:nsid w:val="7B9D7EBB"/>
    <w:multiLevelType w:val="hybridMultilevel"/>
    <w:tmpl w:val="60EA517A"/>
    <w:lvl w:ilvl="0" w:tplc="C8B07A7A">
      <w:numFmt w:val="bullet"/>
      <w:lvlText w:val="•"/>
      <w:lvlJc w:val="left"/>
      <w:pPr>
        <w:tabs>
          <w:tab w:val="num" w:pos="284"/>
        </w:tabs>
        <w:ind w:left="567" w:hanging="283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7BB050A3"/>
    <w:multiLevelType w:val="hybridMultilevel"/>
    <w:tmpl w:val="06DEB6E8"/>
    <w:lvl w:ilvl="0" w:tplc="2B40C500">
      <w:numFmt w:val="bullet"/>
      <w:lvlText w:val="•"/>
      <w:lvlJc w:val="left"/>
      <w:pPr>
        <w:ind w:left="704" w:hanging="42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DE87CA5"/>
    <w:multiLevelType w:val="hybridMultilevel"/>
    <w:tmpl w:val="80327124"/>
    <w:lvl w:ilvl="0" w:tplc="3EA49A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D80B9C"/>
    <w:multiLevelType w:val="hybridMultilevel"/>
    <w:tmpl w:val="308E43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F495B6E"/>
    <w:multiLevelType w:val="hybridMultilevel"/>
    <w:tmpl w:val="8410E83C"/>
    <w:lvl w:ilvl="0" w:tplc="D4C0660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SimSu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15"/>
  </w:num>
  <w:num w:numId="5">
    <w:abstractNumId w:val="11"/>
  </w:num>
  <w:num w:numId="6">
    <w:abstractNumId w:val="1"/>
  </w:num>
  <w:num w:numId="7">
    <w:abstractNumId w:val="4"/>
  </w:num>
  <w:num w:numId="8">
    <w:abstractNumId w:val="29"/>
  </w:num>
  <w:num w:numId="9">
    <w:abstractNumId w:val="17"/>
  </w:num>
  <w:num w:numId="10">
    <w:abstractNumId w:val="27"/>
  </w:num>
  <w:num w:numId="11">
    <w:abstractNumId w:val="28"/>
  </w:num>
  <w:num w:numId="12">
    <w:abstractNumId w:val="26"/>
  </w:num>
  <w:num w:numId="13">
    <w:abstractNumId w:val="20"/>
  </w:num>
  <w:num w:numId="14">
    <w:abstractNumId w:val="18"/>
  </w:num>
  <w:num w:numId="15">
    <w:abstractNumId w:val="3"/>
  </w:num>
  <w:num w:numId="16">
    <w:abstractNumId w:val="21"/>
  </w:num>
  <w:num w:numId="17">
    <w:abstractNumId w:val="2"/>
  </w:num>
  <w:num w:numId="18">
    <w:abstractNumId w:val="10"/>
  </w:num>
  <w:num w:numId="19">
    <w:abstractNumId w:val="22"/>
  </w:num>
  <w:num w:numId="20">
    <w:abstractNumId w:val="25"/>
  </w:num>
  <w:num w:numId="21">
    <w:abstractNumId w:val="9"/>
  </w:num>
  <w:num w:numId="22">
    <w:abstractNumId w:val="12"/>
  </w:num>
  <w:num w:numId="23">
    <w:abstractNumId w:val="23"/>
  </w:num>
  <w:num w:numId="24">
    <w:abstractNumId w:val="8"/>
  </w:num>
  <w:num w:numId="25">
    <w:abstractNumId w:val="13"/>
  </w:num>
  <w:num w:numId="26">
    <w:abstractNumId w:val="5"/>
  </w:num>
  <w:num w:numId="27">
    <w:abstractNumId w:val="0"/>
  </w:num>
  <w:num w:numId="28">
    <w:abstractNumId w:val="16"/>
  </w:num>
  <w:num w:numId="29">
    <w:abstractNumId w:val="6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0B3"/>
    <w:rsid w:val="000011F9"/>
    <w:rsid w:val="000259BC"/>
    <w:rsid w:val="00026FE0"/>
    <w:rsid w:val="000877FE"/>
    <w:rsid w:val="000910B3"/>
    <w:rsid w:val="000925A6"/>
    <w:rsid w:val="00094EF2"/>
    <w:rsid w:val="000D160F"/>
    <w:rsid w:val="001057E7"/>
    <w:rsid w:val="00154C3B"/>
    <w:rsid w:val="001A550D"/>
    <w:rsid w:val="001B0823"/>
    <w:rsid w:val="001B1EF2"/>
    <w:rsid w:val="001B75DF"/>
    <w:rsid w:val="001E45C8"/>
    <w:rsid w:val="001F28EC"/>
    <w:rsid w:val="001F71F0"/>
    <w:rsid w:val="0022403C"/>
    <w:rsid w:val="0024095C"/>
    <w:rsid w:val="0024787E"/>
    <w:rsid w:val="00257EC1"/>
    <w:rsid w:val="00270F54"/>
    <w:rsid w:val="00295F51"/>
    <w:rsid w:val="002B1F05"/>
    <w:rsid w:val="002C6149"/>
    <w:rsid w:val="00356045"/>
    <w:rsid w:val="003B06C7"/>
    <w:rsid w:val="003E38D0"/>
    <w:rsid w:val="0040009E"/>
    <w:rsid w:val="004228AB"/>
    <w:rsid w:val="004442D9"/>
    <w:rsid w:val="00462C33"/>
    <w:rsid w:val="0047206A"/>
    <w:rsid w:val="00492D1B"/>
    <w:rsid w:val="00494EDC"/>
    <w:rsid w:val="00497D9E"/>
    <w:rsid w:val="004B3B3E"/>
    <w:rsid w:val="004C2907"/>
    <w:rsid w:val="004D5640"/>
    <w:rsid w:val="0056489C"/>
    <w:rsid w:val="00573FAF"/>
    <w:rsid w:val="005748F8"/>
    <w:rsid w:val="00581425"/>
    <w:rsid w:val="005B5C9F"/>
    <w:rsid w:val="005D0943"/>
    <w:rsid w:val="005F7FD4"/>
    <w:rsid w:val="006011D1"/>
    <w:rsid w:val="00602E26"/>
    <w:rsid w:val="006B6351"/>
    <w:rsid w:val="006C0219"/>
    <w:rsid w:val="006D38B5"/>
    <w:rsid w:val="006F2DEF"/>
    <w:rsid w:val="006F5D19"/>
    <w:rsid w:val="006F764B"/>
    <w:rsid w:val="0071220D"/>
    <w:rsid w:val="00713B93"/>
    <w:rsid w:val="0077389A"/>
    <w:rsid w:val="0077689C"/>
    <w:rsid w:val="00794801"/>
    <w:rsid w:val="00803420"/>
    <w:rsid w:val="008108E2"/>
    <w:rsid w:val="00827340"/>
    <w:rsid w:val="0087392A"/>
    <w:rsid w:val="00874730"/>
    <w:rsid w:val="008A6CD2"/>
    <w:rsid w:val="008B3C1C"/>
    <w:rsid w:val="008E082B"/>
    <w:rsid w:val="008E5E1C"/>
    <w:rsid w:val="00903844"/>
    <w:rsid w:val="00912F99"/>
    <w:rsid w:val="00963FFD"/>
    <w:rsid w:val="009716E1"/>
    <w:rsid w:val="009768E2"/>
    <w:rsid w:val="009B2536"/>
    <w:rsid w:val="009C36AF"/>
    <w:rsid w:val="00A07A16"/>
    <w:rsid w:val="00A24E92"/>
    <w:rsid w:val="00A61A10"/>
    <w:rsid w:val="00A80DC8"/>
    <w:rsid w:val="00A96805"/>
    <w:rsid w:val="00AB730A"/>
    <w:rsid w:val="00AB7BFD"/>
    <w:rsid w:val="00AE1500"/>
    <w:rsid w:val="00B5392F"/>
    <w:rsid w:val="00B61B16"/>
    <w:rsid w:val="00B656C5"/>
    <w:rsid w:val="00B66B1E"/>
    <w:rsid w:val="00B71A27"/>
    <w:rsid w:val="00B822DC"/>
    <w:rsid w:val="00B872A9"/>
    <w:rsid w:val="00B938B6"/>
    <w:rsid w:val="00B9672C"/>
    <w:rsid w:val="00BA739D"/>
    <w:rsid w:val="00C47047"/>
    <w:rsid w:val="00C57807"/>
    <w:rsid w:val="00C63E96"/>
    <w:rsid w:val="00CA3FF9"/>
    <w:rsid w:val="00CA6117"/>
    <w:rsid w:val="00CF3AAF"/>
    <w:rsid w:val="00D03A39"/>
    <w:rsid w:val="00D03E8D"/>
    <w:rsid w:val="00D11E90"/>
    <w:rsid w:val="00D32008"/>
    <w:rsid w:val="00D64D01"/>
    <w:rsid w:val="00D92A7E"/>
    <w:rsid w:val="00DA192B"/>
    <w:rsid w:val="00DA2D3D"/>
    <w:rsid w:val="00DD7403"/>
    <w:rsid w:val="00DE3A96"/>
    <w:rsid w:val="00DF55F1"/>
    <w:rsid w:val="00E23BBE"/>
    <w:rsid w:val="00E30AAE"/>
    <w:rsid w:val="00E35CE6"/>
    <w:rsid w:val="00E90857"/>
    <w:rsid w:val="00EC7761"/>
    <w:rsid w:val="00EE5C62"/>
    <w:rsid w:val="00F2738E"/>
    <w:rsid w:val="00F27CA8"/>
    <w:rsid w:val="00F3148D"/>
    <w:rsid w:val="00F41CE5"/>
    <w:rsid w:val="00F47A51"/>
    <w:rsid w:val="00F73707"/>
    <w:rsid w:val="00F9260A"/>
    <w:rsid w:val="00F964F3"/>
    <w:rsid w:val="00FB76EA"/>
    <w:rsid w:val="00FB7D2E"/>
    <w:rsid w:val="00FD291D"/>
    <w:rsid w:val="00FE23E3"/>
    <w:rsid w:val="00FE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B1E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66B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60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56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045"/>
    <w:rPr>
      <w:rFonts w:ascii="Tahoma" w:hAnsi="Tahoma" w:cs="Tahoma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rsid w:val="004D56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5640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4D56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D5640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galvezr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2705</Words>
  <Characters>15424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ANTONIO RAFAEL GALVEZ REYES</vt:lpstr>
      <vt:lpstr>ANTONIO RAFAEL GALVEZ REYES</vt:lpstr>
    </vt:vector>
  </TitlesOfParts>
  <Company>Top Energy SAC</Company>
  <LinksUpToDate>false</LinksUpToDate>
  <CharactersWithSpaces>18093</CharactersWithSpaces>
  <SharedDoc>false</SharedDoc>
  <HLinks>
    <vt:vector size="6" baseType="variant">
      <vt:variant>
        <vt:i4>5963900</vt:i4>
      </vt:variant>
      <vt:variant>
        <vt:i4>0</vt:i4>
      </vt:variant>
      <vt:variant>
        <vt:i4>0</vt:i4>
      </vt:variant>
      <vt:variant>
        <vt:i4>5</vt:i4>
      </vt:variant>
      <vt:variant>
        <vt:lpwstr>mailto:agalvez@viabcp.com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RAFAEL GALVEZ REYES</dc:title>
  <dc:creator>Jorge Jauregui</dc:creator>
  <cp:lastModifiedBy>Parents</cp:lastModifiedBy>
  <cp:revision>2</cp:revision>
  <cp:lastPrinted>2014-08-07T16:04:00Z</cp:lastPrinted>
  <dcterms:created xsi:type="dcterms:W3CDTF">2015-01-31T06:07:00Z</dcterms:created>
  <dcterms:modified xsi:type="dcterms:W3CDTF">2015-01-31T06:07:00Z</dcterms:modified>
</cp:coreProperties>
</file>