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1A" w:rsidRDefault="00205575" w:rsidP="006E2E1A">
      <w:pPr>
        <w:spacing w:after="100" w:afterAutospacing="1"/>
        <w:ind w:right="180"/>
        <w:rPr>
          <w:rFonts w:ascii="Agency FB" w:hAnsi="Agency FB"/>
          <w:color w:val="FFFFFF" w:themeColor="background1"/>
          <w:sz w:val="18"/>
          <w:szCs w:val="18"/>
        </w:rPr>
      </w:pPr>
      <w:r w:rsidRPr="00120911">
        <w:rPr>
          <w:rFonts w:ascii="Adobe Garamond Pro" w:hAnsi="Adobe Garamond Pro"/>
          <w:noProof/>
          <w:color w:val="FFFFFF" w:themeColor="background1"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F833E86" wp14:editId="49027472">
                <wp:simplePos x="0" y="0"/>
                <wp:positionH relativeFrom="column">
                  <wp:posOffset>-200025</wp:posOffset>
                </wp:positionH>
                <wp:positionV relativeFrom="paragraph">
                  <wp:posOffset>272415</wp:posOffset>
                </wp:positionV>
                <wp:extent cx="6781800" cy="1562100"/>
                <wp:effectExtent l="0" t="0" r="0" b="0"/>
                <wp:wrapNone/>
                <wp:docPr id="8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1562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3" o:spid="_x0000_s1026" style="position:absolute;margin-left:-15.75pt;margin-top:21.45pt;width:534pt;height:12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" fillcolor="#17365d [2415]" stroked="f"/>
            </w:pict>
          </mc:Fallback>
        </mc:AlternateContent>
      </w:r>
      <w:r w:rsidR="00FB5A01">
        <w:rPr>
          <w:rFonts w:ascii="Agency FB" w:hAnsi="Agency FB"/>
          <w:b/>
          <w:noProof/>
          <w:color w:val="0070C0"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6045399" wp14:editId="1F07FE4F">
                <wp:simplePos x="0" y="0"/>
                <wp:positionH relativeFrom="column">
                  <wp:posOffset>-285750</wp:posOffset>
                </wp:positionH>
                <wp:positionV relativeFrom="paragraph">
                  <wp:posOffset>205740</wp:posOffset>
                </wp:positionV>
                <wp:extent cx="6921500" cy="9639300"/>
                <wp:effectExtent l="0" t="0" r="88900" b="95250"/>
                <wp:wrapNone/>
                <wp:docPr id="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63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margin-left:-22.5pt;margin-top:16.2pt;width:545pt;height:75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" fillcolor="white [3212]" strokecolor="#243f60 [1604]">
                <v:shadow on="t" offset="6pt,6pt"/>
              </v:rect>
            </w:pict>
          </mc:Fallback>
        </mc:AlternateContent>
      </w:r>
      <w:r w:rsidR="005E154C">
        <w:rPr>
          <w:rFonts w:ascii="Agency FB" w:hAnsi="Agency FB"/>
          <w:color w:val="FFFFFF" w:themeColor="background1"/>
          <w:sz w:val="18"/>
          <w:szCs w:val="18"/>
        </w:rPr>
        <w:t>7</w:t>
      </w:r>
    </w:p>
    <w:p w:rsidR="00CF1BC6" w:rsidRPr="00A82F44" w:rsidRDefault="00164531" w:rsidP="00052F32">
      <w:pPr>
        <w:ind w:right="180"/>
        <w:jc w:val="center"/>
        <w:rPr>
          <w:rFonts w:ascii="Adobe Garamond Pro" w:hAnsi="Adobe Garamond Pro"/>
          <w:b/>
          <w:color w:val="0070C0"/>
          <w:sz w:val="36"/>
          <w:szCs w:val="36"/>
        </w:rPr>
      </w:pPr>
      <w:r w:rsidRPr="00120911">
        <w:rPr>
          <w:rFonts w:ascii="Adobe Garamond Pro" w:hAnsi="Adobe Garamond Pro"/>
          <w:noProof/>
          <w:color w:val="FFFFFF" w:themeColor="background1"/>
          <w:sz w:val="36"/>
          <w:szCs w:val="36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10B3DB91" wp14:editId="5EFB0C5C">
            <wp:simplePos x="0" y="0"/>
            <wp:positionH relativeFrom="column">
              <wp:posOffset>-66675</wp:posOffset>
            </wp:positionH>
            <wp:positionV relativeFrom="paragraph">
              <wp:posOffset>92710</wp:posOffset>
            </wp:positionV>
            <wp:extent cx="1104900" cy="1276350"/>
            <wp:effectExtent l="171450" t="171450" r="381000" b="361950"/>
            <wp:wrapNone/>
            <wp:docPr id="84" name="Imagen 84" descr="Foto Rafa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Foto Rafa 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10000" contrast="1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25000"/>
                              </a14:imgEffect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</a:extLst>
                    </a:blip>
                    <a:srcRect l="8791" t="5677" r="4915" b="5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A01" w:rsidRPr="00120911">
        <w:rPr>
          <w:rFonts w:ascii="Adobe Garamond Pro" w:hAnsi="Adobe Garamond Pro"/>
          <w:noProof/>
          <w:color w:val="FFFFFF" w:themeColor="background1"/>
          <w:sz w:val="44"/>
          <w:szCs w:val="44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A40F59" wp14:editId="42EDAE73">
                <wp:simplePos x="0" y="0"/>
                <wp:positionH relativeFrom="column">
                  <wp:posOffset>-67310</wp:posOffset>
                </wp:positionH>
                <wp:positionV relativeFrom="paragraph">
                  <wp:posOffset>464185</wp:posOffset>
                </wp:positionV>
                <wp:extent cx="6421120" cy="348615"/>
                <wp:effectExtent l="0" t="0" r="0" b="0"/>
                <wp:wrapNone/>
                <wp:docPr id="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1120" cy="3486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gamma/>
                                <a:shade val="90588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-5.3pt;margin-top:36.55pt;width:505.6pt;height:27.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" fillcolor="#c6d9f1 [671]" stroked="f">
                <v:fill color2="#c6d9f1 [671]" rotate="t" focus="100%" type="gradient"/>
                <v:shadow offset="6pt,6pt"/>
              </v:rect>
            </w:pict>
          </mc:Fallback>
        </mc:AlternateContent>
      </w:r>
      <w:r w:rsidR="00FB5A01" w:rsidRPr="00120911">
        <w:rPr>
          <w:rFonts w:ascii="Adobe Garamond Pro" w:hAnsi="Adobe Garamond Pro"/>
          <w:noProof/>
          <w:color w:val="FFFFFF" w:themeColor="background1"/>
          <w:sz w:val="44"/>
          <w:szCs w:val="44"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34A3D28" wp14:editId="4218F708">
                <wp:simplePos x="0" y="0"/>
                <wp:positionH relativeFrom="column">
                  <wp:align>center</wp:align>
                </wp:positionH>
                <wp:positionV relativeFrom="paragraph">
                  <wp:posOffset>3810</wp:posOffset>
                </wp:positionV>
                <wp:extent cx="6421120" cy="378460"/>
                <wp:effectExtent l="0" t="3810" r="0" b="0"/>
                <wp:wrapNone/>
                <wp:docPr id="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1120" cy="3784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  <a:gamma/>
                                <a:shade val="90588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0;margin-top:.3pt;width:505.6pt;height:29.8pt;z-index:-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" fillcolor="#b8cce4 [1300]" stroked="f">
                <v:fill color2="#b8cce4 [1300]" rotate="t" focus="100%" type="gradient"/>
                <v:shadow offset="6pt,6pt"/>
              </v:rect>
            </w:pict>
          </mc:Fallback>
        </mc:AlternateContent>
      </w:r>
      <w:r>
        <w:rPr>
          <w:rFonts w:ascii="Adobe Garamond Pro" w:hAnsi="Adobe Garamond Pro"/>
          <w:b/>
          <w:color w:val="FFFFFF" w:themeColor="background1"/>
          <w:sz w:val="44"/>
          <w:szCs w:val="44"/>
        </w:rPr>
        <w:t xml:space="preserve">     </w:t>
      </w:r>
      <w:r w:rsidR="00597785">
        <w:rPr>
          <w:rFonts w:ascii="Adobe Garamond Pro" w:hAnsi="Adobe Garamond Pro"/>
          <w:b/>
          <w:color w:val="FFFFFF" w:themeColor="background1"/>
          <w:sz w:val="44"/>
          <w:szCs w:val="44"/>
        </w:rPr>
        <w:t xml:space="preserve">  </w:t>
      </w:r>
      <w:r w:rsidR="00052F32" w:rsidRPr="00A82F44">
        <w:rPr>
          <w:rFonts w:ascii="Adobe Garamond Pro" w:hAnsi="Adobe Garamond Pro"/>
          <w:b/>
          <w:color w:val="FFFFFF" w:themeColor="background1"/>
          <w:sz w:val="36"/>
          <w:szCs w:val="36"/>
        </w:rPr>
        <w:t>CURRICULUM VITAE</w:t>
      </w:r>
    </w:p>
    <w:p w:rsidR="00CF1BC6" w:rsidRPr="00120911" w:rsidRDefault="00A82F44" w:rsidP="00164531">
      <w:pPr>
        <w:ind w:left="-540" w:right="180" w:firstLine="540"/>
        <w:rPr>
          <w:rFonts w:ascii="Utsaah" w:hAnsi="Utsaah" w:cs="Utsaah"/>
          <w:b/>
          <w:color w:val="FFFFFF" w:themeColor="background1"/>
          <w:sz w:val="32"/>
          <w:szCs w:val="32"/>
        </w:rPr>
      </w:pPr>
      <w:r w:rsidRPr="00120911">
        <w:rPr>
          <w:rFonts w:ascii="Utsaah" w:hAnsi="Utsaah" w:cs="Utsaah"/>
          <w:b/>
          <w:noProof/>
          <w:color w:val="FFFFFF" w:themeColor="background1"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34750" wp14:editId="1C7387CB">
                <wp:simplePos x="0" y="0"/>
                <wp:positionH relativeFrom="column">
                  <wp:posOffset>1103630</wp:posOffset>
                </wp:positionH>
                <wp:positionV relativeFrom="paragraph">
                  <wp:posOffset>2540</wp:posOffset>
                </wp:positionV>
                <wp:extent cx="5477510" cy="635"/>
                <wp:effectExtent l="0" t="0" r="27940" b="37465"/>
                <wp:wrapNone/>
                <wp:docPr id="5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751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8" o:spid="_x0000_s1026" type="#_x0000_t32" style="position:absolute;margin-left:86.9pt;margin-top:.2pt;width:431.3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" strokecolor="white [3212]" strokeweight="1.75pt">
                <v:shadow offset="6pt,6pt"/>
              </v:shape>
            </w:pict>
          </mc:Fallback>
        </mc:AlternateContent>
      </w:r>
      <w:r w:rsidR="00164531">
        <w:rPr>
          <w:rFonts w:ascii="Utsaah" w:hAnsi="Utsaah" w:cs="Utsaah"/>
          <w:b/>
          <w:color w:val="FFFFFF" w:themeColor="background1"/>
          <w:sz w:val="44"/>
          <w:szCs w:val="44"/>
        </w:rPr>
        <w:t xml:space="preserve">                    </w:t>
      </w:r>
      <w:r w:rsidR="0080571E">
        <w:rPr>
          <w:rFonts w:ascii="Utsaah" w:hAnsi="Utsaah" w:cs="Utsaah"/>
          <w:b/>
          <w:color w:val="FFFFFF" w:themeColor="background1"/>
          <w:sz w:val="44"/>
          <w:szCs w:val="44"/>
        </w:rPr>
        <w:t xml:space="preserve"> </w:t>
      </w:r>
      <w:r w:rsidR="00741A35">
        <w:rPr>
          <w:rFonts w:ascii="Utsaah" w:hAnsi="Utsaah" w:cs="Utsaah"/>
          <w:b/>
          <w:color w:val="FFFFFF" w:themeColor="background1"/>
          <w:sz w:val="44"/>
          <w:szCs w:val="44"/>
        </w:rPr>
        <w:t xml:space="preserve">   </w:t>
      </w:r>
      <w:r w:rsidR="00052F32" w:rsidRPr="00205575">
        <w:rPr>
          <w:rFonts w:ascii="Edwardian Script ITC" w:hAnsi="Edwardian Script ITC" w:cs="Utsaah"/>
          <w:b/>
          <w:color w:val="FFFFFF" w:themeColor="background1"/>
          <w:sz w:val="44"/>
          <w:szCs w:val="44"/>
        </w:rPr>
        <w:t>Rafael Hernández Hernández</w:t>
      </w:r>
      <w:r w:rsidR="00052F32" w:rsidRPr="00120911">
        <w:rPr>
          <w:rFonts w:ascii="Utsaah" w:hAnsi="Utsaah" w:cs="Utsaah"/>
          <w:b/>
          <w:color w:val="FFFFFF" w:themeColor="background1"/>
          <w:sz w:val="36"/>
          <w:szCs w:val="36"/>
        </w:rPr>
        <w:t xml:space="preserve">          </w:t>
      </w:r>
      <w:r w:rsidR="00164531">
        <w:rPr>
          <w:rFonts w:ascii="Utsaah" w:hAnsi="Utsaah" w:cs="Utsaah"/>
          <w:b/>
          <w:color w:val="FFFFFF" w:themeColor="background1"/>
          <w:sz w:val="32"/>
          <w:szCs w:val="32"/>
        </w:rPr>
        <w:t xml:space="preserve">        </w:t>
      </w:r>
      <w:r w:rsidR="00052F32" w:rsidRPr="00205575">
        <w:rPr>
          <w:rFonts w:ascii="Edwardian Script ITC" w:hAnsi="Edwardian Script ITC" w:cs="Utsaah"/>
          <w:b/>
          <w:color w:val="FFFFFF" w:themeColor="background1"/>
          <w:sz w:val="48"/>
          <w:szCs w:val="48"/>
        </w:rPr>
        <w:t>A r q u i t e c t o</w:t>
      </w:r>
      <w:r w:rsidR="00052F32" w:rsidRPr="00205575">
        <w:rPr>
          <w:rFonts w:ascii="Edwardian Script ITC" w:hAnsi="Edwardian Script ITC" w:cs="Utsaah"/>
          <w:b/>
          <w:color w:val="FFFFFF" w:themeColor="background1"/>
          <w:sz w:val="44"/>
          <w:szCs w:val="44"/>
        </w:rPr>
        <w:t xml:space="preserve">                       </w:t>
      </w:r>
    </w:p>
    <w:p w:rsidR="0083358B" w:rsidRPr="00074B6E" w:rsidRDefault="00FB5A01" w:rsidP="00074B6E">
      <w:pPr>
        <w:rPr>
          <w:rFonts w:ascii="Bell MT" w:hAnsi="Bell MT"/>
          <w:color w:val="FFFFFF" w:themeColor="background1"/>
          <w:sz w:val="16"/>
          <w:szCs w:val="16"/>
          <w:u w:val="double" w:color="808080" w:themeColor="background1" w:themeShade="80"/>
        </w:rPr>
      </w:pPr>
      <w:r>
        <w:rPr>
          <w:rFonts w:ascii="Agency FB" w:hAnsi="Agency FB"/>
          <w:noProof/>
          <w:color w:val="FFFFFF" w:themeColor="background1"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3A341" wp14:editId="063AAB3D">
                <wp:simplePos x="0" y="0"/>
                <wp:positionH relativeFrom="column">
                  <wp:posOffset>1103630</wp:posOffset>
                </wp:positionH>
                <wp:positionV relativeFrom="paragraph">
                  <wp:posOffset>46355</wp:posOffset>
                </wp:positionV>
                <wp:extent cx="5477510" cy="635"/>
                <wp:effectExtent l="0" t="0" r="27940" b="37465"/>
                <wp:wrapNone/>
                <wp:docPr id="4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751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26" type="#_x0000_t32" style="position:absolute;margin-left:86.9pt;margin-top:3.65pt;width:431.3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" strokecolor="white [3212]" strokeweight="2pt">
                <v:shadow offset="6pt,6pt"/>
              </v:shape>
            </w:pict>
          </mc:Fallback>
        </mc:AlternateContent>
      </w:r>
    </w:p>
    <w:p w:rsidR="005E154C" w:rsidRPr="00911075" w:rsidRDefault="005E154C" w:rsidP="00893B87">
      <w:pPr>
        <w:jc w:val="center"/>
        <w:rPr>
          <w:b/>
          <w:color w:val="FFFFFF" w:themeColor="background1"/>
          <w:sz w:val="20"/>
        </w:rPr>
      </w:pPr>
      <w:r w:rsidRPr="00911075">
        <w:rPr>
          <w:b/>
          <w:color w:val="FFFFFF" w:themeColor="background1"/>
          <w:sz w:val="20"/>
        </w:rPr>
        <w:t>Estado Civil:</w:t>
      </w:r>
      <w:r w:rsidRPr="00911075">
        <w:rPr>
          <w:b/>
          <w:color w:val="FFFFFF" w:themeColor="background1"/>
          <w:sz w:val="20"/>
        </w:rPr>
        <w:tab/>
      </w:r>
      <w:r w:rsidRPr="00911075">
        <w:rPr>
          <w:b/>
          <w:color w:val="FFFFFF" w:themeColor="background1"/>
          <w:sz w:val="20"/>
        </w:rPr>
        <w:tab/>
      </w:r>
      <w:r w:rsidR="00EE6E62" w:rsidRPr="00911075">
        <w:rPr>
          <w:b/>
          <w:color w:val="FFFFFF" w:themeColor="background1"/>
          <w:sz w:val="20"/>
        </w:rPr>
        <w:t xml:space="preserve">         </w:t>
      </w:r>
      <w:r w:rsidRPr="00911075">
        <w:rPr>
          <w:b/>
          <w:color w:val="FFFFFF" w:themeColor="background1"/>
          <w:sz w:val="20"/>
        </w:rPr>
        <w:t>Casado</w:t>
      </w:r>
    </w:p>
    <w:p w:rsidR="005E154C" w:rsidRPr="00911075" w:rsidRDefault="005E154C" w:rsidP="00893B87">
      <w:pPr>
        <w:jc w:val="center"/>
        <w:rPr>
          <w:b/>
          <w:color w:val="FFFFFF" w:themeColor="background1"/>
          <w:sz w:val="20"/>
        </w:rPr>
      </w:pPr>
      <w:r w:rsidRPr="00911075">
        <w:rPr>
          <w:b/>
          <w:color w:val="FFFFFF" w:themeColor="background1"/>
          <w:sz w:val="20"/>
        </w:rPr>
        <w:t>Edad:</w:t>
      </w:r>
      <w:r w:rsidRPr="00911075">
        <w:rPr>
          <w:b/>
          <w:color w:val="FFFFFF" w:themeColor="background1"/>
          <w:sz w:val="20"/>
        </w:rPr>
        <w:tab/>
      </w:r>
      <w:r w:rsidRPr="00911075">
        <w:rPr>
          <w:b/>
          <w:color w:val="FFFFFF" w:themeColor="background1"/>
          <w:sz w:val="20"/>
        </w:rPr>
        <w:tab/>
      </w:r>
      <w:r w:rsidRPr="00911075">
        <w:rPr>
          <w:b/>
          <w:color w:val="FFFFFF" w:themeColor="background1"/>
          <w:sz w:val="20"/>
        </w:rPr>
        <w:tab/>
      </w:r>
      <w:r w:rsidR="00EE6E62" w:rsidRPr="00911075">
        <w:rPr>
          <w:b/>
          <w:color w:val="FFFFFF" w:themeColor="background1"/>
          <w:sz w:val="20"/>
        </w:rPr>
        <w:t xml:space="preserve">         </w:t>
      </w:r>
      <w:r w:rsidR="000304AE">
        <w:rPr>
          <w:b/>
          <w:color w:val="FFFFFF" w:themeColor="background1"/>
          <w:sz w:val="20"/>
        </w:rPr>
        <w:t>48</w:t>
      </w:r>
      <w:r w:rsidRPr="00911075">
        <w:rPr>
          <w:b/>
          <w:color w:val="FFFFFF" w:themeColor="background1"/>
          <w:sz w:val="20"/>
        </w:rPr>
        <w:t xml:space="preserve"> años</w:t>
      </w:r>
    </w:p>
    <w:p w:rsidR="005E154C" w:rsidRPr="00911075" w:rsidRDefault="00597785" w:rsidP="00893B87">
      <w:pPr>
        <w:jc w:val="center"/>
        <w:rPr>
          <w:b/>
          <w:color w:val="FFFFFF" w:themeColor="background1"/>
          <w:sz w:val="20"/>
        </w:rPr>
      </w:pPr>
      <w:r>
        <w:rPr>
          <w:b/>
          <w:color w:val="FFFFFF" w:themeColor="background1"/>
          <w:sz w:val="20"/>
        </w:rPr>
        <w:t xml:space="preserve">    </w:t>
      </w:r>
      <w:r w:rsidR="00EE6E62" w:rsidRPr="00911075">
        <w:rPr>
          <w:b/>
          <w:color w:val="FFFFFF" w:themeColor="background1"/>
          <w:sz w:val="20"/>
        </w:rPr>
        <w:t xml:space="preserve">Lugar de residencia:         </w:t>
      </w:r>
      <w:r w:rsidR="005E154C" w:rsidRPr="00911075">
        <w:rPr>
          <w:b/>
          <w:color w:val="FFFFFF" w:themeColor="background1"/>
          <w:sz w:val="20"/>
        </w:rPr>
        <w:t>Puebla, Pué.</w:t>
      </w:r>
    </w:p>
    <w:p w:rsidR="00164531" w:rsidRPr="00911075" w:rsidRDefault="008E267E" w:rsidP="00164531">
      <w:pPr>
        <w:rPr>
          <w:b/>
          <w:color w:val="FFFFFF" w:themeColor="background1"/>
          <w:sz w:val="20"/>
        </w:rPr>
      </w:pPr>
      <w:r w:rsidRPr="00911075">
        <w:rPr>
          <w:b/>
          <w:color w:val="FFFFFF" w:themeColor="background1"/>
          <w:sz w:val="20"/>
        </w:rPr>
        <w:t xml:space="preserve">              </w:t>
      </w:r>
      <w:r w:rsidR="0083358B" w:rsidRPr="00911075">
        <w:rPr>
          <w:b/>
          <w:color w:val="FFFFFF" w:themeColor="background1"/>
          <w:sz w:val="20"/>
        </w:rPr>
        <w:t xml:space="preserve">    </w:t>
      </w:r>
      <w:r w:rsidR="00EE6E62" w:rsidRPr="00911075">
        <w:rPr>
          <w:b/>
          <w:color w:val="FFFFFF" w:themeColor="background1"/>
          <w:sz w:val="20"/>
        </w:rPr>
        <w:t xml:space="preserve">        </w:t>
      </w:r>
      <w:r w:rsidR="005E154C" w:rsidRPr="00911075">
        <w:rPr>
          <w:b/>
          <w:color w:val="FFFFFF" w:themeColor="background1"/>
          <w:sz w:val="20"/>
        </w:rPr>
        <w:t xml:space="preserve"> </w:t>
      </w:r>
      <w:r w:rsidR="00B9015C" w:rsidRPr="00911075">
        <w:rPr>
          <w:b/>
          <w:color w:val="FFFFFF" w:themeColor="background1"/>
          <w:sz w:val="20"/>
        </w:rPr>
        <w:t xml:space="preserve">         </w:t>
      </w:r>
      <w:r w:rsidR="005E154C" w:rsidRPr="00911075">
        <w:rPr>
          <w:b/>
          <w:color w:val="FFFFFF" w:themeColor="background1"/>
          <w:sz w:val="20"/>
        </w:rPr>
        <w:t xml:space="preserve"> </w:t>
      </w:r>
      <w:r w:rsidR="00120911" w:rsidRPr="00911075">
        <w:rPr>
          <w:b/>
          <w:color w:val="FFFFFF" w:themeColor="background1"/>
          <w:sz w:val="20"/>
        </w:rPr>
        <w:t xml:space="preserve"> </w:t>
      </w:r>
      <w:r w:rsidR="005E154C" w:rsidRPr="00911075">
        <w:rPr>
          <w:b/>
          <w:color w:val="FFFFFF" w:themeColor="background1"/>
          <w:sz w:val="20"/>
        </w:rPr>
        <w:t xml:space="preserve">  </w:t>
      </w:r>
      <w:r w:rsidR="00164531" w:rsidRPr="00911075">
        <w:rPr>
          <w:b/>
          <w:color w:val="FFFFFF" w:themeColor="background1"/>
          <w:sz w:val="20"/>
        </w:rPr>
        <w:t xml:space="preserve">     </w:t>
      </w:r>
      <w:r w:rsidR="00B9015C" w:rsidRPr="00911075">
        <w:rPr>
          <w:b/>
          <w:color w:val="FFFFFF" w:themeColor="background1"/>
          <w:sz w:val="20"/>
        </w:rPr>
        <w:t xml:space="preserve">     </w:t>
      </w:r>
      <w:r w:rsidR="00F310DD" w:rsidRPr="00911075">
        <w:rPr>
          <w:b/>
          <w:color w:val="FFFFFF" w:themeColor="background1"/>
          <w:sz w:val="20"/>
        </w:rPr>
        <w:t>Casa: 2-13-02-08</w:t>
      </w:r>
      <w:r w:rsidR="00B9015C" w:rsidRPr="00911075">
        <w:rPr>
          <w:b/>
          <w:color w:val="FFFFFF" w:themeColor="background1"/>
          <w:sz w:val="20"/>
        </w:rPr>
        <w:t xml:space="preserve"> </w:t>
      </w:r>
      <w:r w:rsidR="00F310DD" w:rsidRPr="00911075">
        <w:rPr>
          <w:b/>
          <w:color w:val="FFFFFF" w:themeColor="background1"/>
          <w:sz w:val="20"/>
        </w:rPr>
        <w:t xml:space="preserve">               Cel. </w:t>
      </w:r>
      <w:r w:rsidR="00F2548C" w:rsidRPr="00911075">
        <w:rPr>
          <w:b/>
          <w:color w:val="FFFFFF" w:themeColor="background1"/>
          <w:sz w:val="20"/>
        </w:rPr>
        <w:t>22 21 14 20 83</w:t>
      </w:r>
      <w:r w:rsidR="005E154C" w:rsidRPr="00911075">
        <w:rPr>
          <w:b/>
          <w:color w:val="FFFFFF" w:themeColor="background1"/>
          <w:sz w:val="20"/>
        </w:rPr>
        <w:t xml:space="preserve"> </w:t>
      </w:r>
    </w:p>
    <w:p w:rsidR="00052F32" w:rsidRPr="00911075" w:rsidRDefault="00164531" w:rsidP="00164531">
      <w:pPr>
        <w:rPr>
          <w:rStyle w:val="Hipervnculo"/>
          <w:b/>
          <w:color w:val="FFFFFF" w:themeColor="background1"/>
          <w:sz w:val="20"/>
          <w:u w:val="none"/>
        </w:rPr>
      </w:pPr>
      <w:r w:rsidRPr="00911075">
        <w:rPr>
          <w:b/>
          <w:color w:val="FFFFFF" w:themeColor="background1"/>
          <w:sz w:val="20"/>
        </w:rPr>
        <w:t xml:space="preserve">                                                  </w:t>
      </w:r>
      <w:r w:rsidR="0083358B" w:rsidRPr="00911075">
        <w:rPr>
          <w:b/>
          <w:color w:val="FFFFFF" w:themeColor="background1"/>
          <w:sz w:val="20"/>
        </w:rPr>
        <w:t xml:space="preserve">Correo Electrónico:    </w:t>
      </w:r>
      <w:r w:rsidR="00EE6E62" w:rsidRPr="00911075">
        <w:rPr>
          <w:b/>
          <w:color w:val="FFFFFF" w:themeColor="background1"/>
          <w:sz w:val="20"/>
        </w:rPr>
        <w:t xml:space="preserve">      </w:t>
      </w:r>
      <w:r w:rsidR="0083358B" w:rsidRPr="00911075">
        <w:rPr>
          <w:b/>
          <w:color w:val="FFFFFF" w:themeColor="background1"/>
          <w:sz w:val="20"/>
        </w:rPr>
        <w:t xml:space="preserve"> </w:t>
      </w:r>
      <w:r w:rsidR="007D376C" w:rsidRPr="00911075">
        <w:rPr>
          <w:b/>
          <w:color w:val="FFFFFF" w:themeColor="background1"/>
          <w:sz w:val="20"/>
        </w:rPr>
        <w:t>bellomoh13@hotmail.com</w:t>
      </w:r>
    </w:p>
    <w:p w:rsidR="004C713E" w:rsidRPr="004C713E" w:rsidRDefault="004C713E" w:rsidP="00264A30">
      <w:pPr>
        <w:rPr>
          <w:rFonts w:ascii="Bell MT" w:hAnsi="Bell MT"/>
          <w:b/>
          <w:color w:val="FF0000"/>
          <w:sz w:val="16"/>
          <w:szCs w:val="16"/>
        </w:rPr>
      </w:pPr>
    </w:p>
    <w:p w:rsidR="00A82F44" w:rsidRDefault="00A82F44" w:rsidP="00A82F44">
      <w:pPr>
        <w:rPr>
          <w:rFonts w:ascii="Bell MT" w:hAnsi="Bell MT"/>
          <w:b/>
          <w:color w:val="002060"/>
          <w:sz w:val="24"/>
          <w:szCs w:val="24"/>
        </w:rPr>
      </w:pPr>
    </w:p>
    <w:p w:rsidR="00A82F44" w:rsidRPr="00EE6E62" w:rsidRDefault="00A82F44" w:rsidP="00A82F44">
      <w:pPr>
        <w:rPr>
          <w:rFonts w:ascii="Bell MT" w:hAnsi="Bell MT"/>
          <w:b/>
          <w:color w:val="C00000"/>
          <w:sz w:val="24"/>
          <w:szCs w:val="24"/>
        </w:rPr>
      </w:pPr>
      <w:r w:rsidRPr="00EB38F2">
        <w:rPr>
          <w:rFonts w:ascii="Bell MT" w:hAnsi="Bell MT"/>
          <w:b/>
          <w:color w:val="17365D" w:themeColor="text2" w:themeShade="BF"/>
          <w:sz w:val="24"/>
          <w:szCs w:val="24"/>
        </w:rPr>
        <w:t>Estudios Universitarios</w:t>
      </w:r>
      <w:r w:rsidRPr="00EB38F2">
        <w:rPr>
          <w:rFonts w:ascii="Bell MT" w:hAnsi="Bell MT"/>
          <w:b/>
          <w:color w:val="17365D" w:themeColor="text2" w:themeShade="BF"/>
          <w:sz w:val="24"/>
          <w:szCs w:val="24"/>
        </w:rPr>
        <w:tab/>
      </w:r>
      <w:r>
        <w:rPr>
          <w:rFonts w:ascii="Bell MT" w:hAnsi="Bell MT"/>
          <w:b/>
          <w:color w:val="C00000"/>
          <w:sz w:val="24"/>
          <w:szCs w:val="24"/>
        </w:rPr>
        <w:tab/>
      </w:r>
      <w:r>
        <w:rPr>
          <w:rFonts w:ascii="Bell MT" w:hAnsi="Bell MT"/>
          <w:b/>
          <w:color w:val="C00000"/>
          <w:sz w:val="24"/>
          <w:szCs w:val="24"/>
        </w:rPr>
        <w:tab/>
      </w:r>
    </w:p>
    <w:p w:rsidR="00A82F44" w:rsidRPr="00EB38F2" w:rsidRDefault="00A82F44" w:rsidP="00A82F44">
      <w:pPr>
        <w:rPr>
          <w:color w:val="17365D" w:themeColor="text2" w:themeShade="BF"/>
          <w:szCs w:val="22"/>
        </w:rPr>
      </w:pPr>
      <w:r>
        <w:rPr>
          <w:b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FC3AB8" wp14:editId="0765765F">
                <wp:simplePos x="0" y="0"/>
                <wp:positionH relativeFrom="column">
                  <wp:posOffset>3105150</wp:posOffset>
                </wp:positionH>
                <wp:positionV relativeFrom="paragraph">
                  <wp:posOffset>21590</wp:posOffset>
                </wp:positionV>
                <wp:extent cx="0" cy="619125"/>
                <wp:effectExtent l="0" t="0" r="19050" b="952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.7pt" to="244.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" strokecolor="#c00000"/>
            </w:pict>
          </mc:Fallback>
        </mc:AlternateContent>
      </w:r>
      <w:r w:rsidRPr="00EE6E62">
        <w:rPr>
          <w:b/>
          <w:sz w:val="20"/>
        </w:rPr>
        <w:t>Lic. En Arquitectura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   </w:t>
      </w:r>
      <w:r w:rsidRPr="00EB38F2">
        <w:rPr>
          <w:rFonts w:asciiTheme="minorHAnsi" w:hAnsiTheme="minorHAnsi" w:cstheme="minorHAnsi"/>
          <w:b/>
          <w:color w:val="17365D" w:themeColor="text2" w:themeShade="BF"/>
          <w:szCs w:val="22"/>
        </w:rPr>
        <w:t>Post Grado.</w:t>
      </w:r>
    </w:p>
    <w:p w:rsidR="00A82F44" w:rsidRPr="00EE6E62" w:rsidRDefault="00A82F44" w:rsidP="00A82F44">
      <w:pPr>
        <w:rPr>
          <w:sz w:val="20"/>
        </w:rPr>
      </w:pPr>
      <w:r w:rsidRPr="00EE6E62">
        <w:rPr>
          <w:sz w:val="20"/>
        </w:rPr>
        <w:t>Por la Benemérita Universidad Autónoma de Puebla</w:t>
      </w:r>
      <w:r>
        <w:rPr>
          <w:sz w:val="20"/>
        </w:rPr>
        <w:t xml:space="preserve">         </w:t>
      </w:r>
      <w:r w:rsidRPr="00C54433">
        <w:rPr>
          <w:rFonts w:asciiTheme="minorHAnsi" w:hAnsiTheme="minorHAnsi" w:cstheme="minorHAnsi"/>
          <w:szCs w:val="22"/>
        </w:rPr>
        <w:t>Administración de Calidad en la Gestión</w:t>
      </w:r>
      <w:r w:rsidRPr="00374278">
        <w:rPr>
          <w:rFonts w:asciiTheme="minorHAnsi" w:hAnsiTheme="minorHAnsi" w:cstheme="minorHAnsi"/>
          <w:szCs w:val="22"/>
        </w:rPr>
        <w:t xml:space="preserve"> </w:t>
      </w:r>
      <w:r w:rsidRPr="00C54433">
        <w:rPr>
          <w:rFonts w:asciiTheme="minorHAnsi" w:hAnsiTheme="minorHAnsi" w:cstheme="minorHAnsi"/>
          <w:szCs w:val="22"/>
        </w:rPr>
        <w:t>Pública Local</w:t>
      </w:r>
    </w:p>
    <w:p w:rsidR="00A82F44" w:rsidRDefault="00A82F44" w:rsidP="00A82F44">
      <w:pPr>
        <w:rPr>
          <w:rFonts w:asciiTheme="minorHAnsi" w:hAnsiTheme="minorHAnsi" w:cstheme="minorHAnsi"/>
          <w:sz w:val="18"/>
          <w:szCs w:val="18"/>
        </w:rPr>
      </w:pPr>
      <w:r>
        <w:rPr>
          <w:sz w:val="20"/>
        </w:rPr>
        <w:t xml:space="preserve">Generación 1985 -1990  </w:t>
      </w:r>
      <w:r w:rsidRPr="00EE6E62">
        <w:rPr>
          <w:sz w:val="20"/>
        </w:rPr>
        <w:t>Título y Cedula Profesional</w:t>
      </w:r>
      <w:r w:rsidRPr="00374278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          </w:t>
      </w:r>
      <w:r w:rsidRPr="00C54433">
        <w:rPr>
          <w:rFonts w:asciiTheme="minorHAnsi" w:hAnsiTheme="minorHAnsi" w:cstheme="minorHAnsi"/>
          <w:szCs w:val="22"/>
        </w:rPr>
        <w:t>Instituto de Administración Pública</w:t>
      </w:r>
      <w:r>
        <w:rPr>
          <w:rFonts w:asciiTheme="minorHAnsi" w:hAnsiTheme="minorHAnsi" w:cstheme="minorHAnsi"/>
          <w:szCs w:val="22"/>
        </w:rPr>
        <w:t xml:space="preserve"> del Edo de Pué.                    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</w:t>
      </w:r>
      <w:r w:rsidRPr="00374278">
        <w:rPr>
          <w:rFonts w:asciiTheme="minorHAnsi" w:hAnsiTheme="minorHAnsi" w:cstheme="minorHAnsi"/>
          <w:sz w:val="20"/>
        </w:rPr>
        <w:t>2005-2006</w:t>
      </w:r>
      <w:r w:rsidRPr="00374278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 </w:t>
      </w:r>
      <w:r w:rsidRPr="00374278">
        <w:rPr>
          <w:rFonts w:asciiTheme="minorHAnsi" w:hAnsiTheme="minorHAnsi" w:cstheme="minorHAnsi"/>
          <w:sz w:val="18"/>
          <w:szCs w:val="18"/>
          <w:u w:val="single"/>
        </w:rPr>
        <w:t>INCONCLUSA, NO TERMINADA</w:t>
      </w:r>
      <w:r w:rsidRPr="00374278">
        <w:rPr>
          <w:rFonts w:asciiTheme="minorHAnsi" w:hAnsiTheme="minorHAnsi" w:cstheme="minorHAnsi"/>
          <w:sz w:val="18"/>
          <w:szCs w:val="18"/>
        </w:rPr>
        <w:t>.</w:t>
      </w:r>
    </w:p>
    <w:p w:rsidR="007928B9" w:rsidRPr="007928B9" w:rsidRDefault="007928B9" w:rsidP="00264A30">
      <w:pPr>
        <w:rPr>
          <w:sz w:val="16"/>
          <w:szCs w:val="16"/>
        </w:rPr>
      </w:pPr>
    </w:p>
    <w:p w:rsidR="004C713E" w:rsidRPr="00EE6E62" w:rsidRDefault="004C713E" w:rsidP="004C713E">
      <w:pPr>
        <w:rPr>
          <w:rFonts w:ascii="Bell MT" w:hAnsi="Bell MT"/>
          <w:b/>
          <w:color w:val="1F497D" w:themeColor="text2"/>
          <w:sz w:val="24"/>
          <w:szCs w:val="24"/>
        </w:rPr>
      </w:pPr>
      <w:r w:rsidRPr="00EB38F2">
        <w:rPr>
          <w:rFonts w:ascii="Bell MT" w:hAnsi="Bell MT"/>
          <w:b/>
          <w:color w:val="17365D" w:themeColor="text2" w:themeShade="BF"/>
          <w:sz w:val="24"/>
          <w:szCs w:val="24"/>
        </w:rPr>
        <w:t>Documentación Oficial</w:t>
      </w:r>
      <w:r w:rsidRPr="00EE6E62">
        <w:rPr>
          <w:rFonts w:ascii="Bell MT" w:hAnsi="Bell MT"/>
          <w:b/>
          <w:color w:val="1F497D" w:themeColor="text2"/>
          <w:sz w:val="24"/>
          <w:szCs w:val="24"/>
        </w:rPr>
        <w:tab/>
      </w:r>
    </w:p>
    <w:p w:rsidR="004C713E" w:rsidRPr="00EE6E62" w:rsidRDefault="004C713E" w:rsidP="004C713E">
      <w:pPr>
        <w:rPr>
          <w:bCs/>
          <w:sz w:val="20"/>
        </w:rPr>
      </w:pPr>
      <w:r w:rsidRPr="00EE6E62">
        <w:rPr>
          <w:bCs/>
          <w:sz w:val="20"/>
        </w:rPr>
        <w:t>Firma Electrónica Avanzada</w:t>
      </w:r>
      <w:r w:rsidR="007E11E0">
        <w:rPr>
          <w:bCs/>
          <w:sz w:val="20"/>
        </w:rPr>
        <w:t xml:space="preserve"> Bitácora electrónica    </w:t>
      </w:r>
      <w:r w:rsidR="00741A35">
        <w:rPr>
          <w:bCs/>
          <w:sz w:val="20"/>
        </w:rPr>
        <w:t xml:space="preserve">No. de </w:t>
      </w:r>
      <w:r w:rsidRPr="00EE6E62">
        <w:rPr>
          <w:bCs/>
          <w:sz w:val="20"/>
        </w:rPr>
        <w:t xml:space="preserve">operación 130800102266 </w:t>
      </w:r>
    </w:p>
    <w:p w:rsidR="004C713E" w:rsidRPr="00EE6E62" w:rsidRDefault="004C713E" w:rsidP="004C713E">
      <w:pPr>
        <w:rPr>
          <w:b/>
          <w:sz w:val="20"/>
        </w:rPr>
      </w:pPr>
      <w:r w:rsidRPr="00EE6E62">
        <w:rPr>
          <w:bCs/>
          <w:sz w:val="20"/>
        </w:rPr>
        <w:t>Cedula Profesional</w:t>
      </w:r>
      <w:r w:rsidRPr="00EE6E62">
        <w:rPr>
          <w:bCs/>
          <w:sz w:val="20"/>
        </w:rPr>
        <w:tab/>
      </w:r>
      <w:r w:rsidRPr="00EE6E62">
        <w:rPr>
          <w:bCs/>
          <w:sz w:val="20"/>
        </w:rPr>
        <w:tab/>
      </w:r>
      <w:r w:rsidRPr="00EE6E62">
        <w:rPr>
          <w:bCs/>
          <w:sz w:val="20"/>
        </w:rPr>
        <w:tab/>
      </w:r>
      <w:r w:rsidRPr="00EE6E62">
        <w:rPr>
          <w:bCs/>
          <w:sz w:val="20"/>
        </w:rPr>
        <w:tab/>
      </w:r>
      <w:r w:rsidRPr="00EE6E62">
        <w:rPr>
          <w:bCs/>
          <w:sz w:val="20"/>
        </w:rPr>
        <w:tab/>
      </w:r>
      <w:r w:rsidRPr="00EE6E62">
        <w:rPr>
          <w:bCs/>
          <w:sz w:val="20"/>
        </w:rPr>
        <w:tab/>
      </w:r>
      <w:r w:rsidR="00741A35">
        <w:rPr>
          <w:bCs/>
          <w:sz w:val="20"/>
        </w:rPr>
        <w:t xml:space="preserve">        </w:t>
      </w:r>
      <w:r w:rsidR="00EE6E62">
        <w:rPr>
          <w:bCs/>
          <w:sz w:val="20"/>
        </w:rPr>
        <w:t xml:space="preserve"> </w:t>
      </w:r>
      <w:r w:rsidRPr="00EE6E62">
        <w:rPr>
          <w:sz w:val="20"/>
        </w:rPr>
        <w:t>3654059</w:t>
      </w:r>
    </w:p>
    <w:p w:rsidR="004C713E" w:rsidRPr="00EE6E62" w:rsidRDefault="004C713E" w:rsidP="004C713E">
      <w:pPr>
        <w:rPr>
          <w:sz w:val="20"/>
        </w:rPr>
      </w:pPr>
      <w:r w:rsidRPr="00EE6E62">
        <w:rPr>
          <w:bCs/>
          <w:sz w:val="20"/>
        </w:rPr>
        <w:t>Registro como Perito de Obra  (PDRO)</w:t>
      </w:r>
      <w:r w:rsidRPr="00EE6E62">
        <w:rPr>
          <w:bCs/>
          <w:sz w:val="20"/>
        </w:rPr>
        <w:tab/>
      </w:r>
      <w:r w:rsidRPr="00EE6E62">
        <w:rPr>
          <w:bCs/>
          <w:sz w:val="20"/>
        </w:rPr>
        <w:tab/>
      </w:r>
      <w:r w:rsidRPr="00EE6E62">
        <w:rPr>
          <w:bCs/>
          <w:sz w:val="20"/>
        </w:rPr>
        <w:tab/>
      </w:r>
      <w:r w:rsidRPr="00EE6E62">
        <w:rPr>
          <w:bCs/>
          <w:sz w:val="20"/>
        </w:rPr>
        <w:tab/>
        <w:t xml:space="preserve"> </w:t>
      </w:r>
      <w:r w:rsidR="00EE6E62">
        <w:rPr>
          <w:bCs/>
          <w:sz w:val="20"/>
        </w:rPr>
        <w:t xml:space="preserve"> </w:t>
      </w:r>
      <w:r w:rsidR="00741A35">
        <w:rPr>
          <w:bCs/>
          <w:sz w:val="20"/>
        </w:rPr>
        <w:t xml:space="preserve">       </w:t>
      </w:r>
      <w:r w:rsidRPr="00EE6E62">
        <w:rPr>
          <w:sz w:val="20"/>
        </w:rPr>
        <w:t>2616/04</w:t>
      </w:r>
    </w:p>
    <w:p w:rsidR="004C713E" w:rsidRPr="00EE6E62" w:rsidRDefault="004C713E" w:rsidP="004C713E">
      <w:pPr>
        <w:rPr>
          <w:sz w:val="20"/>
        </w:rPr>
      </w:pPr>
      <w:r w:rsidRPr="00EE6E62">
        <w:rPr>
          <w:sz w:val="20"/>
        </w:rPr>
        <w:t>Registró como</w:t>
      </w:r>
      <w:r w:rsidR="00595E63">
        <w:rPr>
          <w:sz w:val="20"/>
        </w:rPr>
        <w:t xml:space="preserve"> Perito en Instalaciones </w:t>
      </w:r>
      <w:r w:rsidR="00595E63">
        <w:rPr>
          <w:sz w:val="20"/>
        </w:rPr>
        <w:tab/>
      </w:r>
      <w:r w:rsidRPr="00EE6E62">
        <w:rPr>
          <w:sz w:val="20"/>
        </w:rPr>
        <w:t xml:space="preserve"> </w:t>
      </w:r>
      <w:r w:rsidRPr="00EE6E62">
        <w:rPr>
          <w:sz w:val="20"/>
        </w:rPr>
        <w:tab/>
      </w:r>
      <w:r w:rsidRPr="00EE6E62">
        <w:rPr>
          <w:sz w:val="20"/>
        </w:rPr>
        <w:tab/>
      </w:r>
      <w:r w:rsidRPr="00EE6E62">
        <w:rPr>
          <w:sz w:val="20"/>
        </w:rPr>
        <w:tab/>
      </w:r>
      <w:r w:rsidR="00EE6E62">
        <w:rPr>
          <w:sz w:val="20"/>
        </w:rPr>
        <w:t xml:space="preserve"> </w:t>
      </w:r>
      <w:r w:rsidR="00741A35">
        <w:rPr>
          <w:sz w:val="20"/>
        </w:rPr>
        <w:t xml:space="preserve">       </w:t>
      </w:r>
      <w:r w:rsidRPr="00EE6E62">
        <w:rPr>
          <w:sz w:val="20"/>
        </w:rPr>
        <w:t xml:space="preserve"> 010/06   </w:t>
      </w:r>
    </w:p>
    <w:p w:rsidR="004C713E" w:rsidRPr="00EE6E62" w:rsidRDefault="004C713E" w:rsidP="004C713E">
      <w:pPr>
        <w:rPr>
          <w:sz w:val="20"/>
        </w:rPr>
      </w:pPr>
      <w:r w:rsidRPr="00EE6E62">
        <w:rPr>
          <w:sz w:val="20"/>
        </w:rPr>
        <w:t>Co</w:t>
      </w:r>
      <w:r w:rsidR="00EE6E62">
        <w:rPr>
          <w:sz w:val="20"/>
        </w:rPr>
        <w:t>legio de Arquitectos A.C.</w:t>
      </w:r>
      <w:r w:rsidR="00EE6E62">
        <w:rPr>
          <w:sz w:val="20"/>
        </w:rPr>
        <w:tab/>
      </w:r>
      <w:r w:rsidR="00EE6E62">
        <w:rPr>
          <w:sz w:val="20"/>
        </w:rPr>
        <w:tab/>
      </w:r>
      <w:r w:rsidR="00EE6E62">
        <w:rPr>
          <w:sz w:val="20"/>
        </w:rPr>
        <w:tab/>
      </w:r>
      <w:r w:rsidR="00EE6E62">
        <w:rPr>
          <w:sz w:val="20"/>
        </w:rPr>
        <w:tab/>
      </w:r>
      <w:r w:rsidR="00EE6E62">
        <w:rPr>
          <w:sz w:val="20"/>
        </w:rPr>
        <w:tab/>
        <w:t xml:space="preserve">  </w:t>
      </w:r>
      <w:r w:rsidR="00741A35">
        <w:rPr>
          <w:sz w:val="20"/>
        </w:rPr>
        <w:t xml:space="preserve">       </w:t>
      </w:r>
      <w:r w:rsidRPr="00EE6E62">
        <w:rPr>
          <w:sz w:val="20"/>
        </w:rPr>
        <w:t>890</w:t>
      </w:r>
    </w:p>
    <w:p w:rsidR="004C713E" w:rsidRPr="00EE6E62" w:rsidRDefault="004C713E" w:rsidP="004C713E">
      <w:pPr>
        <w:rPr>
          <w:sz w:val="20"/>
        </w:rPr>
      </w:pPr>
      <w:r w:rsidRPr="00EE6E62">
        <w:rPr>
          <w:bCs/>
          <w:sz w:val="20"/>
        </w:rPr>
        <w:t>Registr</w:t>
      </w:r>
      <w:r w:rsidR="00EE6E62">
        <w:rPr>
          <w:bCs/>
          <w:sz w:val="20"/>
        </w:rPr>
        <w:t>o Federal de Contribuyentes</w:t>
      </w:r>
      <w:r w:rsidR="00EE6E62">
        <w:rPr>
          <w:bCs/>
          <w:sz w:val="20"/>
        </w:rPr>
        <w:tab/>
      </w:r>
      <w:r w:rsidR="00EE6E62">
        <w:rPr>
          <w:bCs/>
          <w:sz w:val="20"/>
        </w:rPr>
        <w:tab/>
      </w:r>
      <w:r w:rsidR="00EE6E62">
        <w:rPr>
          <w:bCs/>
          <w:sz w:val="20"/>
        </w:rPr>
        <w:tab/>
      </w:r>
      <w:r w:rsidR="00EE6E62">
        <w:rPr>
          <w:bCs/>
          <w:sz w:val="20"/>
        </w:rPr>
        <w:tab/>
        <w:t xml:space="preserve"> </w:t>
      </w:r>
      <w:r w:rsidR="00741A35">
        <w:rPr>
          <w:bCs/>
          <w:sz w:val="20"/>
        </w:rPr>
        <w:t xml:space="preserve">       </w:t>
      </w:r>
      <w:r w:rsidR="00EE6E62">
        <w:rPr>
          <w:bCs/>
          <w:sz w:val="20"/>
        </w:rPr>
        <w:t xml:space="preserve"> </w:t>
      </w:r>
      <w:r w:rsidRPr="00EE6E62">
        <w:rPr>
          <w:sz w:val="20"/>
        </w:rPr>
        <w:t>HEHR661024JX6</w:t>
      </w:r>
    </w:p>
    <w:p w:rsidR="004C713E" w:rsidRPr="00EE6E62" w:rsidRDefault="00EE6E62" w:rsidP="004C713E">
      <w:pPr>
        <w:rPr>
          <w:sz w:val="20"/>
        </w:rPr>
      </w:pPr>
      <w:r>
        <w:rPr>
          <w:bCs/>
          <w:sz w:val="20"/>
        </w:rPr>
        <w:t>Afiliación IMSS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  <w:t xml:space="preserve"> </w:t>
      </w:r>
      <w:r w:rsidR="00741A35">
        <w:rPr>
          <w:bCs/>
          <w:sz w:val="20"/>
        </w:rPr>
        <w:t xml:space="preserve">       </w:t>
      </w:r>
      <w:r>
        <w:rPr>
          <w:bCs/>
          <w:sz w:val="20"/>
        </w:rPr>
        <w:t xml:space="preserve"> </w:t>
      </w:r>
      <w:r w:rsidR="004C713E" w:rsidRPr="00EE6E62">
        <w:rPr>
          <w:sz w:val="20"/>
        </w:rPr>
        <w:t>6592660105</w:t>
      </w:r>
    </w:p>
    <w:p w:rsidR="004C713E" w:rsidRPr="00EE6E62" w:rsidRDefault="004C713E" w:rsidP="004C713E">
      <w:pPr>
        <w:rPr>
          <w:sz w:val="20"/>
        </w:rPr>
      </w:pPr>
      <w:r w:rsidRPr="00EE6E62">
        <w:rPr>
          <w:bCs/>
          <w:sz w:val="20"/>
        </w:rPr>
        <w:t>Cartilla del</w:t>
      </w:r>
      <w:r w:rsidR="00EE6E62">
        <w:rPr>
          <w:bCs/>
          <w:sz w:val="20"/>
        </w:rPr>
        <w:t xml:space="preserve"> Servicio Militar Nacional</w:t>
      </w:r>
      <w:r w:rsidR="00EE6E62">
        <w:rPr>
          <w:bCs/>
          <w:sz w:val="20"/>
        </w:rPr>
        <w:tab/>
      </w:r>
      <w:r w:rsidR="00EE6E62">
        <w:rPr>
          <w:bCs/>
          <w:sz w:val="20"/>
        </w:rPr>
        <w:tab/>
      </w:r>
      <w:r w:rsidR="00EE6E62">
        <w:rPr>
          <w:bCs/>
          <w:sz w:val="20"/>
        </w:rPr>
        <w:tab/>
      </w:r>
      <w:r w:rsidR="00EE6E62">
        <w:rPr>
          <w:bCs/>
          <w:sz w:val="20"/>
        </w:rPr>
        <w:tab/>
        <w:t xml:space="preserve"> </w:t>
      </w:r>
      <w:r w:rsidR="00741A35">
        <w:rPr>
          <w:bCs/>
          <w:sz w:val="20"/>
        </w:rPr>
        <w:t xml:space="preserve">      </w:t>
      </w:r>
      <w:r w:rsidR="00EE6E62">
        <w:rPr>
          <w:bCs/>
          <w:sz w:val="20"/>
        </w:rPr>
        <w:t xml:space="preserve"> </w:t>
      </w:r>
      <w:r w:rsidR="00741A35">
        <w:rPr>
          <w:bCs/>
          <w:sz w:val="20"/>
        </w:rPr>
        <w:t xml:space="preserve"> </w:t>
      </w:r>
      <w:r w:rsidRPr="00EE6E62">
        <w:rPr>
          <w:sz w:val="20"/>
        </w:rPr>
        <w:t>B-3402245</w:t>
      </w:r>
    </w:p>
    <w:p w:rsidR="004C713E" w:rsidRPr="00EE6E62" w:rsidRDefault="004C713E" w:rsidP="004C713E">
      <w:pPr>
        <w:rPr>
          <w:bCs/>
          <w:sz w:val="20"/>
        </w:rPr>
      </w:pPr>
      <w:r w:rsidRPr="00EE6E62">
        <w:rPr>
          <w:bCs/>
          <w:sz w:val="20"/>
        </w:rPr>
        <w:t>Licencia de Co</w:t>
      </w:r>
      <w:r w:rsidR="00EE6E62">
        <w:rPr>
          <w:bCs/>
          <w:sz w:val="20"/>
        </w:rPr>
        <w:t>nducir</w:t>
      </w:r>
      <w:r w:rsidR="00EE6E62">
        <w:rPr>
          <w:bCs/>
          <w:sz w:val="20"/>
        </w:rPr>
        <w:tab/>
      </w:r>
      <w:r w:rsidR="00EE6E62">
        <w:rPr>
          <w:bCs/>
          <w:sz w:val="20"/>
        </w:rPr>
        <w:tab/>
      </w:r>
      <w:r w:rsidR="00EE6E62">
        <w:rPr>
          <w:bCs/>
          <w:sz w:val="20"/>
        </w:rPr>
        <w:tab/>
      </w:r>
      <w:r w:rsidR="00EE6E62">
        <w:rPr>
          <w:bCs/>
          <w:sz w:val="20"/>
        </w:rPr>
        <w:tab/>
      </w:r>
      <w:r w:rsidR="00EE6E62">
        <w:rPr>
          <w:bCs/>
          <w:sz w:val="20"/>
        </w:rPr>
        <w:tab/>
      </w:r>
      <w:r w:rsidR="00EE6E62">
        <w:rPr>
          <w:bCs/>
          <w:sz w:val="20"/>
        </w:rPr>
        <w:tab/>
      </w:r>
      <w:r w:rsidR="00741A35">
        <w:rPr>
          <w:bCs/>
          <w:sz w:val="20"/>
        </w:rPr>
        <w:t xml:space="preserve">       </w:t>
      </w:r>
      <w:r w:rsidR="00EE6E62">
        <w:rPr>
          <w:bCs/>
          <w:sz w:val="20"/>
        </w:rPr>
        <w:t xml:space="preserve"> </w:t>
      </w:r>
      <w:r w:rsidRPr="00EE6E62">
        <w:rPr>
          <w:sz w:val="20"/>
        </w:rPr>
        <w:t>CHOFER  01C196704</w:t>
      </w:r>
    </w:p>
    <w:p w:rsidR="004C713E" w:rsidRPr="00EE6E62" w:rsidRDefault="00EE6E62" w:rsidP="004C713E">
      <w:pPr>
        <w:rPr>
          <w:sz w:val="20"/>
          <w:lang w:val="es-MX"/>
        </w:rPr>
      </w:pPr>
      <w:r>
        <w:rPr>
          <w:bCs/>
          <w:sz w:val="20"/>
          <w:lang w:val="es-MX"/>
        </w:rPr>
        <w:t>CURP.</w:t>
      </w:r>
      <w:r>
        <w:rPr>
          <w:bCs/>
          <w:sz w:val="20"/>
          <w:lang w:val="es-MX"/>
        </w:rPr>
        <w:tab/>
      </w:r>
      <w:r>
        <w:rPr>
          <w:bCs/>
          <w:sz w:val="20"/>
          <w:lang w:val="es-MX"/>
        </w:rPr>
        <w:tab/>
      </w:r>
      <w:r>
        <w:rPr>
          <w:bCs/>
          <w:sz w:val="20"/>
          <w:lang w:val="es-MX"/>
        </w:rPr>
        <w:tab/>
      </w:r>
      <w:r>
        <w:rPr>
          <w:bCs/>
          <w:sz w:val="20"/>
          <w:lang w:val="es-MX"/>
        </w:rPr>
        <w:tab/>
      </w:r>
      <w:r>
        <w:rPr>
          <w:bCs/>
          <w:sz w:val="20"/>
          <w:lang w:val="es-MX"/>
        </w:rPr>
        <w:tab/>
      </w:r>
      <w:r>
        <w:rPr>
          <w:bCs/>
          <w:sz w:val="20"/>
          <w:lang w:val="es-MX"/>
        </w:rPr>
        <w:tab/>
      </w:r>
      <w:r>
        <w:rPr>
          <w:bCs/>
          <w:sz w:val="20"/>
          <w:lang w:val="es-MX"/>
        </w:rPr>
        <w:tab/>
      </w:r>
      <w:r>
        <w:rPr>
          <w:bCs/>
          <w:sz w:val="20"/>
          <w:lang w:val="es-MX"/>
        </w:rPr>
        <w:tab/>
      </w:r>
      <w:r w:rsidR="00741A35">
        <w:rPr>
          <w:bCs/>
          <w:sz w:val="20"/>
          <w:lang w:val="es-MX"/>
        </w:rPr>
        <w:t xml:space="preserve">    </w:t>
      </w:r>
      <w:r>
        <w:rPr>
          <w:bCs/>
          <w:sz w:val="20"/>
          <w:lang w:val="es-MX"/>
        </w:rPr>
        <w:t xml:space="preserve"> </w:t>
      </w:r>
      <w:r w:rsidR="00741A35">
        <w:rPr>
          <w:bCs/>
          <w:sz w:val="20"/>
          <w:lang w:val="es-MX"/>
        </w:rPr>
        <w:t xml:space="preserve">   </w:t>
      </w:r>
      <w:r w:rsidR="004C713E" w:rsidRPr="00EE6E62">
        <w:rPr>
          <w:sz w:val="20"/>
          <w:lang w:val="es-MX"/>
        </w:rPr>
        <w:t>HEHR661024HPLRRFO3</w:t>
      </w:r>
    </w:p>
    <w:p w:rsidR="004C713E" w:rsidRDefault="00EE6E62" w:rsidP="004C713E">
      <w:pPr>
        <w:rPr>
          <w:sz w:val="20"/>
        </w:rPr>
      </w:pPr>
      <w:r>
        <w:rPr>
          <w:bCs/>
          <w:sz w:val="20"/>
          <w:lang w:val="es-MX"/>
        </w:rPr>
        <w:t>SAR</w:t>
      </w:r>
      <w:r>
        <w:rPr>
          <w:bCs/>
          <w:sz w:val="20"/>
          <w:lang w:val="es-MX"/>
        </w:rPr>
        <w:tab/>
      </w:r>
      <w:r>
        <w:rPr>
          <w:bCs/>
          <w:sz w:val="20"/>
          <w:lang w:val="es-MX"/>
        </w:rPr>
        <w:tab/>
      </w:r>
      <w:r>
        <w:rPr>
          <w:bCs/>
          <w:sz w:val="20"/>
          <w:lang w:val="es-MX"/>
        </w:rPr>
        <w:tab/>
      </w:r>
      <w:r>
        <w:rPr>
          <w:bCs/>
          <w:sz w:val="20"/>
          <w:lang w:val="es-MX"/>
        </w:rPr>
        <w:tab/>
      </w:r>
      <w:r>
        <w:rPr>
          <w:bCs/>
          <w:sz w:val="20"/>
          <w:lang w:val="es-MX"/>
        </w:rPr>
        <w:tab/>
      </w:r>
      <w:r>
        <w:rPr>
          <w:bCs/>
          <w:sz w:val="20"/>
          <w:lang w:val="es-MX"/>
        </w:rPr>
        <w:tab/>
      </w:r>
      <w:r>
        <w:rPr>
          <w:bCs/>
          <w:sz w:val="20"/>
          <w:lang w:val="es-MX"/>
        </w:rPr>
        <w:tab/>
        <w:t xml:space="preserve">             </w:t>
      </w:r>
      <w:r w:rsidR="004C713E" w:rsidRPr="00EE6E62">
        <w:rPr>
          <w:bCs/>
          <w:sz w:val="20"/>
          <w:lang w:val="es-MX"/>
        </w:rPr>
        <w:t xml:space="preserve"> </w:t>
      </w:r>
      <w:r w:rsidR="00741A35">
        <w:rPr>
          <w:bCs/>
          <w:sz w:val="20"/>
          <w:lang w:val="es-MX"/>
        </w:rPr>
        <w:t xml:space="preserve">       </w:t>
      </w:r>
      <w:r w:rsidR="004C713E" w:rsidRPr="00EE6E62">
        <w:rPr>
          <w:sz w:val="20"/>
        </w:rPr>
        <w:t>0210005218   Pro futuro GNP.</w:t>
      </w:r>
    </w:p>
    <w:p w:rsidR="00E75496" w:rsidRPr="00EE6E62" w:rsidRDefault="00E75496" w:rsidP="004C713E">
      <w:pPr>
        <w:rPr>
          <w:sz w:val="20"/>
        </w:rPr>
      </w:pPr>
    </w:p>
    <w:p w:rsidR="004C713E" w:rsidRPr="004C713E" w:rsidRDefault="00EB38F2" w:rsidP="00EB38F2">
      <w:pPr>
        <w:tabs>
          <w:tab w:val="left" w:pos="3645"/>
        </w:tabs>
        <w:rPr>
          <w:rFonts w:ascii="Bell MT" w:hAnsi="Bell MT"/>
          <w:b/>
          <w:color w:val="FF0000"/>
          <w:sz w:val="16"/>
          <w:szCs w:val="16"/>
        </w:rPr>
      </w:pPr>
      <w:r>
        <w:rPr>
          <w:rFonts w:ascii="Bell MT" w:hAnsi="Bell MT"/>
          <w:b/>
          <w:color w:val="FF0000"/>
          <w:sz w:val="16"/>
          <w:szCs w:val="16"/>
        </w:rPr>
        <w:tab/>
      </w:r>
    </w:p>
    <w:p w:rsidR="00264A30" w:rsidRPr="00EB38F2" w:rsidRDefault="00264A30" w:rsidP="00D62624">
      <w:pPr>
        <w:ind w:left="2124" w:hanging="2124"/>
        <w:rPr>
          <w:rFonts w:ascii="Bell MT" w:hAnsi="Bell MT"/>
          <w:b/>
          <w:color w:val="17365D" w:themeColor="text2" w:themeShade="BF"/>
          <w:sz w:val="24"/>
          <w:szCs w:val="24"/>
        </w:rPr>
      </w:pPr>
      <w:r w:rsidRPr="00EB38F2">
        <w:rPr>
          <w:rFonts w:ascii="Bell MT" w:hAnsi="Bell MT"/>
          <w:b/>
          <w:color w:val="17365D" w:themeColor="text2" w:themeShade="BF"/>
          <w:sz w:val="24"/>
          <w:szCs w:val="24"/>
        </w:rPr>
        <w:t>Aptitudes y Valores</w:t>
      </w:r>
      <w:r w:rsidR="00D62624" w:rsidRPr="00EB38F2">
        <w:rPr>
          <w:rFonts w:ascii="Bell MT" w:hAnsi="Bell MT"/>
          <w:b/>
          <w:color w:val="17365D" w:themeColor="text2" w:themeShade="BF"/>
          <w:sz w:val="24"/>
          <w:szCs w:val="24"/>
        </w:rPr>
        <w:t xml:space="preserve">                                                        Conocimientos Informáticos</w:t>
      </w:r>
    </w:p>
    <w:p w:rsidR="00264A30" w:rsidRPr="007057A9" w:rsidRDefault="00264A30" w:rsidP="00264A30">
      <w:pPr>
        <w:rPr>
          <w:rFonts w:ascii="Script MT Bold" w:hAnsi="Script MT Bold"/>
          <w:sz w:val="10"/>
          <w:szCs w:val="10"/>
          <w:u w:val="double" w:color="808080" w:themeColor="background1" w:themeShade="80"/>
        </w:rPr>
      </w:pPr>
    </w:p>
    <w:p w:rsidR="00D62624" w:rsidRDefault="00264A30" w:rsidP="00893B87">
      <w:pPr>
        <w:ind w:left="2124" w:hanging="2124"/>
        <w:rPr>
          <w:sz w:val="20"/>
        </w:rPr>
      </w:pPr>
      <w:r w:rsidRPr="00EE6E62">
        <w:rPr>
          <w:sz w:val="20"/>
        </w:rPr>
        <w:t>Ética profesional, Liderazgo, Disciplina y orden,</w:t>
      </w:r>
      <w:r w:rsidR="00893B87">
        <w:rPr>
          <w:sz w:val="20"/>
        </w:rPr>
        <w:t xml:space="preserve">                  </w:t>
      </w:r>
      <w:r w:rsidRPr="00EE6E62">
        <w:rPr>
          <w:sz w:val="20"/>
        </w:rPr>
        <w:t xml:space="preserve"> </w:t>
      </w:r>
      <w:r w:rsidR="00893B87" w:rsidRPr="00EE6E62">
        <w:rPr>
          <w:sz w:val="20"/>
        </w:rPr>
        <w:t xml:space="preserve">Word, Excel, Power Point, AutoCAD, Corel, </w:t>
      </w:r>
      <w:r w:rsidR="00893B87">
        <w:rPr>
          <w:sz w:val="20"/>
        </w:rPr>
        <w:t>Costos.</w:t>
      </w:r>
    </w:p>
    <w:p w:rsidR="009711ED" w:rsidRDefault="00264A30" w:rsidP="00264A30">
      <w:pPr>
        <w:rPr>
          <w:sz w:val="20"/>
        </w:rPr>
      </w:pPr>
      <w:r w:rsidRPr="00EE6E62">
        <w:rPr>
          <w:sz w:val="20"/>
        </w:rPr>
        <w:t>Honradez, Objetividad, Trabajo en equipo,</w:t>
      </w:r>
    </w:p>
    <w:p w:rsidR="00264A30" w:rsidRPr="009711ED" w:rsidRDefault="009711ED" w:rsidP="00264A30">
      <w:pPr>
        <w:rPr>
          <w:sz w:val="20"/>
        </w:rPr>
      </w:pPr>
      <w:r>
        <w:rPr>
          <w:sz w:val="20"/>
        </w:rPr>
        <w:t>Negociación,</w:t>
      </w:r>
      <w:r w:rsidR="00264A30" w:rsidRPr="00EE6E62">
        <w:rPr>
          <w:sz w:val="20"/>
        </w:rPr>
        <w:t xml:space="preserve"> trabajo bajo presión</w:t>
      </w:r>
      <w:r w:rsidR="00264A30">
        <w:rPr>
          <w:szCs w:val="22"/>
        </w:rPr>
        <w:t>.</w:t>
      </w:r>
    </w:p>
    <w:p w:rsidR="00E75496" w:rsidRPr="00D62624" w:rsidRDefault="00E75496" w:rsidP="00264A30">
      <w:pPr>
        <w:rPr>
          <w:sz w:val="20"/>
        </w:rPr>
      </w:pPr>
    </w:p>
    <w:p w:rsidR="007928B9" w:rsidRPr="006F4B74" w:rsidRDefault="007928B9" w:rsidP="007928B9">
      <w:pPr>
        <w:rPr>
          <w:rFonts w:ascii="Bell MT" w:hAnsi="Bell MT"/>
          <w:sz w:val="16"/>
          <w:szCs w:val="16"/>
          <w:u w:val="double" w:color="808080" w:themeColor="background1" w:themeShade="80"/>
        </w:rPr>
      </w:pPr>
    </w:p>
    <w:p w:rsidR="004C713E" w:rsidRPr="00EB38F2" w:rsidRDefault="00741A35" w:rsidP="004C713E">
      <w:pPr>
        <w:ind w:left="2124" w:hanging="2124"/>
        <w:rPr>
          <w:rFonts w:ascii="Bell MT" w:hAnsi="Bell MT"/>
          <w:b/>
          <w:color w:val="17365D" w:themeColor="text2" w:themeShade="BF"/>
          <w:sz w:val="24"/>
          <w:szCs w:val="24"/>
        </w:rPr>
      </w:pPr>
      <w:r w:rsidRPr="00EB38F2">
        <w:rPr>
          <w:rFonts w:ascii="Bell MT" w:hAnsi="Bell MT"/>
          <w:b/>
          <w:color w:val="17365D" w:themeColor="text2" w:themeShade="BF"/>
          <w:sz w:val="24"/>
          <w:szCs w:val="24"/>
        </w:rPr>
        <w:t xml:space="preserve">Conocimientos </w:t>
      </w:r>
    </w:p>
    <w:p w:rsidR="004C713E" w:rsidRPr="00C46B7B" w:rsidRDefault="004C713E" w:rsidP="004C713E">
      <w:pPr>
        <w:ind w:left="2124" w:hanging="2124"/>
        <w:rPr>
          <w:rFonts w:ascii="Bell MT" w:hAnsi="Bell MT"/>
          <w:b/>
          <w:color w:val="0070C0"/>
          <w:sz w:val="10"/>
          <w:szCs w:val="10"/>
          <w:u w:val="double" w:color="808080" w:themeColor="background1" w:themeShade="80"/>
        </w:rPr>
      </w:pPr>
    </w:p>
    <w:p w:rsidR="004C713E" w:rsidRPr="00EE6E62" w:rsidRDefault="00EE6E62" w:rsidP="004C713E">
      <w:pPr>
        <w:pStyle w:val="Prrafodelista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EE6E6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istema de gestión de calidad ISO</w:t>
      </w:r>
      <w:r w:rsidRPr="00EE6E62">
        <w:rPr>
          <w:rFonts w:ascii="Arial" w:hAnsi="Arial" w:cs="Arial"/>
          <w:sz w:val="20"/>
          <w:szCs w:val="20"/>
        </w:rPr>
        <w:t xml:space="preserve"> 9001 – 2000 </w:t>
      </w:r>
    </w:p>
    <w:p w:rsidR="004C713E" w:rsidRPr="00EE6E62" w:rsidRDefault="00EE6E62" w:rsidP="004C713E">
      <w:pPr>
        <w:pStyle w:val="Prrafodelista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EE6E62">
        <w:rPr>
          <w:rFonts w:ascii="Arial" w:hAnsi="Arial" w:cs="Arial"/>
          <w:sz w:val="20"/>
          <w:szCs w:val="20"/>
        </w:rPr>
        <w:t>Sistema de gestión de seguridad de la</w:t>
      </w:r>
      <w:r>
        <w:rPr>
          <w:rFonts w:ascii="Arial" w:hAnsi="Arial" w:cs="Arial"/>
          <w:sz w:val="20"/>
          <w:szCs w:val="20"/>
        </w:rPr>
        <w:t xml:space="preserve"> información  ISO</w:t>
      </w:r>
      <w:r w:rsidRPr="00EE6E62">
        <w:rPr>
          <w:rFonts w:ascii="Arial" w:hAnsi="Arial" w:cs="Arial"/>
          <w:sz w:val="20"/>
          <w:szCs w:val="20"/>
        </w:rPr>
        <w:t xml:space="preserve"> 27001 – 2005</w:t>
      </w:r>
    </w:p>
    <w:p w:rsidR="004C713E" w:rsidRPr="00EE6E62" w:rsidRDefault="00EE6E62" w:rsidP="004C713E">
      <w:pPr>
        <w:pStyle w:val="Prrafodelista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 de equidad de género MEG</w:t>
      </w:r>
      <w:r w:rsidRPr="00EE6E62">
        <w:rPr>
          <w:rFonts w:ascii="Arial" w:hAnsi="Arial" w:cs="Arial"/>
          <w:sz w:val="20"/>
          <w:szCs w:val="20"/>
        </w:rPr>
        <w:t>: 2003</w:t>
      </w:r>
    </w:p>
    <w:p w:rsidR="004C713E" w:rsidRDefault="00EE6E62" w:rsidP="000A3380">
      <w:pPr>
        <w:pStyle w:val="Prrafodelista"/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 w:rsidRPr="00EE6E62">
        <w:rPr>
          <w:rFonts w:ascii="Arial" w:hAnsi="Arial" w:cs="Arial"/>
          <w:sz w:val="20"/>
          <w:szCs w:val="20"/>
        </w:rPr>
        <w:t>Auditori</w:t>
      </w:r>
      <w:r w:rsidR="00DD4D88">
        <w:rPr>
          <w:rFonts w:ascii="Arial" w:hAnsi="Arial" w:cs="Arial"/>
          <w:sz w:val="20"/>
          <w:szCs w:val="20"/>
        </w:rPr>
        <w:t>a, fiscalización, Supervisi</w:t>
      </w:r>
      <w:r w:rsidR="000A3380">
        <w:rPr>
          <w:rFonts w:ascii="Arial" w:hAnsi="Arial" w:cs="Arial"/>
          <w:sz w:val="20"/>
          <w:szCs w:val="20"/>
        </w:rPr>
        <w:t>ón y Control de Obra.</w:t>
      </w:r>
    </w:p>
    <w:p w:rsidR="00D02C6A" w:rsidRPr="000A3380" w:rsidRDefault="00F310DD" w:rsidP="000A3380">
      <w:pPr>
        <w:pStyle w:val="Prrafodelista"/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Tecnología de la construcción, </w:t>
      </w:r>
      <w:r w:rsidR="00D02C6A">
        <w:rPr>
          <w:rFonts w:ascii="Arial" w:hAnsi="Arial" w:cs="Arial"/>
          <w:sz w:val="20"/>
          <w:szCs w:val="20"/>
        </w:rPr>
        <w:t>Procesos Constructivos</w:t>
      </w:r>
    </w:p>
    <w:p w:rsidR="004C713E" w:rsidRDefault="00F310DD" w:rsidP="00893B87">
      <w:pPr>
        <w:numPr>
          <w:ilvl w:val="0"/>
          <w:numId w:val="18"/>
        </w:numPr>
        <w:contextualSpacing/>
        <w:rPr>
          <w:sz w:val="20"/>
        </w:rPr>
      </w:pPr>
      <w:r>
        <w:rPr>
          <w:sz w:val="20"/>
        </w:rPr>
        <w:t>Tramos carreteros,</w:t>
      </w:r>
      <w:r w:rsidRPr="00EE6E62">
        <w:rPr>
          <w:sz w:val="20"/>
        </w:rPr>
        <w:t xml:space="preserve"> Ingeniería</w:t>
      </w:r>
      <w:r w:rsidR="00EE6E62" w:rsidRPr="00EE6E62">
        <w:rPr>
          <w:sz w:val="20"/>
        </w:rPr>
        <w:t xml:space="preserve"> urbana (redes de </w:t>
      </w:r>
      <w:r w:rsidR="00873BCA" w:rsidRPr="00EE6E62">
        <w:rPr>
          <w:sz w:val="20"/>
        </w:rPr>
        <w:t>distribución</w:t>
      </w:r>
      <w:r w:rsidR="00EE6E62" w:rsidRPr="00EE6E62">
        <w:rPr>
          <w:sz w:val="20"/>
        </w:rPr>
        <w:t>)</w:t>
      </w:r>
      <w:r w:rsidR="00893B87">
        <w:rPr>
          <w:sz w:val="20"/>
        </w:rPr>
        <w:t xml:space="preserve"> </w:t>
      </w:r>
      <w:r w:rsidRPr="00893B87">
        <w:rPr>
          <w:sz w:val="20"/>
        </w:rPr>
        <w:t>Terracerías</w:t>
      </w:r>
      <w:r>
        <w:rPr>
          <w:sz w:val="20"/>
        </w:rPr>
        <w:t>, Conformación.</w:t>
      </w:r>
    </w:p>
    <w:p w:rsidR="00F310DD" w:rsidRDefault="00F310DD" w:rsidP="00893B87">
      <w:pPr>
        <w:numPr>
          <w:ilvl w:val="0"/>
          <w:numId w:val="18"/>
        </w:numPr>
        <w:contextualSpacing/>
        <w:rPr>
          <w:sz w:val="20"/>
        </w:rPr>
      </w:pPr>
      <w:r>
        <w:rPr>
          <w:sz w:val="20"/>
        </w:rPr>
        <w:t>Conservación y  Mantenimiento de carreteras y caminos.</w:t>
      </w:r>
    </w:p>
    <w:p w:rsidR="000A3380" w:rsidRPr="005E154C" w:rsidRDefault="00F310DD" w:rsidP="00893B87">
      <w:pPr>
        <w:numPr>
          <w:ilvl w:val="0"/>
          <w:numId w:val="18"/>
        </w:numPr>
        <w:contextualSpacing/>
        <w:rPr>
          <w:sz w:val="20"/>
        </w:rPr>
      </w:pPr>
      <w:r>
        <w:rPr>
          <w:sz w:val="20"/>
        </w:rPr>
        <w:t>Estructuras para puentes vehiculares</w:t>
      </w:r>
    </w:p>
    <w:p w:rsidR="004C713E" w:rsidRPr="005E154C" w:rsidRDefault="00873BCA" w:rsidP="004C713E">
      <w:pPr>
        <w:numPr>
          <w:ilvl w:val="0"/>
          <w:numId w:val="18"/>
        </w:numPr>
        <w:contextualSpacing/>
        <w:rPr>
          <w:sz w:val="20"/>
        </w:rPr>
      </w:pPr>
      <w:r w:rsidRPr="00EE6E62">
        <w:rPr>
          <w:sz w:val="20"/>
        </w:rPr>
        <w:t>Negociación</w:t>
      </w:r>
      <w:r w:rsidR="00F310DD">
        <w:rPr>
          <w:sz w:val="20"/>
        </w:rPr>
        <w:t xml:space="preserve"> y trato con</w:t>
      </w:r>
      <w:r w:rsidR="00EE6E62" w:rsidRPr="00EE6E62">
        <w:rPr>
          <w:sz w:val="20"/>
        </w:rPr>
        <w:t xml:space="preserve"> contratistas</w:t>
      </w:r>
    </w:p>
    <w:p w:rsidR="004C713E" w:rsidRPr="005E154C" w:rsidRDefault="00F310DD" w:rsidP="004C713E">
      <w:pPr>
        <w:numPr>
          <w:ilvl w:val="0"/>
          <w:numId w:val="18"/>
        </w:numPr>
        <w:contextualSpacing/>
        <w:rPr>
          <w:sz w:val="20"/>
        </w:rPr>
      </w:pPr>
      <w:r>
        <w:rPr>
          <w:sz w:val="20"/>
        </w:rPr>
        <w:t>Conocimiento y rendimientos de maquinaria pesada.</w:t>
      </w:r>
    </w:p>
    <w:p w:rsidR="004C713E" w:rsidRDefault="00EE6E62" w:rsidP="004C713E">
      <w:pPr>
        <w:pStyle w:val="Prrafode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EE6E62">
        <w:rPr>
          <w:rFonts w:ascii="Arial" w:hAnsi="Arial" w:cs="Arial"/>
          <w:sz w:val="20"/>
          <w:szCs w:val="20"/>
        </w:rPr>
        <w:t>Ley de obra pública y servicios relacionados con la misma.</w:t>
      </w:r>
    </w:p>
    <w:p w:rsidR="000A3380" w:rsidRPr="00EE6E62" w:rsidRDefault="000A3380" w:rsidP="004C713E">
      <w:pPr>
        <w:pStyle w:val="Prrafode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Reglamento de construcción Vigente.</w:t>
      </w:r>
    </w:p>
    <w:p w:rsidR="004C713E" w:rsidRDefault="00EE6E62" w:rsidP="00205575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 w:rsidRPr="00EE6E62">
        <w:rPr>
          <w:rFonts w:ascii="Arial" w:hAnsi="Arial" w:cs="Arial"/>
          <w:sz w:val="20"/>
          <w:szCs w:val="20"/>
        </w:rPr>
        <w:t xml:space="preserve">Manejo de </w:t>
      </w:r>
      <w:r w:rsidR="00873BCA" w:rsidRPr="00EE6E62">
        <w:rPr>
          <w:rFonts w:ascii="Arial" w:hAnsi="Arial" w:cs="Arial"/>
          <w:sz w:val="20"/>
          <w:szCs w:val="20"/>
        </w:rPr>
        <w:t>bitácora</w:t>
      </w:r>
      <w:r w:rsidRPr="00EE6E62">
        <w:rPr>
          <w:rFonts w:ascii="Arial" w:hAnsi="Arial" w:cs="Arial"/>
          <w:sz w:val="20"/>
          <w:szCs w:val="20"/>
        </w:rPr>
        <w:t xml:space="preserve"> </w:t>
      </w:r>
      <w:r w:rsidR="00873BCA" w:rsidRPr="00EE6E62">
        <w:rPr>
          <w:rFonts w:ascii="Arial" w:hAnsi="Arial" w:cs="Arial"/>
          <w:sz w:val="20"/>
          <w:szCs w:val="20"/>
        </w:rPr>
        <w:t>electrónica</w:t>
      </w:r>
      <w:r w:rsidRPr="00EE6E62">
        <w:rPr>
          <w:rFonts w:ascii="Arial" w:hAnsi="Arial" w:cs="Arial"/>
          <w:sz w:val="20"/>
          <w:szCs w:val="20"/>
        </w:rPr>
        <w:t>.</w:t>
      </w:r>
    </w:p>
    <w:p w:rsidR="000A3380" w:rsidRDefault="000A3380" w:rsidP="00205575">
      <w:pPr>
        <w:pStyle w:val="Prrafodelista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Perito de obra (PDRO)</w:t>
      </w:r>
    </w:p>
    <w:p w:rsidR="00741A35" w:rsidRPr="00F310DD" w:rsidRDefault="000A3380" w:rsidP="00911075">
      <w:pPr>
        <w:pStyle w:val="Prrafodelista"/>
        <w:numPr>
          <w:ilvl w:val="0"/>
          <w:numId w:val="18"/>
        </w:num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Perito en Instalaciones</w:t>
      </w:r>
      <w:r w:rsidR="00F310DD">
        <w:rPr>
          <w:rFonts w:ascii="Arial" w:hAnsi="Arial" w:cs="Arial"/>
          <w:sz w:val="20"/>
          <w:szCs w:val="20"/>
        </w:rPr>
        <w:t>.</w:t>
      </w:r>
    </w:p>
    <w:p w:rsidR="00D62624" w:rsidRPr="00EB38F2" w:rsidRDefault="007928B9" w:rsidP="007928B9">
      <w:pPr>
        <w:rPr>
          <w:rFonts w:ascii="Bell MT" w:hAnsi="Bell MT"/>
          <w:b/>
          <w:color w:val="17365D" w:themeColor="text2" w:themeShade="BF"/>
          <w:sz w:val="24"/>
          <w:szCs w:val="24"/>
        </w:rPr>
      </w:pPr>
      <w:r w:rsidRPr="00EB38F2">
        <w:rPr>
          <w:rFonts w:ascii="Bell MT" w:hAnsi="Bell MT"/>
          <w:b/>
          <w:color w:val="17365D" w:themeColor="text2" w:themeShade="BF"/>
          <w:sz w:val="24"/>
          <w:szCs w:val="24"/>
        </w:rPr>
        <w:t xml:space="preserve">Perfil Profesional </w:t>
      </w:r>
    </w:p>
    <w:p w:rsidR="007928B9" w:rsidRDefault="007928B9" w:rsidP="007928B9">
      <w:pPr>
        <w:rPr>
          <w:sz w:val="20"/>
        </w:rPr>
      </w:pPr>
      <w:r w:rsidRPr="0080571E">
        <w:rPr>
          <w:sz w:val="20"/>
        </w:rPr>
        <w:t xml:space="preserve">Sólida y Comprobada Experiencia en </w:t>
      </w:r>
      <w:r w:rsidR="00911075">
        <w:rPr>
          <w:sz w:val="20"/>
        </w:rPr>
        <w:t xml:space="preserve">Tecnología de la construcción y </w:t>
      </w:r>
      <w:r w:rsidRPr="0080571E">
        <w:rPr>
          <w:sz w:val="20"/>
        </w:rPr>
        <w:t>Procesos Constructivos</w:t>
      </w:r>
      <w:r w:rsidR="00862CF0">
        <w:rPr>
          <w:sz w:val="20"/>
        </w:rPr>
        <w:t>, Control y Supervisión de obras, seguimiento,</w:t>
      </w:r>
      <w:r w:rsidR="009711ED">
        <w:rPr>
          <w:sz w:val="20"/>
        </w:rPr>
        <w:t xml:space="preserve"> trato con contratistas,</w:t>
      </w:r>
      <w:r w:rsidR="00862CF0">
        <w:rPr>
          <w:sz w:val="20"/>
        </w:rPr>
        <w:t xml:space="preserve"> control </w:t>
      </w:r>
      <w:r w:rsidR="009711ED">
        <w:rPr>
          <w:sz w:val="20"/>
        </w:rPr>
        <w:t>presupuestal</w:t>
      </w:r>
      <w:r w:rsidR="00862CF0">
        <w:rPr>
          <w:sz w:val="20"/>
        </w:rPr>
        <w:t xml:space="preserve"> en ejecución de </w:t>
      </w:r>
      <w:r w:rsidR="00911075">
        <w:rPr>
          <w:sz w:val="20"/>
        </w:rPr>
        <w:t>Obras</w:t>
      </w:r>
      <w:r w:rsidR="00EB38F2">
        <w:rPr>
          <w:sz w:val="20"/>
        </w:rPr>
        <w:t xml:space="preserve"> y proyectos del Sector Público y Privado.</w:t>
      </w:r>
    </w:p>
    <w:p w:rsidR="00E75496" w:rsidRDefault="00E75496" w:rsidP="00E75496">
      <w:pPr>
        <w:rPr>
          <w:sz w:val="20"/>
        </w:rPr>
      </w:pPr>
    </w:p>
    <w:p w:rsidR="00741A35" w:rsidRDefault="00741A35" w:rsidP="00E75496">
      <w:pPr>
        <w:rPr>
          <w:sz w:val="20"/>
        </w:rPr>
      </w:pPr>
    </w:p>
    <w:p w:rsidR="000A6822" w:rsidRPr="00E75496" w:rsidRDefault="00FB5A01" w:rsidP="00E75496">
      <w:pPr>
        <w:rPr>
          <w:sz w:val="20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33066E3" wp14:editId="52E8016F">
                <wp:simplePos x="0" y="0"/>
                <wp:positionH relativeFrom="column">
                  <wp:posOffset>-316865</wp:posOffset>
                </wp:positionH>
                <wp:positionV relativeFrom="paragraph">
                  <wp:posOffset>129540</wp:posOffset>
                </wp:positionV>
                <wp:extent cx="6921500" cy="9309100"/>
                <wp:effectExtent l="0" t="0" r="88900" b="101600"/>
                <wp:wrapNone/>
                <wp:docPr id="3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30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-24.95pt;margin-top:10.2pt;width:545pt;height:733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" fillcolor="white [3212]" strokecolor="#243f60 [1604]">
                <v:shadow on="t" offset="6pt,6pt"/>
              </v:rect>
            </w:pict>
          </mc:Fallback>
        </mc:AlternateContent>
      </w:r>
    </w:p>
    <w:p w:rsidR="000038B7" w:rsidRDefault="000038B7" w:rsidP="008F26DF">
      <w:pPr>
        <w:jc w:val="center"/>
        <w:rPr>
          <w:rFonts w:ascii="Bell MT" w:hAnsi="Bell MT"/>
          <w:b/>
          <w:color w:val="FFFFFF" w:themeColor="background1"/>
          <w:sz w:val="32"/>
          <w:szCs w:val="32"/>
        </w:rPr>
      </w:pPr>
      <w:r w:rsidRPr="000038B7">
        <w:rPr>
          <w:rFonts w:ascii="Bell MT" w:hAnsi="Bell MT"/>
          <w:b/>
          <w:noProof/>
          <w:color w:val="FFFFFF" w:themeColor="background1"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3AACE79" wp14:editId="0ABFD206">
                <wp:simplePos x="0" y="0"/>
                <wp:positionH relativeFrom="column">
                  <wp:posOffset>-219075</wp:posOffset>
                </wp:positionH>
                <wp:positionV relativeFrom="paragraph">
                  <wp:posOffset>109855</wp:posOffset>
                </wp:positionV>
                <wp:extent cx="6753225" cy="447675"/>
                <wp:effectExtent l="0" t="0" r="28575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447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-17.25pt;margin-top:8.65pt;width:531.75pt;height:35.25pt;z-index:-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" fillcolor="#17365d [2415]" strokecolor="white [3212]" strokeweight="2pt"/>
            </w:pict>
          </mc:Fallback>
        </mc:AlternateContent>
      </w:r>
    </w:p>
    <w:p w:rsidR="002033DE" w:rsidRPr="000038B7" w:rsidRDefault="002033DE" w:rsidP="008F26DF">
      <w:pPr>
        <w:jc w:val="center"/>
        <w:rPr>
          <w:rFonts w:ascii="Bell MT" w:hAnsi="Bell MT"/>
          <w:b/>
          <w:color w:val="FFFFFF" w:themeColor="background1"/>
          <w:sz w:val="32"/>
          <w:szCs w:val="32"/>
        </w:rPr>
      </w:pPr>
      <w:r w:rsidRPr="000038B7">
        <w:rPr>
          <w:rFonts w:ascii="Bell MT" w:hAnsi="Bell MT"/>
          <w:b/>
          <w:color w:val="FFFFFF" w:themeColor="background1"/>
          <w:sz w:val="32"/>
          <w:szCs w:val="32"/>
        </w:rPr>
        <w:t>Experienc</w:t>
      </w:r>
      <w:r w:rsidR="00976BBD">
        <w:rPr>
          <w:rFonts w:ascii="Bell MT" w:hAnsi="Bell MT"/>
          <w:b/>
          <w:color w:val="FFFFFF" w:themeColor="background1"/>
          <w:sz w:val="32"/>
          <w:szCs w:val="32"/>
        </w:rPr>
        <w:t>ia</w:t>
      </w:r>
      <w:r w:rsidR="00562191" w:rsidRPr="000038B7">
        <w:rPr>
          <w:rFonts w:ascii="Bell MT" w:hAnsi="Bell MT"/>
          <w:b/>
          <w:color w:val="FFFFFF" w:themeColor="background1"/>
          <w:sz w:val="32"/>
          <w:szCs w:val="32"/>
        </w:rPr>
        <w:t xml:space="preserve">  laboral</w:t>
      </w:r>
    </w:p>
    <w:p w:rsidR="00D93854" w:rsidRPr="00D93854" w:rsidRDefault="00D93854" w:rsidP="00D93854">
      <w:pPr>
        <w:rPr>
          <w:rFonts w:ascii="Bell MT" w:hAnsi="Bell MT"/>
          <w:b/>
          <w:color w:val="1F497D" w:themeColor="text2"/>
          <w:sz w:val="16"/>
          <w:szCs w:val="16"/>
        </w:rPr>
      </w:pPr>
    </w:p>
    <w:p w:rsidR="00C635A9" w:rsidRPr="00494174" w:rsidRDefault="00C635A9" w:rsidP="009F02B6">
      <w:pPr>
        <w:rPr>
          <w:rFonts w:ascii="Bell MT" w:hAnsi="Bell MT"/>
          <w:b/>
          <w:color w:val="0070C0"/>
          <w:sz w:val="16"/>
          <w:szCs w:val="16"/>
        </w:rPr>
      </w:pPr>
    </w:p>
    <w:p w:rsidR="00F310DD" w:rsidRDefault="00F310DD" w:rsidP="00F310DD">
      <w:pPr>
        <w:rPr>
          <w:b/>
          <w:sz w:val="18"/>
          <w:szCs w:val="18"/>
        </w:rPr>
      </w:pPr>
    </w:p>
    <w:p w:rsidR="007F31CB" w:rsidRDefault="007F31CB" w:rsidP="007F31CB">
      <w:pPr>
        <w:rPr>
          <w:sz w:val="18"/>
          <w:szCs w:val="18"/>
        </w:rPr>
      </w:pPr>
    </w:p>
    <w:p w:rsidR="007F31CB" w:rsidRPr="000D5C98" w:rsidRDefault="007F31CB" w:rsidP="007F31CB">
      <w:pPr>
        <w:rPr>
          <w:sz w:val="18"/>
          <w:szCs w:val="18"/>
        </w:rPr>
      </w:pPr>
      <w:r w:rsidRPr="000D5C98">
        <w:rPr>
          <w:sz w:val="18"/>
          <w:szCs w:val="18"/>
        </w:rPr>
        <w:t>EMPRESA:</w:t>
      </w:r>
      <w:r w:rsidRPr="000D5C98">
        <w:rPr>
          <w:sz w:val="18"/>
          <w:szCs w:val="18"/>
        </w:rPr>
        <w:tab/>
      </w:r>
      <w:r w:rsidRPr="000D5C98">
        <w:rPr>
          <w:sz w:val="18"/>
          <w:szCs w:val="18"/>
        </w:rPr>
        <w:tab/>
      </w:r>
      <w:r w:rsidRPr="000D5C98">
        <w:rPr>
          <w:sz w:val="18"/>
          <w:szCs w:val="18"/>
        </w:rPr>
        <w:tab/>
        <w:t>GRUPO DIMAC, S.A. DE C.V.</w:t>
      </w:r>
    </w:p>
    <w:p w:rsidR="007F31CB" w:rsidRPr="000D5C98" w:rsidRDefault="007F31CB" w:rsidP="007F31CB">
      <w:pPr>
        <w:rPr>
          <w:sz w:val="18"/>
          <w:szCs w:val="18"/>
        </w:rPr>
      </w:pPr>
      <w:r w:rsidRPr="000D5C98">
        <w:rPr>
          <w:sz w:val="18"/>
          <w:szCs w:val="18"/>
        </w:rPr>
        <w:t>CARGO:</w:t>
      </w:r>
      <w:r w:rsidRPr="000D5C98">
        <w:rPr>
          <w:sz w:val="18"/>
          <w:szCs w:val="18"/>
        </w:rPr>
        <w:tab/>
      </w:r>
      <w:r w:rsidRPr="000D5C98">
        <w:rPr>
          <w:sz w:val="18"/>
          <w:szCs w:val="18"/>
        </w:rPr>
        <w:tab/>
      </w:r>
      <w:r w:rsidRPr="000D5C98">
        <w:rPr>
          <w:sz w:val="18"/>
          <w:szCs w:val="18"/>
        </w:rPr>
        <w:tab/>
        <w:t>SUPERINTENDENTE  DE OBRA.</w:t>
      </w:r>
      <w:r>
        <w:rPr>
          <w:sz w:val="18"/>
          <w:szCs w:val="18"/>
        </w:rPr>
        <w:t xml:space="preserve"> </w:t>
      </w:r>
    </w:p>
    <w:p w:rsidR="007F31CB" w:rsidRPr="000D5C98" w:rsidRDefault="007F31CB" w:rsidP="007F31CB">
      <w:pPr>
        <w:rPr>
          <w:sz w:val="18"/>
          <w:szCs w:val="18"/>
        </w:rPr>
      </w:pPr>
      <w:r>
        <w:rPr>
          <w:sz w:val="18"/>
          <w:szCs w:val="18"/>
        </w:rPr>
        <w:t>PERIODO: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Oct. 2014 – Mayo de</w:t>
      </w:r>
      <w:r w:rsidRPr="000D5C98">
        <w:rPr>
          <w:sz w:val="18"/>
          <w:szCs w:val="18"/>
        </w:rPr>
        <w:t xml:space="preserve"> 2015</w:t>
      </w:r>
    </w:p>
    <w:p w:rsidR="007F31CB" w:rsidRPr="000D5C98" w:rsidRDefault="007F31CB" w:rsidP="007F31CB">
      <w:pPr>
        <w:rPr>
          <w:sz w:val="18"/>
          <w:szCs w:val="18"/>
        </w:rPr>
      </w:pPr>
      <w:r w:rsidRPr="000D5C98">
        <w:rPr>
          <w:bCs/>
          <w:sz w:val="18"/>
          <w:szCs w:val="18"/>
        </w:rPr>
        <w:tab/>
      </w:r>
      <w:r w:rsidRPr="000D5C98">
        <w:rPr>
          <w:bCs/>
          <w:sz w:val="18"/>
          <w:szCs w:val="18"/>
        </w:rPr>
        <w:tab/>
      </w:r>
    </w:p>
    <w:p w:rsidR="007F31CB" w:rsidRPr="000D5C98" w:rsidRDefault="007F31CB" w:rsidP="007F31CB">
      <w:pPr>
        <w:ind w:left="2832" w:hanging="2832"/>
        <w:jc w:val="both"/>
        <w:rPr>
          <w:sz w:val="20"/>
        </w:rPr>
      </w:pPr>
      <w:r w:rsidRPr="000D5C98">
        <w:rPr>
          <w:sz w:val="18"/>
          <w:szCs w:val="18"/>
        </w:rPr>
        <w:t>FUNCIONES:</w:t>
      </w:r>
      <w:r w:rsidRPr="000D5C98">
        <w:rPr>
          <w:sz w:val="18"/>
          <w:szCs w:val="18"/>
        </w:rPr>
        <w:tab/>
      </w:r>
      <w:r w:rsidRPr="000D5C98">
        <w:rPr>
          <w:sz w:val="20"/>
        </w:rPr>
        <w:t>Coordinar y dirigir al personal técni</w:t>
      </w:r>
      <w:r w:rsidR="001F27DC">
        <w:rPr>
          <w:sz w:val="20"/>
        </w:rPr>
        <w:t>co a mi cargo que constaba de 10</w:t>
      </w:r>
      <w:r w:rsidRPr="000D5C98">
        <w:rPr>
          <w:sz w:val="20"/>
        </w:rPr>
        <w:t xml:space="preserve"> personas entre Ingenieros, Arquitectos y Restauradores en la ejecución de la tercera etapa  de la Obra denominada  “Rehabilitación y conservación de la ex fábrica de hilados de San Luis Apizaquito” perteneciente al municipio de Apizaco, Tlax. Que albergara al Centro de las Artes de Tlaxcala. Revisión y seguimiento de estimaciones para su cobro ante </w:t>
      </w:r>
      <w:r>
        <w:rPr>
          <w:sz w:val="20"/>
        </w:rPr>
        <w:t xml:space="preserve">Supervisión de </w:t>
      </w:r>
      <w:r w:rsidRPr="000D5C98">
        <w:rPr>
          <w:sz w:val="20"/>
        </w:rPr>
        <w:t>SECODUVI, Relación directa con la dirección arquitectónica del proyecto a cargo de la UNAM, conciliación de volúmenes adicionales y obra extraordinaria. Trato directo con proveedores, autorización de requisiciones y destajos para pago de personal.</w:t>
      </w:r>
    </w:p>
    <w:p w:rsidR="007F31CB" w:rsidRDefault="007F31CB" w:rsidP="007F31CB">
      <w:pPr>
        <w:ind w:left="2832" w:hanging="2832"/>
        <w:jc w:val="both"/>
        <w:rPr>
          <w:sz w:val="18"/>
          <w:szCs w:val="18"/>
        </w:rPr>
      </w:pPr>
      <w:r w:rsidRPr="000D5C98">
        <w:rPr>
          <w:sz w:val="18"/>
          <w:szCs w:val="18"/>
        </w:rPr>
        <w:tab/>
        <w:t>Trato directo con personal calificado y certificado en las diversas compras que se hicieron de equipos e instalaciones especiales.</w:t>
      </w:r>
    </w:p>
    <w:p w:rsidR="007F31CB" w:rsidRPr="000D5C98" w:rsidRDefault="007F31CB" w:rsidP="007F31CB">
      <w:pPr>
        <w:ind w:left="2832" w:hanging="2832"/>
        <w:jc w:val="both"/>
        <w:rPr>
          <w:sz w:val="18"/>
          <w:szCs w:val="18"/>
        </w:rPr>
      </w:pPr>
    </w:p>
    <w:p w:rsidR="007F31CB" w:rsidRPr="00EB38F2" w:rsidRDefault="007F31CB" w:rsidP="00F310DD">
      <w:pPr>
        <w:rPr>
          <w:color w:val="17365D" w:themeColor="text2" w:themeShade="BF"/>
          <w:sz w:val="18"/>
          <w:szCs w:val="18"/>
        </w:rPr>
      </w:pPr>
      <w:r w:rsidRPr="00EB38F2">
        <w:rPr>
          <w:color w:val="17365D" w:themeColor="text2" w:themeShade="BF"/>
          <w:sz w:val="18"/>
          <w:szCs w:val="18"/>
        </w:rPr>
        <w:t>__________________________________________________________________________________________________</w:t>
      </w:r>
    </w:p>
    <w:p w:rsidR="007F31CB" w:rsidRDefault="007F31CB" w:rsidP="00F310DD">
      <w:pPr>
        <w:rPr>
          <w:sz w:val="18"/>
          <w:szCs w:val="18"/>
        </w:rPr>
      </w:pPr>
    </w:p>
    <w:p w:rsidR="007F31CB" w:rsidRDefault="007F31CB" w:rsidP="00F310DD">
      <w:pPr>
        <w:rPr>
          <w:sz w:val="18"/>
          <w:szCs w:val="18"/>
        </w:rPr>
      </w:pPr>
    </w:p>
    <w:p w:rsidR="00F310DD" w:rsidRPr="00597785" w:rsidRDefault="00F310DD" w:rsidP="00F310DD">
      <w:pPr>
        <w:rPr>
          <w:sz w:val="16"/>
          <w:szCs w:val="16"/>
        </w:rPr>
      </w:pPr>
      <w:r w:rsidRPr="00597785">
        <w:rPr>
          <w:sz w:val="18"/>
          <w:szCs w:val="18"/>
        </w:rPr>
        <w:t>DESPACHO</w:t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  <w:t>DICA</w:t>
      </w:r>
      <w:r w:rsidRPr="00597785">
        <w:rPr>
          <w:sz w:val="16"/>
          <w:szCs w:val="16"/>
        </w:rPr>
        <w:t>.  (DESPACHO INTEGRAL DE CONTADORES  ASOCIADOS, S.C)</w:t>
      </w:r>
    </w:p>
    <w:p w:rsidR="00F310DD" w:rsidRPr="00597785" w:rsidRDefault="00F310DD" w:rsidP="0010350A">
      <w:pPr>
        <w:rPr>
          <w:sz w:val="18"/>
          <w:szCs w:val="18"/>
        </w:rPr>
      </w:pPr>
      <w:r w:rsidRPr="00597785">
        <w:rPr>
          <w:sz w:val="16"/>
          <w:szCs w:val="16"/>
        </w:rPr>
        <w:tab/>
      </w:r>
      <w:r w:rsidRPr="00597785">
        <w:rPr>
          <w:sz w:val="16"/>
          <w:szCs w:val="16"/>
        </w:rPr>
        <w:tab/>
      </w:r>
      <w:r w:rsidRPr="00597785">
        <w:rPr>
          <w:sz w:val="16"/>
          <w:szCs w:val="16"/>
        </w:rPr>
        <w:tab/>
      </w:r>
      <w:r w:rsidRPr="00597785">
        <w:rPr>
          <w:sz w:val="16"/>
          <w:szCs w:val="16"/>
        </w:rPr>
        <w:tab/>
        <w:t>Despacho Contratado por el Gobierno del Estado de Nuevo León.</w:t>
      </w:r>
    </w:p>
    <w:p w:rsidR="00F310DD" w:rsidRPr="00597785" w:rsidRDefault="00F310DD" w:rsidP="00F310DD">
      <w:pPr>
        <w:rPr>
          <w:sz w:val="18"/>
          <w:szCs w:val="18"/>
        </w:rPr>
      </w:pPr>
      <w:r w:rsidRPr="00597785">
        <w:rPr>
          <w:sz w:val="18"/>
          <w:szCs w:val="18"/>
        </w:rPr>
        <w:t>CARGO:</w:t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</w:r>
      <w:r w:rsidR="0010350A">
        <w:rPr>
          <w:sz w:val="16"/>
          <w:szCs w:val="16"/>
        </w:rPr>
        <w:t>CONSULTOR</w:t>
      </w:r>
      <w:r w:rsidRPr="00597785">
        <w:rPr>
          <w:sz w:val="16"/>
          <w:szCs w:val="16"/>
        </w:rPr>
        <w:t xml:space="preserve"> GUBERNAMENTAL</w:t>
      </w:r>
      <w:r w:rsidRPr="00597785">
        <w:rPr>
          <w:sz w:val="18"/>
          <w:szCs w:val="18"/>
        </w:rPr>
        <w:t xml:space="preserve"> </w:t>
      </w:r>
      <w:r w:rsidR="00597785">
        <w:rPr>
          <w:sz w:val="18"/>
          <w:szCs w:val="18"/>
        </w:rPr>
        <w:t xml:space="preserve"> </w:t>
      </w:r>
      <w:r w:rsidR="00597785" w:rsidRPr="00597785">
        <w:rPr>
          <w:sz w:val="16"/>
          <w:szCs w:val="16"/>
        </w:rPr>
        <w:t>DE OBRA PUBLICA</w:t>
      </w:r>
      <w:r w:rsidRPr="00597785">
        <w:rPr>
          <w:sz w:val="18"/>
          <w:szCs w:val="18"/>
        </w:rPr>
        <w:t xml:space="preserve"> (Comisionado en Monterrey, N.L.)</w:t>
      </w:r>
    </w:p>
    <w:p w:rsidR="00F310DD" w:rsidRPr="00597785" w:rsidRDefault="00CD0F4D" w:rsidP="00F310DD">
      <w:pPr>
        <w:rPr>
          <w:sz w:val="18"/>
          <w:szCs w:val="18"/>
        </w:rPr>
      </w:pPr>
      <w:r>
        <w:rPr>
          <w:sz w:val="18"/>
          <w:szCs w:val="18"/>
        </w:rPr>
        <w:t>PERIODO: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Marzo – Jul</w:t>
      </w:r>
      <w:r w:rsidR="00F310DD" w:rsidRPr="00597785">
        <w:rPr>
          <w:sz w:val="18"/>
          <w:szCs w:val="18"/>
        </w:rPr>
        <w:t>io  de  2014</w:t>
      </w:r>
    </w:p>
    <w:p w:rsidR="00F310DD" w:rsidRDefault="00F310DD" w:rsidP="00F310DD">
      <w:pPr>
        <w:rPr>
          <w:sz w:val="18"/>
          <w:szCs w:val="18"/>
        </w:rPr>
      </w:pPr>
    </w:p>
    <w:p w:rsidR="00F310DD" w:rsidRDefault="00F310DD" w:rsidP="00F310DD">
      <w:pPr>
        <w:ind w:left="2832" w:hanging="2832"/>
        <w:rPr>
          <w:sz w:val="18"/>
          <w:szCs w:val="18"/>
        </w:rPr>
      </w:pPr>
      <w:r w:rsidRPr="00597785">
        <w:rPr>
          <w:sz w:val="18"/>
          <w:szCs w:val="18"/>
        </w:rPr>
        <w:t>ACTIVIDADES:</w:t>
      </w:r>
      <w:r>
        <w:rPr>
          <w:b/>
          <w:sz w:val="18"/>
          <w:szCs w:val="18"/>
        </w:rPr>
        <w:tab/>
      </w:r>
      <w:r w:rsidR="00597785" w:rsidRPr="00597785">
        <w:rPr>
          <w:sz w:val="18"/>
          <w:szCs w:val="18"/>
        </w:rPr>
        <w:t>Responsable directo del grupo de trabajos en Auditorias de obra pública  practicadas</w:t>
      </w:r>
      <w:r w:rsidRPr="00CE1260">
        <w:rPr>
          <w:sz w:val="20"/>
        </w:rPr>
        <w:t xml:space="preserve">  al Sistema de Caminos  de Nuevo León  y  a la Secretaria de Obras Públicas del Estado de Nuevo León</w:t>
      </w:r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de</w:t>
      </w:r>
      <w:proofErr w:type="gramEnd"/>
      <w:r>
        <w:rPr>
          <w:sz w:val="18"/>
          <w:szCs w:val="18"/>
        </w:rPr>
        <w:t xml:space="preserve"> los ejercicios  2009 a Primer trimestre de 2012</w:t>
      </w:r>
    </w:p>
    <w:p w:rsidR="00F310DD" w:rsidRDefault="00F310DD" w:rsidP="00F310DD">
      <w:pPr>
        <w:ind w:left="2832" w:hanging="2832"/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sz w:val="18"/>
          <w:szCs w:val="18"/>
        </w:rPr>
        <w:t>Revisión documental minuciosa a expedientes técnicos para determinar su integración conforme al marco jurídico y normatividad vigente, elaboración de cedulas de información  fundamentadas con las leyes aplicables para cada caso.</w:t>
      </w:r>
    </w:p>
    <w:p w:rsidR="00F310DD" w:rsidRDefault="00F310DD" w:rsidP="00F310DD">
      <w:pPr>
        <w:ind w:left="2832" w:hanging="2832"/>
        <w:rPr>
          <w:sz w:val="18"/>
          <w:szCs w:val="18"/>
        </w:rPr>
      </w:pPr>
      <w:r>
        <w:rPr>
          <w:sz w:val="18"/>
          <w:szCs w:val="18"/>
        </w:rPr>
        <w:tab/>
        <w:t>Visitas Física a obras para determinar si lo ejecutado cumple contra lo pagado, levantamiento de actas de sitio y circunstanciadas del estado actual de las obras.</w:t>
      </w:r>
      <w:r w:rsidRPr="007F47D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Pliego de observaciones,  Cargos y posibles sanciones fundamentadas.  Conocimiento de las leyes aplicables así como del marco jurídico Federal, aplicación de términos Jurídicos, Contables y Técnicos. </w:t>
      </w:r>
    </w:p>
    <w:p w:rsidR="00F310DD" w:rsidRDefault="00F310DD" w:rsidP="00F310DD">
      <w:pPr>
        <w:ind w:left="2832" w:hanging="2832"/>
        <w:rPr>
          <w:sz w:val="18"/>
          <w:szCs w:val="18"/>
        </w:rPr>
      </w:pPr>
    </w:p>
    <w:p w:rsidR="00F310DD" w:rsidRPr="00EB38F2" w:rsidRDefault="00F310DD" w:rsidP="00F310DD">
      <w:pPr>
        <w:ind w:left="2832" w:hanging="2832"/>
        <w:rPr>
          <w:color w:val="17365D" w:themeColor="text2" w:themeShade="BF"/>
          <w:sz w:val="18"/>
          <w:szCs w:val="18"/>
        </w:rPr>
      </w:pPr>
      <w:r w:rsidRPr="00EB38F2">
        <w:rPr>
          <w:color w:val="17365D" w:themeColor="text2" w:themeShade="BF"/>
          <w:sz w:val="18"/>
          <w:szCs w:val="18"/>
        </w:rPr>
        <w:t>__________________________________________________________________________________________________</w:t>
      </w:r>
    </w:p>
    <w:p w:rsidR="00F310DD" w:rsidRDefault="00F310DD" w:rsidP="00C635A9">
      <w:pPr>
        <w:rPr>
          <w:b/>
          <w:sz w:val="18"/>
          <w:szCs w:val="18"/>
        </w:rPr>
      </w:pPr>
    </w:p>
    <w:p w:rsidR="00F310DD" w:rsidRDefault="00F310DD" w:rsidP="00C635A9">
      <w:pPr>
        <w:rPr>
          <w:b/>
          <w:sz w:val="18"/>
          <w:szCs w:val="18"/>
        </w:rPr>
      </w:pPr>
    </w:p>
    <w:p w:rsidR="00C635A9" w:rsidRPr="00597785" w:rsidRDefault="00C635A9" w:rsidP="00C635A9">
      <w:pPr>
        <w:rPr>
          <w:sz w:val="18"/>
          <w:szCs w:val="18"/>
        </w:rPr>
      </w:pPr>
      <w:r w:rsidRPr="00597785">
        <w:rPr>
          <w:sz w:val="18"/>
          <w:szCs w:val="18"/>
        </w:rPr>
        <w:t>CONSTRUCTORA:</w:t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  <w:t>GRUPO GARHER, S.A. de C.V.</w:t>
      </w:r>
    </w:p>
    <w:p w:rsidR="00C635A9" w:rsidRPr="00597785" w:rsidRDefault="00C635A9" w:rsidP="00C635A9">
      <w:pPr>
        <w:rPr>
          <w:sz w:val="18"/>
          <w:szCs w:val="18"/>
        </w:rPr>
      </w:pPr>
      <w:r w:rsidRPr="00597785">
        <w:rPr>
          <w:sz w:val="18"/>
          <w:szCs w:val="18"/>
        </w:rPr>
        <w:t>CARGO:</w:t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</w:r>
      <w:r w:rsidR="00741A35" w:rsidRPr="00597785">
        <w:rPr>
          <w:sz w:val="18"/>
          <w:szCs w:val="18"/>
        </w:rPr>
        <w:t>SUPERINTENDEN</w:t>
      </w:r>
      <w:r w:rsidR="00F310DD" w:rsidRPr="00597785">
        <w:rPr>
          <w:sz w:val="18"/>
          <w:szCs w:val="18"/>
        </w:rPr>
        <w:t>TE GENERAL</w:t>
      </w:r>
    </w:p>
    <w:p w:rsidR="00C635A9" w:rsidRPr="00AB6B5D" w:rsidRDefault="00D02C6A" w:rsidP="00164531">
      <w:pPr>
        <w:rPr>
          <w:sz w:val="18"/>
          <w:szCs w:val="18"/>
        </w:rPr>
      </w:pPr>
      <w:r w:rsidRPr="00597785">
        <w:rPr>
          <w:sz w:val="18"/>
          <w:szCs w:val="18"/>
        </w:rPr>
        <w:t>PERIODO:</w:t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</w:r>
      <w:r w:rsidR="003E793F" w:rsidRPr="00597785">
        <w:rPr>
          <w:sz w:val="18"/>
          <w:szCs w:val="18"/>
        </w:rPr>
        <w:t>2011</w:t>
      </w:r>
      <w:r w:rsidR="003B40C5" w:rsidRPr="00597785">
        <w:rPr>
          <w:sz w:val="18"/>
          <w:szCs w:val="18"/>
        </w:rPr>
        <w:t xml:space="preserve"> – </w:t>
      </w:r>
      <w:r w:rsidR="003E793F" w:rsidRPr="00597785">
        <w:rPr>
          <w:sz w:val="18"/>
          <w:szCs w:val="18"/>
        </w:rPr>
        <w:t>Febrero  de 2014</w:t>
      </w:r>
      <w:r w:rsidR="00C635A9" w:rsidRPr="00597785">
        <w:rPr>
          <w:bCs/>
          <w:sz w:val="18"/>
          <w:szCs w:val="18"/>
        </w:rPr>
        <w:tab/>
      </w:r>
      <w:r w:rsidR="00C635A9" w:rsidRPr="00597785">
        <w:rPr>
          <w:bCs/>
          <w:sz w:val="18"/>
          <w:szCs w:val="18"/>
        </w:rPr>
        <w:tab/>
      </w:r>
      <w:r w:rsidR="00C635A9" w:rsidRPr="00597785">
        <w:rPr>
          <w:bCs/>
          <w:sz w:val="18"/>
          <w:szCs w:val="18"/>
        </w:rPr>
        <w:tab/>
      </w:r>
      <w:r w:rsidR="00C635A9" w:rsidRPr="000038B7">
        <w:rPr>
          <w:b/>
          <w:bCs/>
          <w:sz w:val="18"/>
          <w:szCs w:val="18"/>
        </w:rPr>
        <w:tab/>
      </w:r>
      <w:r w:rsidR="00C635A9" w:rsidRPr="000038B7">
        <w:rPr>
          <w:b/>
          <w:bCs/>
          <w:sz w:val="18"/>
          <w:szCs w:val="18"/>
        </w:rPr>
        <w:tab/>
      </w:r>
      <w:r w:rsidR="00C635A9" w:rsidRPr="000038B7">
        <w:rPr>
          <w:b/>
          <w:bCs/>
          <w:sz w:val="18"/>
          <w:szCs w:val="18"/>
        </w:rPr>
        <w:tab/>
      </w:r>
      <w:r w:rsidR="00C635A9" w:rsidRPr="000038B7">
        <w:rPr>
          <w:b/>
          <w:bCs/>
          <w:sz w:val="18"/>
          <w:szCs w:val="18"/>
        </w:rPr>
        <w:tab/>
      </w:r>
      <w:r w:rsidR="00C635A9" w:rsidRPr="000038B7">
        <w:rPr>
          <w:b/>
          <w:bCs/>
          <w:sz w:val="18"/>
          <w:szCs w:val="18"/>
        </w:rPr>
        <w:tab/>
      </w:r>
    </w:p>
    <w:p w:rsidR="00A6410E" w:rsidRDefault="00C635A9" w:rsidP="00A6410E">
      <w:pPr>
        <w:spacing w:before="100" w:beforeAutospacing="1" w:after="100" w:afterAutospacing="1"/>
        <w:ind w:left="2835" w:hanging="2832"/>
        <w:jc w:val="both"/>
        <w:rPr>
          <w:sz w:val="20"/>
        </w:rPr>
      </w:pPr>
      <w:r w:rsidRPr="00597785">
        <w:rPr>
          <w:sz w:val="18"/>
          <w:szCs w:val="18"/>
        </w:rPr>
        <w:t>FUNCIONES:</w:t>
      </w:r>
      <w:r w:rsidRPr="009C44FB">
        <w:rPr>
          <w:b/>
          <w:sz w:val="18"/>
          <w:szCs w:val="18"/>
        </w:rPr>
        <w:tab/>
      </w:r>
      <w:r w:rsidR="00735474">
        <w:rPr>
          <w:sz w:val="20"/>
        </w:rPr>
        <w:t>Responsable directo</w:t>
      </w:r>
      <w:r w:rsidR="001D1199">
        <w:rPr>
          <w:sz w:val="20"/>
        </w:rPr>
        <w:t xml:space="preserve"> de la </w:t>
      </w:r>
      <w:r w:rsidR="009711ED">
        <w:rPr>
          <w:sz w:val="20"/>
        </w:rPr>
        <w:t xml:space="preserve">dirección, </w:t>
      </w:r>
      <w:r w:rsidR="001D1199">
        <w:rPr>
          <w:sz w:val="20"/>
        </w:rPr>
        <w:t>planeación</w:t>
      </w:r>
      <w:r w:rsidR="009711ED">
        <w:rPr>
          <w:sz w:val="20"/>
        </w:rPr>
        <w:t xml:space="preserve"> y ejecución </w:t>
      </w:r>
      <w:r w:rsidR="001D1199">
        <w:rPr>
          <w:sz w:val="20"/>
        </w:rPr>
        <w:t>de ob</w:t>
      </w:r>
      <w:r w:rsidR="00DC3959">
        <w:rPr>
          <w:sz w:val="20"/>
        </w:rPr>
        <w:t xml:space="preserve">ras, </w:t>
      </w:r>
      <w:r w:rsidR="00DA3371">
        <w:rPr>
          <w:sz w:val="20"/>
        </w:rPr>
        <w:t xml:space="preserve"> ejecución de proyectos en tiempo, monto y forma, </w:t>
      </w:r>
      <w:r w:rsidR="00DC3959">
        <w:rPr>
          <w:sz w:val="20"/>
        </w:rPr>
        <w:t>seguimiento a</w:t>
      </w:r>
      <w:r w:rsidR="002009D8">
        <w:rPr>
          <w:sz w:val="20"/>
        </w:rPr>
        <w:t xml:space="preserve"> obras en proceso</w:t>
      </w:r>
      <w:r w:rsidR="00735474">
        <w:rPr>
          <w:sz w:val="20"/>
        </w:rPr>
        <w:t xml:space="preserve"> y</w:t>
      </w:r>
      <w:r w:rsidR="00DA3371">
        <w:rPr>
          <w:sz w:val="20"/>
        </w:rPr>
        <w:t xml:space="preserve"> coordinar a residentes de cada frente, control de insumos y avances de obra,</w:t>
      </w:r>
      <w:r w:rsidR="00735474">
        <w:rPr>
          <w:sz w:val="20"/>
        </w:rPr>
        <w:t xml:space="preserve"> seguimiento puntual de  tramites de estimaciones y avances de obra ante </w:t>
      </w:r>
      <w:r w:rsidR="00DC3959">
        <w:rPr>
          <w:sz w:val="20"/>
        </w:rPr>
        <w:t>dependencias gubernamentales,</w:t>
      </w:r>
      <w:r w:rsidR="00735474">
        <w:rPr>
          <w:sz w:val="20"/>
        </w:rPr>
        <w:t xml:space="preserve"> </w:t>
      </w:r>
      <w:r w:rsidR="008F26DF">
        <w:rPr>
          <w:sz w:val="20"/>
        </w:rPr>
        <w:t>así</w:t>
      </w:r>
      <w:r w:rsidR="00735474">
        <w:rPr>
          <w:sz w:val="20"/>
        </w:rPr>
        <w:t xml:space="preserve"> como de la  correcta ejecución de las ob</w:t>
      </w:r>
      <w:r w:rsidR="00CD0F4D">
        <w:rPr>
          <w:sz w:val="20"/>
        </w:rPr>
        <w:t>ras que la empresa realizo: A</w:t>
      </w:r>
      <w:r w:rsidR="00735474">
        <w:rPr>
          <w:sz w:val="20"/>
        </w:rPr>
        <w:t xml:space="preserve">pertura de camino con longitud de 7.00 km.en el municipio de Amixtlan, Pué. Construcción de colector municipal y red general de alcantarillas con línea de conducción de drenaje sanitario en la localidad de Santa Catarina, en San Martín </w:t>
      </w:r>
      <w:r w:rsidR="00DA3371">
        <w:rPr>
          <w:sz w:val="20"/>
        </w:rPr>
        <w:t>Texmelucan, obras de rehabilitación, mantenimiento y construcción de ob</w:t>
      </w:r>
      <w:r w:rsidR="00F310DD">
        <w:rPr>
          <w:sz w:val="20"/>
        </w:rPr>
        <w:t>ras para CAPUFE</w:t>
      </w:r>
      <w:r w:rsidR="00DA3371">
        <w:rPr>
          <w:sz w:val="20"/>
        </w:rPr>
        <w:t>.</w:t>
      </w:r>
      <w:r w:rsidR="002009D8">
        <w:rPr>
          <w:sz w:val="20"/>
        </w:rPr>
        <w:t xml:space="preserve"> Trato</w:t>
      </w:r>
      <w:r w:rsidR="008F26DF">
        <w:rPr>
          <w:sz w:val="20"/>
        </w:rPr>
        <w:t xml:space="preserve"> directo con Supervisión de obra, conciliación de volúmenes y recorridos frecuentes. Trato con proveedores y personal de obra.</w:t>
      </w:r>
      <w:r w:rsidR="00DA3371">
        <w:rPr>
          <w:sz w:val="20"/>
        </w:rPr>
        <w:t xml:space="preserve"> Elaboración de informes técnicos y avances de obra a la Dirección General de la Empresa.</w:t>
      </w:r>
    </w:p>
    <w:p w:rsidR="007F31CB" w:rsidRDefault="007F31CB" w:rsidP="00A6410E">
      <w:pPr>
        <w:spacing w:before="100" w:beforeAutospacing="1" w:after="100" w:afterAutospacing="1"/>
        <w:ind w:left="2835" w:hanging="2832"/>
        <w:jc w:val="both"/>
        <w:rPr>
          <w:sz w:val="20"/>
        </w:rPr>
      </w:pPr>
    </w:p>
    <w:p w:rsidR="007F31CB" w:rsidRDefault="007F31CB" w:rsidP="00A6410E">
      <w:pPr>
        <w:spacing w:before="100" w:beforeAutospacing="1" w:after="100" w:afterAutospacing="1"/>
        <w:ind w:left="2835" w:hanging="2832"/>
        <w:jc w:val="both"/>
        <w:rPr>
          <w:sz w:val="20"/>
        </w:rPr>
      </w:pPr>
    </w:p>
    <w:p w:rsidR="003E793F" w:rsidRPr="00DA337B" w:rsidRDefault="00DA337B" w:rsidP="00DA337B">
      <w:pPr>
        <w:spacing w:before="100" w:beforeAutospacing="1" w:after="100" w:afterAutospacing="1"/>
        <w:ind w:left="2835" w:hanging="2832"/>
        <w:jc w:val="both"/>
        <w:rPr>
          <w:sz w:val="20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01ECE36" wp14:editId="28D9B5ED">
                <wp:simplePos x="0" y="0"/>
                <wp:positionH relativeFrom="column">
                  <wp:posOffset>-335915</wp:posOffset>
                </wp:positionH>
                <wp:positionV relativeFrom="paragraph">
                  <wp:posOffset>211455</wp:posOffset>
                </wp:positionV>
                <wp:extent cx="6921500" cy="9309100"/>
                <wp:effectExtent l="0" t="0" r="88900" b="101600"/>
                <wp:wrapNone/>
                <wp:docPr id="13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309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-26.45pt;margin-top:16.65pt;width:545pt;height:733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" strokecolor="#243f60 [1604]">
                <v:shadow on="t" offset="6pt,6pt"/>
              </v:rect>
            </w:pict>
          </mc:Fallback>
        </mc:AlternateContent>
      </w:r>
    </w:p>
    <w:p w:rsidR="003E793F" w:rsidRDefault="003E793F" w:rsidP="003E793F">
      <w:pPr>
        <w:ind w:left="2835" w:hanging="2832"/>
        <w:rPr>
          <w:sz w:val="18"/>
          <w:szCs w:val="18"/>
        </w:rPr>
      </w:pPr>
    </w:p>
    <w:p w:rsidR="003E793F" w:rsidRPr="00597785" w:rsidRDefault="003E793F" w:rsidP="003E793F">
      <w:pPr>
        <w:ind w:left="2835" w:hanging="2832"/>
        <w:rPr>
          <w:sz w:val="18"/>
          <w:szCs w:val="18"/>
        </w:rPr>
      </w:pPr>
      <w:r w:rsidRPr="00597785">
        <w:rPr>
          <w:sz w:val="18"/>
          <w:szCs w:val="18"/>
        </w:rPr>
        <w:t>DEPENDENCIA:</w:t>
      </w:r>
      <w:r w:rsidRPr="00597785">
        <w:rPr>
          <w:sz w:val="18"/>
          <w:szCs w:val="18"/>
        </w:rPr>
        <w:tab/>
      </w:r>
      <w:r w:rsidRPr="00597785">
        <w:rPr>
          <w:bCs/>
          <w:sz w:val="18"/>
          <w:szCs w:val="18"/>
        </w:rPr>
        <w:t>SECRETARIA DE INFRAESTRUCTURA DEL ESTADO DE PUEBLA</w:t>
      </w:r>
      <w:r w:rsidRPr="00597785">
        <w:rPr>
          <w:sz w:val="18"/>
          <w:szCs w:val="18"/>
        </w:rPr>
        <w:t xml:space="preserve">             </w:t>
      </w:r>
      <w:r w:rsidRPr="00597785">
        <w:rPr>
          <w:sz w:val="18"/>
          <w:szCs w:val="18"/>
        </w:rPr>
        <w:tab/>
        <w:t xml:space="preserve"> </w:t>
      </w:r>
    </w:p>
    <w:p w:rsidR="003E793F" w:rsidRPr="00597785" w:rsidRDefault="00CD0F4D" w:rsidP="003E793F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>PERIODO LABORAL: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FEB – AGOS</w:t>
      </w:r>
      <w:proofErr w:type="gramStart"/>
      <w:r>
        <w:rPr>
          <w:bCs/>
          <w:sz w:val="18"/>
          <w:szCs w:val="18"/>
        </w:rPr>
        <w:t>..</w:t>
      </w:r>
      <w:proofErr w:type="gramEnd"/>
      <w:r w:rsidR="003E793F" w:rsidRPr="00597785">
        <w:rPr>
          <w:bCs/>
          <w:sz w:val="18"/>
          <w:szCs w:val="18"/>
        </w:rPr>
        <w:t xml:space="preserve"> </w:t>
      </w:r>
      <w:proofErr w:type="gramStart"/>
      <w:r w:rsidR="003E793F" w:rsidRPr="00597785">
        <w:rPr>
          <w:bCs/>
          <w:sz w:val="18"/>
          <w:szCs w:val="18"/>
        </w:rPr>
        <w:t>de</w:t>
      </w:r>
      <w:proofErr w:type="gramEnd"/>
      <w:r w:rsidR="003E793F" w:rsidRPr="00597785">
        <w:rPr>
          <w:bCs/>
          <w:sz w:val="18"/>
          <w:szCs w:val="18"/>
        </w:rPr>
        <w:t xml:space="preserve"> 2011 </w:t>
      </w:r>
    </w:p>
    <w:p w:rsidR="003E793F" w:rsidRPr="00597785" w:rsidRDefault="003E793F" w:rsidP="003E793F">
      <w:pPr>
        <w:ind w:left="2832" w:hanging="2832"/>
        <w:rPr>
          <w:bCs/>
          <w:sz w:val="18"/>
          <w:szCs w:val="18"/>
        </w:rPr>
      </w:pPr>
      <w:r w:rsidRPr="00597785">
        <w:rPr>
          <w:sz w:val="18"/>
          <w:szCs w:val="18"/>
        </w:rPr>
        <w:t>CARGO:</w:t>
      </w:r>
      <w:r w:rsidRPr="00597785">
        <w:rPr>
          <w:sz w:val="18"/>
          <w:szCs w:val="18"/>
        </w:rPr>
        <w:tab/>
      </w:r>
      <w:r w:rsidR="00452650">
        <w:rPr>
          <w:bCs/>
          <w:sz w:val="18"/>
          <w:szCs w:val="18"/>
        </w:rPr>
        <w:t>SUPERIMTENDENTE</w:t>
      </w:r>
      <w:r w:rsidRPr="00597785">
        <w:rPr>
          <w:bCs/>
          <w:sz w:val="18"/>
          <w:szCs w:val="18"/>
        </w:rPr>
        <w:t xml:space="preserve"> GENERAL DE CONSERVACION DE CARRETERAS ZONA NOR ORIENTAL DEL  ESTADO DE PUEBLA.  </w:t>
      </w:r>
      <w:r w:rsidR="001F27DC">
        <w:rPr>
          <w:bCs/>
          <w:sz w:val="16"/>
          <w:szCs w:val="16"/>
        </w:rPr>
        <w:t xml:space="preserve">(JEFE  DE  </w:t>
      </w:r>
      <w:r w:rsidRPr="00597785">
        <w:rPr>
          <w:bCs/>
          <w:sz w:val="16"/>
          <w:szCs w:val="16"/>
        </w:rPr>
        <w:t>OFICINA REGIONAL EN ZACAPOAXTLA, PUE.)</w:t>
      </w:r>
    </w:p>
    <w:p w:rsidR="003E793F" w:rsidRDefault="003E793F" w:rsidP="003E793F">
      <w:pPr>
        <w:rPr>
          <w:bCs/>
          <w:sz w:val="16"/>
          <w:szCs w:val="16"/>
        </w:rPr>
      </w:pPr>
    </w:p>
    <w:p w:rsidR="003E793F" w:rsidRDefault="003E793F" w:rsidP="003E793F">
      <w:pPr>
        <w:ind w:left="2835" w:hanging="2832"/>
        <w:rPr>
          <w:b/>
          <w:sz w:val="18"/>
          <w:szCs w:val="18"/>
        </w:rPr>
      </w:pPr>
      <w:r>
        <w:rPr>
          <w:bCs/>
          <w:sz w:val="16"/>
          <w:szCs w:val="16"/>
        </w:rPr>
        <w:t>FUNCIONES:</w:t>
      </w:r>
      <w:r>
        <w:rPr>
          <w:bCs/>
          <w:sz w:val="16"/>
          <w:szCs w:val="16"/>
        </w:rPr>
        <w:tab/>
      </w:r>
      <w:r w:rsidRPr="00E77B22">
        <w:rPr>
          <w:bCs/>
          <w:sz w:val="20"/>
        </w:rPr>
        <w:t>Recorridos frecuentes de los tramos carreteros que conformaban la red es</w:t>
      </w:r>
      <w:r>
        <w:rPr>
          <w:bCs/>
          <w:sz w:val="20"/>
        </w:rPr>
        <w:t>tatal de carreteras de la zona N</w:t>
      </w:r>
      <w:r w:rsidRPr="00E77B22">
        <w:rPr>
          <w:bCs/>
          <w:sz w:val="20"/>
        </w:rPr>
        <w:t>or oriental del estado de Puebla, para conocer su estado físico y programar las conservaciones, mantenimientos, reconstrucciones y construcción de tramos nuevos, previa valoración y realización de los levantamientos físicos</w:t>
      </w:r>
      <w:r>
        <w:rPr>
          <w:bCs/>
          <w:sz w:val="20"/>
        </w:rPr>
        <w:t>,</w:t>
      </w:r>
      <w:r w:rsidRPr="00E77B22">
        <w:rPr>
          <w:bCs/>
          <w:sz w:val="20"/>
        </w:rPr>
        <w:t xml:space="preserve"> elaboración de los presupuesto correspondientes para remitirlos a la Secretaria de Infraestructura para su revisión y autorización</w:t>
      </w:r>
    </w:p>
    <w:p w:rsidR="00911075" w:rsidRPr="00EB38F2" w:rsidRDefault="00DA337B" w:rsidP="00D91603">
      <w:pPr>
        <w:spacing w:before="100" w:beforeAutospacing="1"/>
        <w:rPr>
          <w:b/>
          <w:color w:val="17365D" w:themeColor="text2" w:themeShade="BF"/>
          <w:sz w:val="18"/>
          <w:szCs w:val="18"/>
        </w:rPr>
      </w:pPr>
      <w:r w:rsidRPr="00EB38F2">
        <w:rPr>
          <w:b/>
          <w:color w:val="17365D" w:themeColor="text2" w:themeShade="BF"/>
          <w:sz w:val="18"/>
          <w:szCs w:val="18"/>
        </w:rPr>
        <w:t>__________________________________________________________________________________________________</w:t>
      </w:r>
    </w:p>
    <w:p w:rsidR="003B658E" w:rsidRPr="00597785" w:rsidRDefault="003B658E" w:rsidP="00AB6B5D">
      <w:pPr>
        <w:spacing w:before="100" w:beforeAutospacing="1"/>
        <w:rPr>
          <w:bCs/>
          <w:sz w:val="18"/>
          <w:szCs w:val="18"/>
        </w:rPr>
      </w:pPr>
      <w:r w:rsidRPr="00597785">
        <w:rPr>
          <w:sz w:val="18"/>
          <w:szCs w:val="18"/>
        </w:rPr>
        <w:t>DEPENDENCIA:</w:t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</w:r>
      <w:r w:rsidRPr="00597785">
        <w:rPr>
          <w:bCs/>
          <w:sz w:val="18"/>
          <w:szCs w:val="18"/>
        </w:rPr>
        <w:t xml:space="preserve">ORFIS.  </w:t>
      </w:r>
      <w:r w:rsidRPr="00597785">
        <w:rPr>
          <w:bCs/>
          <w:sz w:val="16"/>
          <w:szCs w:val="18"/>
        </w:rPr>
        <w:t>ORGANO DE FISCALIZACION SUPERIOR DEL EDO. DE PUEBLA</w:t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  <w:t xml:space="preserve"> </w:t>
      </w:r>
    </w:p>
    <w:p w:rsidR="003B658E" w:rsidRPr="00597785" w:rsidRDefault="003B658E" w:rsidP="003B658E">
      <w:pPr>
        <w:rPr>
          <w:bCs/>
          <w:sz w:val="18"/>
          <w:szCs w:val="18"/>
        </w:rPr>
      </w:pPr>
      <w:r w:rsidRPr="00597785">
        <w:rPr>
          <w:sz w:val="18"/>
          <w:szCs w:val="18"/>
        </w:rPr>
        <w:t>CARGO:</w:t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</w:r>
      <w:r w:rsidRPr="00597785">
        <w:rPr>
          <w:bCs/>
          <w:sz w:val="18"/>
          <w:szCs w:val="18"/>
        </w:rPr>
        <w:t>AUDITOR DE OBRA PUBLICA.</w:t>
      </w:r>
    </w:p>
    <w:p w:rsidR="003B658E" w:rsidRPr="00597785" w:rsidRDefault="003B658E" w:rsidP="003B658E">
      <w:pPr>
        <w:ind w:left="2832" w:firstLine="3"/>
        <w:rPr>
          <w:bCs/>
          <w:sz w:val="18"/>
          <w:szCs w:val="18"/>
        </w:rPr>
      </w:pPr>
      <w:r w:rsidRPr="00597785">
        <w:rPr>
          <w:bCs/>
          <w:sz w:val="18"/>
          <w:szCs w:val="18"/>
        </w:rPr>
        <w:t>PLIEGOS DE CARGOS, SOLVENTACIONES, OBSERVACIONES.</w:t>
      </w:r>
    </w:p>
    <w:p w:rsidR="003B658E" w:rsidRPr="00597785" w:rsidRDefault="003B658E" w:rsidP="003B658E">
      <w:pPr>
        <w:rPr>
          <w:bCs/>
          <w:sz w:val="18"/>
          <w:szCs w:val="18"/>
        </w:rPr>
      </w:pPr>
      <w:r w:rsidRPr="00597785">
        <w:rPr>
          <w:bCs/>
          <w:sz w:val="18"/>
          <w:szCs w:val="18"/>
        </w:rPr>
        <w:t>PERIODO:</w:t>
      </w:r>
      <w:r w:rsidRPr="00597785">
        <w:rPr>
          <w:bCs/>
          <w:sz w:val="18"/>
          <w:szCs w:val="18"/>
        </w:rPr>
        <w:tab/>
      </w:r>
      <w:r w:rsidRPr="00597785">
        <w:rPr>
          <w:bCs/>
          <w:sz w:val="18"/>
          <w:szCs w:val="18"/>
        </w:rPr>
        <w:tab/>
      </w:r>
      <w:r w:rsidRPr="00597785">
        <w:rPr>
          <w:bCs/>
          <w:sz w:val="18"/>
          <w:szCs w:val="18"/>
        </w:rPr>
        <w:tab/>
        <w:t>2009- Febrero de 2011</w:t>
      </w:r>
    </w:p>
    <w:p w:rsidR="00DA337B" w:rsidRPr="00911075" w:rsidRDefault="003B658E" w:rsidP="00DA337B">
      <w:pPr>
        <w:spacing w:before="100" w:beforeAutospacing="1"/>
        <w:ind w:left="2832" w:hanging="2832"/>
        <w:rPr>
          <w:bCs/>
          <w:sz w:val="20"/>
        </w:rPr>
      </w:pPr>
      <w:r w:rsidRPr="00196534">
        <w:rPr>
          <w:bCs/>
          <w:sz w:val="18"/>
          <w:szCs w:val="18"/>
        </w:rPr>
        <w:t>FUNCIONES</w:t>
      </w:r>
      <w:r w:rsidRPr="009C44FB">
        <w:rPr>
          <w:b/>
          <w:bCs/>
          <w:sz w:val="18"/>
          <w:szCs w:val="18"/>
        </w:rPr>
        <w:t>:</w:t>
      </w:r>
      <w:r w:rsidRPr="009C44FB">
        <w:rPr>
          <w:b/>
          <w:bCs/>
          <w:sz w:val="18"/>
          <w:szCs w:val="18"/>
        </w:rPr>
        <w:tab/>
      </w:r>
      <w:r>
        <w:rPr>
          <w:bCs/>
          <w:sz w:val="20"/>
        </w:rPr>
        <w:t>Revisión y Seguimiento de las cuentas Publicas a los poderes del estado, Legislativo, Ejecutivo, Judicial y Paraestatales. Revisiones minuciosas a estimaciones de obras en proceso y concluidas de las diferentes dependencias tales como la Secretaria de comunicaciones y transportes del estado  y Carreteras de cuota.  Así como a  Municipios, aplicación de la ley de obras públicas y servicio relacionados con la misma, marco jurídico, legislación aplicable etc.</w:t>
      </w:r>
    </w:p>
    <w:p w:rsidR="00A82F44" w:rsidRPr="00EB38F2" w:rsidRDefault="003B40C5" w:rsidP="003B40C5">
      <w:pPr>
        <w:rPr>
          <w:b/>
          <w:bCs/>
          <w:color w:val="17365D" w:themeColor="text2" w:themeShade="BF"/>
          <w:sz w:val="20"/>
        </w:rPr>
      </w:pPr>
      <w:r w:rsidRPr="00EB38F2">
        <w:rPr>
          <w:b/>
          <w:bCs/>
          <w:color w:val="17365D" w:themeColor="text2" w:themeShade="BF"/>
          <w:sz w:val="20"/>
        </w:rPr>
        <w:t>_________________________________________________________________________________________</w:t>
      </w:r>
    </w:p>
    <w:p w:rsidR="00595E63" w:rsidRPr="00597785" w:rsidRDefault="00595E63" w:rsidP="00595E63">
      <w:pPr>
        <w:spacing w:before="100" w:beforeAutospacing="1"/>
        <w:ind w:left="2835" w:hanging="2832"/>
        <w:rPr>
          <w:sz w:val="18"/>
          <w:szCs w:val="18"/>
        </w:rPr>
      </w:pPr>
      <w:r w:rsidRPr="00597785">
        <w:rPr>
          <w:sz w:val="18"/>
          <w:szCs w:val="18"/>
        </w:rPr>
        <w:t>DEPENDENCIA:</w:t>
      </w:r>
      <w:r w:rsidRPr="00597785">
        <w:rPr>
          <w:sz w:val="18"/>
          <w:szCs w:val="18"/>
        </w:rPr>
        <w:tab/>
      </w:r>
      <w:r w:rsidRPr="00597785">
        <w:rPr>
          <w:bCs/>
          <w:sz w:val="18"/>
          <w:szCs w:val="18"/>
        </w:rPr>
        <w:t>SEDECAP</w:t>
      </w:r>
      <w:r w:rsidRPr="00597785">
        <w:rPr>
          <w:sz w:val="18"/>
          <w:szCs w:val="18"/>
        </w:rPr>
        <w:t xml:space="preserve">. “CONTRALORIA DEL ESTADO DE PUEBLA”                        </w:t>
      </w:r>
      <w:r w:rsidRPr="00597785">
        <w:rPr>
          <w:sz w:val="18"/>
          <w:szCs w:val="18"/>
        </w:rPr>
        <w:tab/>
        <w:t xml:space="preserve"> </w:t>
      </w:r>
    </w:p>
    <w:p w:rsidR="00595E63" w:rsidRPr="00597785" w:rsidRDefault="00595E63" w:rsidP="00595E63">
      <w:pPr>
        <w:rPr>
          <w:bCs/>
          <w:sz w:val="18"/>
          <w:szCs w:val="18"/>
        </w:rPr>
      </w:pPr>
      <w:r w:rsidRPr="00597785">
        <w:rPr>
          <w:bCs/>
          <w:sz w:val="18"/>
          <w:szCs w:val="18"/>
        </w:rPr>
        <w:t>PERIODO L</w:t>
      </w:r>
      <w:r w:rsidR="00CD0F4D">
        <w:rPr>
          <w:bCs/>
          <w:sz w:val="18"/>
          <w:szCs w:val="18"/>
        </w:rPr>
        <w:t>ABORAL:</w:t>
      </w:r>
      <w:r w:rsidR="00CD0F4D">
        <w:rPr>
          <w:bCs/>
          <w:sz w:val="18"/>
          <w:szCs w:val="18"/>
        </w:rPr>
        <w:tab/>
      </w:r>
      <w:r w:rsidR="00CD0F4D">
        <w:rPr>
          <w:bCs/>
          <w:sz w:val="18"/>
          <w:szCs w:val="18"/>
        </w:rPr>
        <w:tab/>
        <w:t>2005 – 2009</w:t>
      </w:r>
    </w:p>
    <w:p w:rsidR="00595E63" w:rsidRPr="00597785" w:rsidRDefault="00595E63" w:rsidP="00595E63">
      <w:pPr>
        <w:rPr>
          <w:bCs/>
          <w:sz w:val="18"/>
          <w:szCs w:val="18"/>
        </w:rPr>
      </w:pPr>
      <w:r w:rsidRPr="00597785">
        <w:rPr>
          <w:sz w:val="18"/>
          <w:szCs w:val="18"/>
        </w:rPr>
        <w:t>CARGO:</w:t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</w:r>
      <w:r w:rsidRPr="00597785">
        <w:rPr>
          <w:bCs/>
          <w:sz w:val="18"/>
          <w:szCs w:val="18"/>
        </w:rPr>
        <w:t>JEFE DEL DEPARTAMENTO DE CONTROL Y SUPERVISION DE OBRA</w:t>
      </w:r>
    </w:p>
    <w:p w:rsidR="005479C6" w:rsidRDefault="005479C6" w:rsidP="00595E63">
      <w:pPr>
        <w:rPr>
          <w:b/>
          <w:bCs/>
          <w:sz w:val="18"/>
          <w:szCs w:val="18"/>
        </w:rPr>
      </w:pPr>
    </w:p>
    <w:p w:rsidR="00DA337B" w:rsidRPr="00DA337B" w:rsidRDefault="005479C6" w:rsidP="00DA337B">
      <w:pPr>
        <w:ind w:left="2832" w:hanging="2832"/>
        <w:rPr>
          <w:bCs/>
          <w:sz w:val="20"/>
        </w:rPr>
      </w:pPr>
      <w:r w:rsidRPr="005479C6">
        <w:rPr>
          <w:bCs/>
          <w:sz w:val="18"/>
          <w:szCs w:val="18"/>
        </w:rPr>
        <w:t>FUNCIONES:</w:t>
      </w:r>
      <w:r>
        <w:rPr>
          <w:b/>
          <w:bCs/>
          <w:sz w:val="20"/>
        </w:rPr>
        <w:tab/>
      </w:r>
      <w:r>
        <w:rPr>
          <w:bCs/>
          <w:sz w:val="20"/>
        </w:rPr>
        <w:t>Apoyar e informar a la Dirección de Fiscalización y Auditoria de obra en la revisión física y documental de obras ejecutadas en el estado principalmente tramos carreteros, así como control y calidad de los trabajos, justificación presupuestal. Resultados finales de las auditorias. Marco jurídico y legislación aplicable.</w:t>
      </w:r>
    </w:p>
    <w:p w:rsidR="00595E63" w:rsidRPr="00DA337B" w:rsidRDefault="005479C6" w:rsidP="00DA337B">
      <w:pPr>
        <w:rPr>
          <w:bCs/>
          <w:color w:val="C00000"/>
          <w:sz w:val="18"/>
          <w:szCs w:val="18"/>
        </w:rPr>
      </w:pPr>
      <w:r w:rsidRPr="00EB38F2">
        <w:rPr>
          <w:b/>
          <w:bCs/>
          <w:color w:val="17365D" w:themeColor="text2" w:themeShade="BF"/>
          <w:sz w:val="18"/>
          <w:szCs w:val="18"/>
        </w:rPr>
        <w:t>__________________________________________________________________________________________________</w:t>
      </w:r>
    </w:p>
    <w:p w:rsidR="00DA337B" w:rsidRDefault="00DA337B" w:rsidP="00595E63">
      <w:pPr>
        <w:rPr>
          <w:sz w:val="18"/>
          <w:szCs w:val="18"/>
        </w:rPr>
      </w:pPr>
    </w:p>
    <w:p w:rsidR="00595E63" w:rsidRPr="00597785" w:rsidRDefault="00595E63" w:rsidP="00595E63">
      <w:pPr>
        <w:rPr>
          <w:sz w:val="18"/>
          <w:szCs w:val="18"/>
        </w:rPr>
      </w:pPr>
      <w:r w:rsidRPr="00597785">
        <w:rPr>
          <w:sz w:val="18"/>
          <w:szCs w:val="18"/>
        </w:rPr>
        <w:t>DEPENDENCIA:</w:t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  <w:t xml:space="preserve">              </w:t>
      </w:r>
      <w:r w:rsidRPr="00597785">
        <w:rPr>
          <w:bCs/>
          <w:sz w:val="18"/>
          <w:szCs w:val="18"/>
        </w:rPr>
        <w:t>SEDURBECOP.</w:t>
      </w:r>
      <w:r w:rsidRPr="00597785">
        <w:rPr>
          <w:sz w:val="18"/>
          <w:szCs w:val="18"/>
        </w:rPr>
        <w:t xml:space="preserve"> (Secretaria. Desarrollo Urbano y Obra Pública del Edo. De Puebla)</w:t>
      </w:r>
    </w:p>
    <w:p w:rsidR="00595E63" w:rsidRPr="00597785" w:rsidRDefault="00595E63" w:rsidP="00595E63">
      <w:pPr>
        <w:rPr>
          <w:bCs/>
          <w:sz w:val="18"/>
          <w:szCs w:val="18"/>
        </w:rPr>
      </w:pPr>
      <w:r w:rsidRPr="00597785">
        <w:rPr>
          <w:sz w:val="18"/>
          <w:szCs w:val="18"/>
        </w:rPr>
        <w:t>PERIODO LABORAL:</w:t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</w:r>
      <w:r w:rsidRPr="00597785">
        <w:rPr>
          <w:bCs/>
          <w:sz w:val="18"/>
          <w:szCs w:val="18"/>
        </w:rPr>
        <w:t>2003 – 2005</w:t>
      </w:r>
    </w:p>
    <w:p w:rsidR="00595E63" w:rsidRPr="00597785" w:rsidRDefault="00595E63" w:rsidP="00595E63">
      <w:pPr>
        <w:rPr>
          <w:bCs/>
          <w:sz w:val="18"/>
          <w:szCs w:val="18"/>
        </w:rPr>
      </w:pPr>
      <w:r w:rsidRPr="00597785">
        <w:rPr>
          <w:sz w:val="18"/>
          <w:szCs w:val="18"/>
        </w:rPr>
        <w:t>CARGO:</w:t>
      </w:r>
      <w:r w:rsidRPr="00597785">
        <w:rPr>
          <w:sz w:val="18"/>
          <w:szCs w:val="18"/>
        </w:rPr>
        <w:tab/>
      </w:r>
      <w:r w:rsidRPr="00597785">
        <w:rPr>
          <w:sz w:val="18"/>
          <w:szCs w:val="18"/>
        </w:rPr>
        <w:tab/>
        <w:t xml:space="preserve">              </w:t>
      </w:r>
      <w:r w:rsidRPr="00597785">
        <w:rPr>
          <w:bCs/>
          <w:sz w:val="18"/>
          <w:szCs w:val="18"/>
        </w:rPr>
        <w:t>SUPERVISOR DE OBRA PÚBLICA</w:t>
      </w:r>
    </w:p>
    <w:p w:rsidR="005479C6" w:rsidRDefault="005479C6" w:rsidP="00595E63">
      <w:pPr>
        <w:rPr>
          <w:b/>
          <w:bCs/>
          <w:sz w:val="18"/>
          <w:szCs w:val="18"/>
        </w:rPr>
      </w:pPr>
    </w:p>
    <w:p w:rsidR="00DA337B" w:rsidRDefault="005479C6" w:rsidP="00DA337B">
      <w:pPr>
        <w:ind w:left="2832" w:hanging="2832"/>
        <w:rPr>
          <w:bCs/>
          <w:sz w:val="20"/>
        </w:rPr>
      </w:pPr>
      <w:r w:rsidRPr="005479C6">
        <w:rPr>
          <w:bCs/>
          <w:sz w:val="18"/>
          <w:szCs w:val="18"/>
        </w:rPr>
        <w:t>FUNCIONES:</w:t>
      </w:r>
      <w:r>
        <w:rPr>
          <w:b/>
          <w:bCs/>
          <w:sz w:val="20"/>
        </w:rPr>
        <w:tab/>
      </w:r>
      <w:r>
        <w:rPr>
          <w:bCs/>
          <w:sz w:val="20"/>
        </w:rPr>
        <w:t xml:space="preserve">Revisión física de obras en proceso en el interior del estado principalmente tramos carreteros, así como control y calidad de los trabajos, </w:t>
      </w:r>
      <w:r w:rsidR="00911075">
        <w:rPr>
          <w:bCs/>
          <w:sz w:val="20"/>
        </w:rPr>
        <w:t xml:space="preserve">trato directo con empresas contratistas, </w:t>
      </w:r>
      <w:r>
        <w:rPr>
          <w:bCs/>
          <w:sz w:val="20"/>
        </w:rPr>
        <w:t>justificaciones técnicas, seguimiento, revisión y autorización de estimaciones de obra previa revisión de generadores y volumetrías. Actas entrega-recepción de obras</w:t>
      </w:r>
    </w:p>
    <w:p w:rsidR="00911075" w:rsidRPr="00EB38F2" w:rsidRDefault="00AB6B5D" w:rsidP="00595E63">
      <w:pPr>
        <w:rPr>
          <w:b/>
          <w:bCs/>
          <w:color w:val="17365D" w:themeColor="text2" w:themeShade="BF"/>
          <w:sz w:val="18"/>
          <w:szCs w:val="18"/>
        </w:rPr>
      </w:pPr>
      <w:r w:rsidRPr="00EB38F2">
        <w:rPr>
          <w:b/>
          <w:bCs/>
          <w:color w:val="17365D" w:themeColor="text2" w:themeShade="BF"/>
          <w:sz w:val="18"/>
          <w:szCs w:val="18"/>
        </w:rPr>
        <w:t>__________________________________________________________________________________________________</w:t>
      </w:r>
    </w:p>
    <w:p w:rsidR="00911075" w:rsidRDefault="00EB38F2" w:rsidP="00EB38F2">
      <w:pPr>
        <w:tabs>
          <w:tab w:val="left" w:pos="255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595E63" w:rsidRPr="00911075" w:rsidRDefault="00595E63" w:rsidP="00595E63">
      <w:pPr>
        <w:rPr>
          <w:sz w:val="18"/>
          <w:szCs w:val="18"/>
        </w:rPr>
      </w:pPr>
      <w:r w:rsidRPr="00911075">
        <w:rPr>
          <w:sz w:val="18"/>
          <w:szCs w:val="18"/>
        </w:rPr>
        <w:t>DEPENDENCIA:</w:t>
      </w:r>
      <w:r w:rsidRPr="00911075">
        <w:rPr>
          <w:sz w:val="18"/>
          <w:szCs w:val="18"/>
        </w:rPr>
        <w:tab/>
      </w:r>
      <w:r w:rsidRPr="00911075">
        <w:rPr>
          <w:sz w:val="18"/>
          <w:szCs w:val="18"/>
        </w:rPr>
        <w:tab/>
        <w:t xml:space="preserve">              </w:t>
      </w:r>
      <w:r w:rsidRPr="00911075">
        <w:rPr>
          <w:bCs/>
          <w:sz w:val="18"/>
          <w:szCs w:val="18"/>
        </w:rPr>
        <w:t>S.S.A.   (</w:t>
      </w:r>
      <w:r w:rsidRPr="00911075">
        <w:rPr>
          <w:sz w:val="18"/>
          <w:szCs w:val="18"/>
        </w:rPr>
        <w:t>Servicios de Salud del Estado de Puebla).</w:t>
      </w:r>
      <w:r w:rsidR="00911075" w:rsidRPr="00911075">
        <w:rPr>
          <w:noProof/>
          <w:lang w:val="es-MX" w:eastAsia="es-MX"/>
        </w:rPr>
        <w:t xml:space="preserve"> </w:t>
      </w:r>
    </w:p>
    <w:p w:rsidR="00595E63" w:rsidRPr="00AB6B5D" w:rsidRDefault="00595E63" w:rsidP="00595E63">
      <w:pPr>
        <w:rPr>
          <w:bCs/>
          <w:sz w:val="18"/>
          <w:szCs w:val="18"/>
        </w:rPr>
      </w:pPr>
      <w:r w:rsidRPr="00911075">
        <w:rPr>
          <w:sz w:val="18"/>
          <w:szCs w:val="18"/>
        </w:rPr>
        <w:t>PERIODO LABORAL:</w:t>
      </w:r>
      <w:r w:rsidRPr="00911075">
        <w:rPr>
          <w:sz w:val="18"/>
          <w:szCs w:val="18"/>
        </w:rPr>
        <w:tab/>
      </w:r>
      <w:r w:rsidRPr="00911075">
        <w:rPr>
          <w:sz w:val="18"/>
          <w:szCs w:val="18"/>
        </w:rPr>
        <w:tab/>
      </w:r>
      <w:r w:rsidR="00CD0F4D">
        <w:rPr>
          <w:bCs/>
          <w:sz w:val="18"/>
          <w:szCs w:val="18"/>
        </w:rPr>
        <w:t>2001</w:t>
      </w:r>
      <w:r w:rsidRPr="00911075">
        <w:rPr>
          <w:bCs/>
          <w:sz w:val="18"/>
          <w:szCs w:val="18"/>
        </w:rPr>
        <w:t>- 2003</w:t>
      </w:r>
    </w:p>
    <w:p w:rsidR="00911075" w:rsidRDefault="00595E63" w:rsidP="00595E63">
      <w:pPr>
        <w:rPr>
          <w:bCs/>
          <w:sz w:val="18"/>
          <w:szCs w:val="18"/>
        </w:rPr>
      </w:pPr>
      <w:r w:rsidRPr="00911075">
        <w:rPr>
          <w:sz w:val="18"/>
          <w:szCs w:val="18"/>
        </w:rPr>
        <w:t>CARGO:</w:t>
      </w:r>
      <w:r w:rsidRPr="00911075">
        <w:rPr>
          <w:sz w:val="18"/>
          <w:szCs w:val="18"/>
        </w:rPr>
        <w:tab/>
      </w:r>
      <w:r w:rsidRPr="00911075">
        <w:rPr>
          <w:sz w:val="18"/>
          <w:szCs w:val="18"/>
        </w:rPr>
        <w:tab/>
      </w:r>
      <w:r w:rsidRPr="00911075">
        <w:rPr>
          <w:sz w:val="18"/>
          <w:szCs w:val="18"/>
        </w:rPr>
        <w:tab/>
      </w:r>
      <w:r w:rsidRPr="00911075">
        <w:rPr>
          <w:bCs/>
          <w:sz w:val="18"/>
          <w:szCs w:val="18"/>
        </w:rPr>
        <w:t xml:space="preserve">SUPERVISOR DE OBRAS. </w:t>
      </w:r>
    </w:p>
    <w:p w:rsidR="00911075" w:rsidRDefault="00911075" w:rsidP="00911075">
      <w:pPr>
        <w:spacing w:before="100" w:beforeAutospacing="1"/>
        <w:ind w:left="2835" w:hanging="2832"/>
        <w:jc w:val="both"/>
        <w:rPr>
          <w:sz w:val="20"/>
        </w:rPr>
      </w:pPr>
      <w:r w:rsidRPr="003F653D">
        <w:rPr>
          <w:sz w:val="18"/>
          <w:szCs w:val="18"/>
        </w:rPr>
        <w:t>FUNCIONES:</w:t>
      </w:r>
      <w:r w:rsidRPr="003F653D">
        <w:rPr>
          <w:sz w:val="18"/>
          <w:szCs w:val="18"/>
        </w:rPr>
        <w:tab/>
      </w:r>
      <w:r w:rsidRPr="003F653D">
        <w:rPr>
          <w:sz w:val="20"/>
        </w:rPr>
        <w:t>Supervisar la correcta ejecución apegada a proyecto de los Hospitales Integrales de Zoquitlan, Cuacnopalan, Xicot</w:t>
      </w:r>
      <w:r w:rsidR="00DA337B">
        <w:rPr>
          <w:sz w:val="20"/>
        </w:rPr>
        <w:t>epec de Juárez y Zacapoaxtla, así</w:t>
      </w:r>
      <w:r w:rsidRPr="003F653D">
        <w:rPr>
          <w:sz w:val="20"/>
        </w:rPr>
        <w:t xml:space="preserve"> como la construcción de unidades auxil</w:t>
      </w:r>
      <w:r w:rsidR="00DA337B">
        <w:rPr>
          <w:sz w:val="20"/>
        </w:rPr>
        <w:t>iares de salud ,</w:t>
      </w:r>
      <w:r w:rsidRPr="003F653D">
        <w:rPr>
          <w:sz w:val="20"/>
        </w:rPr>
        <w:t>revisión de estimaciones de obra, autorización de volumetría, cambios de proyecto me</w:t>
      </w:r>
      <w:r w:rsidR="00DA337B">
        <w:rPr>
          <w:sz w:val="20"/>
        </w:rPr>
        <w:t>diante oficios y bitácora, solve</w:t>
      </w:r>
      <w:r w:rsidR="00AB6B5D">
        <w:rPr>
          <w:sz w:val="20"/>
        </w:rPr>
        <w:t>n</w:t>
      </w:r>
      <w:r w:rsidRPr="003F653D">
        <w:rPr>
          <w:sz w:val="20"/>
        </w:rPr>
        <w:t>taciones etc. Revisiones constantes y reunión con empresas contratistas para definir cambios y tomar acuerdos, finiquitos y cierres de obra.</w:t>
      </w:r>
    </w:p>
    <w:p w:rsidR="00AB6B5D" w:rsidRDefault="00AB6B5D" w:rsidP="00911075">
      <w:pPr>
        <w:spacing w:before="100" w:beforeAutospacing="1"/>
        <w:ind w:left="2835" w:hanging="2832"/>
        <w:jc w:val="both"/>
        <w:rPr>
          <w:sz w:val="20"/>
        </w:rPr>
      </w:pPr>
    </w:p>
    <w:p w:rsidR="00911075" w:rsidRPr="00DA337B" w:rsidRDefault="00911075" w:rsidP="00CD0F4D">
      <w:pPr>
        <w:spacing w:before="100" w:beforeAutospacing="1"/>
        <w:jc w:val="both"/>
        <w:rPr>
          <w:color w:val="C00000"/>
          <w:sz w:val="20"/>
        </w:rPr>
      </w:pPr>
    </w:p>
    <w:p w:rsidR="00CD0F4D" w:rsidRDefault="00AB6B5D" w:rsidP="00595E63">
      <w:pPr>
        <w:rPr>
          <w:sz w:val="18"/>
          <w:szCs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AE17AF8" wp14:editId="3737891C">
                <wp:simplePos x="0" y="0"/>
                <wp:positionH relativeFrom="column">
                  <wp:posOffset>-447040</wp:posOffset>
                </wp:positionH>
                <wp:positionV relativeFrom="paragraph">
                  <wp:posOffset>68580</wp:posOffset>
                </wp:positionV>
                <wp:extent cx="6921500" cy="9309100"/>
                <wp:effectExtent l="0" t="0" r="88900" b="101600"/>
                <wp:wrapNone/>
                <wp:docPr id="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309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-35.2pt;margin-top:5.4pt;width:545pt;height:733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" strokecolor="#243f60 [1604]">
                <v:shadow on="t" offset="6pt,6pt"/>
              </v:rect>
            </w:pict>
          </mc:Fallback>
        </mc:AlternateContent>
      </w:r>
    </w:p>
    <w:p w:rsidR="00AB6B5D" w:rsidRDefault="00AB6B5D" w:rsidP="00595E63">
      <w:pPr>
        <w:rPr>
          <w:sz w:val="18"/>
          <w:szCs w:val="18"/>
        </w:rPr>
      </w:pPr>
    </w:p>
    <w:p w:rsidR="00595E63" w:rsidRPr="00911075" w:rsidRDefault="00595E63" w:rsidP="00595E63">
      <w:pPr>
        <w:rPr>
          <w:sz w:val="18"/>
          <w:szCs w:val="18"/>
        </w:rPr>
      </w:pPr>
      <w:r w:rsidRPr="00911075">
        <w:rPr>
          <w:sz w:val="18"/>
          <w:szCs w:val="18"/>
        </w:rPr>
        <w:t>DEPENDENCIA:</w:t>
      </w:r>
      <w:r w:rsidRPr="00911075">
        <w:rPr>
          <w:sz w:val="18"/>
          <w:szCs w:val="18"/>
        </w:rPr>
        <w:tab/>
      </w:r>
      <w:r w:rsidRPr="00911075">
        <w:rPr>
          <w:sz w:val="18"/>
          <w:szCs w:val="18"/>
        </w:rPr>
        <w:tab/>
        <w:t xml:space="preserve">              </w:t>
      </w:r>
      <w:r w:rsidRPr="00911075">
        <w:rPr>
          <w:bCs/>
          <w:sz w:val="18"/>
          <w:szCs w:val="18"/>
        </w:rPr>
        <w:t>CONTRALORÍA MUNICIPAL  H. AYUNTAMIENTO DE PUEBLA.</w:t>
      </w:r>
    </w:p>
    <w:p w:rsidR="00595E63" w:rsidRPr="00911075" w:rsidRDefault="00595E63" w:rsidP="00595E63">
      <w:pPr>
        <w:rPr>
          <w:sz w:val="18"/>
          <w:szCs w:val="18"/>
        </w:rPr>
      </w:pPr>
      <w:r w:rsidRPr="00911075">
        <w:rPr>
          <w:sz w:val="18"/>
          <w:szCs w:val="18"/>
        </w:rPr>
        <w:t>PERIODO LABORAL:</w:t>
      </w:r>
      <w:r w:rsidRPr="00911075">
        <w:rPr>
          <w:sz w:val="18"/>
          <w:szCs w:val="18"/>
        </w:rPr>
        <w:tab/>
      </w:r>
      <w:r w:rsidRPr="00911075">
        <w:rPr>
          <w:sz w:val="18"/>
          <w:szCs w:val="18"/>
        </w:rPr>
        <w:tab/>
      </w:r>
      <w:r w:rsidRPr="00911075">
        <w:rPr>
          <w:bCs/>
          <w:sz w:val="18"/>
          <w:szCs w:val="18"/>
        </w:rPr>
        <w:t>1999 – 2001</w:t>
      </w:r>
    </w:p>
    <w:p w:rsidR="00595E63" w:rsidRPr="00911075" w:rsidRDefault="00595E63" w:rsidP="00595E63">
      <w:pPr>
        <w:rPr>
          <w:sz w:val="18"/>
          <w:szCs w:val="18"/>
        </w:rPr>
      </w:pPr>
      <w:r w:rsidRPr="00911075">
        <w:rPr>
          <w:sz w:val="18"/>
          <w:szCs w:val="18"/>
        </w:rPr>
        <w:t>TELÉFONO:</w:t>
      </w:r>
      <w:r w:rsidRPr="00911075">
        <w:rPr>
          <w:sz w:val="18"/>
          <w:szCs w:val="18"/>
        </w:rPr>
        <w:tab/>
      </w:r>
      <w:r w:rsidRPr="00911075">
        <w:rPr>
          <w:sz w:val="18"/>
          <w:szCs w:val="18"/>
        </w:rPr>
        <w:tab/>
      </w:r>
      <w:r w:rsidRPr="00911075">
        <w:rPr>
          <w:sz w:val="18"/>
          <w:szCs w:val="18"/>
        </w:rPr>
        <w:tab/>
      </w:r>
      <w:r w:rsidRPr="00911075">
        <w:rPr>
          <w:bCs/>
          <w:sz w:val="18"/>
          <w:szCs w:val="18"/>
        </w:rPr>
        <w:t>2-42-00-72</w:t>
      </w:r>
    </w:p>
    <w:p w:rsidR="00595E63" w:rsidRPr="00911075" w:rsidRDefault="00595E63" w:rsidP="00595E63">
      <w:pPr>
        <w:rPr>
          <w:bCs/>
          <w:sz w:val="18"/>
          <w:szCs w:val="18"/>
        </w:rPr>
      </w:pPr>
      <w:r w:rsidRPr="00911075">
        <w:rPr>
          <w:sz w:val="18"/>
          <w:szCs w:val="18"/>
        </w:rPr>
        <w:t>CARGO:</w:t>
      </w:r>
      <w:r w:rsidRPr="00911075">
        <w:rPr>
          <w:sz w:val="18"/>
          <w:szCs w:val="18"/>
        </w:rPr>
        <w:tab/>
      </w:r>
      <w:r w:rsidRPr="00911075">
        <w:rPr>
          <w:sz w:val="18"/>
          <w:szCs w:val="18"/>
        </w:rPr>
        <w:tab/>
      </w:r>
      <w:r w:rsidRPr="00911075">
        <w:rPr>
          <w:sz w:val="18"/>
          <w:szCs w:val="18"/>
        </w:rPr>
        <w:tab/>
      </w:r>
      <w:r w:rsidRPr="00911075">
        <w:rPr>
          <w:bCs/>
          <w:sz w:val="18"/>
          <w:szCs w:val="18"/>
        </w:rPr>
        <w:t>AUDITOR GUBERNAMENTAL DE OBRA PÚBLICA.</w:t>
      </w:r>
    </w:p>
    <w:p w:rsidR="00911075" w:rsidRDefault="00911075" w:rsidP="00595E63">
      <w:pPr>
        <w:rPr>
          <w:b/>
          <w:bCs/>
          <w:sz w:val="18"/>
          <w:szCs w:val="18"/>
        </w:rPr>
      </w:pPr>
    </w:p>
    <w:p w:rsidR="00911075" w:rsidRDefault="00911075" w:rsidP="00911075">
      <w:pPr>
        <w:ind w:left="2832" w:hanging="2832"/>
        <w:rPr>
          <w:bCs/>
          <w:sz w:val="20"/>
        </w:rPr>
      </w:pPr>
      <w:r>
        <w:rPr>
          <w:bCs/>
          <w:sz w:val="20"/>
        </w:rPr>
        <w:t>Funciones:</w:t>
      </w:r>
      <w:r>
        <w:rPr>
          <w:bCs/>
          <w:sz w:val="20"/>
        </w:rPr>
        <w:tab/>
        <w:t>Auditoria</w:t>
      </w:r>
      <w:r w:rsidRPr="003F653D">
        <w:rPr>
          <w:bCs/>
          <w:sz w:val="20"/>
        </w:rPr>
        <w:t xml:space="preserve"> física y documental de obras en proceso y concluidas</w:t>
      </w:r>
      <w:r>
        <w:rPr>
          <w:bCs/>
          <w:sz w:val="20"/>
        </w:rPr>
        <w:t xml:space="preserve"> en el Municipio de Puebla y Juntas Auxiliares, integración de expedientes técnicos y revisión de los procesos de adjudicación.</w:t>
      </w:r>
    </w:p>
    <w:p w:rsidR="00FC57D7" w:rsidRDefault="00FC57D7" w:rsidP="00911075">
      <w:pPr>
        <w:ind w:left="2832" w:hanging="2832"/>
        <w:rPr>
          <w:bCs/>
          <w:sz w:val="20"/>
        </w:rPr>
      </w:pPr>
    </w:p>
    <w:p w:rsidR="00FC57D7" w:rsidRPr="00EB38F2" w:rsidRDefault="00FC57D7" w:rsidP="00911075">
      <w:pPr>
        <w:ind w:left="2832" w:hanging="2832"/>
        <w:rPr>
          <w:bCs/>
          <w:color w:val="17365D" w:themeColor="text2" w:themeShade="BF"/>
          <w:sz w:val="20"/>
        </w:rPr>
      </w:pPr>
      <w:r w:rsidRPr="00EB38F2">
        <w:rPr>
          <w:bCs/>
          <w:color w:val="17365D" w:themeColor="text2" w:themeShade="BF"/>
          <w:sz w:val="20"/>
        </w:rPr>
        <w:t>________________________________________________________________________________________</w:t>
      </w:r>
    </w:p>
    <w:p w:rsidR="00FC57D7" w:rsidRDefault="00FC57D7" w:rsidP="00911075">
      <w:pPr>
        <w:ind w:left="2832" w:hanging="2832"/>
        <w:rPr>
          <w:bCs/>
          <w:sz w:val="20"/>
        </w:rPr>
      </w:pPr>
    </w:p>
    <w:p w:rsidR="00FC57D7" w:rsidRPr="00FC57D7" w:rsidRDefault="00FC57D7" w:rsidP="00FC57D7">
      <w:pPr>
        <w:rPr>
          <w:sz w:val="18"/>
          <w:szCs w:val="18"/>
        </w:rPr>
      </w:pPr>
      <w:r w:rsidRPr="00FC57D7">
        <w:rPr>
          <w:sz w:val="18"/>
          <w:szCs w:val="18"/>
        </w:rPr>
        <w:t>EMPRESA SUPERVISORA:</w:t>
      </w:r>
      <w:r w:rsidRPr="00FC57D7">
        <w:rPr>
          <w:sz w:val="18"/>
          <w:szCs w:val="18"/>
        </w:rPr>
        <w:tab/>
      </w:r>
      <w:r w:rsidRPr="00FC57D7">
        <w:rPr>
          <w:bCs/>
          <w:sz w:val="18"/>
          <w:szCs w:val="18"/>
        </w:rPr>
        <w:t xml:space="preserve">SUCOCO. S.A. DE C.V. </w:t>
      </w:r>
      <w:r w:rsidRPr="00FC57D7">
        <w:rPr>
          <w:sz w:val="18"/>
          <w:szCs w:val="18"/>
        </w:rPr>
        <w:t>(Supervisión construcción y coordinación de obras)</w:t>
      </w:r>
    </w:p>
    <w:p w:rsidR="00FC57D7" w:rsidRPr="00FC57D7" w:rsidRDefault="00FC57D7" w:rsidP="00FC57D7">
      <w:pPr>
        <w:rPr>
          <w:sz w:val="18"/>
          <w:szCs w:val="18"/>
        </w:rPr>
      </w:pPr>
      <w:r w:rsidRPr="00FC57D7">
        <w:rPr>
          <w:sz w:val="18"/>
          <w:szCs w:val="18"/>
        </w:rPr>
        <w:t>PERIODO LABORAL:</w:t>
      </w:r>
      <w:r w:rsidRPr="00FC57D7">
        <w:rPr>
          <w:sz w:val="18"/>
          <w:szCs w:val="18"/>
        </w:rPr>
        <w:tab/>
      </w:r>
      <w:r w:rsidRPr="00FC57D7">
        <w:rPr>
          <w:sz w:val="18"/>
          <w:szCs w:val="18"/>
        </w:rPr>
        <w:tab/>
      </w:r>
      <w:r w:rsidRPr="00FC57D7">
        <w:rPr>
          <w:bCs/>
          <w:sz w:val="18"/>
          <w:szCs w:val="18"/>
        </w:rPr>
        <w:t>1996 - 1999</w:t>
      </w:r>
    </w:p>
    <w:p w:rsidR="00FC57D7" w:rsidRPr="00FC57D7" w:rsidRDefault="00FC57D7" w:rsidP="00FC57D7">
      <w:pPr>
        <w:rPr>
          <w:sz w:val="18"/>
          <w:szCs w:val="18"/>
        </w:rPr>
      </w:pPr>
      <w:r w:rsidRPr="00FC57D7">
        <w:rPr>
          <w:sz w:val="18"/>
          <w:szCs w:val="18"/>
        </w:rPr>
        <w:t>TELÉFONOS:</w:t>
      </w:r>
      <w:r w:rsidRPr="00FC57D7">
        <w:rPr>
          <w:sz w:val="18"/>
          <w:szCs w:val="18"/>
        </w:rPr>
        <w:tab/>
      </w:r>
      <w:r w:rsidRPr="00FC57D7">
        <w:rPr>
          <w:sz w:val="18"/>
          <w:szCs w:val="18"/>
        </w:rPr>
        <w:tab/>
      </w:r>
      <w:r w:rsidRPr="00FC57D7">
        <w:rPr>
          <w:sz w:val="18"/>
          <w:szCs w:val="18"/>
        </w:rPr>
        <w:tab/>
      </w:r>
      <w:r w:rsidRPr="00FC57D7">
        <w:rPr>
          <w:bCs/>
          <w:sz w:val="18"/>
          <w:szCs w:val="18"/>
        </w:rPr>
        <w:t>6-61-80-34  Y 6-61-54-07</w:t>
      </w:r>
      <w:r w:rsidRPr="00FC57D7">
        <w:rPr>
          <w:sz w:val="18"/>
          <w:szCs w:val="18"/>
        </w:rPr>
        <w:t xml:space="preserve"> </w:t>
      </w:r>
    </w:p>
    <w:p w:rsidR="00FC57D7" w:rsidRPr="00FC57D7" w:rsidRDefault="00FC57D7" w:rsidP="00FC57D7">
      <w:pPr>
        <w:rPr>
          <w:bCs/>
          <w:sz w:val="18"/>
          <w:szCs w:val="18"/>
        </w:rPr>
      </w:pPr>
      <w:r w:rsidRPr="00FC57D7">
        <w:rPr>
          <w:sz w:val="18"/>
          <w:szCs w:val="18"/>
        </w:rPr>
        <w:t>PUESTO:</w:t>
      </w:r>
      <w:r w:rsidRPr="00FC57D7">
        <w:rPr>
          <w:sz w:val="18"/>
          <w:szCs w:val="18"/>
        </w:rPr>
        <w:tab/>
      </w:r>
      <w:r w:rsidRPr="00FC57D7">
        <w:rPr>
          <w:sz w:val="18"/>
          <w:szCs w:val="18"/>
        </w:rPr>
        <w:tab/>
      </w:r>
      <w:r w:rsidRPr="00FC57D7">
        <w:rPr>
          <w:sz w:val="18"/>
          <w:szCs w:val="18"/>
        </w:rPr>
        <w:tab/>
      </w:r>
      <w:r w:rsidRPr="00FC57D7">
        <w:rPr>
          <w:bCs/>
          <w:sz w:val="18"/>
          <w:szCs w:val="18"/>
        </w:rPr>
        <w:t>SUPERVISOR DE OBRA  CATEGORÍA  “A”</w:t>
      </w:r>
    </w:p>
    <w:p w:rsidR="00FC57D7" w:rsidRDefault="00FC57D7" w:rsidP="00FC57D7">
      <w:pPr>
        <w:rPr>
          <w:sz w:val="18"/>
          <w:szCs w:val="18"/>
        </w:rPr>
      </w:pPr>
    </w:p>
    <w:p w:rsidR="00FC57D7" w:rsidRDefault="00FC57D7" w:rsidP="00FC57D7">
      <w:pPr>
        <w:ind w:left="2790" w:hanging="2790"/>
        <w:rPr>
          <w:bCs/>
          <w:sz w:val="20"/>
        </w:rPr>
      </w:pPr>
      <w:r w:rsidRPr="00FC57D7">
        <w:rPr>
          <w:sz w:val="18"/>
          <w:szCs w:val="18"/>
        </w:rPr>
        <w:t>TIPO DE OBRA:</w:t>
      </w:r>
      <w:r>
        <w:rPr>
          <w:sz w:val="18"/>
          <w:szCs w:val="18"/>
        </w:rPr>
        <w:t xml:space="preserve">                           </w:t>
      </w:r>
      <w:r>
        <w:rPr>
          <w:sz w:val="20"/>
        </w:rPr>
        <w:t xml:space="preserve"> </w:t>
      </w:r>
      <w:r w:rsidR="00AA66A9">
        <w:rPr>
          <w:sz w:val="20"/>
        </w:rPr>
        <w:t xml:space="preserve"> </w:t>
      </w:r>
      <w:r>
        <w:rPr>
          <w:sz w:val="20"/>
        </w:rPr>
        <w:t xml:space="preserve">Supervisión de la construcción de tramo de periférico ecológico de la ciudad de Puebla, posteriormente, </w:t>
      </w:r>
      <w:r>
        <w:rPr>
          <w:bCs/>
          <w:sz w:val="20"/>
        </w:rPr>
        <w:t>Construcción del Centro de convenciones de la Ciudad de Puebla, Pué</w:t>
      </w:r>
      <w:r>
        <w:rPr>
          <w:b/>
          <w:bCs/>
          <w:sz w:val="20"/>
        </w:rPr>
        <w:t xml:space="preserve">. </w:t>
      </w:r>
      <w:r>
        <w:rPr>
          <w:bCs/>
          <w:sz w:val="20"/>
        </w:rPr>
        <w:t>Encargado de las cimentaciones profundas así como de las instalaciones hidrosanitarias y montaje de estructuras de acero y pre-esforzados.</w:t>
      </w:r>
    </w:p>
    <w:p w:rsidR="00FC57D7" w:rsidRPr="00EB38F2" w:rsidRDefault="00FC57D7" w:rsidP="00FC57D7">
      <w:pPr>
        <w:ind w:left="2790" w:hanging="2790"/>
        <w:rPr>
          <w:bCs/>
          <w:color w:val="17365D" w:themeColor="text2" w:themeShade="BF"/>
          <w:sz w:val="20"/>
        </w:rPr>
      </w:pPr>
      <w:r w:rsidRPr="00EB38F2">
        <w:rPr>
          <w:bCs/>
          <w:color w:val="17365D" w:themeColor="text2" w:themeShade="BF"/>
          <w:sz w:val="20"/>
        </w:rPr>
        <w:t>_________________________________________________________________________________________</w:t>
      </w:r>
    </w:p>
    <w:p w:rsidR="00FC57D7" w:rsidRDefault="00FC57D7" w:rsidP="00FC57D7">
      <w:pPr>
        <w:ind w:left="2790" w:hanging="2790"/>
        <w:rPr>
          <w:bCs/>
          <w:sz w:val="20"/>
        </w:rPr>
      </w:pPr>
    </w:p>
    <w:p w:rsidR="00AB6B5D" w:rsidRDefault="00AB6B5D" w:rsidP="00FC57D7">
      <w:pPr>
        <w:rPr>
          <w:b/>
          <w:sz w:val="18"/>
          <w:szCs w:val="18"/>
        </w:rPr>
      </w:pPr>
    </w:p>
    <w:p w:rsidR="00FC57D7" w:rsidRPr="00AB6B5D" w:rsidRDefault="00FC57D7" w:rsidP="00FC57D7">
      <w:pPr>
        <w:rPr>
          <w:sz w:val="18"/>
          <w:szCs w:val="18"/>
        </w:rPr>
      </w:pPr>
      <w:r w:rsidRPr="00AB6B5D">
        <w:rPr>
          <w:sz w:val="18"/>
          <w:szCs w:val="18"/>
        </w:rPr>
        <w:t>CONSTRUCTORA:</w:t>
      </w:r>
      <w:r w:rsidRPr="00AB6B5D">
        <w:rPr>
          <w:sz w:val="18"/>
          <w:szCs w:val="18"/>
        </w:rPr>
        <w:tab/>
      </w:r>
      <w:r w:rsidRPr="00AB6B5D">
        <w:rPr>
          <w:sz w:val="18"/>
          <w:szCs w:val="18"/>
        </w:rPr>
        <w:tab/>
      </w:r>
      <w:r w:rsidRPr="00AB6B5D">
        <w:rPr>
          <w:bCs/>
          <w:sz w:val="18"/>
          <w:szCs w:val="18"/>
        </w:rPr>
        <w:t>S.H.  INGENIERÍA S.A. DE C.V.</w:t>
      </w:r>
    </w:p>
    <w:p w:rsidR="00FC57D7" w:rsidRPr="00AB6B5D" w:rsidRDefault="00FC57D7" w:rsidP="00FC57D7">
      <w:pPr>
        <w:rPr>
          <w:bCs/>
          <w:sz w:val="18"/>
          <w:szCs w:val="18"/>
        </w:rPr>
      </w:pPr>
      <w:r w:rsidRPr="00AB6B5D">
        <w:rPr>
          <w:sz w:val="18"/>
          <w:szCs w:val="18"/>
        </w:rPr>
        <w:t>PERIODO LABORAL.</w:t>
      </w:r>
      <w:r w:rsidRPr="00AB6B5D">
        <w:rPr>
          <w:sz w:val="18"/>
          <w:szCs w:val="18"/>
        </w:rPr>
        <w:tab/>
      </w:r>
      <w:r w:rsidRPr="00AB6B5D">
        <w:rPr>
          <w:sz w:val="18"/>
          <w:szCs w:val="18"/>
        </w:rPr>
        <w:tab/>
      </w:r>
      <w:r w:rsidRPr="00AB6B5D">
        <w:rPr>
          <w:bCs/>
          <w:sz w:val="18"/>
          <w:szCs w:val="18"/>
        </w:rPr>
        <w:t>1992 - 1996</w:t>
      </w:r>
    </w:p>
    <w:p w:rsidR="00FC57D7" w:rsidRPr="00AB6B5D" w:rsidRDefault="00FC57D7" w:rsidP="00FC57D7">
      <w:pPr>
        <w:rPr>
          <w:bCs/>
          <w:sz w:val="18"/>
          <w:szCs w:val="18"/>
        </w:rPr>
      </w:pPr>
      <w:r w:rsidRPr="00AB6B5D">
        <w:rPr>
          <w:sz w:val="18"/>
          <w:szCs w:val="18"/>
        </w:rPr>
        <w:t>TELÉFONO:</w:t>
      </w:r>
      <w:r w:rsidRPr="00AB6B5D">
        <w:rPr>
          <w:sz w:val="18"/>
          <w:szCs w:val="18"/>
        </w:rPr>
        <w:tab/>
      </w:r>
      <w:r w:rsidRPr="00AB6B5D">
        <w:rPr>
          <w:sz w:val="18"/>
          <w:szCs w:val="18"/>
        </w:rPr>
        <w:tab/>
      </w:r>
      <w:r w:rsidRPr="00AB6B5D">
        <w:rPr>
          <w:sz w:val="18"/>
          <w:szCs w:val="18"/>
        </w:rPr>
        <w:tab/>
      </w:r>
      <w:r w:rsidRPr="00AB6B5D">
        <w:rPr>
          <w:bCs/>
          <w:sz w:val="18"/>
          <w:szCs w:val="18"/>
        </w:rPr>
        <w:t>2-40-31-45</w:t>
      </w:r>
    </w:p>
    <w:p w:rsidR="00FC57D7" w:rsidRPr="00AB6B5D" w:rsidRDefault="00FC57D7" w:rsidP="00FC57D7">
      <w:pPr>
        <w:rPr>
          <w:bCs/>
          <w:sz w:val="18"/>
          <w:szCs w:val="18"/>
        </w:rPr>
      </w:pPr>
      <w:r w:rsidRPr="00AB6B5D">
        <w:rPr>
          <w:sz w:val="18"/>
          <w:szCs w:val="18"/>
        </w:rPr>
        <w:t>PUESTOS:</w:t>
      </w:r>
      <w:r w:rsidRPr="00AB6B5D">
        <w:rPr>
          <w:sz w:val="18"/>
          <w:szCs w:val="18"/>
        </w:rPr>
        <w:tab/>
      </w:r>
      <w:r w:rsidRPr="00AB6B5D">
        <w:rPr>
          <w:sz w:val="18"/>
          <w:szCs w:val="18"/>
        </w:rPr>
        <w:tab/>
      </w:r>
      <w:r w:rsidRPr="00AB6B5D">
        <w:rPr>
          <w:sz w:val="18"/>
          <w:szCs w:val="18"/>
        </w:rPr>
        <w:tab/>
      </w:r>
      <w:r w:rsidRPr="00AB6B5D">
        <w:rPr>
          <w:bCs/>
          <w:sz w:val="18"/>
          <w:szCs w:val="18"/>
        </w:rPr>
        <w:t>RESIDENTE DE OBRA</w:t>
      </w:r>
    </w:p>
    <w:p w:rsidR="00FC57D7" w:rsidRPr="00AB6B5D" w:rsidRDefault="00FC57D7" w:rsidP="00FC57D7">
      <w:pPr>
        <w:rPr>
          <w:sz w:val="18"/>
          <w:szCs w:val="18"/>
        </w:rPr>
      </w:pPr>
      <w:r w:rsidRPr="00AB6B5D">
        <w:rPr>
          <w:bCs/>
          <w:sz w:val="18"/>
          <w:szCs w:val="18"/>
        </w:rPr>
        <w:tab/>
      </w:r>
      <w:r w:rsidRPr="00AB6B5D">
        <w:rPr>
          <w:bCs/>
          <w:sz w:val="18"/>
          <w:szCs w:val="18"/>
        </w:rPr>
        <w:tab/>
      </w:r>
      <w:r w:rsidRPr="00AB6B5D">
        <w:rPr>
          <w:bCs/>
          <w:sz w:val="18"/>
          <w:szCs w:val="18"/>
        </w:rPr>
        <w:tab/>
        <w:t xml:space="preserve">  </w:t>
      </w:r>
    </w:p>
    <w:p w:rsidR="00FC57D7" w:rsidRDefault="00FC57D7" w:rsidP="00FC57D7">
      <w:pPr>
        <w:ind w:left="2832" w:hanging="2832"/>
        <w:jc w:val="both"/>
        <w:rPr>
          <w:bCs/>
          <w:sz w:val="20"/>
        </w:rPr>
      </w:pPr>
      <w:r w:rsidRPr="00AB6B5D">
        <w:rPr>
          <w:sz w:val="18"/>
          <w:szCs w:val="18"/>
        </w:rPr>
        <w:t>TIPO DE OBRAS:</w:t>
      </w:r>
      <w:r>
        <w:rPr>
          <w:sz w:val="20"/>
        </w:rPr>
        <w:tab/>
        <w:t>Construcción del centro regional Bancomer en la Ciudad de Monterrey, N.L. Construcción de embarcaderos y reparación de muelles en la ciudad de Tuxpan, Ver. Construcción del museo de ciencia y tecnología en la ciudad de Xalapa, Ver. Control de obra, elaboración de estimaciones y destajos.</w:t>
      </w:r>
    </w:p>
    <w:p w:rsidR="00FC57D7" w:rsidRDefault="00FC57D7" w:rsidP="00911075">
      <w:pPr>
        <w:ind w:left="2832" w:hanging="2832"/>
        <w:rPr>
          <w:b/>
          <w:bCs/>
          <w:sz w:val="18"/>
          <w:szCs w:val="18"/>
        </w:rPr>
      </w:pPr>
    </w:p>
    <w:p w:rsidR="005479C6" w:rsidRPr="00EB38F2" w:rsidRDefault="005479C6" w:rsidP="00595E63">
      <w:pPr>
        <w:rPr>
          <w:color w:val="17365D" w:themeColor="text2" w:themeShade="BF"/>
          <w:sz w:val="18"/>
          <w:szCs w:val="18"/>
        </w:rPr>
      </w:pPr>
      <w:r w:rsidRPr="00EB38F2">
        <w:rPr>
          <w:b/>
          <w:bCs/>
          <w:color w:val="17365D" w:themeColor="text2" w:themeShade="BF"/>
          <w:sz w:val="18"/>
          <w:szCs w:val="18"/>
        </w:rPr>
        <w:t>__________________________________________________________________________________________________</w:t>
      </w:r>
    </w:p>
    <w:p w:rsidR="00595E63" w:rsidRPr="00A3154C" w:rsidRDefault="00595E63" w:rsidP="00595E63">
      <w:pPr>
        <w:ind w:left="840"/>
        <w:rPr>
          <w:bCs/>
          <w:color w:val="FF0000"/>
          <w:sz w:val="18"/>
          <w:szCs w:val="18"/>
        </w:rPr>
      </w:pPr>
    </w:p>
    <w:p w:rsidR="00AB6B5D" w:rsidRDefault="00AB6B5D" w:rsidP="00595E63">
      <w:pPr>
        <w:rPr>
          <w:sz w:val="18"/>
          <w:szCs w:val="18"/>
        </w:rPr>
      </w:pPr>
    </w:p>
    <w:p w:rsidR="00595E63" w:rsidRPr="00911075" w:rsidRDefault="00595E63" w:rsidP="00595E63">
      <w:pPr>
        <w:rPr>
          <w:bCs/>
          <w:sz w:val="18"/>
          <w:szCs w:val="18"/>
        </w:rPr>
      </w:pPr>
      <w:r w:rsidRPr="00911075">
        <w:rPr>
          <w:sz w:val="18"/>
          <w:szCs w:val="18"/>
        </w:rPr>
        <w:t>DEPENDENCIA:</w:t>
      </w:r>
      <w:r w:rsidRPr="00911075">
        <w:rPr>
          <w:bCs/>
          <w:sz w:val="18"/>
          <w:szCs w:val="18"/>
        </w:rPr>
        <w:tab/>
      </w:r>
      <w:r w:rsidRPr="00911075">
        <w:rPr>
          <w:bCs/>
          <w:sz w:val="18"/>
          <w:szCs w:val="18"/>
        </w:rPr>
        <w:tab/>
        <w:t xml:space="preserve">              CAPFCE,  (DELEGACIÓN  XALAPA, VER)</w:t>
      </w:r>
    </w:p>
    <w:p w:rsidR="00595E63" w:rsidRPr="00911075" w:rsidRDefault="00595E63" w:rsidP="00595E63">
      <w:pPr>
        <w:rPr>
          <w:sz w:val="18"/>
          <w:szCs w:val="18"/>
        </w:rPr>
      </w:pPr>
      <w:r w:rsidRPr="00911075">
        <w:rPr>
          <w:sz w:val="18"/>
          <w:szCs w:val="18"/>
        </w:rPr>
        <w:t>PERIODO LABORAL:</w:t>
      </w:r>
      <w:r w:rsidRPr="00911075">
        <w:rPr>
          <w:sz w:val="18"/>
          <w:szCs w:val="18"/>
        </w:rPr>
        <w:tab/>
      </w:r>
      <w:r w:rsidRPr="00911075">
        <w:rPr>
          <w:sz w:val="18"/>
          <w:szCs w:val="18"/>
        </w:rPr>
        <w:tab/>
        <w:t>1</w:t>
      </w:r>
      <w:r w:rsidR="00CD0F4D">
        <w:rPr>
          <w:bCs/>
          <w:sz w:val="18"/>
          <w:szCs w:val="18"/>
        </w:rPr>
        <w:t>989- 1992</w:t>
      </w:r>
    </w:p>
    <w:p w:rsidR="00595E63" w:rsidRPr="00911075" w:rsidRDefault="00595E63" w:rsidP="00595E63">
      <w:pPr>
        <w:rPr>
          <w:sz w:val="18"/>
          <w:szCs w:val="18"/>
        </w:rPr>
      </w:pPr>
      <w:r w:rsidRPr="00911075">
        <w:rPr>
          <w:sz w:val="18"/>
          <w:szCs w:val="18"/>
        </w:rPr>
        <w:t>TELÉFONO:</w:t>
      </w:r>
      <w:r w:rsidRPr="00911075">
        <w:rPr>
          <w:sz w:val="18"/>
          <w:szCs w:val="18"/>
        </w:rPr>
        <w:tab/>
      </w:r>
      <w:r w:rsidRPr="00911075">
        <w:rPr>
          <w:sz w:val="18"/>
          <w:szCs w:val="18"/>
        </w:rPr>
        <w:tab/>
      </w:r>
      <w:r w:rsidRPr="00911075">
        <w:rPr>
          <w:sz w:val="18"/>
          <w:szCs w:val="18"/>
        </w:rPr>
        <w:tab/>
      </w:r>
      <w:r w:rsidRPr="00911075">
        <w:rPr>
          <w:bCs/>
          <w:sz w:val="18"/>
          <w:szCs w:val="18"/>
        </w:rPr>
        <w:t>01-281 7-89-03</w:t>
      </w:r>
    </w:p>
    <w:p w:rsidR="00595E63" w:rsidRPr="00911075" w:rsidRDefault="00595E63" w:rsidP="00595E63">
      <w:pPr>
        <w:rPr>
          <w:bCs/>
          <w:sz w:val="18"/>
          <w:szCs w:val="18"/>
        </w:rPr>
      </w:pPr>
      <w:r w:rsidRPr="00911075">
        <w:rPr>
          <w:sz w:val="18"/>
          <w:szCs w:val="18"/>
        </w:rPr>
        <w:t>CARGO:</w:t>
      </w:r>
      <w:r w:rsidRPr="00911075">
        <w:rPr>
          <w:sz w:val="18"/>
          <w:szCs w:val="18"/>
        </w:rPr>
        <w:tab/>
      </w:r>
      <w:r w:rsidRPr="00911075">
        <w:rPr>
          <w:sz w:val="18"/>
          <w:szCs w:val="18"/>
        </w:rPr>
        <w:tab/>
      </w:r>
      <w:r w:rsidRPr="00911075">
        <w:rPr>
          <w:sz w:val="18"/>
          <w:szCs w:val="18"/>
        </w:rPr>
        <w:tab/>
      </w:r>
      <w:r w:rsidRPr="00911075">
        <w:rPr>
          <w:bCs/>
          <w:sz w:val="18"/>
          <w:szCs w:val="18"/>
        </w:rPr>
        <w:t>SUPERVISOR DE OBRAS.</w:t>
      </w:r>
    </w:p>
    <w:p w:rsidR="00595E63" w:rsidRDefault="00595E63" w:rsidP="003B40C5">
      <w:pPr>
        <w:rPr>
          <w:b/>
        </w:rPr>
      </w:pPr>
    </w:p>
    <w:p w:rsidR="00595E63" w:rsidRDefault="00911075" w:rsidP="00911075">
      <w:pPr>
        <w:ind w:left="2832" w:hanging="2832"/>
        <w:rPr>
          <w:b/>
        </w:rPr>
      </w:pPr>
      <w:r>
        <w:rPr>
          <w:bCs/>
          <w:sz w:val="20"/>
        </w:rPr>
        <w:t>Funciones:</w:t>
      </w:r>
      <w:r>
        <w:rPr>
          <w:bCs/>
          <w:sz w:val="20"/>
        </w:rPr>
        <w:tab/>
        <w:t>Supervisión de obras de espacios educativos, construcción de escuelas en el interior del estado de Veracruz.</w:t>
      </w:r>
      <w:r>
        <w:rPr>
          <w:b/>
        </w:rPr>
        <w:t xml:space="preserve"> </w:t>
      </w:r>
    </w:p>
    <w:p w:rsidR="00911075" w:rsidRDefault="00911075" w:rsidP="00911075">
      <w:pPr>
        <w:ind w:left="2832" w:hanging="2832"/>
        <w:rPr>
          <w:b/>
        </w:rPr>
      </w:pPr>
    </w:p>
    <w:p w:rsidR="00911075" w:rsidRPr="00EB38F2" w:rsidRDefault="00911075" w:rsidP="00911075">
      <w:pPr>
        <w:ind w:left="2832" w:hanging="2832"/>
        <w:rPr>
          <w:color w:val="17365D" w:themeColor="text2" w:themeShade="BF"/>
        </w:rPr>
      </w:pPr>
      <w:r w:rsidRPr="00EB38F2">
        <w:rPr>
          <w:color w:val="17365D" w:themeColor="text2" w:themeShade="BF"/>
        </w:rPr>
        <w:t>________________________________________________________________________________</w:t>
      </w:r>
    </w:p>
    <w:p w:rsidR="000C34C2" w:rsidRDefault="000C34C2" w:rsidP="006973D6">
      <w:pPr>
        <w:jc w:val="both"/>
        <w:rPr>
          <w:sz w:val="20"/>
        </w:rPr>
      </w:pPr>
    </w:p>
    <w:p w:rsidR="00D02C6A" w:rsidRDefault="00D02C6A" w:rsidP="006973D6">
      <w:pPr>
        <w:jc w:val="both"/>
        <w:rPr>
          <w:sz w:val="20"/>
        </w:rPr>
      </w:pPr>
    </w:p>
    <w:p w:rsidR="007057A9" w:rsidRDefault="007057A9" w:rsidP="006973D6">
      <w:pPr>
        <w:jc w:val="both"/>
        <w:rPr>
          <w:sz w:val="20"/>
        </w:rPr>
      </w:pPr>
    </w:p>
    <w:p w:rsidR="00EE26E1" w:rsidRDefault="00EE26E1" w:rsidP="006973D6">
      <w:pPr>
        <w:jc w:val="both"/>
        <w:rPr>
          <w:sz w:val="20"/>
        </w:rPr>
      </w:pPr>
    </w:p>
    <w:p w:rsidR="00A65AF6" w:rsidRPr="00A65AF6" w:rsidRDefault="00A65AF6" w:rsidP="00BC36AF">
      <w:pPr>
        <w:jc w:val="center"/>
        <w:rPr>
          <w:sz w:val="18"/>
          <w:szCs w:val="18"/>
        </w:rPr>
      </w:pPr>
      <w:r w:rsidRPr="00A65AF6">
        <w:rPr>
          <w:sz w:val="18"/>
          <w:szCs w:val="18"/>
        </w:rPr>
        <w:t>ATENTAMENTE</w:t>
      </w:r>
    </w:p>
    <w:p w:rsidR="000C34C2" w:rsidRPr="006973D6" w:rsidRDefault="000C34C2" w:rsidP="006973D6">
      <w:pPr>
        <w:jc w:val="both"/>
        <w:rPr>
          <w:sz w:val="20"/>
        </w:rPr>
      </w:pPr>
    </w:p>
    <w:p w:rsidR="00BF6101" w:rsidRDefault="00C46B7B" w:rsidP="00A65AF6">
      <w:pPr>
        <w:ind w:left="2124" w:hanging="2124"/>
        <w:jc w:val="center"/>
        <w:rPr>
          <w:rFonts w:ascii="Edwardian Script ITC" w:hAnsi="Edwardian Script ITC"/>
          <w:sz w:val="32"/>
          <w:szCs w:val="32"/>
        </w:rPr>
      </w:pPr>
      <w:r w:rsidRPr="00FC58AE">
        <w:rPr>
          <w:rFonts w:ascii="Edwardian Script ITC" w:hAnsi="Edwardian Script ITC"/>
          <w:sz w:val="32"/>
          <w:szCs w:val="32"/>
        </w:rPr>
        <w:t xml:space="preserve">Arq. </w:t>
      </w:r>
      <w:r w:rsidR="00BF6101" w:rsidRPr="00FC58AE">
        <w:rPr>
          <w:rFonts w:ascii="Edwardian Script ITC" w:hAnsi="Edwardian Script ITC"/>
          <w:sz w:val="32"/>
          <w:szCs w:val="32"/>
        </w:rPr>
        <w:t>Rafael Hernández Hernández</w:t>
      </w:r>
    </w:p>
    <w:p w:rsidR="009747D9" w:rsidRDefault="009747D9" w:rsidP="00A65AF6">
      <w:pPr>
        <w:ind w:left="2124" w:hanging="2124"/>
        <w:jc w:val="center"/>
        <w:rPr>
          <w:rFonts w:ascii="Edwardian Script ITC" w:hAnsi="Edwardian Script ITC"/>
          <w:sz w:val="32"/>
          <w:szCs w:val="32"/>
        </w:rPr>
      </w:pPr>
    </w:p>
    <w:p w:rsidR="009747D9" w:rsidRDefault="009747D9" w:rsidP="00A65AF6">
      <w:pPr>
        <w:ind w:left="2124" w:hanging="2124"/>
        <w:jc w:val="center"/>
        <w:rPr>
          <w:rFonts w:ascii="Edwardian Script ITC" w:hAnsi="Edwardian Script ITC"/>
          <w:sz w:val="32"/>
          <w:szCs w:val="32"/>
        </w:rPr>
      </w:pPr>
    </w:p>
    <w:p w:rsidR="009747D9" w:rsidRDefault="009747D9" w:rsidP="00A65AF6">
      <w:pPr>
        <w:ind w:left="2124" w:hanging="2124"/>
        <w:jc w:val="center"/>
        <w:rPr>
          <w:rFonts w:ascii="Edwardian Script ITC" w:hAnsi="Edwardian Script ITC"/>
          <w:sz w:val="32"/>
          <w:szCs w:val="32"/>
        </w:rPr>
      </w:pPr>
    </w:p>
    <w:p w:rsidR="009747D9" w:rsidRDefault="009747D9" w:rsidP="00A65AF6">
      <w:pPr>
        <w:ind w:left="2124" w:hanging="2124"/>
        <w:jc w:val="center"/>
        <w:rPr>
          <w:rFonts w:ascii="Edwardian Script ITC" w:hAnsi="Edwardian Script ITC"/>
          <w:sz w:val="32"/>
          <w:szCs w:val="32"/>
        </w:rPr>
      </w:pPr>
    </w:p>
    <w:p w:rsidR="009747D9" w:rsidRDefault="009747D9" w:rsidP="00A65AF6">
      <w:pPr>
        <w:ind w:left="2124" w:hanging="2124"/>
        <w:jc w:val="center"/>
        <w:rPr>
          <w:rFonts w:ascii="Edwardian Script ITC" w:hAnsi="Edwardian Script ITC"/>
          <w:sz w:val="32"/>
          <w:szCs w:val="32"/>
        </w:rPr>
      </w:pPr>
    </w:p>
    <w:p w:rsidR="009747D9" w:rsidRDefault="009747D9" w:rsidP="00A65AF6">
      <w:pPr>
        <w:ind w:left="2124" w:hanging="2124"/>
        <w:jc w:val="center"/>
        <w:rPr>
          <w:rFonts w:ascii="Edwardian Script ITC" w:hAnsi="Edwardian Script ITC"/>
          <w:sz w:val="32"/>
          <w:szCs w:val="32"/>
        </w:rPr>
      </w:pPr>
    </w:p>
    <w:p w:rsidR="009747D9" w:rsidRDefault="009747D9" w:rsidP="00A65AF6">
      <w:pPr>
        <w:ind w:left="2124" w:hanging="2124"/>
        <w:jc w:val="center"/>
        <w:rPr>
          <w:rFonts w:ascii="Edwardian Script ITC" w:hAnsi="Edwardian Script ITC"/>
          <w:sz w:val="32"/>
          <w:szCs w:val="32"/>
        </w:rPr>
      </w:pPr>
    </w:p>
    <w:p w:rsidR="00F53447" w:rsidRDefault="00F53447" w:rsidP="00EB38F2">
      <w:pPr>
        <w:rPr>
          <w:rFonts w:ascii="Aharoni" w:hAnsi="Aharoni" w:cs="Aharoni"/>
          <w:b/>
          <w:color w:val="C00000"/>
          <w:sz w:val="28"/>
          <w:szCs w:val="28"/>
        </w:rPr>
      </w:pPr>
      <w:bookmarkStart w:id="0" w:name="_GoBack"/>
      <w:bookmarkEnd w:id="0"/>
    </w:p>
    <w:sectPr w:rsidR="00F53447" w:rsidSect="003B225F">
      <w:pgSz w:w="11906" w:h="16838"/>
      <w:pgMar w:top="426" w:right="926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neta BT">
    <w:altName w:val="Gabriola"/>
    <w:panose1 w:val="04020906050602070202"/>
    <w:charset w:val="00"/>
    <w:family w:val="decorative"/>
    <w:pitch w:val="variable"/>
    <w:sig w:usb0="00000087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2F9A"/>
    <w:multiLevelType w:val="hybridMultilevel"/>
    <w:tmpl w:val="FB023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5015B"/>
    <w:multiLevelType w:val="multilevel"/>
    <w:tmpl w:val="645C7506"/>
    <w:lvl w:ilvl="0">
      <w:start w:val="2002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2004"/>
      <w:numFmt w:val="decimal"/>
      <w:lvlText w:val="%1-%2-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2">
    <w:nsid w:val="05426439"/>
    <w:multiLevelType w:val="hybridMultilevel"/>
    <w:tmpl w:val="4CBAF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07A29"/>
    <w:multiLevelType w:val="hybridMultilevel"/>
    <w:tmpl w:val="AD60AD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B27475"/>
    <w:multiLevelType w:val="hybridMultilevel"/>
    <w:tmpl w:val="D572059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EEB06A3"/>
    <w:multiLevelType w:val="hybridMultilevel"/>
    <w:tmpl w:val="889A203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41481C"/>
    <w:multiLevelType w:val="hybridMultilevel"/>
    <w:tmpl w:val="BDEA2D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77147F"/>
    <w:multiLevelType w:val="hybridMultilevel"/>
    <w:tmpl w:val="FAC610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3B24EC"/>
    <w:multiLevelType w:val="hybridMultilevel"/>
    <w:tmpl w:val="4C5000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6C7AF3"/>
    <w:multiLevelType w:val="hybridMultilevel"/>
    <w:tmpl w:val="3CE0E4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8A51C3"/>
    <w:multiLevelType w:val="hybridMultilevel"/>
    <w:tmpl w:val="C69CD94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6B87CFB"/>
    <w:multiLevelType w:val="hybridMultilevel"/>
    <w:tmpl w:val="DA16FA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556E20"/>
    <w:multiLevelType w:val="hybridMultilevel"/>
    <w:tmpl w:val="7B20E3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96091"/>
    <w:multiLevelType w:val="hybridMultilevel"/>
    <w:tmpl w:val="4070613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E252CDB"/>
    <w:multiLevelType w:val="hybridMultilevel"/>
    <w:tmpl w:val="12580932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55600C18"/>
    <w:multiLevelType w:val="hybridMultilevel"/>
    <w:tmpl w:val="34C61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B647A0"/>
    <w:multiLevelType w:val="hybridMultilevel"/>
    <w:tmpl w:val="255ED90E"/>
    <w:lvl w:ilvl="0" w:tplc="0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>
    <w:nsid w:val="682F20AD"/>
    <w:multiLevelType w:val="hybridMultilevel"/>
    <w:tmpl w:val="AB22C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26498"/>
    <w:multiLevelType w:val="hybridMultilevel"/>
    <w:tmpl w:val="EC3C64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6174FB"/>
    <w:multiLevelType w:val="hybridMultilevel"/>
    <w:tmpl w:val="8042E9E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72C3680B"/>
    <w:multiLevelType w:val="hybridMultilevel"/>
    <w:tmpl w:val="93883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501F83"/>
    <w:multiLevelType w:val="hybridMultilevel"/>
    <w:tmpl w:val="19F0700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1"/>
  </w:num>
  <w:num w:numId="5">
    <w:abstractNumId w:val="8"/>
  </w:num>
  <w:num w:numId="6">
    <w:abstractNumId w:val="21"/>
  </w:num>
  <w:num w:numId="7">
    <w:abstractNumId w:val="13"/>
  </w:num>
  <w:num w:numId="8">
    <w:abstractNumId w:val="19"/>
  </w:num>
  <w:num w:numId="9">
    <w:abstractNumId w:val="18"/>
  </w:num>
  <w:num w:numId="10">
    <w:abstractNumId w:val="14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5"/>
  </w:num>
  <w:num w:numId="16">
    <w:abstractNumId w:val="16"/>
  </w:num>
  <w:num w:numId="17">
    <w:abstractNumId w:val="15"/>
  </w:num>
  <w:num w:numId="18">
    <w:abstractNumId w:val="20"/>
  </w:num>
  <w:num w:numId="19">
    <w:abstractNumId w:val="0"/>
  </w:num>
  <w:num w:numId="20">
    <w:abstractNumId w:val="2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4A6"/>
    <w:rsid w:val="000038B7"/>
    <w:rsid w:val="0000781B"/>
    <w:rsid w:val="000152E2"/>
    <w:rsid w:val="000304AE"/>
    <w:rsid w:val="000310E0"/>
    <w:rsid w:val="00036C7E"/>
    <w:rsid w:val="00041B41"/>
    <w:rsid w:val="00052F32"/>
    <w:rsid w:val="00053B23"/>
    <w:rsid w:val="00055848"/>
    <w:rsid w:val="00065D6D"/>
    <w:rsid w:val="00071D0C"/>
    <w:rsid w:val="000730EE"/>
    <w:rsid w:val="00074B6E"/>
    <w:rsid w:val="00076920"/>
    <w:rsid w:val="00081050"/>
    <w:rsid w:val="000A3380"/>
    <w:rsid w:val="000A6822"/>
    <w:rsid w:val="000B1E66"/>
    <w:rsid w:val="000B2DE6"/>
    <w:rsid w:val="000B5723"/>
    <w:rsid w:val="000C2918"/>
    <w:rsid w:val="000C34C2"/>
    <w:rsid w:val="000F126D"/>
    <w:rsid w:val="000F69DD"/>
    <w:rsid w:val="0010350A"/>
    <w:rsid w:val="00120911"/>
    <w:rsid w:val="0013718D"/>
    <w:rsid w:val="00137BAC"/>
    <w:rsid w:val="001468D7"/>
    <w:rsid w:val="00146E4F"/>
    <w:rsid w:val="001604A6"/>
    <w:rsid w:val="00164531"/>
    <w:rsid w:val="0018058C"/>
    <w:rsid w:val="001A7108"/>
    <w:rsid w:val="001B5F2A"/>
    <w:rsid w:val="001B63F8"/>
    <w:rsid w:val="001C6B5A"/>
    <w:rsid w:val="001D098B"/>
    <w:rsid w:val="001D1199"/>
    <w:rsid w:val="001E2BAE"/>
    <w:rsid w:val="001F27DC"/>
    <w:rsid w:val="002009D8"/>
    <w:rsid w:val="002033DE"/>
    <w:rsid w:val="00205575"/>
    <w:rsid w:val="00223043"/>
    <w:rsid w:val="00224129"/>
    <w:rsid w:val="00264A30"/>
    <w:rsid w:val="002829FE"/>
    <w:rsid w:val="00292C4E"/>
    <w:rsid w:val="002B25C9"/>
    <w:rsid w:val="002E369F"/>
    <w:rsid w:val="002E4956"/>
    <w:rsid w:val="002F2565"/>
    <w:rsid w:val="002F56EB"/>
    <w:rsid w:val="002F570E"/>
    <w:rsid w:val="00307631"/>
    <w:rsid w:val="00327A7D"/>
    <w:rsid w:val="00342022"/>
    <w:rsid w:val="00345367"/>
    <w:rsid w:val="0034762F"/>
    <w:rsid w:val="00363944"/>
    <w:rsid w:val="00387379"/>
    <w:rsid w:val="003917A2"/>
    <w:rsid w:val="003B225F"/>
    <w:rsid w:val="003B40C5"/>
    <w:rsid w:val="003B658E"/>
    <w:rsid w:val="003D1988"/>
    <w:rsid w:val="003E793F"/>
    <w:rsid w:val="00400945"/>
    <w:rsid w:val="00422DAA"/>
    <w:rsid w:val="00432756"/>
    <w:rsid w:val="0044444A"/>
    <w:rsid w:val="0044557E"/>
    <w:rsid w:val="0044654F"/>
    <w:rsid w:val="0044730A"/>
    <w:rsid w:val="00452650"/>
    <w:rsid w:val="0045381D"/>
    <w:rsid w:val="004742C2"/>
    <w:rsid w:val="004827C6"/>
    <w:rsid w:val="00484FBD"/>
    <w:rsid w:val="00494174"/>
    <w:rsid w:val="00497535"/>
    <w:rsid w:val="004A3FBB"/>
    <w:rsid w:val="004A786F"/>
    <w:rsid w:val="004B0008"/>
    <w:rsid w:val="004C4127"/>
    <w:rsid w:val="004C713E"/>
    <w:rsid w:val="004C7D6C"/>
    <w:rsid w:val="004D6762"/>
    <w:rsid w:val="004E19AA"/>
    <w:rsid w:val="004E7A98"/>
    <w:rsid w:val="00504750"/>
    <w:rsid w:val="00527131"/>
    <w:rsid w:val="005277CF"/>
    <w:rsid w:val="0053269B"/>
    <w:rsid w:val="00534573"/>
    <w:rsid w:val="005427DD"/>
    <w:rsid w:val="005479C6"/>
    <w:rsid w:val="00562191"/>
    <w:rsid w:val="00565CFF"/>
    <w:rsid w:val="00587B2E"/>
    <w:rsid w:val="005922E1"/>
    <w:rsid w:val="00592F4C"/>
    <w:rsid w:val="00595E63"/>
    <w:rsid w:val="00597785"/>
    <w:rsid w:val="005A7CB9"/>
    <w:rsid w:val="005C1597"/>
    <w:rsid w:val="005C36FD"/>
    <w:rsid w:val="005C770F"/>
    <w:rsid w:val="005D748A"/>
    <w:rsid w:val="005E154C"/>
    <w:rsid w:val="005F20D5"/>
    <w:rsid w:val="005F3071"/>
    <w:rsid w:val="005F7A4A"/>
    <w:rsid w:val="006026C1"/>
    <w:rsid w:val="00613AEF"/>
    <w:rsid w:val="006266A1"/>
    <w:rsid w:val="00661304"/>
    <w:rsid w:val="006827F6"/>
    <w:rsid w:val="006913BB"/>
    <w:rsid w:val="006973D6"/>
    <w:rsid w:val="006C2F16"/>
    <w:rsid w:val="006C345E"/>
    <w:rsid w:val="006E2E1A"/>
    <w:rsid w:val="006F431A"/>
    <w:rsid w:val="006F4B74"/>
    <w:rsid w:val="007057A9"/>
    <w:rsid w:val="00706E72"/>
    <w:rsid w:val="00713BAD"/>
    <w:rsid w:val="00721B55"/>
    <w:rsid w:val="007222D8"/>
    <w:rsid w:val="0072714A"/>
    <w:rsid w:val="00735474"/>
    <w:rsid w:val="00741A35"/>
    <w:rsid w:val="00746248"/>
    <w:rsid w:val="00750622"/>
    <w:rsid w:val="007607FD"/>
    <w:rsid w:val="00762606"/>
    <w:rsid w:val="007928B9"/>
    <w:rsid w:val="007B231F"/>
    <w:rsid w:val="007B23C0"/>
    <w:rsid w:val="007B535B"/>
    <w:rsid w:val="007C769D"/>
    <w:rsid w:val="007D376C"/>
    <w:rsid w:val="007D729D"/>
    <w:rsid w:val="007E11E0"/>
    <w:rsid w:val="007F002E"/>
    <w:rsid w:val="007F075F"/>
    <w:rsid w:val="007F31CB"/>
    <w:rsid w:val="007F4BA3"/>
    <w:rsid w:val="0080571E"/>
    <w:rsid w:val="00822D47"/>
    <w:rsid w:val="0083358B"/>
    <w:rsid w:val="00834C1A"/>
    <w:rsid w:val="008360C1"/>
    <w:rsid w:val="00862CF0"/>
    <w:rsid w:val="00873BCA"/>
    <w:rsid w:val="00887409"/>
    <w:rsid w:val="00893B87"/>
    <w:rsid w:val="008B1019"/>
    <w:rsid w:val="008D5652"/>
    <w:rsid w:val="008E12F7"/>
    <w:rsid w:val="008E267E"/>
    <w:rsid w:val="008F26DF"/>
    <w:rsid w:val="009079AB"/>
    <w:rsid w:val="00911075"/>
    <w:rsid w:val="00936295"/>
    <w:rsid w:val="009377B2"/>
    <w:rsid w:val="00960424"/>
    <w:rsid w:val="00966E28"/>
    <w:rsid w:val="009711ED"/>
    <w:rsid w:val="009747D9"/>
    <w:rsid w:val="00976BBD"/>
    <w:rsid w:val="009907D4"/>
    <w:rsid w:val="009915C8"/>
    <w:rsid w:val="00992327"/>
    <w:rsid w:val="00994EFA"/>
    <w:rsid w:val="009A2797"/>
    <w:rsid w:val="009C44FB"/>
    <w:rsid w:val="009E45E6"/>
    <w:rsid w:val="009E7974"/>
    <w:rsid w:val="009F02B6"/>
    <w:rsid w:val="00A1375F"/>
    <w:rsid w:val="00A23723"/>
    <w:rsid w:val="00A23928"/>
    <w:rsid w:val="00A2689E"/>
    <w:rsid w:val="00A30B6F"/>
    <w:rsid w:val="00A33B20"/>
    <w:rsid w:val="00A34740"/>
    <w:rsid w:val="00A4232F"/>
    <w:rsid w:val="00A5723B"/>
    <w:rsid w:val="00A6410E"/>
    <w:rsid w:val="00A65AF6"/>
    <w:rsid w:val="00A67E8D"/>
    <w:rsid w:val="00A7325D"/>
    <w:rsid w:val="00A77B37"/>
    <w:rsid w:val="00A82F44"/>
    <w:rsid w:val="00A832E1"/>
    <w:rsid w:val="00AA66A9"/>
    <w:rsid w:val="00AB6B5D"/>
    <w:rsid w:val="00AB7306"/>
    <w:rsid w:val="00AC6A23"/>
    <w:rsid w:val="00AE63E1"/>
    <w:rsid w:val="00AE6CD2"/>
    <w:rsid w:val="00AE7186"/>
    <w:rsid w:val="00AF266C"/>
    <w:rsid w:val="00B0264A"/>
    <w:rsid w:val="00B03223"/>
    <w:rsid w:val="00B10CB7"/>
    <w:rsid w:val="00B403E1"/>
    <w:rsid w:val="00B40407"/>
    <w:rsid w:val="00B60636"/>
    <w:rsid w:val="00B60B58"/>
    <w:rsid w:val="00B7166C"/>
    <w:rsid w:val="00B84D2B"/>
    <w:rsid w:val="00B84F4A"/>
    <w:rsid w:val="00B9015C"/>
    <w:rsid w:val="00B94D2E"/>
    <w:rsid w:val="00B95F2D"/>
    <w:rsid w:val="00BA5961"/>
    <w:rsid w:val="00BC1244"/>
    <w:rsid w:val="00BC36AF"/>
    <w:rsid w:val="00BC5945"/>
    <w:rsid w:val="00BD4F30"/>
    <w:rsid w:val="00BF3F30"/>
    <w:rsid w:val="00BF6101"/>
    <w:rsid w:val="00C248F0"/>
    <w:rsid w:val="00C3335E"/>
    <w:rsid w:val="00C41BA7"/>
    <w:rsid w:val="00C42BA1"/>
    <w:rsid w:val="00C46B7B"/>
    <w:rsid w:val="00C56CB1"/>
    <w:rsid w:val="00C635A9"/>
    <w:rsid w:val="00C678B2"/>
    <w:rsid w:val="00C7038F"/>
    <w:rsid w:val="00CD0F4D"/>
    <w:rsid w:val="00CD5CBF"/>
    <w:rsid w:val="00CE4834"/>
    <w:rsid w:val="00CF1BC6"/>
    <w:rsid w:val="00D02C6A"/>
    <w:rsid w:val="00D073DF"/>
    <w:rsid w:val="00D07542"/>
    <w:rsid w:val="00D22D8A"/>
    <w:rsid w:val="00D430BA"/>
    <w:rsid w:val="00D44B06"/>
    <w:rsid w:val="00D52A07"/>
    <w:rsid w:val="00D52ADD"/>
    <w:rsid w:val="00D62624"/>
    <w:rsid w:val="00D64EA3"/>
    <w:rsid w:val="00D6518B"/>
    <w:rsid w:val="00D655A4"/>
    <w:rsid w:val="00D72C4F"/>
    <w:rsid w:val="00D91603"/>
    <w:rsid w:val="00D93854"/>
    <w:rsid w:val="00DA3371"/>
    <w:rsid w:val="00DA337B"/>
    <w:rsid w:val="00DB22ED"/>
    <w:rsid w:val="00DB3447"/>
    <w:rsid w:val="00DB37B4"/>
    <w:rsid w:val="00DC3213"/>
    <w:rsid w:val="00DC3959"/>
    <w:rsid w:val="00DD24E5"/>
    <w:rsid w:val="00DD4D88"/>
    <w:rsid w:val="00DF014E"/>
    <w:rsid w:val="00E35C92"/>
    <w:rsid w:val="00E429BC"/>
    <w:rsid w:val="00E55BDA"/>
    <w:rsid w:val="00E734EB"/>
    <w:rsid w:val="00E75496"/>
    <w:rsid w:val="00E75A86"/>
    <w:rsid w:val="00E829B7"/>
    <w:rsid w:val="00E866B4"/>
    <w:rsid w:val="00E90875"/>
    <w:rsid w:val="00EB38F2"/>
    <w:rsid w:val="00EB69F7"/>
    <w:rsid w:val="00EC4AB9"/>
    <w:rsid w:val="00ED2790"/>
    <w:rsid w:val="00EE11A5"/>
    <w:rsid w:val="00EE26E1"/>
    <w:rsid w:val="00EE6E62"/>
    <w:rsid w:val="00EF26AC"/>
    <w:rsid w:val="00F02CDD"/>
    <w:rsid w:val="00F16EC5"/>
    <w:rsid w:val="00F2548C"/>
    <w:rsid w:val="00F310DD"/>
    <w:rsid w:val="00F32763"/>
    <w:rsid w:val="00F53447"/>
    <w:rsid w:val="00F71F3B"/>
    <w:rsid w:val="00F7321B"/>
    <w:rsid w:val="00FA21DD"/>
    <w:rsid w:val="00FA5515"/>
    <w:rsid w:val="00FB5A01"/>
    <w:rsid w:val="00FC57D7"/>
    <w:rsid w:val="00FC58AE"/>
    <w:rsid w:val="00FD0176"/>
    <w:rsid w:val="00FD09F4"/>
    <w:rsid w:val="00FE0D23"/>
    <w:rsid w:val="00FF2682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center" fillcolor="#ffbe7d">
      <v:fill color="#ffbe7d"/>
      <v:shadow on="t" offset="6pt,6pt"/>
      <o:colormru v:ext="edit" colors="#d62431,#ebffeb,#c8c8c8,#080808,#292929,#4d4d4d,#ffc,#ff964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6A1"/>
    <w:rPr>
      <w:rFonts w:ascii="Arial" w:hAnsi="Arial" w:cs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8360C1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8360C1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8360C1"/>
    <w:pPr>
      <w:keepNext/>
      <w:ind w:left="1416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8360C1"/>
    <w:pPr>
      <w:keepNext/>
      <w:jc w:val="center"/>
      <w:outlineLvl w:val="3"/>
    </w:pPr>
    <w:rPr>
      <w:b/>
      <w:bCs/>
      <w:color w:val="333399"/>
    </w:rPr>
  </w:style>
  <w:style w:type="paragraph" w:styleId="Ttulo5">
    <w:name w:val="heading 5"/>
    <w:basedOn w:val="Normal"/>
    <w:next w:val="Normal"/>
    <w:link w:val="Ttulo5Car"/>
    <w:qFormat/>
    <w:rsid w:val="008360C1"/>
    <w:pPr>
      <w:keepNext/>
      <w:ind w:firstLine="708"/>
      <w:outlineLvl w:val="4"/>
    </w:pPr>
    <w:rPr>
      <w:rFonts w:ascii="Vineta BT" w:hAnsi="Vineta BT"/>
      <w:color w:val="FF0000"/>
      <w:sz w:val="32"/>
    </w:rPr>
  </w:style>
  <w:style w:type="paragraph" w:styleId="Ttulo6">
    <w:name w:val="heading 6"/>
    <w:basedOn w:val="Normal"/>
    <w:next w:val="Normal"/>
    <w:qFormat/>
    <w:rsid w:val="008360C1"/>
    <w:pPr>
      <w:keepNext/>
      <w:jc w:val="both"/>
      <w:outlineLvl w:val="5"/>
    </w:pPr>
    <w:rPr>
      <w:rFonts w:ascii="Arial Black" w:hAnsi="Arial Black" w:cs="Times New Roman"/>
      <w:b/>
      <w:bCs/>
      <w:sz w:val="20"/>
    </w:rPr>
  </w:style>
  <w:style w:type="paragraph" w:styleId="Ttulo7">
    <w:name w:val="heading 7"/>
    <w:basedOn w:val="Normal"/>
    <w:next w:val="Normal"/>
    <w:qFormat/>
    <w:rsid w:val="008360C1"/>
    <w:pPr>
      <w:keepNext/>
      <w:jc w:val="center"/>
      <w:outlineLvl w:val="6"/>
    </w:pPr>
    <w:rPr>
      <w:sz w:val="40"/>
    </w:rPr>
  </w:style>
  <w:style w:type="paragraph" w:styleId="Ttulo8">
    <w:name w:val="heading 8"/>
    <w:basedOn w:val="Normal"/>
    <w:next w:val="Normal"/>
    <w:qFormat/>
    <w:rsid w:val="008360C1"/>
    <w:pPr>
      <w:keepNext/>
      <w:jc w:val="right"/>
      <w:outlineLvl w:val="7"/>
    </w:pPr>
    <w:rPr>
      <w:rFonts w:ascii="Jokerman" w:hAnsi="Jokerman"/>
      <w:b/>
      <w:bCs/>
      <w:color w:val="000080"/>
      <w:sz w:val="20"/>
    </w:rPr>
  </w:style>
  <w:style w:type="paragraph" w:styleId="Ttulo9">
    <w:name w:val="heading 9"/>
    <w:basedOn w:val="Normal"/>
    <w:next w:val="Normal"/>
    <w:qFormat/>
    <w:rsid w:val="008360C1"/>
    <w:pPr>
      <w:keepNext/>
      <w:jc w:val="center"/>
      <w:outlineLvl w:val="8"/>
    </w:pPr>
    <w:rPr>
      <w:color w:val="000080"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360C1"/>
    <w:pPr>
      <w:jc w:val="center"/>
    </w:pPr>
    <w:rPr>
      <w:rFonts w:ascii="Vineta BT" w:hAnsi="Vineta BT"/>
      <w:b/>
      <w:bCs/>
      <w:sz w:val="24"/>
    </w:rPr>
  </w:style>
  <w:style w:type="paragraph" w:styleId="Mapadeldocumento">
    <w:name w:val="Document Map"/>
    <w:basedOn w:val="Normal"/>
    <w:semiHidden/>
    <w:rsid w:val="008360C1"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rsid w:val="008360C1"/>
    <w:pPr>
      <w:ind w:left="2832" w:firstLine="3"/>
    </w:pPr>
    <w:rPr>
      <w:b/>
      <w:bCs/>
      <w:sz w:val="20"/>
    </w:rPr>
  </w:style>
  <w:style w:type="paragraph" w:styleId="Textoindependiente2">
    <w:name w:val="Body Text 2"/>
    <w:basedOn w:val="Normal"/>
    <w:rsid w:val="008360C1"/>
    <w:pPr>
      <w:jc w:val="center"/>
    </w:pPr>
    <w:rPr>
      <w:rFonts w:ascii="Vineta BT" w:hAnsi="Vineta BT"/>
      <w:sz w:val="24"/>
    </w:rPr>
  </w:style>
  <w:style w:type="character" w:customStyle="1" w:styleId="Ttulo5Car">
    <w:name w:val="Título 5 Car"/>
    <w:basedOn w:val="Fuentedeprrafopredeter"/>
    <w:link w:val="Ttulo5"/>
    <w:rsid w:val="00DC3213"/>
    <w:rPr>
      <w:rFonts w:ascii="Vineta BT" w:hAnsi="Vineta BT" w:cs="Arial"/>
      <w:color w:val="FF0000"/>
      <w:sz w:val="32"/>
    </w:rPr>
  </w:style>
  <w:style w:type="character" w:styleId="Hipervnculo">
    <w:name w:val="Hyperlink"/>
    <w:basedOn w:val="Fuentedeprrafopredeter"/>
    <w:rsid w:val="005C36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01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paragraph" w:styleId="Textodeglobo">
    <w:name w:val="Balloon Text"/>
    <w:basedOn w:val="Normal"/>
    <w:link w:val="TextodegloboCar"/>
    <w:rsid w:val="008B10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B1019"/>
    <w:rPr>
      <w:rFonts w:ascii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qFormat/>
    <w:rsid w:val="00074B6E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074B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074B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6A1"/>
    <w:rPr>
      <w:rFonts w:ascii="Arial" w:hAnsi="Arial" w:cs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8360C1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8360C1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8360C1"/>
    <w:pPr>
      <w:keepNext/>
      <w:ind w:left="1416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8360C1"/>
    <w:pPr>
      <w:keepNext/>
      <w:jc w:val="center"/>
      <w:outlineLvl w:val="3"/>
    </w:pPr>
    <w:rPr>
      <w:b/>
      <w:bCs/>
      <w:color w:val="333399"/>
    </w:rPr>
  </w:style>
  <w:style w:type="paragraph" w:styleId="Ttulo5">
    <w:name w:val="heading 5"/>
    <w:basedOn w:val="Normal"/>
    <w:next w:val="Normal"/>
    <w:link w:val="Ttulo5Car"/>
    <w:qFormat/>
    <w:rsid w:val="008360C1"/>
    <w:pPr>
      <w:keepNext/>
      <w:ind w:firstLine="708"/>
      <w:outlineLvl w:val="4"/>
    </w:pPr>
    <w:rPr>
      <w:rFonts w:ascii="Vineta BT" w:hAnsi="Vineta BT"/>
      <w:color w:val="FF0000"/>
      <w:sz w:val="32"/>
    </w:rPr>
  </w:style>
  <w:style w:type="paragraph" w:styleId="Ttulo6">
    <w:name w:val="heading 6"/>
    <w:basedOn w:val="Normal"/>
    <w:next w:val="Normal"/>
    <w:qFormat/>
    <w:rsid w:val="008360C1"/>
    <w:pPr>
      <w:keepNext/>
      <w:jc w:val="both"/>
      <w:outlineLvl w:val="5"/>
    </w:pPr>
    <w:rPr>
      <w:rFonts w:ascii="Arial Black" w:hAnsi="Arial Black" w:cs="Times New Roman"/>
      <w:b/>
      <w:bCs/>
      <w:sz w:val="20"/>
    </w:rPr>
  </w:style>
  <w:style w:type="paragraph" w:styleId="Ttulo7">
    <w:name w:val="heading 7"/>
    <w:basedOn w:val="Normal"/>
    <w:next w:val="Normal"/>
    <w:qFormat/>
    <w:rsid w:val="008360C1"/>
    <w:pPr>
      <w:keepNext/>
      <w:jc w:val="center"/>
      <w:outlineLvl w:val="6"/>
    </w:pPr>
    <w:rPr>
      <w:sz w:val="40"/>
    </w:rPr>
  </w:style>
  <w:style w:type="paragraph" w:styleId="Ttulo8">
    <w:name w:val="heading 8"/>
    <w:basedOn w:val="Normal"/>
    <w:next w:val="Normal"/>
    <w:qFormat/>
    <w:rsid w:val="008360C1"/>
    <w:pPr>
      <w:keepNext/>
      <w:jc w:val="right"/>
      <w:outlineLvl w:val="7"/>
    </w:pPr>
    <w:rPr>
      <w:rFonts w:ascii="Jokerman" w:hAnsi="Jokerman"/>
      <w:b/>
      <w:bCs/>
      <w:color w:val="000080"/>
      <w:sz w:val="20"/>
    </w:rPr>
  </w:style>
  <w:style w:type="paragraph" w:styleId="Ttulo9">
    <w:name w:val="heading 9"/>
    <w:basedOn w:val="Normal"/>
    <w:next w:val="Normal"/>
    <w:qFormat/>
    <w:rsid w:val="008360C1"/>
    <w:pPr>
      <w:keepNext/>
      <w:jc w:val="center"/>
      <w:outlineLvl w:val="8"/>
    </w:pPr>
    <w:rPr>
      <w:color w:val="000080"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360C1"/>
    <w:pPr>
      <w:jc w:val="center"/>
    </w:pPr>
    <w:rPr>
      <w:rFonts w:ascii="Vineta BT" w:hAnsi="Vineta BT"/>
      <w:b/>
      <w:bCs/>
      <w:sz w:val="24"/>
    </w:rPr>
  </w:style>
  <w:style w:type="paragraph" w:styleId="Mapadeldocumento">
    <w:name w:val="Document Map"/>
    <w:basedOn w:val="Normal"/>
    <w:semiHidden/>
    <w:rsid w:val="008360C1"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rsid w:val="008360C1"/>
    <w:pPr>
      <w:ind w:left="2832" w:firstLine="3"/>
    </w:pPr>
    <w:rPr>
      <w:b/>
      <w:bCs/>
      <w:sz w:val="20"/>
    </w:rPr>
  </w:style>
  <w:style w:type="paragraph" w:styleId="Textoindependiente2">
    <w:name w:val="Body Text 2"/>
    <w:basedOn w:val="Normal"/>
    <w:rsid w:val="008360C1"/>
    <w:pPr>
      <w:jc w:val="center"/>
    </w:pPr>
    <w:rPr>
      <w:rFonts w:ascii="Vineta BT" w:hAnsi="Vineta BT"/>
      <w:sz w:val="24"/>
    </w:rPr>
  </w:style>
  <w:style w:type="character" w:customStyle="1" w:styleId="Ttulo5Car">
    <w:name w:val="Título 5 Car"/>
    <w:basedOn w:val="Fuentedeprrafopredeter"/>
    <w:link w:val="Ttulo5"/>
    <w:rsid w:val="00DC3213"/>
    <w:rPr>
      <w:rFonts w:ascii="Vineta BT" w:hAnsi="Vineta BT" w:cs="Arial"/>
      <w:color w:val="FF0000"/>
      <w:sz w:val="32"/>
    </w:rPr>
  </w:style>
  <w:style w:type="character" w:styleId="Hipervnculo">
    <w:name w:val="Hyperlink"/>
    <w:basedOn w:val="Fuentedeprrafopredeter"/>
    <w:rsid w:val="005C36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01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paragraph" w:styleId="Textodeglobo">
    <w:name w:val="Balloon Text"/>
    <w:basedOn w:val="Normal"/>
    <w:link w:val="TextodegloboCar"/>
    <w:rsid w:val="008B10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B1019"/>
    <w:rPr>
      <w:rFonts w:ascii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qFormat/>
    <w:rsid w:val="00074B6E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074B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074B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5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87F3A-E7E6-4C91-84F2-64939CBC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1791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 CUSTOMER</Company>
  <LinksUpToDate>false</LinksUpToDate>
  <CharactersWithSpaces>11624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USER</dc:creator>
  <cp:lastModifiedBy>DUX BEL</cp:lastModifiedBy>
  <cp:revision>4</cp:revision>
  <cp:lastPrinted>2011-02-10T15:13:00Z</cp:lastPrinted>
  <dcterms:created xsi:type="dcterms:W3CDTF">2015-09-08T18:14:00Z</dcterms:created>
  <dcterms:modified xsi:type="dcterms:W3CDTF">2015-09-08T18:21:00Z</dcterms:modified>
</cp:coreProperties>
</file>