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A0" w:rsidRDefault="009136A0" w:rsidP="007F3090">
      <w:pPr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B6613D" w:rsidRDefault="00B6613D" w:rsidP="009136A0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557870">
        <w:rPr>
          <w:rFonts w:ascii="Arial" w:hAnsi="Arial" w:cs="Arial"/>
          <w:b/>
          <w:sz w:val="28"/>
          <w:szCs w:val="28"/>
          <w:u w:val="single"/>
          <w:lang w:val="es-MX"/>
        </w:rPr>
        <w:t>CURRICULUM</w:t>
      </w:r>
      <w:r>
        <w:rPr>
          <w:rFonts w:ascii="Arial" w:hAnsi="Arial" w:cs="Arial"/>
          <w:b/>
          <w:sz w:val="28"/>
          <w:szCs w:val="28"/>
          <w:u w:val="single"/>
          <w:lang w:val="es-MX"/>
        </w:rPr>
        <w:t xml:space="preserve">   VITAE</w:t>
      </w:r>
    </w:p>
    <w:p w:rsidR="00B055D1" w:rsidRDefault="00B055D1" w:rsidP="009136A0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B055D1" w:rsidRDefault="00BA05FF" w:rsidP="009136A0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s-MX" w:eastAsia="es-MX"/>
        </w:rPr>
        <w:drawing>
          <wp:inline distT="0" distB="0" distL="0" distR="0">
            <wp:extent cx="1260000" cy="190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713_1858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1"/>
                    <a:stretch/>
                  </pic:blipFill>
                  <pic:spPr bwMode="auto">
                    <a:xfrm>
                      <a:off x="0" y="0"/>
                      <a:ext cx="1260000" cy="19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5D1" w:rsidRPr="009E3F8B" w:rsidRDefault="00B055D1" w:rsidP="009136A0">
      <w:pPr>
        <w:jc w:val="center"/>
        <w:rPr>
          <w:rFonts w:ascii="Arial" w:hAnsi="Arial" w:cs="Arial"/>
          <w:b/>
          <w:sz w:val="22"/>
          <w:szCs w:val="22"/>
          <w:u w:val="single"/>
          <w:lang w:val="es-MX"/>
        </w:rPr>
      </w:pPr>
    </w:p>
    <w:p w:rsidR="00B6613D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ARMANDO MEDRANO TINOCO</w:t>
      </w:r>
      <w:r w:rsidR="00044478" w:rsidRPr="009E3F8B"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    </w:t>
      </w:r>
    </w:p>
    <w:p w:rsidR="00B6613D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 xml:space="preserve">Edad: </w:t>
      </w:r>
      <w:r w:rsidR="0096439B">
        <w:rPr>
          <w:rFonts w:ascii="Arial" w:hAnsi="Arial" w:cs="Arial"/>
          <w:b/>
          <w:sz w:val="22"/>
          <w:szCs w:val="22"/>
          <w:lang w:val="es-MX"/>
        </w:rPr>
        <w:t xml:space="preserve">38  </w:t>
      </w:r>
      <w:r w:rsidRPr="009E3F8B">
        <w:rPr>
          <w:rFonts w:ascii="Arial" w:hAnsi="Arial" w:cs="Arial"/>
          <w:b/>
          <w:sz w:val="22"/>
          <w:szCs w:val="22"/>
          <w:lang w:val="es-MX"/>
        </w:rPr>
        <w:t>años.</w:t>
      </w:r>
    </w:p>
    <w:p w:rsidR="00B6613D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Fecha de Nacimiento: 26 de Julio de 1979.</w:t>
      </w:r>
    </w:p>
    <w:p w:rsidR="00B6613D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Estado Civil: Casado.</w:t>
      </w:r>
    </w:p>
    <w:p w:rsidR="00503537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 xml:space="preserve">Dirección: Calle Quintana Roo </w:t>
      </w:r>
      <w:proofErr w:type="spellStart"/>
      <w:r w:rsidRPr="009E3F8B">
        <w:rPr>
          <w:rFonts w:ascii="Arial" w:hAnsi="Arial" w:cs="Arial"/>
          <w:b/>
          <w:sz w:val="22"/>
          <w:szCs w:val="22"/>
          <w:lang w:val="es-MX"/>
        </w:rPr>
        <w:t>Lt</w:t>
      </w:r>
      <w:proofErr w:type="spellEnd"/>
      <w:r w:rsidRPr="009E3F8B">
        <w:rPr>
          <w:rFonts w:ascii="Arial" w:hAnsi="Arial" w:cs="Arial"/>
          <w:b/>
          <w:sz w:val="22"/>
          <w:szCs w:val="22"/>
          <w:lang w:val="es-MX"/>
        </w:rPr>
        <w:t xml:space="preserve">. </w:t>
      </w:r>
      <w:r w:rsidR="00865431" w:rsidRPr="009E3F8B">
        <w:rPr>
          <w:rFonts w:ascii="Arial" w:hAnsi="Arial" w:cs="Arial"/>
          <w:b/>
          <w:sz w:val="22"/>
          <w:szCs w:val="22"/>
          <w:lang w:val="es-MX"/>
        </w:rPr>
        <w:t xml:space="preserve">5 </w:t>
      </w:r>
      <w:proofErr w:type="spellStart"/>
      <w:r w:rsidR="00865431" w:rsidRPr="009E3F8B">
        <w:rPr>
          <w:rFonts w:ascii="Arial" w:hAnsi="Arial" w:cs="Arial"/>
          <w:b/>
          <w:sz w:val="22"/>
          <w:szCs w:val="22"/>
          <w:lang w:val="es-MX"/>
        </w:rPr>
        <w:t>Mza</w:t>
      </w:r>
      <w:proofErr w:type="spellEnd"/>
      <w:r w:rsidR="00865431" w:rsidRPr="009E3F8B">
        <w:rPr>
          <w:rFonts w:ascii="Arial" w:hAnsi="Arial" w:cs="Arial"/>
          <w:b/>
          <w:sz w:val="22"/>
          <w:szCs w:val="22"/>
          <w:lang w:val="es-MX"/>
        </w:rPr>
        <w:t xml:space="preserve">. 6, Col. Guadalupe </w:t>
      </w:r>
      <w:proofErr w:type="spellStart"/>
      <w:r w:rsidR="00865431" w:rsidRPr="009E3F8B">
        <w:rPr>
          <w:rFonts w:ascii="Arial" w:hAnsi="Arial" w:cs="Arial"/>
          <w:b/>
          <w:sz w:val="22"/>
          <w:szCs w:val="22"/>
          <w:lang w:val="es-MX"/>
        </w:rPr>
        <w:t>Chalma</w:t>
      </w:r>
      <w:proofErr w:type="spellEnd"/>
      <w:r w:rsidR="00865431" w:rsidRPr="009E3F8B">
        <w:rPr>
          <w:rFonts w:ascii="Arial" w:hAnsi="Arial" w:cs="Arial"/>
          <w:b/>
          <w:sz w:val="22"/>
          <w:szCs w:val="22"/>
          <w:lang w:val="es-MX"/>
        </w:rPr>
        <w:t>.</w:t>
      </w:r>
      <w:r w:rsidRPr="009E3F8B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B6613D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Del. Gustavo A. Madero, C.P. 07210, México D.F.</w:t>
      </w:r>
    </w:p>
    <w:p w:rsidR="00B12D71" w:rsidRDefault="00B6613D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Teléfono</w:t>
      </w:r>
      <w:r w:rsidR="003C580C" w:rsidRPr="009E3F8B">
        <w:rPr>
          <w:rFonts w:ascii="Arial" w:hAnsi="Arial" w:cs="Arial"/>
          <w:b/>
          <w:sz w:val="22"/>
          <w:szCs w:val="22"/>
          <w:lang w:val="es-MX"/>
        </w:rPr>
        <w:t>s</w:t>
      </w:r>
      <w:r w:rsidR="00AA7F07" w:rsidRPr="009E3F8B">
        <w:rPr>
          <w:rFonts w:ascii="Arial" w:hAnsi="Arial" w:cs="Arial"/>
          <w:b/>
          <w:sz w:val="22"/>
          <w:szCs w:val="22"/>
          <w:lang w:val="es-MX"/>
        </w:rPr>
        <w:t xml:space="preserve">: </w:t>
      </w:r>
    </w:p>
    <w:p w:rsidR="009136A0" w:rsidRPr="009E3F8B" w:rsidRDefault="00B12D71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Fijo:</w:t>
      </w:r>
      <w:r w:rsidR="0096439B">
        <w:rPr>
          <w:rFonts w:ascii="Arial" w:hAnsi="Arial" w:cs="Arial"/>
          <w:b/>
          <w:sz w:val="22"/>
          <w:szCs w:val="22"/>
          <w:lang w:val="es-MX"/>
        </w:rPr>
        <w:t xml:space="preserve">    55</w:t>
      </w:r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AA7F07" w:rsidRPr="009E3F8B">
        <w:rPr>
          <w:rFonts w:ascii="Arial" w:hAnsi="Arial" w:cs="Arial"/>
          <w:b/>
          <w:sz w:val="22"/>
          <w:szCs w:val="22"/>
          <w:lang w:val="es-MX"/>
        </w:rPr>
        <w:t>53</w:t>
      </w:r>
      <w:r w:rsidR="001D347D" w:rsidRPr="009E3F8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021A72" w:rsidRPr="009E3F8B">
        <w:rPr>
          <w:rFonts w:ascii="Arial" w:hAnsi="Arial" w:cs="Arial"/>
          <w:b/>
          <w:sz w:val="22"/>
          <w:szCs w:val="22"/>
          <w:lang w:val="es-MX"/>
        </w:rPr>
        <w:t>03</w:t>
      </w:r>
      <w:r w:rsidR="001D347D" w:rsidRPr="009E3F8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021A72" w:rsidRPr="009E3F8B">
        <w:rPr>
          <w:rFonts w:ascii="Arial" w:hAnsi="Arial" w:cs="Arial"/>
          <w:b/>
          <w:sz w:val="22"/>
          <w:szCs w:val="22"/>
          <w:lang w:val="es-MX"/>
        </w:rPr>
        <w:t>02</w:t>
      </w:r>
      <w:r w:rsidR="001D347D" w:rsidRPr="009E3F8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021A72" w:rsidRPr="009E3F8B">
        <w:rPr>
          <w:rFonts w:ascii="Arial" w:hAnsi="Arial" w:cs="Arial"/>
          <w:b/>
          <w:sz w:val="22"/>
          <w:szCs w:val="22"/>
          <w:lang w:val="es-MX"/>
        </w:rPr>
        <w:t>71</w:t>
      </w:r>
      <w:r w:rsidR="00B6613D" w:rsidRPr="009E3F8B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B6613D" w:rsidRPr="009E3F8B" w:rsidRDefault="00B6613D" w:rsidP="00B6613D">
      <w:p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Móvil</w:t>
      </w:r>
      <w:r w:rsidR="00F03553">
        <w:rPr>
          <w:rFonts w:ascii="Arial" w:hAnsi="Arial" w:cs="Arial"/>
          <w:b/>
          <w:sz w:val="22"/>
          <w:szCs w:val="22"/>
          <w:lang w:val="es-MX"/>
        </w:rPr>
        <w:t>: 55</w:t>
      </w:r>
      <w:r w:rsidR="001D347D" w:rsidRPr="009E3F8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03553">
        <w:rPr>
          <w:rFonts w:ascii="Arial" w:hAnsi="Arial" w:cs="Arial"/>
          <w:b/>
          <w:sz w:val="22"/>
          <w:szCs w:val="22"/>
          <w:lang w:val="es-MX"/>
        </w:rPr>
        <w:t>69</w:t>
      </w:r>
      <w:r w:rsidR="0096439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03553">
        <w:rPr>
          <w:rFonts w:ascii="Arial" w:hAnsi="Arial" w:cs="Arial"/>
          <w:b/>
          <w:sz w:val="22"/>
          <w:szCs w:val="22"/>
          <w:lang w:val="es-MX"/>
        </w:rPr>
        <w:t>61</w:t>
      </w:r>
      <w:r w:rsidR="0096439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03553">
        <w:rPr>
          <w:rFonts w:ascii="Arial" w:hAnsi="Arial" w:cs="Arial"/>
          <w:b/>
          <w:sz w:val="22"/>
          <w:szCs w:val="22"/>
          <w:lang w:val="es-MX"/>
        </w:rPr>
        <w:t>82</w:t>
      </w:r>
      <w:r w:rsidR="0096439B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03553">
        <w:rPr>
          <w:rFonts w:ascii="Arial" w:hAnsi="Arial" w:cs="Arial"/>
          <w:b/>
          <w:sz w:val="22"/>
          <w:szCs w:val="22"/>
          <w:lang w:val="es-MX"/>
        </w:rPr>
        <w:t>73</w:t>
      </w:r>
    </w:p>
    <w:p w:rsidR="00557B07" w:rsidRPr="009E3F8B" w:rsidRDefault="00B6613D" w:rsidP="00557B0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 xml:space="preserve">Correo Electrónico: </w:t>
      </w:r>
      <w:r w:rsidR="00865431" w:rsidRPr="009E3F8B">
        <w:rPr>
          <w:rStyle w:val="Hipervnculo"/>
          <w:rFonts w:ascii="Arial" w:hAnsi="Arial" w:cs="Arial"/>
          <w:b/>
          <w:color w:val="auto"/>
          <w:sz w:val="22"/>
          <w:szCs w:val="22"/>
          <w:u w:val="none"/>
          <w:lang w:val="es-MX"/>
        </w:rPr>
        <w:t xml:space="preserve"> </w:t>
      </w:r>
      <w:hyperlink r:id="rId7" w:history="1">
        <w:r w:rsidR="00557B07" w:rsidRPr="009E3F8B">
          <w:rPr>
            <w:rStyle w:val="Hipervnculo"/>
            <w:rFonts w:ascii="Arial" w:hAnsi="Arial" w:cs="Arial"/>
            <w:b/>
            <w:color w:val="000000"/>
            <w:sz w:val="22"/>
            <w:szCs w:val="22"/>
            <w:u w:val="none"/>
            <w:lang w:val="es-MX"/>
          </w:rPr>
          <w:t>ark_tinoco@hotmail.com</w:t>
        </w:r>
      </w:hyperlink>
    </w:p>
    <w:p w:rsidR="0034146C" w:rsidRPr="009E3F8B" w:rsidRDefault="00B6613D" w:rsidP="00557B0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CURP: META790726HDFDNR02</w:t>
      </w:r>
    </w:p>
    <w:p w:rsidR="00B6613D" w:rsidRPr="009E3F8B" w:rsidRDefault="00CF372C" w:rsidP="00B6613D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E3F8B">
        <w:rPr>
          <w:rFonts w:ascii="Arial" w:hAnsi="Arial" w:cs="Arial"/>
          <w:b/>
          <w:sz w:val="22"/>
          <w:szCs w:val="22"/>
          <w:lang w:val="es-MX"/>
        </w:rPr>
        <w:t>Licencia de Manejo: Tipo “A”</w:t>
      </w:r>
    </w:p>
    <w:p w:rsidR="00E431D2" w:rsidRPr="000D7B16" w:rsidRDefault="00E431D2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B055D1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055D1">
        <w:rPr>
          <w:rFonts w:ascii="Arial" w:hAnsi="Arial" w:cs="Arial"/>
          <w:b/>
          <w:sz w:val="20"/>
          <w:szCs w:val="20"/>
          <w:lang w:val="es-MX"/>
        </w:rPr>
        <w:t>INTERÉS LABORAL</w:t>
      </w:r>
    </w:p>
    <w:p w:rsidR="00B6613D" w:rsidRPr="00B055D1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B6613D" w:rsidRPr="00B055D1" w:rsidRDefault="00B6613D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B055D1">
        <w:rPr>
          <w:rFonts w:ascii="Arial" w:hAnsi="Arial" w:cs="Arial"/>
          <w:sz w:val="20"/>
          <w:szCs w:val="20"/>
          <w:lang w:val="es-MX"/>
        </w:rPr>
        <w:t>Me int</w:t>
      </w:r>
      <w:r w:rsidR="00F745C0" w:rsidRPr="00B055D1">
        <w:rPr>
          <w:rFonts w:ascii="Arial" w:hAnsi="Arial" w:cs="Arial"/>
          <w:sz w:val="20"/>
          <w:szCs w:val="20"/>
          <w:lang w:val="es-MX"/>
        </w:rPr>
        <w:t>eresa laborar en una empresa</w:t>
      </w:r>
      <w:r w:rsidRPr="00B055D1">
        <w:rPr>
          <w:rFonts w:ascii="Arial" w:hAnsi="Arial" w:cs="Arial"/>
          <w:sz w:val="20"/>
          <w:szCs w:val="20"/>
          <w:lang w:val="es-MX"/>
        </w:rPr>
        <w:t xml:space="preserve"> que me ofrezca posibilidades de desarrollo y aprendizaje en el ramo de la construcción. Busco crecimiento a corto plazo mediante la adquisición de nuevas responsabilidades y conocimientos.</w:t>
      </w:r>
    </w:p>
    <w:p w:rsidR="00B6613D" w:rsidRPr="00B055D1" w:rsidRDefault="00B6613D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055D1">
        <w:rPr>
          <w:rFonts w:ascii="Arial" w:hAnsi="Arial" w:cs="Arial"/>
          <w:b/>
          <w:sz w:val="20"/>
          <w:szCs w:val="20"/>
          <w:lang w:val="es-MX"/>
        </w:rPr>
        <w:t>RESÚMEN DE HABILIDADES</w:t>
      </w:r>
    </w:p>
    <w:p w:rsidR="002C7D11" w:rsidRDefault="002C7D11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2C7D11" w:rsidRDefault="002C7D11" w:rsidP="002C7D11">
      <w:pPr>
        <w:rPr>
          <w:rFonts w:ascii="Arial" w:hAnsi="Arial" w:cs="Arial"/>
          <w:sz w:val="20"/>
          <w:szCs w:val="20"/>
          <w:lang w:val="es-MX"/>
        </w:rPr>
      </w:pPr>
      <w:r w:rsidRPr="002C7D11">
        <w:rPr>
          <w:rFonts w:ascii="Arial" w:hAnsi="Arial" w:cs="Arial"/>
          <w:sz w:val="20"/>
          <w:szCs w:val="20"/>
          <w:lang w:val="es-MX"/>
        </w:rPr>
        <w:t>Experiencia en distintos rubros de  obra civil (edificación, instalaciones hidráulicas  y sanitarias, instalaciones especiales CCTV y sistemas de control y monitoreo BMS), manejo de personal, contratistas y en la supervisión de obra, ya qu</w:t>
      </w:r>
      <w:r>
        <w:rPr>
          <w:rFonts w:ascii="Arial" w:hAnsi="Arial" w:cs="Arial"/>
          <w:sz w:val="20"/>
          <w:szCs w:val="20"/>
          <w:lang w:val="es-MX"/>
        </w:rPr>
        <w:t>e he participado en obras como Centros c</w:t>
      </w:r>
      <w:r w:rsidRPr="002C7D11">
        <w:rPr>
          <w:rFonts w:ascii="Arial" w:hAnsi="Arial" w:cs="Arial"/>
          <w:sz w:val="20"/>
          <w:szCs w:val="20"/>
          <w:lang w:val="es-MX"/>
        </w:rPr>
        <w:t>omerciales, Gimnasios, Centros penitenciarios, Plantas automotrices.</w:t>
      </w:r>
    </w:p>
    <w:p w:rsidR="002C7D11" w:rsidRPr="002C7D11" w:rsidRDefault="002C7D11" w:rsidP="002C7D11">
      <w:pPr>
        <w:rPr>
          <w:rFonts w:ascii="Arial" w:hAnsi="Arial" w:cs="Arial"/>
          <w:sz w:val="20"/>
          <w:szCs w:val="20"/>
          <w:lang w:val="es-MX"/>
        </w:rPr>
      </w:pPr>
    </w:p>
    <w:p w:rsidR="002C7D11" w:rsidRDefault="002C7D11" w:rsidP="002C7D11">
      <w:pPr>
        <w:rPr>
          <w:rFonts w:ascii="Arial" w:hAnsi="Arial" w:cs="Arial"/>
          <w:sz w:val="20"/>
          <w:szCs w:val="20"/>
          <w:lang w:val="es-MX"/>
        </w:rPr>
      </w:pPr>
      <w:r w:rsidRPr="002C7D11">
        <w:rPr>
          <w:rFonts w:ascii="Arial" w:hAnsi="Arial" w:cs="Arial"/>
          <w:sz w:val="20"/>
          <w:szCs w:val="20"/>
          <w:lang w:val="es-MX"/>
        </w:rPr>
        <w:t>Manejo de software utilizado en el campo (Auto CA</w:t>
      </w:r>
      <w:r>
        <w:rPr>
          <w:rFonts w:ascii="Arial" w:hAnsi="Arial" w:cs="Arial"/>
          <w:sz w:val="20"/>
          <w:szCs w:val="20"/>
          <w:lang w:val="es-MX"/>
        </w:rPr>
        <w:t>D, paquetería de Office). C</w:t>
      </w:r>
      <w:r w:rsidRPr="002C7D11">
        <w:rPr>
          <w:rFonts w:ascii="Arial" w:hAnsi="Arial" w:cs="Arial"/>
          <w:sz w:val="20"/>
          <w:szCs w:val="20"/>
          <w:lang w:val="es-MX"/>
        </w:rPr>
        <w:t>apacidad para integrarse en grupos de trabajo con profesionales de otras ramas (ingenieros, topógrafos, personal de campo</w:t>
      </w:r>
      <w:r>
        <w:rPr>
          <w:rFonts w:ascii="Arial" w:hAnsi="Arial" w:cs="Arial"/>
          <w:sz w:val="20"/>
          <w:szCs w:val="20"/>
          <w:lang w:val="es-MX"/>
        </w:rPr>
        <w:t>,</w:t>
      </w:r>
      <w:r w:rsidRPr="002C7D11">
        <w:rPr>
          <w:rFonts w:ascii="Arial" w:hAnsi="Arial" w:cs="Arial"/>
          <w:sz w:val="20"/>
          <w:szCs w:val="20"/>
          <w:lang w:val="es-MX"/>
        </w:rPr>
        <w:t xml:space="preserve"> entre otros), asumiendo responsabilidades individuales y de equipo. Claridad conceptual en estructuración y liderazgo. Buen  manejo de relaciones interpersonales. Habilidad de negociación e interés por la actuali</w:t>
      </w:r>
      <w:r w:rsidR="007F3090">
        <w:rPr>
          <w:rFonts w:ascii="Arial" w:hAnsi="Arial" w:cs="Arial"/>
          <w:sz w:val="20"/>
          <w:szCs w:val="20"/>
          <w:lang w:val="es-MX"/>
        </w:rPr>
        <w:t>zación profesional.</w:t>
      </w:r>
    </w:p>
    <w:p w:rsidR="007F3090" w:rsidRDefault="007F3090" w:rsidP="002C7D11">
      <w:pPr>
        <w:rPr>
          <w:rFonts w:ascii="Arial" w:hAnsi="Arial" w:cs="Arial"/>
          <w:sz w:val="20"/>
          <w:szCs w:val="20"/>
          <w:lang w:val="es-MX"/>
        </w:rPr>
      </w:pPr>
    </w:p>
    <w:p w:rsidR="002C7D11" w:rsidRPr="002C7D11" w:rsidRDefault="002C7D11" w:rsidP="002C7D11">
      <w:pPr>
        <w:jc w:val="both"/>
        <w:rPr>
          <w:rFonts w:ascii="Arial" w:hAnsi="Arial" w:cs="Arial"/>
          <w:b/>
          <w:sz w:val="20"/>
        </w:rPr>
      </w:pPr>
      <w:r w:rsidRPr="002C7D11">
        <w:rPr>
          <w:rFonts w:ascii="Arial" w:hAnsi="Arial" w:cs="Arial"/>
          <w:b/>
          <w:sz w:val="20"/>
        </w:rPr>
        <w:t>LOGROS:</w:t>
      </w:r>
    </w:p>
    <w:p w:rsidR="007F3090" w:rsidRDefault="007F3090" w:rsidP="002C7D11">
      <w:pPr>
        <w:jc w:val="both"/>
        <w:rPr>
          <w:rFonts w:ascii="Arial" w:hAnsi="Arial" w:cs="Arial"/>
          <w:sz w:val="20"/>
        </w:rPr>
      </w:pPr>
    </w:p>
    <w:p w:rsidR="007F3090" w:rsidRDefault="003569E2" w:rsidP="00B6613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Toma de decisiones, gestoría de </w:t>
      </w:r>
      <w:proofErr w:type="spellStart"/>
      <w:proofErr w:type="gramStart"/>
      <w:r>
        <w:rPr>
          <w:rFonts w:ascii="Arial" w:hAnsi="Arial" w:cs="Arial"/>
          <w:sz w:val="20"/>
        </w:rPr>
        <w:t>tramites</w:t>
      </w:r>
      <w:proofErr w:type="spellEnd"/>
      <w:proofErr w:type="gramEnd"/>
      <w:r w:rsidR="007240C6">
        <w:rPr>
          <w:rFonts w:ascii="Arial" w:hAnsi="Arial" w:cs="Arial"/>
          <w:sz w:val="20"/>
        </w:rPr>
        <w:t>, realizar</w:t>
      </w:r>
      <w:r w:rsidR="002C7D11">
        <w:rPr>
          <w:rFonts w:ascii="Arial" w:hAnsi="Arial" w:cs="Arial"/>
          <w:sz w:val="20"/>
        </w:rPr>
        <w:t xml:space="preserve"> negociaciones, resolución de problemas, dirección de personal, planeación de actividades, organización y administración de proyecto. </w:t>
      </w:r>
    </w:p>
    <w:p w:rsidR="00B12D71" w:rsidRDefault="00B12D71" w:rsidP="00B6613D">
      <w:pPr>
        <w:jc w:val="both"/>
        <w:rPr>
          <w:rFonts w:ascii="Arial" w:hAnsi="Arial" w:cs="Arial"/>
          <w:sz w:val="20"/>
        </w:rPr>
      </w:pPr>
    </w:p>
    <w:p w:rsidR="00B12D71" w:rsidRDefault="00B12D71" w:rsidP="00B6613D">
      <w:pPr>
        <w:jc w:val="both"/>
        <w:rPr>
          <w:rFonts w:ascii="Arial" w:hAnsi="Arial" w:cs="Arial"/>
          <w:sz w:val="20"/>
        </w:rPr>
      </w:pPr>
    </w:p>
    <w:p w:rsidR="009E3F8B" w:rsidRDefault="009E3F8B" w:rsidP="00B6613D">
      <w:pPr>
        <w:jc w:val="both"/>
        <w:rPr>
          <w:rFonts w:ascii="Arial" w:hAnsi="Arial" w:cs="Arial"/>
          <w:sz w:val="20"/>
        </w:rPr>
      </w:pPr>
    </w:p>
    <w:p w:rsidR="009E3F8B" w:rsidRDefault="009E3F8B" w:rsidP="00B6613D">
      <w:pPr>
        <w:jc w:val="both"/>
        <w:rPr>
          <w:rFonts w:ascii="Arial" w:hAnsi="Arial" w:cs="Arial"/>
          <w:sz w:val="20"/>
        </w:rPr>
      </w:pPr>
    </w:p>
    <w:p w:rsidR="0096439B" w:rsidRDefault="0096439B" w:rsidP="00B6613D">
      <w:pPr>
        <w:jc w:val="both"/>
        <w:rPr>
          <w:rFonts w:ascii="Arial" w:hAnsi="Arial" w:cs="Arial"/>
          <w:sz w:val="20"/>
        </w:rPr>
      </w:pPr>
    </w:p>
    <w:p w:rsidR="00ED215C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055D1">
        <w:rPr>
          <w:rFonts w:ascii="Arial" w:hAnsi="Arial" w:cs="Arial"/>
          <w:b/>
          <w:sz w:val="20"/>
          <w:szCs w:val="20"/>
          <w:lang w:val="es-MX"/>
        </w:rPr>
        <w:lastRenderedPageBreak/>
        <w:t>EXPERIENCIA LABORAL</w:t>
      </w:r>
    </w:p>
    <w:p w:rsidR="003E6281" w:rsidRDefault="003E6281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5912AC" w:rsidRPr="000A12A0" w:rsidRDefault="005912AC" w:rsidP="005912AC">
      <w:pPr>
        <w:ind w:firstLine="708"/>
        <w:jc w:val="both"/>
        <w:rPr>
          <w:rFonts w:ascii="Arial" w:hAnsi="Arial" w:cs="Arial"/>
          <w:sz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Empresa: </w:t>
      </w:r>
      <w:r>
        <w:rPr>
          <w:rFonts w:ascii="Arial" w:hAnsi="Arial" w:cs="Arial"/>
          <w:b/>
          <w:sz w:val="20"/>
          <w:szCs w:val="20"/>
          <w:lang w:val="es-MX"/>
        </w:rPr>
        <w:t>POSTENSA</w:t>
      </w:r>
      <w:r w:rsidRPr="000A12A0"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ab/>
      </w:r>
    </w:p>
    <w:p w:rsidR="005912AC" w:rsidRDefault="005912AC" w:rsidP="005912AC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ab/>
      </w:r>
      <w:r w:rsidR="00A3356D">
        <w:rPr>
          <w:rFonts w:ascii="Arial" w:hAnsi="Arial" w:cs="Arial"/>
          <w:b/>
          <w:sz w:val="20"/>
          <w:szCs w:val="20"/>
          <w:lang w:val="es-MX"/>
        </w:rPr>
        <w:t>Octubre de 2016  -  Julio 2017</w:t>
      </w:r>
      <w:r w:rsidRPr="000A12A0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0B4792" w:rsidRPr="000A12A0" w:rsidRDefault="00D60C21" w:rsidP="005912AC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ab/>
        <w:t xml:space="preserve">Obra: </w:t>
      </w:r>
      <w:r w:rsidR="000B4792">
        <w:rPr>
          <w:rFonts w:ascii="Arial" w:hAnsi="Arial" w:cs="Arial"/>
          <w:sz w:val="20"/>
          <w:szCs w:val="20"/>
          <w:lang w:val="es-MX"/>
        </w:rPr>
        <w:t xml:space="preserve">  MITIKAH </w:t>
      </w:r>
      <w:r>
        <w:rPr>
          <w:rFonts w:ascii="Arial" w:hAnsi="Arial" w:cs="Arial"/>
          <w:sz w:val="20"/>
          <w:szCs w:val="20"/>
          <w:lang w:val="es-MX"/>
        </w:rPr>
        <w:t>(La</w:t>
      </w:r>
      <w:r w:rsidR="000B4792">
        <w:rPr>
          <w:rFonts w:ascii="Arial" w:hAnsi="Arial" w:cs="Arial"/>
          <w:sz w:val="20"/>
          <w:szCs w:val="20"/>
          <w:lang w:val="es-MX"/>
        </w:rPr>
        <w:t xml:space="preserve"> ciudad viva)</w:t>
      </w:r>
    </w:p>
    <w:p w:rsidR="005912AC" w:rsidRPr="007C337E" w:rsidRDefault="005912AC" w:rsidP="007C337E">
      <w:pPr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ab/>
      </w:r>
      <w:r w:rsidR="003E6281">
        <w:rPr>
          <w:rFonts w:ascii="Arial" w:hAnsi="Arial" w:cs="Arial"/>
          <w:sz w:val="20"/>
          <w:szCs w:val="20"/>
          <w:lang w:val="es-MX"/>
        </w:rPr>
        <w:t xml:space="preserve">Función del Puesto: Residente </w:t>
      </w:r>
      <w:r w:rsidRPr="000A12A0">
        <w:rPr>
          <w:rFonts w:ascii="Arial" w:hAnsi="Arial" w:cs="Arial"/>
          <w:sz w:val="20"/>
          <w:szCs w:val="20"/>
          <w:lang w:val="es-MX"/>
        </w:rPr>
        <w:t>de obra</w:t>
      </w:r>
      <w:r w:rsidR="00342C05">
        <w:rPr>
          <w:rFonts w:ascii="Arial" w:hAnsi="Arial" w:cs="Arial"/>
          <w:sz w:val="20"/>
          <w:szCs w:val="20"/>
          <w:lang w:val="es-MX"/>
        </w:rPr>
        <w:t xml:space="preserve"> </w:t>
      </w:r>
      <w:r w:rsidR="004328F8">
        <w:rPr>
          <w:rFonts w:ascii="Arial" w:hAnsi="Arial" w:cs="Arial"/>
          <w:sz w:val="20"/>
          <w:szCs w:val="20"/>
          <w:lang w:val="es-MX"/>
        </w:rPr>
        <w:t>civil,</w:t>
      </w:r>
      <w:r w:rsidR="00ED38D2">
        <w:rPr>
          <w:rFonts w:ascii="Arial" w:hAnsi="Arial" w:cs="Arial"/>
          <w:sz w:val="20"/>
          <w:szCs w:val="20"/>
          <w:lang w:val="es-MX"/>
        </w:rPr>
        <w:t xml:space="preserve"> </w:t>
      </w:r>
      <w:r w:rsidR="00D60C21">
        <w:rPr>
          <w:rFonts w:ascii="Arial" w:hAnsi="Arial" w:cs="Arial"/>
          <w:sz w:val="20"/>
          <w:szCs w:val="20"/>
          <w:lang w:val="es-MX"/>
        </w:rPr>
        <w:t xml:space="preserve"> proyecto </w:t>
      </w:r>
      <w:r w:rsidR="004714F4">
        <w:rPr>
          <w:rFonts w:ascii="Arial" w:hAnsi="Arial" w:cs="Arial"/>
          <w:sz w:val="20"/>
          <w:szCs w:val="20"/>
          <w:lang w:val="es-MX"/>
        </w:rPr>
        <w:t xml:space="preserve"> </w:t>
      </w:r>
      <w:r w:rsidR="004328F8">
        <w:rPr>
          <w:rFonts w:ascii="Arial" w:hAnsi="Arial" w:cs="Arial"/>
          <w:sz w:val="20"/>
          <w:szCs w:val="20"/>
          <w:lang w:val="es-MX"/>
        </w:rPr>
        <w:t>MITIKAH.</w:t>
      </w:r>
      <w:r w:rsidR="00D60C21">
        <w:rPr>
          <w:rFonts w:ascii="Arial" w:hAnsi="Arial" w:cs="Arial"/>
          <w:sz w:val="20"/>
          <w:szCs w:val="20"/>
          <w:lang w:val="es-MX"/>
        </w:rPr>
        <w:t xml:space="preserve">      </w:t>
      </w:r>
      <w:r w:rsidR="008E1F6E">
        <w:rPr>
          <w:rFonts w:ascii="Arial" w:hAnsi="Arial" w:cs="Arial"/>
          <w:sz w:val="20"/>
          <w:szCs w:val="20"/>
          <w:lang w:val="es-MX"/>
        </w:rPr>
        <w:t>(</w:t>
      </w:r>
      <w:r w:rsidR="00D60C21">
        <w:rPr>
          <w:rFonts w:ascii="Arial" w:hAnsi="Arial" w:cs="Arial"/>
          <w:sz w:val="20"/>
          <w:szCs w:val="20"/>
          <w:lang w:val="es-MX"/>
        </w:rPr>
        <w:t>La</w:t>
      </w:r>
      <w:r w:rsidR="004714F4">
        <w:rPr>
          <w:rFonts w:ascii="Arial" w:hAnsi="Arial" w:cs="Arial"/>
          <w:sz w:val="20"/>
          <w:szCs w:val="20"/>
          <w:lang w:val="es-MX"/>
        </w:rPr>
        <w:t xml:space="preserve"> </w:t>
      </w:r>
      <w:r w:rsidR="00273D6E">
        <w:rPr>
          <w:rFonts w:ascii="Arial" w:hAnsi="Arial" w:cs="Arial"/>
          <w:sz w:val="20"/>
          <w:szCs w:val="20"/>
          <w:lang w:val="es-MX"/>
        </w:rPr>
        <w:t>Ciudad</w:t>
      </w:r>
      <w:r w:rsidR="004714F4">
        <w:rPr>
          <w:rFonts w:ascii="Arial" w:hAnsi="Arial" w:cs="Arial"/>
          <w:sz w:val="20"/>
          <w:szCs w:val="20"/>
          <w:lang w:val="es-MX"/>
        </w:rPr>
        <w:t xml:space="preserve"> viva)</w:t>
      </w:r>
    </w:p>
    <w:p w:rsidR="005912AC" w:rsidRPr="000A12A0" w:rsidRDefault="005912AC" w:rsidP="005912AC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</w:t>
      </w:r>
    </w:p>
    <w:p w:rsidR="005912AC" w:rsidRDefault="005912AC" w:rsidP="00B6613D">
      <w:pPr>
        <w:jc w:val="both"/>
        <w:rPr>
          <w:rFonts w:ascii="Arial" w:hAnsi="Arial" w:cs="Arial"/>
          <w:sz w:val="20"/>
        </w:rPr>
      </w:pPr>
    </w:p>
    <w:p w:rsidR="000A12A0" w:rsidRPr="000A12A0" w:rsidRDefault="000A12A0" w:rsidP="00B6613D">
      <w:pPr>
        <w:jc w:val="both"/>
        <w:rPr>
          <w:rFonts w:ascii="Arial" w:hAnsi="Arial" w:cs="Arial"/>
          <w:sz w:val="20"/>
        </w:rPr>
      </w:pPr>
    </w:p>
    <w:p w:rsidR="00B40891" w:rsidRPr="000A12A0" w:rsidRDefault="00ED215C" w:rsidP="00B40891">
      <w:pPr>
        <w:ind w:firstLine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Noviembre de 2015  --- 23 abril de 2016 </w:t>
      </w:r>
    </w:p>
    <w:p w:rsidR="00B40891" w:rsidRPr="000A12A0" w:rsidRDefault="00B40891" w:rsidP="00B40891">
      <w:pPr>
        <w:ind w:firstLine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Empresa: Grupo AltaVista</w:t>
      </w:r>
    </w:p>
    <w:p w:rsidR="00ED215C" w:rsidRPr="000A12A0" w:rsidRDefault="00ED215C" w:rsidP="00ED215C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2653A" w:rsidRPr="000A12A0" w:rsidRDefault="00ED215C" w:rsidP="00ED215C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 w:eastAsia="es-MX"/>
        </w:rPr>
      </w:pPr>
      <w:r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>SUMINISTRO, INSTALACIÓN,CONFIGUR</w:t>
      </w:r>
      <w:r w:rsidR="002F7047"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 xml:space="preserve">ACION ,ARRANQUE  Y PUESTA EN  </w:t>
      </w:r>
      <w:r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 xml:space="preserve">OPERACIÓN DE UNA PLATAFORMA (CIMS)—SISTEMA DE GESTION DE INFRAESTRUCTURA CRITICA, CON MODULOS DE CIRCUITO CERRADO DE TELEVISION, CONTROL DE ACCESO PEATONAL, CENTROS DE CONTROL </w:t>
      </w:r>
      <w:r w:rsidR="0022653A"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 xml:space="preserve"> Y MONITOREO PARA LAS TERMINALES DE ALMACENAMIENTO Y DESPACHO DE PEMEX REFINACION.</w:t>
      </w:r>
    </w:p>
    <w:p w:rsidR="00ED215C" w:rsidRPr="000A12A0" w:rsidRDefault="00ED215C" w:rsidP="00ED215C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</w:t>
      </w:r>
    </w:p>
    <w:p w:rsidR="00ED215C" w:rsidRPr="000A12A0" w:rsidRDefault="00ED215C" w:rsidP="00ED215C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 Función del Puesto: Coordinador de obra para la </w:t>
      </w:r>
      <w:r w:rsidR="003569E2" w:rsidRPr="000A12A0">
        <w:rPr>
          <w:rFonts w:ascii="Arial" w:hAnsi="Arial" w:cs="Arial"/>
          <w:sz w:val="20"/>
          <w:szCs w:val="20"/>
          <w:lang w:val="es-MX"/>
        </w:rPr>
        <w:t xml:space="preserve">realización de enlace de fibra óptica de edificio de TELECOM RIAMA (Refinería Ingeniero Antonio M. Amor, Salamanca, </w:t>
      </w:r>
      <w:proofErr w:type="spellStart"/>
      <w:r w:rsidR="003569E2" w:rsidRPr="000A12A0">
        <w:rPr>
          <w:rFonts w:ascii="Arial" w:hAnsi="Arial" w:cs="Arial"/>
          <w:sz w:val="20"/>
          <w:szCs w:val="20"/>
          <w:lang w:val="es-MX"/>
        </w:rPr>
        <w:t>Gto</w:t>
      </w:r>
      <w:proofErr w:type="spellEnd"/>
      <w:r w:rsidR="003569E2" w:rsidRPr="000A12A0">
        <w:rPr>
          <w:rFonts w:ascii="Arial" w:hAnsi="Arial" w:cs="Arial"/>
          <w:sz w:val="20"/>
          <w:szCs w:val="20"/>
          <w:lang w:val="es-MX"/>
        </w:rPr>
        <w:t>.) A guarnición militar C4.</w:t>
      </w:r>
    </w:p>
    <w:p w:rsidR="003569E2" w:rsidRPr="000A12A0" w:rsidRDefault="003569E2" w:rsidP="00ED215C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Gestor de trámites ante dependencia PEMEX</w:t>
      </w:r>
      <w:r w:rsidR="00850EC7" w:rsidRPr="000A12A0">
        <w:rPr>
          <w:rFonts w:ascii="Arial" w:hAnsi="Arial" w:cs="Arial"/>
          <w:sz w:val="20"/>
          <w:szCs w:val="20"/>
          <w:lang w:val="es-MX"/>
        </w:rPr>
        <w:t xml:space="preserve"> (RIAMA)</w:t>
      </w:r>
      <w:r w:rsidRPr="000A12A0">
        <w:rPr>
          <w:rFonts w:ascii="Arial" w:hAnsi="Arial" w:cs="Arial"/>
          <w:sz w:val="20"/>
          <w:szCs w:val="20"/>
          <w:lang w:val="es-MX"/>
        </w:rPr>
        <w:t>.</w:t>
      </w:r>
    </w:p>
    <w:p w:rsidR="00865431" w:rsidRPr="000A12A0" w:rsidRDefault="00850EC7" w:rsidP="000A12A0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Coordinador de obra para la puesta en marcha de los sistemas de CCTV y Control de acceso para el edificio del </w:t>
      </w:r>
      <w:r w:rsidRPr="000A12A0">
        <w:rPr>
          <w:rFonts w:ascii="Arial" w:hAnsi="Arial" w:cs="Arial"/>
          <w:b/>
          <w:sz w:val="20"/>
          <w:szCs w:val="20"/>
          <w:lang w:val="es-MX"/>
        </w:rPr>
        <w:t>C5 ubicado Ex-Refinería 18 de Marzo</w:t>
      </w:r>
      <w:r w:rsidRPr="000A12A0">
        <w:rPr>
          <w:rFonts w:ascii="Arial" w:hAnsi="Arial" w:cs="Arial"/>
          <w:sz w:val="20"/>
          <w:szCs w:val="20"/>
          <w:lang w:val="es-MX"/>
        </w:rPr>
        <w:t xml:space="preserve">, Azcapotzalco, Ciudad de México. </w:t>
      </w:r>
    </w:p>
    <w:p w:rsidR="000A12A0" w:rsidRPr="000A12A0" w:rsidRDefault="000A12A0" w:rsidP="000A12A0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:rsidR="00B40891" w:rsidRPr="000A12A0" w:rsidRDefault="00B40891" w:rsidP="00B40891">
      <w:pPr>
        <w:ind w:firstLine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Marzo </w:t>
      </w:r>
      <w:r w:rsidR="00072863" w:rsidRPr="000A12A0">
        <w:rPr>
          <w:rFonts w:ascii="Arial" w:hAnsi="Arial" w:cs="Arial"/>
          <w:b/>
          <w:sz w:val="20"/>
          <w:szCs w:val="20"/>
          <w:lang w:val="es-MX"/>
        </w:rPr>
        <w:t xml:space="preserve"> de 201</w:t>
      </w:r>
      <w:r w:rsidRPr="000A12A0">
        <w:rPr>
          <w:rFonts w:ascii="Arial" w:hAnsi="Arial" w:cs="Arial"/>
          <w:b/>
          <w:sz w:val="20"/>
          <w:szCs w:val="20"/>
          <w:lang w:val="es-MX"/>
        </w:rPr>
        <w:t>3</w:t>
      </w:r>
      <w:r w:rsidR="00865431" w:rsidRPr="000A12A0">
        <w:rPr>
          <w:rFonts w:ascii="Arial" w:hAnsi="Arial" w:cs="Arial"/>
          <w:b/>
          <w:sz w:val="20"/>
          <w:szCs w:val="20"/>
          <w:lang w:val="es-MX"/>
        </w:rPr>
        <w:t xml:space="preserve">  --- 24 Agosto de 2015</w:t>
      </w: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B40891" w:rsidRDefault="00B40891" w:rsidP="00B40891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Empresa: Schneider Electric México</w:t>
      </w:r>
      <w:r w:rsidRPr="000A12A0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0A12A0" w:rsidRPr="000A12A0" w:rsidRDefault="000A12A0" w:rsidP="00B40891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:rsidR="00B40891" w:rsidRPr="000A12A0" w:rsidRDefault="001D0102" w:rsidP="001D0102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ab/>
      </w:r>
      <w:r w:rsidR="00B40891" w:rsidRPr="000A12A0">
        <w:rPr>
          <w:rFonts w:ascii="Arial" w:hAnsi="Arial" w:cs="Arial"/>
          <w:sz w:val="20"/>
          <w:szCs w:val="20"/>
          <w:lang w:val="es-MX"/>
        </w:rPr>
        <w:t xml:space="preserve">Función del Puesto: Coordinador de obra para la colocación y puesta en marcha  de </w:t>
      </w:r>
      <w:r w:rsidRPr="000A12A0">
        <w:rPr>
          <w:rFonts w:ascii="Arial" w:hAnsi="Arial" w:cs="Arial"/>
          <w:sz w:val="20"/>
          <w:szCs w:val="20"/>
          <w:lang w:val="es-MX"/>
        </w:rPr>
        <w:tab/>
      </w:r>
      <w:r w:rsidR="00B40891" w:rsidRPr="000A12A0">
        <w:rPr>
          <w:rFonts w:ascii="Arial" w:hAnsi="Arial" w:cs="Arial"/>
          <w:sz w:val="20"/>
          <w:szCs w:val="20"/>
          <w:lang w:val="es-MX"/>
        </w:rPr>
        <w:t>sistema de Automatización BMS, Central de Medios A-20.</w:t>
      </w:r>
    </w:p>
    <w:p w:rsidR="00072863" w:rsidRPr="000A12A0" w:rsidRDefault="00B40891" w:rsidP="004B79D9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Representante legal ante dependencia AUDI</w:t>
      </w:r>
    </w:p>
    <w:p w:rsidR="00072863" w:rsidRPr="000A12A0" w:rsidRDefault="00072863" w:rsidP="00072863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 w:eastAsia="es-MX"/>
        </w:rPr>
      </w:pPr>
      <w:r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>SUMINISTRO, INSTALACIÓN Y PUESTA EN MARCHA DEL SISTEMA DE AUTOMATIZACIÓN DE EDIFICIOS (BMS)</w:t>
      </w:r>
      <w:r w:rsidR="002F03A0"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 xml:space="preserve"> EN LA NUEVA PLANTA DE AUDI-</w:t>
      </w:r>
      <w:r w:rsidR="000F75F6"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>MÉXICO, SAN JOSE CHIAPA- PUEBLA.</w:t>
      </w:r>
    </w:p>
    <w:p w:rsidR="00BE4A80" w:rsidRPr="000A12A0" w:rsidRDefault="00072863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</w:t>
      </w:r>
    </w:p>
    <w:p w:rsidR="00B40891" w:rsidRPr="000A12A0" w:rsidRDefault="00D50FD8" w:rsidP="007F3090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 w:eastAsia="es-MX"/>
        </w:rPr>
      </w:pPr>
      <w:r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>SISTEMA BMS MONITOREO Y CONTROL PLANTA 4EM</w:t>
      </w:r>
      <w:r w:rsidR="00072863"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 xml:space="preserve"> DE </w:t>
      </w:r>
      <w:r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>HONDA</w:t>
      </w:r>
      <w:r w:rsidR="000F75F6"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 xml:space="preserve"> – CELAYA.GUANAJUATO.</w:t>
      </w:r>
    </w:p>
    <w:p w:rsidR="007E1FF9" w:rsidRPr="000A12A0" w:rsidRDefault="00443CCB" w:rsidP="000A12A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</w:t>
      </w:r>
    </w:p>
    <w:p w:rsidR="000A12A0" w:rsidRPr="000A12A0" w:rsidRDefault="000A12A0" w:rsidP="000A12A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:rsidR="00BE4A80" w:rsidRPr="000A12A0" w:rsidRDefault="00BE4A80" w:rsidP="000A12A0">
      <w:pPr>
        <w:ind w:firstLine="708"/>
        <w:jc w:val="both"/>
        <w:rPr>
          <w:rFonts w:ascii="Arial" w:hAnsi="Arial" w:cs="Arial"/>
          <w:sz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Empresa: SISTEMAS DE PROTECCION INMOBILIARIA S.A DE C.V /  </w:t>
      </w:r>
      <w:r w:rsidR="000A12A0" w:rsidRPr="000A12A0">
        <w:rPr>
          <w:rFonts w:ascii="Arial" w:hAnsi="Arial" w:cs="Arial"/>
          <w:b/>
          <w:sz w:val="20"/>
          <w:lang w:val="es-MX"/>
        </w:rPr>
        <w:t xml:space="preserve">Integrador </w:t>
      </w:r>
      <w:r w:rsidR="000A12A0">
        <w:rPr>
          <w:rFonts w:ascii="Arial" w:hAnsi="Arial" w:cs="Arial"/>
          <w:b/>
          <w:sz w:val="20"/>
          <w:lang w:val="es-MX"/>
        </w:rPr>
        <w:tab/>
      </w:r>
      <w:r w:rsidR="000A12A0" w:rsidRPr="000A12A0">
        <w:rPr>
          <w:rFonts w:ascii="Arial" w:hAnsi="Arial" w:cs="Arial"/>
          <w:b/>
          <w:sz w:val="20"/>
          <w:lang w:val="es-MX"/>
        </w:rPr>
        <w:t>Schneider Electric México</w:t>
      </w:r>
    </w:p>
    <w:p w:rsidR="00BE4A80" w:rsidRPr="000A12A0" w:rsidRDefault="00BE4A80" w:rsidP="007E1FF9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ab/>
      </w:r>
      <w:r w:rsidR="004B79D9">
        <w:rPr>
          <w:rFonts w:ascii="Arial" w:hAnsi="Arial" w:cs="Arial"/>
          <w:b/>
          <w:sz w:val="20"/>
          <w:szCs w:val="20"/>
          <w:lang w:val="es-MX"/>
        </w:rPr>
        <w:t xml:space="preserve">Mayo de 2012 a </w:t>
      </w:r>
      <w:r w:rsidRPr="000A12A0">
        <w:rPr>
          <w:rFonts w:ascii="Arial" w:hAnsi="Arial" w:cs="Arial"/>
          <w:b/>
          <w:sz w:val="20"/>
          <w:szCs w:val="20"/>
          <w:lang w:val="es-MX"/>
        </w:rPr>
        <w:t>Marzo de 2013</w:t>
      </w:r>
      <w:r w:rsidRPr="000A12A0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BE4A80" w:rsidRPr="000A12A0" w:rsidRDefault="00BE4A80" w:rsidP="007E1FF9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ab/>
        <w:t xml:space="preserve">Función del Puesto: Coordinador de obra para la colocación y puesta en marcha  de </w:t>
      </w:r>
      <w:r w:rsidRPr="000A12A0">
        <w:rPr>
          <w:rFonts w:ascii="Arial" w:hAnsi="Arial" w:cs="Arial"/>
          <w:sz w:val="20"/>
          <w:szCs w:val="20"/>
          <w:lang w:val="es-MX"/>
        </w:rPr>
        <w:tab/>
        <w:t>sistemas  de CCTV, como sistema de monitoreo y control BMS.</w:t>
      </w:r>
    </w:p>
    <w:p w:rsidR="007E1FF9" w:rsidRPr="000A12A0" w:rsidRDefault="007E1FF9" w:rsidP="007E1FF9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MX" w:eastAsia="es-MX"/>
        </w:rPr>
      </w:pPr>
      <w:r w:rsidRPr="000A12A0">
        <w:rPr>
          <w:rFonts w:ascii="Arial" w:hAnsi="Arial" w:cs="Arial"/>
          <w:color w:val="000000"/>
          <w:sz w:val="20"/>
          <w:szCs w:val="20"/>
          <w:lang w:val="es-MX" w:eastAsia="es-MX"/>
        </w:rPr>
        <w:t>CENTRO FEDERAL DE READAPTACIÓN  SOCIAL  N° 11  CPS,  “SONORA”. PARA 2,520 INTERNOS SENTENCIADOS DE MINIMA Y MEDIA PELIGROSIDAD</w:t>
      </w:r>
    </w:p>
    <w:p w:rsidR="00BE4A80" w:rsidRPr="000A12A0" w:rsidRDefault="00BE4A80" w:rsidP="00BE4A80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07 de mayo de 2012 --- Febrero de 2014</w:t>
      </w:r>
    </w:p>
    <w:p w:rsidR="007E1FF9" w:rsidRPr="000A12A0" w:rsidRDefault="007E1FF9" w:rsidP="007E1FF9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</w:t>
      </w:r>
    </w:p>
    <w:p w:rsidR="004B79D9" w:rsidRDefault="004B79D9" w:rsidP="007E1FF9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:rsidR="007E1FF9" w:rsidRPr="000A12A0" w:rsidRDefault="004B79D9" w:rsidP="007E1FF9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04 de mayo de 2011 — 23 de abril de 2012.</w:t>
      </w:r>
    </w:p>
    <w:p w:rsidR="00BE4A80" w:rsidRPr="000A12A0" w:rsidRDefault="00BE4A80" w:rsidP="004B79D9">
      <w:pPr>
        <w:ind w:firstLine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Empresa: Obras y Acabados Comerciales S.A. de CV. </w:t>
      </w:r>
      <w:r w:rsidR="007E1FF9" w:rsidRPr="000A12A0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BE4A80" w:rsidRPr="000A12A0" w:rsidRDefault="00BE4A80" w:rsidP="001D0102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Función del Puesto: Residente de obra civil e instalaciones, elaboración de generadores de obra, elaboración  de estimaciones. Manejo de personal.</w:t>
      </w:r>
    </w:p>
    <w:p w:rsidR="00775511" w:rsidRPr="000A12A0" w:rsidRDefault="00775511" w:rsidP="0077551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STARBUKS CAFÉ CENTRO COMERCIAL SANTA FE </w:t>
      </w:r>
    </w:p>
    <w:p w:rsidR="00E431D2" w:rsidRPr="000A12A0" w:rsidRDefault="00775511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Remodelación</w:t>
      </w:r>
    </w:p>
    <w:p w:rsidR="009136A0" w:rsidRPr="000A12A0" w:rsidRDefault="00AE33B5" w:rsidP="009136A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STARBUKS CAFÉ CENTRO COMERCIAL SANTA FE </w:t>
      </w:r>
    </w:p>
    <w:p w:rsidR="009136A0" w:rsidRPr="000A12A0" w:rsidRDefault="009136A0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Tipo de Obra: Remodelación  </w:t>
      </w:r>
    </w:p>
    <w:p w:rsidR="009136A0" w:rsidRPr="000A12A0" w:rsidRDefault="00AE33B5" w:rsidP="009136A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n-US"/>
        </w:rPr>
        <w:t xml:space="preserve">HSBC </w:t>
      </w:r>
      <w:proofErr w:type="spellStart"/>
      <w:r w:rsidRPr="000A12A0">
        <w:rPr>
          <w:rFonts w:ascii="Arial" w:hAnsi="Arial" w:cs="Arial"/>
          <w:sz w:val="20"/>
          <w:szCs w:val="20"/>
          <w:lang w:val="en-US"/>
        </w:rPr>
        <w:t>Sucursal</w:t>
      </w:r>
      <w:proofErr w:type="spellEnd"/>
      <w:r w:rsidRPr="000A12A0">
        <w:rPr>
          <w:rFonts w:ascii="Arial" w:hAnsi="Arial" w:cs="Arial"/>
          <w:sz w:val="20"/>
          <w:szCs w:val="20"/>
          <w:lang w:val="en-US"/>
        </w:rPr>
        <w:t xml:space="preserve"> Gustavo </w:t>
      </w:r>
      <w:proofErr w:type="spellStart"/>
      <w:r w:rsidRPr="000A12A0">
        <w:rPr>
          <w:rFonts w:ascii="Arial" w:hAnsi="Arial" w:cs="Arial"/>
          <w:sz w:val="20"/>
          <w:szCs w:val="20"/>
          <w:lang w:val="en-US"/>
        </w:rPr>
        <w:t>Baz</w:t>
      </w:r>
      <w:proofErr w:type="spellEnd"/>
      <w:r w:rsidR="009136A0" w:rsidRPr="000A12A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E4A80" w:rsidRPr="000A12A0" w:rsidRDefault="009136A0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lastRenderedPageBreak/>
        <w:t>Tipo de Obra: Remodelación</w:t>
      </w:r>
    </w:p>
    <w:p w:rsidR="009136A0" w:rsidRPr="000A12A0" w:rsidRDefault="009136A0" w:rsidP="009136A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n-US"/>
        </w:rPr>
        <w:t xml:space="preserve">HSBC </w:t>
      </w:r>
      <w:proofErr w:type="spellStart"/>
      <w:r w:rsidRPr="000A12A0">
        <w:rPr>
          <w:rFonts w:ascii="Arial" w:hAnsi="Arial" w:cs="Arial"/>
          <w:sz w:val="20"/>
          <w:szCs w:val="20"/>
          <w:lang w:val="en-US"/>
        </w:rPr>
        <w:t>Sucursal</w:t>
      </w:r>
      <w:proofErr w:type="spellEnd"/>
      <w:r w:rsidRPr="000A12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92BEB" w:rsidRPr="000A12A0">
        <w:rPr>
          <w:rFonts w:ascii="Arial" w:hAnsi="Arial" w:cs="Arial"/>
          <w:sz w:val="20"/>
          <w:szCs w:val="20"/>
          <w:lang w:val="en-US"/>
        </w:rPr>
        <w:t>Pin</w:t>
      </w:r>
      <w:r w:rsidRPr="000A12A0">
        <w:rPr>
          <w:rFonts w:ascii="Arial" w:hAnsi="Arial" w:cs="Arial"/>
          <w:sz w:val="20"/>
          <w:szCs w:val="20"/>
          <w:lang w:val="en-US"/>
        </w:rPr>
        <w:t>o</w:t>
      </w:r>
      <w:proofErr w:type="spellEnd"/>
      <w:r w:rsidRPr="000A12A0">
        <w:rPr>
          <w:rFonts w:ascii="Arial" w:hAnsi="Arial" w:cs="Arial"/>
          <w:sz w:val="20"/>
          <w:szCs w:val="20"/>
          <w:lang w:val="en-US"/>
        </w:rPr>
        <w:t xml:space="preserve"> Suarez</w:t>
      </w:r>
    </w:p>
    <w:p w:rsidR="007F3090" w:rsidRPr="000A12A0" w:rsidRDefault="009136A0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</w:t>
      </w:r>
    </w:p>
    <w:p w:rsidR="00557B07" w:rsidRPr="000A12A0" w:rsidRDefault="00557B07" w:rsidP="00557B0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n-US"/>
        </w:rPr>
        <w:t xml:space="preserve">KFC </w:t>
      </w:r>
      <w:proofErr w:type="spellStart"/>
      <w:r w:rsidRPr="000A12A0">
        <w:rPr>
          <w:rFonts w:ascii="Arial" w:hAnsi="Arial" w:cs="Arial"/>
          <w:sz w:val="20"/>
          <w:szCs w:val="20"/>
          <w:lang w:val="en-US"/>
        </w:rPr>
        <w:t>Ermita</w:t>
      </w:r>
      <w:proofErr w:type="spellEnd"/>
      <w:r w:rsidRPr="000A12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A12A0">
        <w:rPr>
          <w:rFonts w:ascii="Arial" w:hAnsi="Arial" w:cs="Arial"/>
          <w:sz w:val="20"/>
          <w:szCs w:val="20"/>
          <w:lang w:val="en-US"/>
        </w:rPr>
        <w:t>Meyehualco</w:t>
      </w:r>
      <w:proofErr w:type="spellEnd"/>
      <w:r w:rsidRPr="000A12A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F3090" w:rsidRPr="000A12A0" w:rsidRDefault="001D0102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Remodelación.</w:t>
      </w:r>
    </w:p>
    <w:p w:rsidR="000A12A0" w:rsidRPr="000A12A0" w:rsidRDefault="00557B07" w:rsidP="000A12A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n-US"/>
        </w:rPr>
        <w:t xml:space="preserve">Sport City Samara Santa Fe. </w:t>
      </w:r>
    </w:p>
    <w:p w:rsidR="004B79D9" w:rsidRPr="00B12D71" w:rsidRDefault="00557B07" w:rsidP="00B12D71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Nueva.</w:t>
      </w:r>
    </w:p>
    <w:p w:rsidR="001D0102" w:rsidRPr="000A12A0" w:rsidRDefault="004B79D9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Junio de 2010  a F</w:t>
      </w:r>
      <w:r w:rsidRPr="000A12A0">
        <w:rPr>
          <w:rFonts w:ascii="Arial" w:hAnsi="Arial" w:cs="Arial"/>
          <w:b/>
          <w:sz w:val="20"/>
          <w:szCs w:val="20"/>
          <w:lang w:val="es-MX"/>
        </w:rPr>
        <w:t>ebrero de 2011</w:t>
      </w:r>
    </w:p>
    <w:p w:rsidR="004B79D9" w:rsidRPr="004B79D9" w:rsidRDefault="007F3090" w:rsidP="004B79D9">
      <w:pPr>
        <w:ind w:left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Empresa: </w:t>
      </w:r>
      <w:proofErr w:type="spellStart"/>
      <w:r w:rsidRPr="000A12A0">
        <w:rPr>
          <w:rFonts w:ascii="Arial" w:hAnsi="Arial" w:cs="Arial"/>
          <w:b/>
          <w:sz w:val="20"/>
          <w:szCs w:val="20"/>
          <w:lang w:val="es-MX"/>
        </w:rPr>
        <w:t>Fonatur</w:t>
      </w:r>
      <w:proofErr w:type="spellEnd"/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 constructora. S.A. de C.V.</w:t>
      </w:r>
    </w:p>
    <w:p w:rsidR="0052031E" w:rsidRPr="000A12A0" w:rsidRDefault="001D0102" w:rsidP="0052031E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ab/>
        <w:t xml:space="preserve">Función del Puesto: Residente de obra civil y apoyo en instalaciones eléctricas, </w:t>
      </w:r>
      <w:r w:rsidRPr="000A12A0">
        <w:rPr>
          <w:rFonts w:ascii="Arial" w:hAnsi="Arial" w:cs="Arial"/>
          <w:sz w:val="20"/>
          <w:szCs w:val="20"/>
          <w:lang w:val="es-MX"/>
        </w:rPr>
        <w:tab/>
        <w:t>elaboración de generadores de obra y estimaciones.</w:t>
      </w:r>
    </w:p>
    <w:p w:rsidR="0052031E" w:rsidRPr="000A12A0" w:rsidRDefault="0052031E" w:rsidP="0052031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Trabajos de construcción de la segunda etapa para el parque ecológico denominado ”Parque Bicentenario”</w:t>
      </w:r>
    </w:p>
    <w:p w:rsidR="0052031E" w:rsidRPr="000A12A0" w:rsidRDefault="0052031E" w:rsidP="0052031E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Remodelación</w:t>
      </w:r>
    </w:p>
    <w:p w:rsidR="0052031E" w:rsidRPr="000A12A0" w:rsidRDefault="0052031E" w:rsidP="0052031E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392BEB" w:rsidRPr="000A12A0" w:rsidRDefault="004B79D9" w:rsidP="00392BEB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Julio de 2009 a M</w:t>
      </w:r>
      <w:r w:rsidRPr="000A12A0">
        <w:rPr>
          <w:rFonts w:ascii="Arial" w:hAnsi="Arial" w:cs="Arial"/>
          <w:b/>
          <w:sz w:val="20"/>
          <w:szCs w:val="20"/>
          <w:lang w:val="es-MX"/>
        </w:rPr>
        <w:t>ayo de 2010</w:t>
      </w:r>
    </w:p>
    <w:p w:rsidR="007F3090" w:rsidRPr="004B79D9" w:rsidRDefault="007F3090" w:rsidP="004B79D9">
      <w:pPr>
        <w:ind w:left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Empresa:</w:t>
      </w:r>
      <w:r w:rsidR="000A12A0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0A12A0">
        <w:rPr>
          <w:rFonts w:ascii="Arial" w:hAnsi="Arial" w:cs="Arial"/>
          <w:b/>
          <w:sz w:val="20"/>
          <w:szCs w:val="20"/>
          <w:lang w:val="es-MX"/>
        </w:rPr>
        <w:t>Soluciones Integrales de Ingenierías e Imagen Urbana  S.A. de C.V</w:t>
      </w:r>
      <w:r w:rsidRPr="000A12A0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7F3090" w:rsidRPr="000A12A0" w:rsidRDefault="007F3090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ab/>
        <w:t xml:space="preserve">Función del Puesto: Residente de obra civil y apoyo en instalaciones eléctricas, </w:t>
      </w:r>
      <w:r w:rsidRPr="000A12A0">
        <w:rPr>
          <w:rFonts w:ascii="Arial" w:hAnsi="Arial" w:cs="Arial"/>
          <w:sz w:val="20"/>
          <w:szCs w:val="20"/>
          <w:lang w:val="es-MX"/>
        </w:rPr>
        <w:tab/>
        <w:t>elaboración de generadores de obra y estimaciones</w:t>
      </w:r>
    </w:p>
    <w:p w:rsidR="00A03196" w:rsidRPr="000A12A0" w:rsidRDefault="00C245D5" w:rsidP="00A0319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Obra civil e instalaciones electromecánicas para la remodelación  del edificio administrativo de la sala superior</w:t>
      </w:r>
      <w:r w:rsidR="00567E1C" w:rsidRPr="000A12A0">
        <w:rPr>
          <w:rFonts w:ascii="Arial" w:hAnsi="Arial" w:cs="Arial"/>
          <w:sz w:val="20"/>
          <w:szCs w:val="20"/>
          <w:lang w:val="es-MX"/>
        </w:rPr>
        <w:t xml:space="preserve"> del tribunal Federal </w:t>
      </w:r>
      <w:r w:rsidR="00567E1C" w:rsidRPr="000A12A0">
        <w:rPr>
          <w:rFonts w:ascii="Arial" w:hAnsi="Arial" w:cs="Arial"/>
          <w:sz w:val="20"/>
          <w:szCs w:val="20"/>
          <w:u w:val="single"/>
          <w:lang w:val="es-MX"/>
        </w:rPr>
        <w:t>Electoral</w:t>
      </w:r>
      <w:r w:rsidR="00567E1C" w:rsidRPr="000A12A0">
        <w:rPr>
          <w:rFonts w:ascii="Arial" w:hAnsi="Arial" w:cs="Arial"/>
          <w:sz w:val="20"/>
          <w:szCs w:val="20"/>
          <w:lang w:val="es-MX"/>
        </w:rPr>
        <w:t xml:space="preserve"> (TRIFE).</w:t>
      </w:r>
    </w:p>
    <w:p w:rsidR="00A03196" w:rsidRDefault="00A03196" w:rsidP="00A03196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</w:t>
      </w:r>
      <w:r w:rsidR="00EF2026" w:rsidRPr="000A12A0">
        <w:rPr>
          <w:rFonts w:ascii="Arial" w:hAnsi="Arial" w:cs="Arial"/>
          <w:sz w:val="20"/>
          <w:szCs w:val="20"/>
          <w:lang w:val="es-MX"/>
        </w:rPr>
        <w:t>o de Obra: R</w:t>
      </w:r>
      <w:r w:rsidR="00C245D5" w:rsidRPr="000A12A0">
        <w:rPr>
          <w:rFonts w:ascii="Arial" w:hAnsi="Arial" w:cs="Arial"/>
          <w:sz w:val="20"/>
          <w:szCs w:val="20"/>
          <w:lang w:val="es-MX"/>
        </w:rPr>
        <w:t>emodelación</w:t>
      </w:r>
    </w:p>
    <w:p w:rsidR="004B79D9" w:rsidRPr="000A12A0" w:rsidRDefault="004B79D9" w:rsidP="00A03196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:rsidR="000A12A0" w:rsidRPr="004B79D9" w:rsidRDefault="004B79D9" w:rsidP="004B79D9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Marzo a junio de 2009</w:t>
      </w:r>
      <w:r w:rsidRPr="000A12A0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0A12A0" w:rsidRPr="000A12A0" w:rsidRDefault="000A12A0" w:rsidP="000A12A0">
      <w:pPr>
        <w:ind w:left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Empresa: Grupo Constructor Cinco</w:t>
      </w:r>
    </w:p>
    <w:p w:rsidR="00C245D5" w:rsidRPr="000A12A0" w:rsidRDefault="000A12A0" w:rsidP="000A12A0">
      <w:pPr>
        <w:ind w:left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Función del Puesto: Supervisión de obra civil, elaboración de generadores de obra, elaboración  de estimaciones.</w:t>
      </w:r>
    </w:p>
    <w:p w:rsidR="00C245D5" w:rsidRPr="000A12A0" w:rsidRDefault="003C580C" w:rsidP="00C245D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Sport </w:t>
      </w:r>
      <w:r w:rsidRPr="000A12A0">
        <w:rPr>
          <w:rFonts w:ascii="Arial" w:hAnsi="Arial" w:cs="Arial"/>
          <w:sz w:val="20"/>
          <w:szCs w:val="20"/>
          <w:u w:val="single"/>
          <w:lang w:val="es-MX"/>
        </w:rPr>
        <w:t>C</w:t>
      </w:r>
      <w:r w:rsidR="00C245D5" w:rsidRPr="000A12A0">
        <w:rPr>
          <w:rFonts w:ascii="Arial" w:hAnsi="Arial" w:cs="Arial"/>
          <w:sz w:val="20"/>
          <w:szCs w:val="20"/>
          <w:u w:val="single"/>
          <w:lang w:val="es-MX"/>
        </w:rPr>
        <w:t>ity</w:t>
      </w:r>
      <w:r w:rsidR="00C245D5" w:rsidRPr="000A12A0">
        <w:rPr>
          <w:rFonts w:ascii="Arial" w:hAnsi="Arial" w:cs="Arial"/>
          <w:sz w:val="20"/>
          <w:szCs w:val="20"/>
          <w:lang w:val="es-MX"/>
        </w:rPr>
        <w:t xml:space="preserve"> Pachuca </w:t>
      </w:r>
    </w:p>
    <w:p w:rsidR="00C245D5" w:rsidRDefault="00C245D5" w:rsidP="00C245D5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Nueva.</w:t>
      </w:r>
    </w:p>
    <w:p w:rsidR="004B79D9" w:rsidRPr="000A12A0" w:rsidRDefault="004B79D9" w:rsidP="00C245D5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:rsidR="00527C58" w:rsidRPr="000A12A0" w:rsidRDefault="004B79D9" w:rsidP="000A12A0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Julio de 2008 — Marzo de 2009.</w:t>
      </w:r>
    </w:p>
    <w:p w:rsidR="007F3090" w:rsidRPr="000A12A0" w:rsidRDefault="007F3090" w:rsidP="004B79D9">
      <w:pPr>
        <w:ind w:firstLine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Empresa: Obras y Acabados Comerciales S.A. de CV.  </w:t>
      </w:r>
    </w:p>
    <w:p w:rsidR="007F3090" w:rsidRPr="000A12A0" w:rsidRDefault="001D0102" w:rsidP="000A12A0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Función del Puesto: Residente de obra civil e instalación hidráulica y sanitaria, elaboración de generadores de obra, elaboración  de estimaciones. Manejo de personal, pago de nómina.</w:t>
      </w:r>
    </w:p>
    <w:p w:rsidR="00A03196" w:rsidRPr="000A12A0" w:rsidRDefault="00392BEB" w:rsidP="00A0319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Sport C</w:t>
      </w:r>
      <w:r w:rsidR="00A03196" w:rsidRPr="000A12A0">
        <w:rPr>
          <w:rFonts w:ascii="Arial" w:hAnsi="Arial" w:cs="Arial"/>
          <w:sz w:val="20"/>
          <w:szCs w:val="20"/>
          <w:lang w:val="es-MX"/>
        </w:rPr>
        <w:t>ity Coatzacoalcos</w:t>
      </w:r>
    </w:p>
    <w:p w:rsidR="001D0102" w:rsidRPr="000A12A0" w:rsidRDefault="00A03196" w:rsidP="001D0102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Nueva.</w:t>
      </w:r>
    </w:p>
    <w:p w:rsidR="00A03196" w:rsidRPr="000A12A0" w:rsidRDefault="00392BEB" w:rsidP="00A0319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Sport C</w:t>
      </w:r>
      <w:r w:rsidR="00A03196" w:rsidRPr="000A12A0">
        <w:rPr>
          <w:rFonts w:ascii="Arial" w:hAnsi="Arial" w:cs="Arial"/>
          <w:sz w:val="20"/>
          <w:szCs w:val="20"/>
          <w:lang w:val="es-MX"/>
        </w:rPr>
        <w:t>ity Ixtapaluca</w:t>
      </w:r>
      <w:r w:rsidR="00A03196" w:rsidRPr="000A12A0">
        <w:rPr>
          <w:rFonts w:ascii="Arial" w:hAnsi="Arial" w:cs="Arial"/>
          <w:sz w:val="20"/>
          <w:szCs w:val="20"/>
          <w:u w:val="single"/>
          <w:lang w:val="es-MX"/>
        </w:rPr>
        <w:t>.</w:t>
      </w:r>
    </w:p>
    <w:p w:rsidR="001D0102" w:rsidRPr="000A12A0" w:rsidRDefault="00A03196" w:rsidP="000A12A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Nueva.</w:t>
      </w:r>
    </w:p>
    <w:p w:rsidR="00A03196" w:rsidRPr="000A12A0" w:rsidRDefault="00392BEB" w:rsidP="00A0319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Sport C</w:t>
      </w:r>
      <w:r w:rsidR="00A03196" w:rsidRPr="000A12A0">
        <w:rPr>
          <w:rFonts w:ascii="Arial" w:hAnsi="Arial" w:cs="Arial"/>
          <w:sz w:val="20"/>
          <w:szCs w:val="20"/>
          <w:lang w:val="es-MX"/>
        </w:rPr>
        <w:t>ity Coacalco</w:t>
      </w:r>
    </w:p>
    <w:p w:rsidR="00A03196" w:rsidRPr="000A12A0" w:rsidRDefault="00A03196" w:rsidP="00A03196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Nueva.</w:t>
      </w:r>
    </w:p>
    <w:p w:rsidR="00A03196" w:rsidRPr="000A12A0" w:rsidRDefault="00A03196" w:rsidP="00392BEB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0A12A0" w:rsidRPr="000A12A0" w:rsidRDefault="00E3412F" w:rsidP="000A12A0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Sistemas</w:t>
      </w:r>
      <w:r w:rsidR="00FF0004" w:rsidRPr="000A12A0">
        <w:rPr>
          <w:rFonts w:ascii="Arial" w:hAnsi="Arial" w:cs="Arial"/>
          <w:b/>
          <w:sz w:val="20"/>
          <w:szCs w:val="20"/>
          <w:lang w:val="es-MX"/>
        </w:rPr>
        <w:t xml:space="preserve"> E</w:t>
      </w:r>
      <w:r w:rsidRPr="000A12A0">
        <w:rPr>
          <w:rFonts w:ascii="Arial" w:hAnsi="Arial" w:cs="Arial"/>
          <w:b/>
          <w:sz w:val="20"/>
          <w:szCs w:val="20"/>
          <w:lang w:val="es-MX"/>
        </w:rPr>
        <w:t>specializados</w:t>
      </w:r>
      <w:r w:rsidR="00FF0004" w:rsidRPr="000A12A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 w:rsidR="00FF0004" w:rsidRPr="000A12A0">
        <w:rPr>
          <w:rFonts w:ascii="Arial" w:hAnsi="Arial" w:cs="Arial"/>
          <w:b/>
          <w:sz w:val="20"/>
          <w:szCs w:val="20"/>
          <w:lang w:val="es-MX"/>
        </w:rPr>
        <w:t>B</w:t>
      </w:r>
      <w:r w:rsidR="000A12A0" w:rsidRPr="000A12A0">
        <w:rPr>
          <w:rFonts w:ascii="Arial" w:hAnsi="Arial" w:cs="Arial"/>
          <w:b/>
          <w:sz w:val="20"/>
          <w:szCs w:val="20"/>
          <w:lang w:val="es-MX"/>
        </w:rPr>
        <w:t>rain</w:t>
      </w:r>
      <w:proofErr w:type="spellEnd"/>
      <w:r w:rsidR="000A12A0" w:rsidRPr="000A12A0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0A12A0" w:rsidRPr="000A12A0" w:rsidRDefault="000A12A0" w:rsidP="000A12A0">
      <w:pPr>
        <w:ind w:left="36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    </w:t>
      </w:r>
      <w:r w:rsidRPr="000A12A0">
        <w:rPr>
          <w:rFonts w:ascii="Arial" w:hAnsi="Arial" w:cs="Arial"/>
          <w:b/>
          <w:sz w:val="20"/>
          <w:szCs w:val="20"/>
          <w:lang w:val="es-MX"/>
        </w:rPr>
        <w:tab/>
        <w:t xml:space="preserve"> Enero a Junio de 2008</w:t>
      </w:r>
    </w:p>
    <w:p w:rsidR="00120670" w:rsidRDefault="000A12A0" w:rsidP="000A12A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Función del Puesto: Supervisión de cableado estructurado</w:t>
      </w:r>
    </w:p>
    <w:p w:rsidR="004B79D9" w:rsidRPr="000A12A0" w:rsidRDefault="004B79D9" w:rsidP="00676FC8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4B79D9" w:rsidRPr="000A12A0" w:rsidRDefault="004B79D9" w:rsidP="004B79D9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Marzo  a Diciembre   de 2007</w:t>
      </w:r>
      <w:r w:rsidRPr="000A12A0">
        <w:rPr>
          <w:rFonts w:ascii="Arial" w:hAnsi="Arial" w:cs="Arial"/>
          <w:sz w:val="20"/>
          <w:szCs w:val="20"/>
          <w:lang w:val="es-MX"/>
        </w:rPr>
        <w:t>.</w:t>
      </w:r>
    </w:p>
    <w:p w:rsidR="001D0102" w:rsidRPr="000A12A0" w:rsidRDefault="001D0102" w:rsidP="001D0102">
      <w:pPr>
        <w:ind w:left="708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 xml:space="preserve">Empresa: Grupo Constructor Cinco </w:t>
      </w:r>
      <w:r w:rsidR="008E0154" w:rsidRPr="000A12A0">
        <w:rPr>
          <w:rFonts w:ascii="Arial" w:hAnsi="Arial" w:cs="Arial"/>
          <w:b/>
          <w:sz w:val="20"/>
          <w:szCs w:val="20"/>
          <w:lang w:val="es-MX"/>
        </w:rPr>
        <w:t xml:space="preserve">  </w:t>
      </w:r>
    </w:p>
    <w:p w:rsidR="00B6613D" w:rsidRPr="000A12A0" w:rsidRDefault="000A12A0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bookmarkStart w:id="0" w:name="OLE_LINK1"/>
      <w:bookmarkStart w:id="1" w:name="OLE_LINK2"/>
      <w:r w:rsidRPr="000A12A0">
        <w:rPr>
          <w:rFonts w:ascii="Arial" w:hAnsi="Arial" w:cs="Arial"/>
          <w:sz w:val="20"/>
          <w:szCs w:val="20"/>
          <w:lang w:val="es-MX"/>
        </w:rPr>
        <w:tab/>
      </w:r>
      <w:r w:rsidR="001D0102" w:rsidRPr="000A12A0">
        <w:rPr>
          <w:rFonts w:ascii="Arial" w:hAnsi="Arial" w:cs="Arial"/>
          <w:sz w:val="20"/>
          <w:szCs w:val="20"/>
          <w:lang w:val="es-MX"/>
        </w:rPr>
        <w:t xml:space="preserve">Función del Puesto: Residente de obra civil, elaboración de volúmenes de obra </w:t>
      </w:r>
      <w:r w:rsidRPr="000A12A0">
        <w:rPr>
          <w:rFonts w:ascii="Arial" w:hAnsi="Arial" w:cs="Arial"/>
          <w:sz w:val="20"/>
          <w:szCs w:val="20"/>
          <w:lang w:val="es-MX"/>
        </w:rPr>
        <w:tab/>
      </w:r>
      <w:r w:rsidR="001D0102" w:rsidRPr="000A12A0">
        <w:rPr>
          <w:rFonts w:ascii="Arial" w:hAnsi="Arial" w:cs="Arial"/>
          <w:sz w:val="20"/>
          <w:szCs w:val="20"/>
          <w:lang w:val="es-MX"/>
        </w:rPr>
        <w:t>(materiales). Manejo de personal, pago de nómina.</w:t>
      </w:r>
      <w:bookmarkEnd w:id="0"/>
      <w:bookmarkEnd w:id="1"/>
    </w:p>
    <w:p w:rsidR="00145330" w:rsidRPr="000A12A0" w:rsidRDefault="00B6613D" w:rsidP="001D010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VIPS, Salamanca.  </w:t>
      </w: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Gto</w:t>
      </w:r>
      <w:proofErr w:type="spellEnd"/>
      <w:r w:rsidRPr="000A12A0">
        <w:rPr>
          <w:rFonts w:ascii="Arial" w:hAnsi="Arial" w:cs="Arial"/>
          <w:sz w:val="20"/>
          <w:szCs w:val="20"/>
          <w:lang w:val="es-MX"/>
        </w:rPr>
        <w:t>.</w:t>
      </w:r>
    </w:p>
    <w:p w:rsidR="001D0102" w:rsidRPr="000A12A0" w:rsidRDefault="00121080" w:rsidP="000A12A0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Obra nueva.</w:t>
      </w:r>
    </w:p>
    <w:p w:rsidR="00121080" w:rsidRPr="000A12A0" w:rsidRDefault="00614C0B" w:rsidP="001D010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Sport </w:t>
      </w:r>
      <w:r w:rsidR="006A21ED" w:rsidRPr="000A12A0">
        <w:rPr>
          <w:rFonts w:ascii="Arial" w:hAnsi="Arial" w:cs="Arial"/>
          <w:sz w:val="20"/>
          <w:szCs w:val="20"/>
          <w:lang w:val="es-MX"/>
        </w:rPr>
        <w:t>City,</w:t>
      </w:r>
      <w:r w:rsidR="008F6A2B" w:rsidRPr="000A12A0">
        <w:rPr>
          <w:rFonts w:ascii="Arial" w:hAnsi="Arial" w:cs="Arial"/>
          <w:sz w:val="20"/>
          <w:szCs w:val="20"/>
          <w:lang w:val="es-MX"/>
        </w:rPr>
        <w:t xml:space="preserve"> </w:t>
      </w:r>
      <w:r w:rsidR="00AB01A9" w:rsidRPr="000A12A0">
        <w:rPr>
          <w:rFonts w:ascii="Arial" w:hAnsi="Arial" w:cs="Arial"/>
          <w:sz w:val="20"/>
          <w:szCs w:val="20"/>
          <w:lang w:val="es-MX"/>
        </w:rPr>
        <w:t>Cuernavaca</w:t>
      </w:r>
      <w:r w:rsidR="00AB01A9" w:rsidRPr="000A12A0">
        <w:rPr>
          <w:rFonts w:ascii="Arial" w:hAnsi="Arial" w:cs="Arial"/>
          <w:sz w:val="20"/>
          <w:szCs w:val="20"/>
          <w:u w:val="single"/>
          <w:lang w:val="es-MX"/>
        </w:rPr>
        <w:t>.</w:t>
      </w:r>
      <w:r w:rsidR="00AB01A9" w:rsidRPr="000A12A0">
        <w:rPr>
          <w:rFonts w:ascii="Arial" w:hAnsi="Arial" w:cs="Arial"/>
          <w:sz w:val="20"/>
          <w:szCs w:val="20"/>
          <w:lang w:val="es-MX"/>
        </w:rPr>
        <w:t xml:space="preserve"> Sucursal</w:t>
      </w:r>
      <w:r w:rsidR="00121080" w:rsidRPr="000A12A0">
        <w:rPr>
          <w:rFonts w:ascii="Arial" w:hAnsi="Arial" w:cs="Arial"/>
          <w:sz w:val="20"/>
          <w:szCs w:val="20"/>
          <w:lang w:val="es-MX"/>
        </w:rPr>
        <w:t xml:space="preserve">, </w:t>
      </w:r>
      <w:r w:rsidR="00F745C0" w:rsidRPr="000A12A0">
        <w:rPr>
          <w:rFonts w:ascii="Arial" w:hAnsi="Arial" w:cs="Arial"/>
          <w:sz w:val="20"/>
          <w:szCs w:val="20"/>
          <w:lang w:val="es-MX"/>
        </w:rPr>
        <w:t>Pirámide</w:t>
      </w:r>
    </w:p>
    <w:p w:rsidR="001D0102" w:rsidRPr="000A12A0" w:rsidRDefault="00121080" w:rsidP="000A12A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Remodelación  y ampliación.</w:t>
      </w:r>
    </w:p>
    <w:p w:rsidR="0087390E" w:rsidRPr="000A12A0" w:rsidRDefault="00392BEB" w:rsidP="001D010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Sport C</w:t>
      </w:r>
      <w:r w:rsidR="00614C0B" w:rsidRPr="000A12A0">
        <w:rPr>
          <w:rFonts w:ascii="Arial" w:hAnsi="Arial" w:cs="Arial"/>
          <w:sz w:val="20"/>
          <w:szCs w:val="20"/>
          <w:lang w:val="es-MX"/>
        </w:rPr>
        <w:t>ity</w:t>
      </w:r>
      <w:r w:rsidR="00145330" w:rsidRPr="000A12A0">
        <w:rPr>
          <w:rFonts w:ascii="Arial" w:hAnsi="Arial" w:cs="Arial"/>
          <w:sz w:val="20"/>
          <w:szCs w:val="20"/>
          <w:lang w:val="es-MX"/>
        </w:rPr>
        <w:t xml:space="preserve">, Plaza </w:t>
      </w:r>
      <w:proofErr w:type="spellStart"/>
      <w:r w:rsidR="00145330" w:rsidRPr="000A12A0">
        <w:rPr>
          <w:rFonts w:ascii="Arial" w:hAnsi="Arial" w:cs="Arial"/>
          <w:sz w:val="20"/>
          <w:szCs w:val="20"/>
          <w:lang w:val="es-MX"/>
        </w:rPr>
        <w:t>Cuicuilco</w:t>
      </w:r>
      <w:proofErr w:type="spellEnd"/>
    </w:p>
    <w:p w:rsidR="001D0102" w:rsidRPr="000A12A0" w:rsidRDefault="0087390E" w:rsidP="000A12A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Remodelación.</w:t>
      </w:r>
    </w:p>
    <w:p w:rsidR="001D0102" w:rsidRPr="000A12A0" w:rsidRDefault="00392BEB" w:rsidP="000A12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Suburbia</w:t>
      </w:r>
      <w:proofErr w:type="spellEnd"/>
      <w:r w:rsidR="0087390E" w:rsidRPr="000A12A0">
        <w:rPr>
          <w:rFonts w:ascii="Arial" w:hAnsi="Arial" w:cs="Arial"/>
          <w:sz w:val="20"/>
          <w:szCs w:val="20"/>
          <w:lang w:val="es-MX"/>
        </w:rPr>
        <w:t xml:space="preserve"> Lomas Verdes</w:t>
      </w:r>
      <w:r w:rsidR="006C2EE8" w:rsidRPr="000A12A0">
        <w:rPr>
          <w:rFonts w:ascii="Arial" w:hAnsi="Arial" w:cs="Arial"/>
          <w:sz w:val="20"/>
          <w:szCs w:val="20"/>
          <w:lang w:val="es-MX"/>
        </w:rPr>
        <w:t>.</w:t>
      </w:r>
    </w:p>
    <w:p w:rsidR="000A12A0" w:rsidRPr="000A12A0" w:rsidRDefault="000A12A0" w:rsidP="000A12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</w:p>
    <w:p w:rsidR="00F745C0" w:rsidRPr="000A12A0" w:rsidRDefault="00F745C0" w:rsidP="00F745C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Casa Habitación.</w:t>
      </w:r>
    </w:p>
    <w:p w:rsidR="00F745C0" w:rsidRPr="000A12A0" w:rsidRDefault="00F745C0" w:rsidP="00F745C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lastRenderedPageBreak/>
        <w:t xml:space="preserve">Los Héroes </w:t>
      </w: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Tecamac</w:t>
      </w:r>
      <w:proofErr w:type="spellEnd"/>
      <w:r w:rsidRPr="000A12A0">
        <w:rPr>
          <w:rFonts w:ascii="Arial" w:hAnsi="Arial" w:cs="Arial"/>
          <w:sz w:val="20"/>
          <w:szCs w:val="20"/>
          <w:lang w:val="es-MX"/>
        </w:rPr>
        <w:t xml:space="preserve"> II.  Sección Bosques.</w:t>
      </w:r>
    </w:p>
    <w:p w:rsidR="00F745C0" w:rsidRPr="000A12A0" w:rsidRDefault="00F745C0" w:rsidP="00F745C0">
      <w:pPr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Tipo de Obra: Ampliación y  Remodelación.</w:t>
      </w:r>
    </w:p>
    <w:p w:rsidR="00F745C0" w:rsidRPr="000A12A0" w:rsidRDefault="00F745C0" w:rsidP="00F745C0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 Función del Puesto: Elaboración de planos arquitectónicos</w:t>
      </w:r>
      <w:r w:rsidR="0046175D" w:rsidRPr="000A12A0">
        <w:rPr>
          <w:rFonts w:ascii="Arial" w:hAnsi="Arial" w:cs="Arial"/>
          <w:sz w:val="20"/>
          <w:szCs w:val="20"/>
          <w:lang w:val="es-MX"/>
        </w:rPr>
        <w:t xml:space="preserve"> de ampliación</w:t>
      </w:r>
      <w:r w:rsidRPr="000A12A0">
        <w:rPr>
          <w:rFonts w:ascii="Arial" w:hAnsi="Arial" w:cs="Arial"/>
          <w:sz w:val="20"/>
          <w:szCs w:val="20"/>
          <w:lang w:val="es-MX"/>
        </w:rPr>
        <w:t>, Supervisión de obra civil.</w:t>
      </w:r>
    </w:p>
    <w:p w:rsidR="00557B07" w:rsidRDefault="00BE665B" w:rsidP="00B055D1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Empresa: Impacto Creativo</w:t>
      </w:r>
    </w:p>
    <w:p w:rsidR="00B12D71" w:rsidRDefault="00B12D71" w:rsidP="00B055D1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:rsidR="00B12D71" w:rsidRPr="000A12A0" w:rsidRDefault="00B12D71" w:rsidP="00B055D1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:rsidR="00392BEB" w:rsidRPr="000A12A0" w:rsidRDefault="00392BEB" w:rsidP="00B055D1">
      <w:pPr>
        <w:ind w:left="708"/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0A12A0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PREPARACIÓN ACADÉMICA</w:t>
      </w:r>
    </w:p>
    <w:p w:rsidR="00B6613D" w:rsidRPr="000A12A0" w:rsidRDefault="00B6613D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0A12A0" w:rsidRDefault="00B6613D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Facult</w:t>
      </w:r>
      <w:r w:rsidR="006C2EE8" w:rsidRPr="000A12A0">
        <w:rPr>
          <w:rFonts w:ascii="Arial" w:hAnsi="Arial" w:cs="Arial"/>
          <w:sz w:val="20"/>
          <w:szCs w:val="20"/>
          <w:lang w:val="es-MX"/>
        </w:rPr>
        <w:t xml:space="preserve">ad de Arquitectura  (UNAM) </w:t>
      </w:r>
    </w:p>
    <w:p w:rsidR="00B6613D" w:rsidRPr="000A12A0" w:rsidRDefault="006C2EE8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Lic. en Arquitectura</w:t>
      </w:r>
    </w:p>
    <w:p w:rsidR="00B6613D" w:rsidRPr="000A12A0" w:rsidRDefault="006C2EE8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Universidad.</w:t>
      </w:r>
    </w:p>
    <w:p w:rsidR="00B6613D" w:rsidRPr="000A12A0" w:rsidRDefault="00E431D2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9</w:t>
      </w:r>
      <w:r w:rsidR="00F745C0" w:rsidRPr="000A12A0">
        <w:rPr>
          <w:rFonts w:ascii="Arial" w:hAnsi="Arial" w:cs="Arial"/>
          <w:sz w:val="20"/>
          <w:szCs w:val="20"/>
          <w:lang w:val="es-MX"/>
        </w:rPr>
        <w:t>° Semestre.</w:t>
      </w:r>
    </w:p>
    <w:p w:rsidR="00E431D2" w:rsidRPr="000A12A0" w:rsidRDefault="00E431D2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0A12A0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CURSOS.</w:t>
      </w:r>
    </w:p>
    <w:p w:rsidR="001A6846" w:rsidRPr="000A12A0" w:rsidRDefault="001A6846" w:rsidP="001A6846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Curso Macro </w:t>
      </w: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Statión</w:t>
      </w:r>
      <w:proofErr w:type="spellEnd"/>
    </w:p>
    <w:p w:rsidR="001A6846" w:rsidRPr="000A12A0" w:rsidRDefault="001A6846" w:rsidP="001A6846">
      <w:pPr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Bentley</w:t>
      </w:r>
      <w:proofErr w:type="spellEnd"/>
      <w:r w:rsidRPr="000A12A0">
        <w:rPr>
          <w:rFonts w:ascii="Arial" w:hAnsi="Arial" w:cs="Arial"/>
          <w:sz w:val="20"/>
          <w:szCs w:val="20"/>
          <w:lang w:val="es-MX"/>
        </w:rPr>
        <w:t xml:space="preserve"> / Schneider Electric</w:t>
      </w:r>
    </w:p>
    <w:p w:rsidR="001A6846" w:rsidRPr="000A12A0" w:rsidRDefault="001A6846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Agosto de 2014.</w:t>
      </w:r>
    </w:p>
    <w:p w:rsidR="00F65B8E" w:rsidRPr="000A12A0" w:rsidRDefault="00F65B8E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Curso: Protección y Prevención de Incendios</w:t>
      </w:r>
      <w:r w:rsidR="00E67227" w:rsidRPr="000A12A0">
        <w:rPr>
          <w:rFonts w:ascii="Arial" w:hAnsi="Arial" w:cs="Arial"/>
          <w:sz w:val="20"/>
          <w:szCs w:val="20"/>
          <w:lang w:val="es-MX"/>
        </w:rPr>
        <w:t>.</w:t>
      </w:r>
    </w:p>
    <w:p w:rsidR="00E67227" w:rsidRPr="000A12A0" w:rsidRDefault="00E67227" w:rsidP="00B6613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            </w:t>
      </w:r>
      <w:r w:rsidRPr="000A12A0">
        <w:rPr>
          <w:rFonts w:ascii="Arial" w:hAnsi="Arial" w:cs="Arial"/>
          <w:sz w:val="20"/>
          <w:szCs w:val="20"/>
          <w:lang w:val="en-US"/>
        </w:rPr>
        <w:t>Incident and injury free</w:t>
      </w:r>
    </w:p>
    <w:p w:rsidR="00E67227" w:rsidRPr="000A12A0" w:rsidRDefault="00E67227" w:rsidP="00B6613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A12A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="0036758D" w:rsidRPr="000A12A0">
        <w:rPr>
          <w:rFonts w:ascii="Arial" w:hAnsi="Arial" w:cs="Arial"/>
          <w:sz w:val="20"/>
          <w:szCs w:val="20"/>
          <w:lang w:val="en-US"/>
        </w:rPr>
        <w:t>Construction</w:t>
      </w:r>
      <w:r w:rsidRPr="000A12A0">
        <w:rPr>
          <w:rFonts w:ascii="Arial" w:hAnsi="Arial" w:cs="Arial"/>
          <w:sz w:val="20"/>
          <w:szCs w:val="20"/>
          <w:lang w:val="en-US"/>
        </w:rPr>
        <w:t xml:space="preserve"> physical GMRS.</w:t>
      </w:r>
    </w:p>
    <w:p w:rsidR="00F65B8E" w:rsidRPr="000A12A0" w:rsidRDefault="00553934" w:rsidP="001A6846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A12A0">
        <w:rPr>
          <w:rFonts w:ascii="Arial" w:hAnsi="Arial" w:cs="Arial"/>
          <w:sz w:val="20"/>
          <w:szCs w:val="20"/>
          <w:lang w:val="en-US"/>
        </w:rPr>
        <w:t>Impartido</w:t>
      </w:r>
      <w:proofErr w:type="spellEnd"/>
      <w:r w:rsidRPr="000A12A0">
        <w:rPr>
          <w:rFonts w:ascii="Arial" w:hAnsi="Arial" w:cs="Arial"/>
          <w:sz w:val="20"/>
          <w:szCs w:val="20"/>
          <w:lang w:val="en-US"/>
        </w:rPr>
        <w:t>:</w:t>
      </w:r>
      <w:r w:rsidR="00F65B8E" w:rsidRPr="000A12A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65B8E" w:rsidRPr="000A12A0">
        <w:rPr>
          <w:rFonts w:ascii="Arial" w:hAnsi="Arial" w:cs="Arial"/>
          <w:sz w:val="20"/>
          <w:szCs w:val="20"/>
          <w:lang w:val="en-US"/>
        </w:rPr>
        <w:t>Bovis</w:t>
      </w:r>
      <w:proofErr w:type="spellEnd"/>
      <w:r w:rsidR="00F65B8E" w:rsidRPr="000A12A0">
        <w:rPr>
          <w:rFonts w:ascii="Arial" w:hAnsi="Arial" w:cs="Arial"/>
          <w:sz w:val="20"/>
          <w:szCs w:val="20"/>
          <w:lang w:val="en-US"/>
        </w:rPr>
        <w:t xml:space="preserve"> Lean Lease</w:t>
      </w:r>
    </w:p>
    <w:p w:rsidR="00E431D2" w:rsidRPr="000A12A0" w:rsidRDefault="00F65B8E" w:rsidP="000A12A0">
      <w:pPr>
        <w:ind w:firstLine="708"/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Pasaporte N° 40572</w:t>
      </w:r>
    </w:p>
    <w:p w:rsidR="00FC4604" w:rsidRPr="000A12A0" w:rsidRDefault="00DD4850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Curso </w:t>
      </w: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A</w:t>
      </w:r>
      <w:r w:rsidR="00A03196" w:rsidRPr="000A12A0">
        <w:rPr>
          <w:rFonts w:ascii="Arial" w:hAnsi="Arial" w:cs="Arial"/>
          <w:sz w:val="20"/>
          <w:szCs w:val="20"/>
          <w:lang w:val="es-MX"/>
        </w:rPr>
        <w:t>u</w:t>
      </w:r>
      <w:r w:rsidRPr="000A12A0">
        <w:rPr>
          <w:rFonts w:ascii="Arial" w:hAnsi="Arial" w:cs="Arial"/>
          <w:sz w:val="20"/>
          <w:szCs w:val="20"/>
          <w:lang w:val="es-MX"/>
        </w:rPr>
        <w:t>tocad</w:t>
      </w:r>
      <w:proofErr w:type="spellEnd"/>
      <w:r w:rsidR="001A6846" w:rsidRPr="000A12A0">
        <w:rPr>
          <w:rFonts w:ascii="Arial" w:hAnsi="Arial" w:cs="Arial"/>
          <w:sz w:val="20"/>
          <w:szCs w:val="20"/>
          <w:lang w:val="es-MX"/>
        </w:rPr>
        <w:t>.</w:t>
      </w:r>
    </w:p>
    <w:p w:rsidR="00FC4604" w:rsidRPr="000A12A0" w:rsidRDefault="00DD4850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UNAM – Centro de Computo Facultad de Arquitectura. </w:t>
      </w:r>
    </w:p>
    <w:p w:rsidR="006A1FE1" w:rsidRPr="000A12A0" w:rsidRDefault="00FC4604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 xml:space="preserve">Del 31 de Octubre al 5 de Noviembre de </w:t>
      </w:r>
      <w:r w:rsidR="006A1FE1" w:rsidRPr="000A12A0">
        <w:rPr>
          <w:rFonts w:ascii="Arial" w:hAnsi="Arial" w:cs="Arial"/>
          <w:sz w:val="20"/>
          <w:szCs w:val="20"/>
          <w:lang w:val="es-MX"/>
        </w:rPr>
        <w:t>2006.</w:t>
      </w:r>
    </w:p>
    <w:p w:rsidR="000A12A0" w:rsidRPr="000A12A0" w:rsidRDefault="000A12A0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0A12A0" w:rsidRDefault="00FC4604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Curso Propedéutico de Bienvenida, a alumnos 1er. ingreso 2007</w:t>
      </w:r>
    </w:p>
    <w:p w:rsidR="00FC4604" w:rsidRPr="000A12A0" w:rsidRDefault="00FC4604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Difusión Cultural UNAM- FAC. Arquitectura.</w:t>
      </w:r>
    </w:p>
    <w:p w:rsidR="00E3412F" w:rsidRPr="000A12A0" w:rsidRDefault="00E3412F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0A12A0" w:rsidRDefault="004057FB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Arquitectura para la Salud.</w:t>
      </w:r>
      <w:bookmarkStart w:id="2" w:name="_GoBack"/>
    </w:p>
    <w:p w:rsidR="004057FB" w:rsidRPr="000A12A0" w:rsidRDefault="004057FB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Sociedad Mexicana de Arquitectos Especializados en Salud, A.C.</w:t>
      </w:r>
    </w:p>
    <w:bookmarkEnd w:id="2"/>
    <w:p w:rsidR="004057FB" w:rsidRPr="000A12A0" w:rsidRDefault="004057FB" w:rsidP="00B6613D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Del 2 de Octubre del 2002 al 24 Febrero de 2003.</w:t>
      </w:r>
    </w:p>
    <w:p w:rsidR="004057FB" w:rsidRPr="000A12A0" w:rsidRDefault="004057FB" w:rsidP="00B6613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84088C" w:rsidRPr="000A12A0" w:rsidRDefault="0084088C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E3412F" w:rsidRPr="000A12A0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OTROS CONOCIMIENTOS.</w:t>
      </w:r>
    </w:p>
    <w:p w:rsidR="00B6613D" w:rsidRPr="000A12A0" w:rsidRDefault="00B6613D" w:rsidP="00E3412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Manejo de herramientas de oficina</w:t>
      </w:r>
      <w:proofErr w:type="gramStart"/>
      <w:r w:rsidRPr="000A12A0">
        <w:rPr>
          <w:rFonts w:ascii="Arial" w:hAnsi="Arial" w:cs="Arial"/>
          <w:sz w:val="20"/>
          <w:szCs w:val="20"/>
          <w:lang w:val="es-MX"/>
        </w:rPr>
        <w:t>:.</w:t>
      </w:r>
      <w:proofErr w:type="gramEnd"/>
    </w:p>
    <w:p w:rsidR="00B6613D" w:rsidRPr="000A12A0" w:rsidRDefault="00B6613D" w:rsidP="00B6613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PC.</w:t>
      </w:r>
    </w:p>
    <w:p w:rsidR="00B6613D" w:rsidRPr="000A12A0" w:rsidRDefault="00B6613D" w:rsidP="00B6613D">
      <w:pPr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Word.</w:t>
      </w:r>
    </w:p>
    <w:p w:rsidR="00B6613D" w:rsidRPr="000A12A0" w:rsidRDefault="00B6613D" w:rsidP="00B6613D">
      <w:pPr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Excel.</w:t>
      </w:r>
    </w:p>
    <w:p w:rsidR="00B6613D" w:rsidRPr="000A12A0" w:rsidRDefault="00B6613D" w:rsidP="00B6613D">
      <w:pPr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Power</w:t>
      </w:r>
      <w:proofErr w:type="spellEnd"/>
      <w:r w:rsidRPr="000A12A0">
        <w:rPr>
          <w:rFonts w:ascii="Arial" w:hAnsi="Arial" w:cs="Arial"/>
          <w:sz w:val="20"/>
          <w:szCs w:val="20"/>
          <w:lang w:val="es-MX"/>
        </w:rPr>
        <w:t xml:space="preserve"> Point.</w:t>
      </w:r>
    </w:p>
    <w:p w:rsidR="00B6613D" w:rsidRPr="000A12A0" w:rsidRDefault="00B6613D" w:rsidP="00B6613D">
      <w:pPr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Internet.</w:t>
      </w:r>
    </w:p>
    <w:p w:rsidR="0052031E" w:rsidRPr="000A12A0" w:rsidRDefault="0052031E" w:rsidP="0052031E">
      <w:pPr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A12A0">
        <w:rPr>
          <w:rFonts w:ascii="Arial" w:hAnsi="Arial" w:cs="Arial"/>
          <w:sz w:val="20"/>
          <w:szCs w:val="20"/>
          <w:lang w:val="es-MX"/>
        </w:rPr>
        <w:t>Autocad</w:t>
      </w:r>
      <w:proofErr w:type="spellEnd"/>
      <w:r w:rsidRPr="000A12A0">
        <w:rPr>
          <w:rFonts w:ascii="Arial" w:hAnsi="Arial" w:cs="Arial"/>
          <w:sz w:val="20"/>
          <w:szCs w:val="20"/>
          <w:lang w:val="es-MX"/>
        </w:rPr>
        <w:t xml:space="preserve"> 2D</w:t>
      </w:r>
    </w:p>
    <w:p w:rsidR="006A1FE1" w:rsidRPr="000A12A0" w:rsidRDefault="006A1FE1" w:rsidP="00CF4017">
      <w:pPr>
        <w:ind w:left="2160"/>
        <w:jc w:val="both"/>
        <w:rPr>
          <w:rFonts w:ascii="Arial" w:hAnsi="Arial" w:cs="Arial"/>
          <w:sz w:val="20"/>
          <w:szCs w:val="20"/>
          <w:lang w:val="es-MX"/>
        </w:rPr>
      </w:pPr>
    </w:p>
    <w:p w:rsidR="00B6613D" w:rsidRPr="000A12A0" w:rsidRDefault="00B6613D" w:rsidP="00B6613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A12A0">
        <w:rPr>
          <w:rFonts w:ascii="Arial" w:hAnsi="Arial" w:cs="Arial"/>
          <w:b/>
          <w:sz w:val="20"/>
          <w:szCs w:val="20"/>
          <w:lang w:val="es-MX"/>
        </w:rPr>
        <w:t>IDIOMAS.</w:t>
      </w:r>
    </w:p>
    <w:p w:rsidR="00B055D1" w:rsidRPr="00414C70" w:rsidRDefault="00B6613D" w:rsidP="00414C70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A12A0">
        <w:rPr>
          <w:rFonts w:ascii="Arial" w:hAnsi="Arial" w:cs="Arial"/>
          <w:sz w:val="20"/>
          <w:szCs w:val="20"/>
          <w:lang w:val="es-MX"/>
        </w:rPr>
        <w:t>In</w:t>
      </w:r>
      <w:r w:rsidR="006A1FE1" w:rsidRPr="000A12A0">
        <w:rPr>
          <w:rFonts w:ascii="Arial" w:hAnsi="Arial" w:cs="Arial"/>
          <w:sz w:val="20"/>
          <w:szCs w:val="20"/>
          <w:lang w:val="es-MX"/>
        </w:rPr>
        <w:t>glés en Comprensión de Lectura.</w:t>
      </w:r>
    </w:p>
    <w:sectPr w:rsidR="00B055D1" w:rsidRPr="00414C70" w:rsidSect="00962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9732E"/>
    <w:multiLevelType w:val="hybridMultilevel"/>
    <w:tmpl w:val="0FEE9E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8E4CBA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076AED"/>
    <w:multiLevelType w:val="hybridMultilevel"/>
    <w:tmpl w:val="6ED69A44"/>
    <w:lvl w:ilvl="0" w:tplc="A54CFF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613D"/>
    <w:rsid w:val="00021A72"/>
    <w:rsid w:val="00044478"/>
    <w:rsid w:val="000661C8"/>
    <w:rsid w:val="00072863"/>
    <w:rsid w:val="000918AA"/>
    <w:rsid w:val="000A12A0"/>
    <w:rsid w:val="000B4792"/>
    <w:rsid w:val="000D7B16"/>
    <w:rsid w:val="000F75F6"/>
    <w:rsid w:val="00100833"/>
    <w:rsid w:val="00120670"/>
    <w:rsid w:val="00121080"/>
    <w:rsid w:val="00127947"/>
    <w:rsid w:val="00145330"/>
    <w:rsid w:val="00177D85"/>
    <w:rsid w:val="001A05CF"/>
    <w:rsid w:val="001A6846"/>
    <w:rsid w:val="001D0102"/>
    <w:rsid w:val="001D347D"/>
    <w:rsid w:val="002033F3"/>
    <w:rsid w:val="0022653A"/>
    <w:rsid w:val="00227154"/>
    <w:rsid w:val="00273D6E"/>
    <w:rsid w:val="0027624A"/>
    <w:rsid w:val="002A02BA"/>
    <w:rsid w:val="002A6248"/>
    <w:rsid w:val="002C4C0F"/>
    <w:rsid w:val="002C7D11"/>
    <w:rsid w:val="002F03A0"/>
    <w:rsid w:val="002F7047"/>
    <w:rsid w:val="0031246C"/>
    <w:rsid w:val="0034146C"/>
    <w:rsid w:val="00342C05"/>
    <w:rsid w:val="003569E2"/>
    <w:rsid w:val="0036758D"/>
    <w:rsid w:val="00385E81"/>
    <w:rsid w:val="003872BA"/>
    <w:rsid w:val="00392BEB"/>
    <w:rsid w:val="003C580C"/>
    <w:rsid w:val="003D1636"/>
    <w:rsid w:val="003E6281"/>
    <w:rsid w:val="003F70F6"/>
    <w:rsid w:val="004057FB"/>
    <w:rsid w:val="00414C70"/>
    <w:rsid w:val="004328F8"/>
    <w:rsid w:val="00434149"/>
    <w:rsid w:val="00443CCB"/>
    <w:rsid w:val="0046175D"/>
    <w:rsid w:val="004714F4"/>
    <w:rsid w:val="004B79D9"/>
    <w:rsid w:val="004D0117"/>
    <w:rsid w:val="004F3D3A"/>
    <w:rsid w:val="00503537"/>
    <w:rsid w:val="00510070"/>
    <w:rsid w:val="0052031E"/>
    <w:rsid w:val="00522136"/>
    <w:rsid w:val="00527C58"/>
    <w:rsid w:val="00553876"/>
    <w:rsid w:val="00553934"/>
    <w:rsid w:val="00557B07"/>
    <w:rsid w:val="00561527"/>
    <w:rsid w:val="00567E1C"/>
    <w:rsid w:val="005912AC"/>
    <w:rsid w:val="00597226"/>
    <w:rsid w:val="00614C0B"/>
    <w:rsid w:val="00653AE8"/>
    <w:rsid w:val="006618D5"/>
    <w:rsid w:val="00676FC8"/>
    <w:rsid w:val="006A1FE1"/>
    <w:rsid w:val="006A21ED"/>
    <w:rsid w:val="006C2EE8"/>
    <w:rsid w:val="0071643C"/>
    <w:rsid w:val="007240C6"/>
    <w:rsid w:val="00747F02"/>
    <w:rsid w:val="00775511"/>
    <w:rsid w:val="007C337E"/>
    <w:rsid w:val="007D22E8"/>
    <w:rsid w:val="007E1FF9"/>
    <w:rsid w:val="007F3090"/>
    <w:rsid w:val="0084088C"/>
    <w:rsid w:val="00850EC7"/>
    <w:rsid w:val="00865431"/>
    <w:rsid w:val="0087390E"/>
    <w:rsid w:val="00891C4D"/>
    <w:rsid w:val="008B7919"/>
    <w:rsid w:val="008E0154"/>
    <w:rsid w:val="008E1F6E"/>
    <w:rsid w:val="008F21C4"/>
    <w:rsid w:val="008F6A2B"/>
    <w:rsid w:val="009136A0"/>
    <w:rsid w:val="00917625"/>
    <w:rsid w:val="00962950"/>
    <w:rsid w:val="0096439B"/>
    <w:rsid w:val="00965CFE"/>
    <w:rsid w:val="00995435"/>
    <w:rsid w:val="009A01C1"/>
    <w:rsid w:val="009A478E"/>
    <w:rsid w:val="009B5E6A"/>
    <w:rsid w:val="009E3F8B"/>
    <w:rsid w:val="00A03196"/>
    <w:rsid w:val="00A11ADD"/>
    <w:rsid w:val="00A3356D"/>
    <w:rsid w:val="00A47FC8"/>
    <w:rsid w:val="00A5000E"/>
    <w:rsid w:val="00A64CA9"/>
    <w:rsid w:val="00A65006"/>
    <w:rsid w:val="00AA7F07"/>
    <w:rsid w:val="00AB01A9"/>
    <w:rsid w:val="00AE33B5"/>
    <w:rsid w:val="00AF39E1"/>
    <w:rsid w:val="00B055D1"/>
    <w:rsid w:val="00B12D71"/>
    <w:rsid w:val="00B40891"/>
    <w:rsid w:val="00B601C9"/>
    <w:rsid w:val="00B6613D"/>
    <w:rsid w:val="00BA05FF"/>
    <w:rsid w:val="00BE3078"/>
    <w:rsid w:val="00BE4A80"/>
    <w:rsid w:val="00BE665B"/>
    <w:rsid w:val="00C245D5"/>
    <w:rsid w:val="00C267FD"/>
    <w:rsid w:val="00C44003"/>
    <w:rsid w:val="00CE44F9"/>
    <w:rsid w:val="00CF372C"/>
    <w:rsid w:val="00CF4017"/>
    <w:rsid w:val="00D50FD8"/>
    <w:rsid w:val="00D60C21"/>
    <w:rsid w:val="00D82A94"/>
    <w:rsid w:val="00DA7D0E"/>
    <w:rsid w:val="00DC4067"/>
    <w:rsid w:val="00DD4850"/>
    <w:rsid w:val="00E3412F"/>
    <w:rsid w:val="00E431D2"/>
    <w:rsid w:val="00E61FDE"/>
    <w:rsid w:val="00E67227"/>
    <w:rsid w:val="00EB0F07"/>
    <w:rsid w:val="00ED215C"/>
    <w:rsid w:val="00ED38D2"/>
    <w:rsid w:val="00EF2026"/>
    <w:rsid w:val="00F03553"/>
    <w:rsid w:val="00F34DBF"/>
    <w:rsid w:val="00F4172E"/>
    <w:rsid w:val="00F65B8E"/>
    <w:rsid w:val="00F745C0"/>
    <w:rsid w:val="00FA4161"/>
    <w:rsid w:val="00FC4604"/>
    <w:rsid w:val="00FF0004"/>
    <w:rsid w:val="00FF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793643-66AB-4508-8BAE-5E3F9195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6613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136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36A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k_tinoc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6583-853E-402C-A0CA-AC81D570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1129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 VITAE</vt:lpstr>
      <vt:lpstr>CURRICULUM   VITAE</vt:lpstr>
    </vt:vector>
  </TitlesOfParts>
  <Company>Personal</Company>
  <LinksUpToDate>false</LinksUpToDate>
  <CharactersWithSpaces>7325</CharactersWithSpaces>
  <SharedDoc>false</SharedDoc>
  <HLinks>
    <vt:vector size="12" baseType="variant">
      <vt:variant>
        <vt:i4>5242994</vt:i4>
      </vt:variant>
      <vt:variant>
        <vt:i4>6</vt:i4>
      </vt:variant>
      <vt:variant>
        <vt:i4>0</vt:i4>
      </vt:variant>
      <vt:variant>
        <vt:i4>5</vt:i4>
      </vt:variant>
      <vt:variant>
        <vt:lpwstr>mailto:ewoock19@hotmail.com</vt:lpwstr>
      </vt:variant>
      <vt:variant>
        <vt:lpwstr/>
      </vt:variant>
      <vt:variant>
        <vt:i4>8061052</vt:i4>
      </vt:variant>
      <vt:variant>
        <vt:i4>3</vt:i4>
      </vt:variant>
      <vt:variant>
        <vt:i4>0</vt:i4>
      </vt:variant>
      <vt:variant>
        <vt:i4>5</vt:i4>
      </vt:variant>
      <vt:variant>
        <vt:lpwstr>mailto:ark_tinoco@hotmail.com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Armando</dc:creator>
  <cp:lastModifiedBy>Alicia Reyes</cp:lastModifiedBy>
  <cp:revision>64</cp:revision>
  <cp:lastPrinted>2010-04-15T15:14:00Z</cp:lastPrinted>
  <dcterms:created xsi:type="dcterms:W3CDTF">2012-04-16T17:56:00Z</dcterms:created>
  <dcterms:modified xsi:type="dcterms:W3CDTF">2017-08-09T15:17:00Z</dcterms:modified>
</cp:coreProperties>
</file>