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4BF" w:rsidRPr="00EA7B2E" w:rsidRDefault="00237C44" w:rsidP="00723439">
      <w:pPr>
        <w:pBdr>
          <w:bottom w:val="single" w:sz="12" w:space="1" w:color="auto"/>
        </w:pBdr>
        <w:spacing w:line="360" w:lineRule="auto"/>
        <w:jc w:val="center"/>
        <w:rPr>
          <w:rFonts w:asciiTheme="majorHAnsi" w:hAnsiTheme="majorHAnsi"/>
          <w:b/>
          <w:lang w:val="en-US"/>
        </w:rPr>
      </w:pPr>
      <w:r w:rsidRPr="00EA7B2E">
        <w:rPr>
          <w:rFonts w:asciiTheme="majorHAnsi" w:hAnsiTheme="majorHAnsi"/>
          <w:b/>
          <w:lang w:val="en-US"/>
        </w:rPr>
        <w:t>C</w:t>
      </w:r>
      <w:r w:rsidR="003E10D9" w:rsidRPr="00EA7B2E">
        <w:rPr>
          <w:rFonts w:asciiTheme="majorHAnsi" w:hAnsiTheme="majorHAnsi"/>
          <w:b/>
          <w:lang w:val="en-US"/>
        </w:rPr>
        <w:t>ARLOS JOSÉ MÁRQUEZ QUISPE</w:t>
      </w:r>
    </w:p>
    <w:p w:rsidR="003E10D9" w:rsidRPr="00EA7B2E" w:rsidRDefault="003E10D9" w:rsidP="00723439">
      <w:pPr>
        <w:spacing w:line="360" w:lineRule="auto"/>
        <w:jc w:val="both"/>
        <w:rPr>
          <w:rFonts w:asciiTheme="majorHAnsi" w:hAnsiTheme="majorHAnsi"/>
          <w:sz w:val="20"/>
          <w:szCs w:val="20"/>
          <w:lang w:val="en-US"/>
        </w:rPr>
      </w:pPr>
    </w:p>
    <w:p w:rsidR="00926251" w:rsidRPr="00EA7B2E" w:rsidRDefault="009026E4" w:rsidP="00723439">
      <w:pPr>
        <w:spacing w:line="360" w:lineRule="auto"/>
        <w:ind w:right="2267"/>
        <w:jc w:val="both"/>
        <w:rPr>
          <w:rFonts w:asciiTheme="majorHAnsi" w:hAnsiTheme="majorHAnsi"/>
          <w:b/>
          <w:sz w:val="20"/>
          <w:szCs w:val="20"/>
          <w:u w:val="single"/>
          <w:lang w:val="en-US"/>
        </w:rPr>
      </w:pPr>
      <w:r>
        <w:rPr>
          <w:rFonts w:asciiTheme="majorHAnsi" w:hAnsiTheme="majorHAnsi"/>
          <w:b/>
          <w:noProof/>
          <w:sz w:val="20"/>
          <w:szCs w:val="20"/>
          <w:u w:val="single"/>
          <w:lang w:val="es-PE" w:eastAsia="es-PE"/>
        </w:rPr>
        <w:drawing>
          <wp:anchor distT="0" distB="0" distL="114300" distR="114300" simplePos="0" relativeHeight="251658240" behindDoc="1" locked="0" layoutInCell="1" allowOverlap="1">
            <wp:simplePos x="0" y="0"/>
            <wp:positionH relativeFrom="column">
              <wp:posOffset>4936490</wp:posOffset>
            </wp:positionH>
            <wp:positionV relativeFrom="paragraph">
              <wp:posOffset>42545</wp:posOffset>
            </wp:positionV>
            <wp:extent cx="1147445" cy="1575435"/>
            <wp:effectExtent l="38100" t="19050" r="14605" b="24765"/>
            <wp:wrapTight wrapText="bothSides">
              <wp:wrapPolygon edited="0">
                <wp:start x="-717" y="-261"/>
                <wp:lineTo x="-717" y="21940"/>
                <wp:lineTo x="21875" y="21940"/>
                <wp:lineTo x="21875" y="-261"/>
                <wp:lineTo x="-717" y="-261"/>
              </wp:wrapPolygon>
            </wp:wrapTight>
            <wp:docPr id="2" name="Imagen 1" descr="E:\DSCF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SCF5227.jpg"/>
                    <pic:cNvPicPr>
                      <a:picLocks noChangeAspect="1" noChangeArrowheads="1"/>
                    </pic:cNvPicPr>
                  </pic:nvPicPr>
                  <pic:blipFill>
                    <a:blip r:embed="rId7" cstate="print"/>
                    <a:srcRect/>
                    <a:stretch>
                      <a:fillRect/>
                    </a:stretch>
                  </pic:blipFill>
                  <pic:spPr bwMode="auto">
                    <a:xfrm>
                      <a:off x="0" y="0"/>
                      <a:ext cx="1147445" cy="1575435"/>
                    </a:xfrm>
                    <a:prstGeom prst="rect">
                      <a:avLst/>
                    </a:prstGeom>
                    <a:noFill/>
                    <a:ln w="9525">
                      <a:solidFill>
                        <a:schemeClr val="accent1"/>
                      </a:solidFill>
                      <a:miter lim="800000"/>
                      <a:headEnd/>
                      <a:tailEnd/>
                    </a:ln>
                  </pic:spPr>
                </pic:pic>
              </a:graphicData>
            </a:graphic>
          </wp:anchor>
        </w:drawing>
      </w:r>
      <w:r w:rsidRPr="00EA7B2E">
        <w:rPr>
          <w:rFonts w:asciiTheme="majorHAnsi" w:hAnsiTheme="majorHAnsi"/>
          <w:b/>
          <w:sz w:val="20"/>
          <w:szCs w:val="20"/>
          <w:u w:val="single"/>
          <w:lang w:val="en-US"/>
        </w:rPr>
        <w:t>SUMMARY:</w:t>
      </w:r>
    </w:p>
    <w:p w:rsidR="009026E4" w:rsidRPr="009026E4" w:rsidRDefault="009026E4" w:rsidP="00723439">
      <w:pPr>
        <w:spacing w:line="360" w:lineRule="auto"/>
        <w:ind w:right="1983"/>
        <w:jc w:val="both"/>
        <w:rPr>
          <w:rFonts w:asciiTheme="majorHAnsi" w:hAnsiTheme="majorHAnsi"/>
          <w:sz w:val="20"/>
          <w:szCs w:val="20"/>
          <w:lang w:val="en-US"/>
        </w:rPr>
      </w:pPr>
      <w:r w:rsidRPr="009026E4">
        <w:rPr>
          <w:rFonts w:asciiTheme="majorHAnsi" w:hAnsiTheme="majorHAnsi"/>
          <w:sz w:val="20"/>
          <w:szCs w:val="20"/>
          <w:lang w:val="en-US"/>
        </w:rPr>
        <w:t xml:space="preserve">Bachelor </w:t>
      </w:r>
      <w:r>
        <w:rPr>
          <w:rFonts w:asciiTheme="majorHAnsi" w:hAnsiTheme="majorHAnsi"/>
          <w:sz w:val="20"/>
          <w:szCs w:val="20"/>
          <w:lang w:val="en-US"/>
        </w:rPr>
        <w:t>of Petrochemical Engineering, Peruvian, 25</w:t>
      </w:r>
      <w:r w:rsidRPr="009026E4">
        <w:rPr>
          <w:rFonts w:asciiTheme="majorHAnsi" w:hAnsiTheme="majorHAnsi"/>
          <w:sz w:val="20"/>
          <w:szCs w:val="20"/>
          <w:lang w:val="en-US"/>
        </w:rPr>
        <w:t xml:space="preserve"> year</w:t>
      </w:r>
      <w:r>
        <w:rPr>
          <w:rFonts w:asciiTheme="majorHAnsi" w:hAnsiTheme="majorHAnsi"/>
          <w:sz w:val="20"/>
          <w:szCs w:val="20"/>
          <w:lang w:val="en-US"/>
        </w:rPr>
        <w:t xml:space="preserve">s-old, with more than </w:t>
      </w:r>
      <w:r w:rsidR="00246CD0">
        <w:rPr>
          <w:rFonts w:asciiTheme="majorHAnsi" w:hAnsiTheme="majorHAnsi"/>
          <w:sz w:val="20"/>
          <w:szCs w:val="20"/>
          <w:lang w:val="en-US"/>
        </w:rPr>
        <w:t>3</w:t>
      </w:r>
      <w:r>
        <w:rPr>
          <w:rFonts w:asciiTheme="majorHAnsi" w:hAnsiTheme="majorHAnsi"/>
          <w:sz w:val="20"/>
          <w:szCs w:val="20"/>
          <w:lang w:val="en-US"/>
        </w:rPr>
        <w:t xml:space="preserve"> years of</w:t>
      </w:r>
      <w:r w:rsidRPr="009026E4">
        <w:rPr>
          <w:rFonts w:asciiTheme="majorHAnsi" w:hAnsiTheme="majorHAnsi"/>
          <w:sz w:val="20"/>
          <w:szCs w:val="20"/>
          <w:lang w:val="en-US"/>
        </w:rPr>
        <w:t xml:space="preserve"> experience in the oil and gas industries, with special emphasis on project management and </w:t>
      </w:r>
      <w:r>
        <w:rPr>
          <w:rFonts w:asciiTheme="majorHAnsi" w:hAnsiTheme="majorHAnsi"/>
          <w:sz w:val="20"/>
          <w:szCs w:val="20"/>
          <w:lang w:val="en-US"/>
        </w:rPr>
        <w:t>industrial operations (oil</w:t>
      </w:r>
      <w:r w:rsidRPr="009026E4">
        <w:rPr>
          <w:rFonts w:asciiTheme="majorHAnsi" w:hAnsiTheme="majorHAnsi"/>
          <w:sz w:val="20"/>
          <w:szCs w:val="20"/>
          <w:lang w:val="en-US"/>
        </w:rPr>
        <w:t xml:space="preserve"> </w:t>
      </w:r>
      <w:r>
        <w:rPr>
          <w:rFonts w:asciiTheme="majorHAnsi" w:hAnsiTheme="majorHAnsi"/>
          <w:sz w:val="20"/>
          <w:szCs w:val="20"/>
          <w:lang w:val="en-US"/>
        </w:rPr>
        <w:t xml:space="preserve">production &amp; </w:t>
      </w:r>
      <w:r w:rsidRPr="009026E4">
        <w:rPr>
          <w:rFonts w:asciiTheme="majorHAnsi" w:hAnsiTheme="majorHAnsi"/>
          <w:sz w:val="20"/>
          <w:szCs w:val="20"/>
          <w:lang w:val="en-US"/>
        </w:rPr>
        <w:t>treatment, gas gathering and oil secondary recovery).</w:t>
      </w:r>
      <w:r>
        <w:rPr>
          <w:rFonts w:asciiTheme="majorHAnsi" w:hAnsiTheme="majorHAnsi"/>
          <w:sz w:val="20"/>
          <w:szCs w:val="20"/>
          <w:lang w:val="en-US"/>
        </w:rPr>
        <w:t xml:space="preserve"> </w:t>
      </w:r>
    </w:p>
    <w:p w:rsidR="009026E4" w:rsidRPr="009026E4" w:rsidRDefault="009026E4" w:rsidP="00723439">
      <w:pPr>
        <w:spacing w:line="360" w:lineRule="auto"/>
        <w:ind w:right="1983"/>
        <w:jc w:val="both"/>
        <w:rPr>
          <w:rFonts w:asciiTheme="majorHAnsi" w:hAnsiTheme="majorHAnsi"/>
          <w:sz w:val="20"/>
          <w:szCs w:val="20"/>
          <w:lang w:val="en-US"/>
        </w:rPr>
      </w:pPr>
    </w:p>
    <w:p w:rsidR="00A20282" w:rsidRPr="00544A4C" w:rsidRDefault="009026E4" w:rsidP="00723439">
      <w:pPr>
        <w:spacing w:line="360" w:lineRule="auto"/>
        <w:ind w:right="1983"/>
        <w:jc w:val="both"/>
        <w:rPr>
          <w:rFonts w:asciiTheme="majorHAnsi" w:hAnsiTheme="majorHAnsi"/>
          <w:sz w:val="20"/>
          <w:szCs w:val="20"/>
          <w:lang w:val="en-US"/>
        </w:rPr>
      </w:pPr>
      <w:r w:rsidRPr="009026E4">
        <w:rPr>
          <w:rFonts w:asciiTheme="majorHAnsi" w:hAnsiTheme="majorHAnsi"/>
          <w:sz w:val="20"/>
          <w:szCs w:val="20"/>
          <w:lang w:val="en-US"/>
        </w:rPr>
        <w:t xml:space="preserve">Currently, I’m finishing my thesis named: “Implementation of a Diesel </w:t>
      </w:r>
      <w:r>
        <w:rPr>
          <w:rFonts w:asciiTheme="majorHAnsi" w:hAnsiTheme="majorHAnsi"/>
          <w:sz w:val="20"/>
          <w:szCs w:val="20"/>
          <w:lang w:val="en-US"/>
        </w:rPr>
        <w:t>Desulphurization Unit at</w:t>
      </w:r>
      <w:r w:rsidRPr="009026E4">
        <w:rPr>
          <w:rFonts w:asciiTheme="majorHAnsi" w:hAnsiTheme="majorHAnsi"/>
          <w:sz w:val="20"/>
          <w:szCs w:val="20"/>
          <w:lang w:val="en-US"/>
        </w:rPr>
        <w:t xml:space="preserve"> </w:t>
      </w:r>
      <w:r w:rsidR="00723439" w:rsidRPr="009026E4">
        <w:rPr>
          <w:rFonts w:asciiTheme="majorHAnsi" w:hAnsiTheme="majorHAnsi"/>
          <w:sz w:val="20"/>
          <w:szCs w:val="20"/>
          <w:lang w:val="en-US"/>
        </w:rPr>
        <w:t>Conchán</w:t>
      </w:r>
      <w:r w:rsidRPr="009026E4">
        <w:rPr>
          <w:rFonts w:asciiTheme="majorHAnsi" w:hAnsiTheme="majorHAnsi"/>
          <w:sz w:val="20"/>
          <w:szCs w:val="20"/>
          <w:lang w:val="en-US"/>
        </w:rPr>
        <w:t xml:space="preserve"> Refinery</w:t>
      </w:r>
      <w:r w:rsidR="00544A4C">
        <w:rPr>
          <w:rFonts w:asciiTheme="majorHAnsi" w:hAnsiTheme="majorHAnsi"/>
          <w:sz w:val="20"/>
          <w:szCs w:val="20"/>
          <w:lang w:val="en-US"/>
        </w:rPr>
        <w:t xml:space="preserve"> - PETROPERÚ S.A.</w:t>
      </w:r>
      <w:r w:rsidRPr="009026E4">
        <w:rPr>
          <w:rFonts w:asciiTheme="majorHAnsi" w:hAnsiTheme="majorHAnsi"/>
          <w:sz w:val="20"/>
          <w:szCs w:val="20"/>
          <w:lang w:val="en-US"/>
        </w:rPr>
        <w:t xml:space="preserve">”. </w:t>
      </w:r>
      <w:r w:rsidR="00544A4C">
        <w:rPr>
          <w:rFonts w:asciiTheme="majorHAnsi" w:hAnsiTheme="majorHAnsi"/>
          <w:sz w:val="20"/>
          <w:szCs w:val="20"/>
          <w:lang w:val="en-US"/>
        </w:rPr>
        <w:t>Additionally, I’m working on a research project named: “Thermal crack</w:t>
      </w:r>
      <w:r w:rsidR="00784EC2">
        <w:rPr>
          <w:rFonts w:asciiTheme="majorHAnsi" w:hAnsiTheme="majorHAnsi"/>
          <w:sz w:val="20"/>
          <w:szCs w:val="20"/>
          <w:lang w:val="en-US"/>
        </w:rPr>
        <w:t>ing of waste plastics into middle distillates</w:t>
      </w:r>
      <w:r w:rsidR="00544A4C">
        <w:rPr>
          <w:rFonts w:asciiTheme="majorHAnsi" w:hAnsiTheme="majorHAnsi"/>
          <w:sz w:val="20"/>
          <w:szCs w:val="20"/>
          <w:lang w:val="en-US"/>
        </w:rPr>
        <w:t>”.</w:t>
      </w:r>
    </w:p>
    <w:p w:rsidR="00E2424F" w:rsidRPr="00544A4C" w:rsidRDefault="00E2424F" w:rsidP="00723439">
      <w:pPr>
        <w:spacing w:line="360" w:lineRule="auto"/>
        <w:jc w:val="both"/>
        <w:rPr>
          <w:rFonts w:asciiTheme="majorHAnsi" w:hAnsiTheme="majorHAnsi"/>
          <w:b/>
          <w:sz w:val="20"/>
          <w:szCs w:val="20"/>
          <w:u w:val="single"/>
          <w:lang w:val="en-US"/>
        </w:rPr>
      </w:pPr>
    </w:p>
    <w:p w:rsidR="009524BF" w:rsidRPr="00723439" w:rsidRDefault="00544A4C" w:rsidP="00723439">
      <w:pPr>
        <w:spacing w:line="360" w:lineRule="auto"/>
        <w:rPr>
          <w:rFonts w:asciiTheme="majorHAnsi" w:hAnsiTheme="majorHAnsi"/>
          <w:b/>
          <w:sz w:val="20"/>
          <w:szCs w:val="20"/>
          <w:u w:val="single"/>
          <w:lang w:val="en-US"/>
        </w:rPr>
      </w:pPr>
      <w:r w:rsidRPr="00723439">
        <w:rPr>
          <w:rFonts w:asciiTheme="majorHAnsi" w:hAnsiTheme="majorHAnsi"/>
          <w:b/>
          <w:sz w:val="20"/>
          <w:szCs w:val="20"/>
          <w:u w:val="single"/>
          <w:lang w:val="en-US"/>
        </w:rPr>
        <w:t>PERSONAL DETAILS:</w:t>
      </w:r>
    </w:p>
    <w:p w:rsidR="00AE6034" w:rsidRPr="00723439" w:rsidRDefault="00544A4C" w:rsidP="00723439">
      <w:pPr>
        <w:spacing w:line="360" w:lineRule="auto"/>
        <w:rPr>
          <w:rFonts w:asciiTheme="majorHAnsi" w:hAnsiTheme="majorHAnsi"/>
          <w:sz w:val="20"/>
          <w:szCs w:val="20"/>
          <w:lang w:val="en-US"/>
        </w:rPr>
      </w:pPr>
      <w:r w:rsidRPr="00723439">
        <w:rPr>
          <w:rFonts w:asciiTheme="majorHAnsi" w:hAnsiTheme="majorHAnsi"/>
          <w:b/>
          <w:sz w:val="20"/>
          <w:szCs w:val="20"/>
          <w:lang w:val="en-US"/>
        </w:rPr>
        <w:t xml:space="preserve">Birthday:   </w:t>
      </w:r>
      <w:r w:rsidRPr="00723439">
        <w:rPr>
          <w:rFonts w:asciiTheme="majorHAnsi" w:hAnsiTheme="majorHAnsi"/>
          <w:sz w:val="20"/>
          <w:szCs w:val="20"/>
          <w:lang w:val="en-US"/>
        </w:rPr>
        <w:t>July 3, 1989.</w:t>
      </w:r>
    </w:p>
    <w:p w:rsidR="00D109D0" w:rsidRPr="0049741C" w:rsidRDefault="0049741C" w:rsidP="00723439">
      <w:pPr>
        <w:spacing w:line="360" w:lineRule="auto"/>
        <w:rPr>
          <w:rFonts w:asciiTheme="majorHAnsi" w:hAnsiTheme="majorHAnsi"/>
          <w:sz w:val="20"/>
          <w:szCs w:val="20"/>
          <w:lang w:val="en-US"/>
        </w:rPr>
      </w:pPr>
      <w:r w:rsidRPr="0049741C">
        <w:rPr>
          <w:rFonts w:asciiTheme="majorHAnsi" w:hAnsiTheme="majorHAnsi"/>
          <w:b/>
          <w:sz w:val="20"/>
          <w:szCs w:val="20"/>
          <w:lang w:val="en-US"/>
        </w:rPr>
        <w:t>Phone</w:t>
      </w:r>
      <w:r w:rsidR="009524BF" w:rsidRPr="0049741C">
        <w:rPr>
          <w:rFonts w:asciiTheme="majorHAnsi" w:hAnsiTheme="majorHAnsi"/>
          <w:b/>
          <w:sz w:val="20"/>
          <w:szCs w:val="20"/>
          <w:lang w:val="en-US"/>
        </w:rPr>
        <w:t>:</w:t>
      </w:r>
      <w:r w:rsidR="00C752F7" w:rsidRPr="0049741C">
        <w:rPr>
          <w:rFonts w:asciiTheme="majorHAnsi" w:hAnsiTheme="majorHAnsi"/>
          <w:b/>
          <w:sz w:val="20"/>
          <w:szCs w:val="20"/>
          <w:lang w:val="en-US"/>
        </w:rPr>
        <w:t xml:space="preserve"> </w:t>
      </w:r>
      <w:r w:rsidR="00723439">
        <w:rPr>
          <w:rFonts w:asciiTheme="majorHAnsi" w:hAnsiTheme="majorHAnsi"/>
          <w:b/>
          <w:sz w:val="20"/>
          <w:szCs w:val="20"/>
          <w:lang w:val="en-US"/>
        </w:rPr>
        <w:t xml:space="preserve">     </w:t>
      </w:r>
      <w:r w:rsidRPr="0049741C">
        <w:rPr>
          <w:rFonts w:asciiTheme="majorHAnsi" w:hAnsiTheme="majorHAnsi"/>
          <w:sz w:val="20"/>
          <w:szCs w:val="20"/>
          <w:lang w:val="en-US"/>
        </w:rPr>
        <w:t>51-1-</w:t>
      </w:r>
      <w:r w:rsidR="00A92288" w:rsidRPr="0049741C">
        <w:rPr>
          <w:rFonts w:asciiTheme="majorHAnsi" w:hAnsiTheme="majorHAnsi"/>
          <w:sz w:val="20"/>
          <w:szCs w:val="20"/>
          <w:lang w:val="en-US"/>
        </w:rPr>
        <w:t>478-0667</w:t>
      </w:r>
    </w:p>
    <w:p w:rsidR="00237C44" w:rsidRPr="0049741C" w:rsidRDefault="0049741C" w:rsidP="00723439">
      <w:pPr>
        <w:spacing w:line="360" w:lineRule="auto"/>
        <w:rPr>
          <w:rFonts w:asciiTheme="majorHAnsi" w:hAnsiTheme="majorHAnsi"/>
          <w:b/>
          <w:sz w:val="20"/>
          <w:szCs w:val="20"/>
          <w:lang w:val="en-US"/>
        </w:rPr>
      </w:pPr>
      <w:r w:rsidRPr="0049741C">
        <w:rPr>
          <w:rFonts w:asciiTheme="majorHAnsi" w:hAnsiTheme="majorHAnsi"/>
          <w:b/>
          <w:sz w:val="20"/>
          <w:szCs w:val="20"/>
          <w:lang w:val="en-US"/>
        </w:rPr>
        <w:t xml:space="preserve">Mobile: </w:t>
      </w:r>
      <w:r w:rsidR="00723439">
        <w:rPr>
          <w:rFonts w:asciiTheme="majorHAnsi" w:hAnsiTheme="majorHAnsi"/>
          <w:b/>
          <w:sz w:val="20"/>
          <w:szCs w:val="20"/>
          <w:lang w:val="en-US"/>
        </w:rPr>
        <w:t xml:space="preserve">    </w:t>
      </w:r>
      <w:r w:rsidRPr="0049741C">
        <w:rPr>
          <w:rFonts w:asciiTheme="majorHAnsi" w:hAnsiTheme="majorHAnsi"/>
          <w:sz w:val="20"/>
          <w:szCs w:val="20"/>
          <w:lang w:val="en-US"/>
        </w:rPr>
        <w:t>51-1-</w:t>
      </w:r>
      <w:r w:rsidR="00A20282" w:rsidRPr="0049741C">
        <w:rPr>
          <w:rFonts w:asciiTheme="majorHAnsi" w:hAnsiTheme="majorHAnsi"/>
          <w:sz w:val="20"/>
          <w:szCs w:val="20"/>
          <w:lang w:val="en-US"/>
        </w:rPr>
        <w:t>9439-38641</w:t>
      </w:r>
    </w:p>
    <w:p w:rsidR="00723439" w:rsidRPr="0049741C" w:rsidRDefault="00723439" w:rsidP="00723439">
      <w:pPr>
        <w:spacing w:line="360" w:lineRule="auto"/>
        <w:rPr>
          <w:rFonts w:asciiTheme="majorHAnsi" w:hAnsiTheme="majorHAnsi"/>
          <w:sz w:val="20"/>
          <w:szCs w:val="20"/>
          <w:lang w:val="en-US"/>
        </w:rPr>
      </w:pPr>
      <w:r w:rsidRPr="00723439">
        <w:rPr>
          <w:rFonts w:asciiTheme="majorHAnsi" w:hAnsiTheme="majorHAnsi"/>
          <w:b/>
          <w:sz w:val="20"/>
          <w:szCs w:val="20"/>
          <w:lang w:val="en-US"/>
        </w:rPr>
        <w:t>Passport:</w:t>
      </w:r>
      <w:r>
        <w:rPr>
          <w:rFonts w:asciiTheme="majorHAnsi" w:hAnsiTheme="majorHAnsi"/>
          <w:sz w:val="20"/>
          <w:szCs w:val="20"/>
          <w:lang w:val="en-US"/>
        </w:rPr>
        <w:t xml:space="preserve"> 6429946</w:t>
      </w:r>
    </w:p>
    <w:p w:rsidR="00D109D0" w:rsidRPr="0049741C" w:rsidRDefault="0049741C" w:rsidP="00723439">
      <w:pPr>
        <w:spacing w:line="360" w:lineRule="auto"/>
        <w:rPr>
          <w:rFonts w:asciiTheme="majorHAnsi" w:hAnsiTheme="majorHAnsi"/>
          <w:sz w:val="20"/>
          <w:szCs w:val="20"/>
          <w:lang w:val="en-US"/>
        </w:rPr>
      </w:pPr>
      <w:r w:rsidRPr="0049741C">
        <w:rPr>
          <w:rFonts w:asciiTheme="majorHAnsi" w:hAnsiTheme="majorHAnsi"/>
          <w:b/>
          <w:sz w:val="20"/>
          <w:szCs w:val="20"/>
          <w:lang w:val="en-US"/>
        </w:rPr>
        <w:t xml:space="preserve">Marital status: </w:t>
      </w:r>
      <w:r>
        <w:rPr>
          <w:rFonts w:asciiTheme="majorHAnsi" w:hAnsiTheme="majorHAnsi"/>
          <w:sz w:val="20"/>
          <w:szCs w:val="20"/>
          <w:lang w:val="en-US"/>
        </w:rPr>
        <w:t>Single.</w:t>
      </w:r>
    </w:p>
    <w:p w:rsidR="00DB3C64" w:rsidRPr="00595D08" w:rsidRDefault="00B71EF0" w:rsidP="00723439">
      <w:pPr>
        <w:spacing w:line="360" w:lineRule="auto"/>
        <w:rPr>
          <w:lang w:val="pt-BR"/>
        </w:rPr>
      </w:pPr>
      <w:r w:rsidRPr="00595D08">
        <w:rPr>
          <w:rFonts w:asciiTheme="majorHAnsi" w:hAnsiTheme="majorHAnsi"/>
          <w:b/>
          <w:sz w:val="20"/>
          <w:szCs w:val="20"/>
          <w:lang w:val="pt-BR"/>
        </w:rPr>
        <w:t>E-</w:t>
      </w:r>
      <w:r w:rsidR="009524BF" w:rsidRPr="00595D08">
        <w:rPr>
          <w:rFonts w:asciiTheme="majorHAnsi" w:hAnsiTheme="majorHAnsi"/>
          <w:b/>
          <w:sz w:val="20"/>
          <w:szCs w:val="20"/>
          <w:lang w:val="pt-BR"/>
        </w:rPr>
        <w:t xml:space="preserve">mail: </w:t>
      </w:r>
      <w:hyperlink r:id="rId8" w:history="1">
        <w:r w:rsidR="00DB3C64" w:rsidRPr="00595D08">
          <w:rPr>
            <w:rStyle w:val="Hipervnculo"/>
            <w:rFonts w:asciiTheme="majorHAnsi" w:hAnsiTheme="majorHAnsi"/>
            <w:color w:val="auto"/>
            <w:sz w:val="20"/>
            <w:szCs w:val="20"/>
            <w:lang w:val="pt-BR"/>
          </w:rPr>
          <w:t>marquez.uni@outlook.com</w:t>
        </w:r>
      </w:hyperlink>
    </w:p>
    <w:p w:rsidR="00A64100" w:rsidRPr="00723439" w:rsidRDefault="00DB3C64" w:rsidP="00723439">
      <w:pPr>
        <w:spacing w:line="360" w:lineRule="auto"/>
        <w:rPr>
          <w:rFonts w:asciiTheme="majorHAnsi" w:hAnsiTheme="majorHAnsi"/>
          <w:sz w:val="20"/>
          <w:szCs w:val="20"/>
          <w:u w:val="single"/>
          <w:lang w:val="en-US"/>
        </w:rPr>
      </w:pPr>
      <w:r w:rsidRPr="00595D08">
        <w:rPr>
          <w:lang w:val="pt-BR"/>
        </w:rPr>
        <w:t xml:space="preserve">            </w:t>
      </w:r>
      <w:hyperlink r:id="rId9" w:history="1">
        <w:r w:rsidR="00E52DE5" w:rsidRPr="00723439">
          <w:rPr>
            <w:rStyle w:val="Hipervnculo"/>
            <w:rFonts w:asciiTheme="majorHAnsi" w:hAnsiTheme="majorHAnsi"/>
            <w:color w:val="auto"/>
            <w:sz w:val="20"/>
            <w:szCs w:val="20"/>
            <w:lang w:val="en-US"/>
          </w:rPr>
          <w:t>keanee.uni@gmail.com</w:t>
        </w:r>
      </w:hyperlink>
      <w:r w:rsidR="00C752F7" w:rsidRPr="00723439">
        <w:rPr>
          <w:lang w:val="en-US"/>
        </w:rPr>
        <w:t xml:space="preserve">        </w:t>
      </w:r>
    </w:p>
    <w:p w:rsidR="00A64100" w:rsidRPr="00723439" w:rsidRDefault="00A64100" w:rsidP="00723439">
      <w:pPr>
        <w:spacing w:line="360" w:lineRule="auto"/>
        <w:rPr>
          <w:rFonts w:asciiTheme="majorHAnsi" w:hAnsiTheme="majorHAnsi"/>
          <w:sz w:val="20"/>
          <w:szCs w:val="20"/>
          <w:u w:val="single"/>
          <w:lang w:val="en-US"/>
        </w:rPr>
      </w:pPr>
    </w:p>
    <w:p w:rsidR="009524BF" w:rsidRPr="00723439" w:rsidRDefault="0049741C" w:rsidP="00723439">
      <w:pPr>
        <w:spacing w:line="360" w:lineRule="auto"/>
        <w:rPr>
          <w:rFonts w:asciiTheme="majorHAnsi" w:hAnsiTheme="majorHAnsi"/>
          <w:b/>
          <w:sz w:val="20"/>
          <w:szCs w:val="20"/>
          <w:u w:val="single"/>
          <w:lang w:val="en-US"/>
        </w:rPr>
      </w:pPr>
      <w:r w:rsidRPr="00723439">
        <w:rPr>
          <w:rFonts w:asciiTheme="majorHAnsi" w:hAnsiTheme="majorHAnsi"/>
          <w:b/>
          <w:sz w:val="20"/>
          <w:szCs w:val="20"/>
          <w:u w:val="single"/>
          <w:lang w:val="en-US"/>
        </w:rPr>
        <w:t>EDUCATION:</w:t>
      </w:r>
    </w:p>
    <w:p w:rsidR="009524BF" w:rsidRPr="00723439" w:rsidRDefault="009524BF" w:rsidP="00723439">
      <w:pPr>
        <w:spacing w:line="360" w:lineRule="auto"/>
        <w:rPr>
          <w:rFonts w:asciiTheme="majorHAnsi" w:hAnsiTheme="majorHAnsi"/>
          <w:b/>
          <w:sz w:val="20"/>
          <w:szCs w:val="20"/>
          <w:lang w:val="en-US"/>
        </w:rPr>
      </w:pPr>
      <w:r w:rsidRPr="00723439">
        <w:rPr>
          <w:rFonts w:asciiTheme="majorHAnsi" w:hAnsiTheme="majorHAnsi"/>
          <w:b/>
          <w:sz w:val="20"/>
          <w:szCs w:val="20"/>
          <w:lang w:val="en-US"/>
        </w:rPr>
        <w:t>UNIVERSIDAD NACIONAL DE INGENIERIA</w:t>
      </w:r>
    </w:p>
    <w:p w:rsidR="009524BF" w:rsidRPr="00723439" w:rsidRDefault="0049741C" w:rsidP="00723439">
      <w:pPr>
        <w:spacing w:line="360" w:lineRule="auto"/>
        <w:jc w:val="both"/>
        <w:rPr>
          <w:rFonts w:asciiTheme="majorHAnsi" w:hAnsiTheme="majorHAnsi"/>
          <w:sz w:val="20"/>
          <w:szCs w:val="20"/>
          <w:lang w:val="en-US"/>
        </w:rPr>
      </w:pPr>
      <w:proofErr w:type="gramStart"/>
      <w:r w:rsidRPr="00723439">
        <w:rPr>
          <w:rFonts w:asciiTheme="majorHAnsi" w:hAnsiTheme="majorHAnsi"/>
          <w:sz w:val="20"/>
          <w:szCs w:val="20"/>
          <w:lang w:val="en-US"/>
        </w:rPr>
        <w:t>Bachelor’s degree, Petrochemical Engineering.</w:t>
      </w:r>
      <w:proofErr w:type="gramEnd"/>
    </w:p>
    <w:p w:rsidR="0049741C" w:rsidRDefault="0049741C" w:rsidP="00723439">
      <w:pPr>
        <w:spacing w:line="360" w:lineRule="auto"/>
        <w:jc w:val="both"/>
        <w:rPr>
          <w:rFonts w:asciiTheme="majorHAnsi" w:hAnsiTheme="majorHAnsi"/>
          <w:sz w:val="20"/>
          <w:szCs w:val="20"/>
          <w:lang w:val="en-US"/>
        </w:rPr>
      </w:pPr>
      <w:proofErr w:type="gramStart"/>
      <w:r w:rsidRPr="00723439">
        <w:rPr>
          <w:rFonts w:asciiTheme="majorHAnsi" w:hAnsiTheme="majorHAnsi"/>
          <w:sz w:val="20"/>
          <w:szCs w:val="20"/>
          <w:lang w:val="en-US"/>
        </w:rPr>
        <w:t>2008-2012.</w:t>
      </w:r>
      <w:proofErr w:type="gramEnd"/>
    </w:p>
    <w:p w:rsidR="00EA7B2E" w:rsidRDefault="00EA7B2E" w:rsidP="00723439">
      <w:pPr>
        <w:spacing w:line="360" w:lineRule="auto"/>
        <w:jc w:val="both"/>
        <w:rPr>
          <w:rFonts w:asciiTheme="majorHAnsi" w:hAnsiTheme="majorHAnsi"/>
          <w:sz w:val="20"/>
          <w:szCs w:val="20"/>
          <w:lang w:val="en-US"/>
        </w:rPr>
      </w:pPr>
    </w:p>
    <w:p w:rsidR="00EA7B2E" w:rsidRPr="00EA7B2E" w:rsidRDefault="00EA7B2E" w:rsidP="00723439">
      <w:pPr>
        <w:spacing w:line="360" w:lineRule="auto"/>
        <w:jc w:val="both"/>
        <w:rPr>
          <w:rFonts w:asciiTheme="majorHAnsi" w:hAnsiTheme="majorHAnsi"/>
          <w:b/>
          <w:sz w:val="20"/>
          <w:szCs w:val="20"/>
          <w:lang w:val="en-US"/>
        </w:rPr>
      </w:pPr>
      <w:r w:rsidRPr="00EA7B2E">
        <w:rPr>
          <w:rFonts w:asciiTheme="majorHAnsi" w:hAnsiTheme="majorHAnsi"/>
          <w:b/>
          <w:sz w:val="20"/>
          <w:szCs w:val="20"/>
          <w:lang w:val="en-US"/>
        </w:rPr>
        <w:t>PM CERTIFICA</w:t>
      </w:r>
    </w:p>
    <w:p w:rsidR="00EA7B2E" w:rsidRDefault="00EA7B2E" w:rsidP="00723439">
      <w:pPr>
        <w:spacing w:line="360" w:lineRule="auto"/>
        <w:jc w:val="both"/>
        <w:rPr>
          <w:rFonts w:asciiTheme="majorHAnsi" w:hAnsiTheme="majorHAnsi"/>
          <w:sz w:val="20"/>
          <w:szCs w:val="20"/>
          <w:lang w:val="en-US"/>
        </w:rPr>
      </w:pPr>
      <w:proofErr w:type="gramStart"/>
      <w:r>
        <w:rPr>
          <w:rFonts w:asciiTheme="majorHAnsi" w:hAnsiTheme="majorHAnsi"/>
          <w:sz w:val="20"/>
          <w:szCs w:val="20"/>
          <w:lang w:val="en-US"/>
        </w:rPr>
        <w:t>Diploma, Project Management.</w:t>
      </w:r>
      <w:proofErr w:type="gramEnd"/>
    </w:p>
    <w:p w:rsidR="00EA7B2E" w:rsidRPr="00723439" w:rsidRDefault="00EA7B2E" w:rsidP="00723439">
      <w:pPr>
        <w:spacing w:line="360" w:lineRule="auto"/>
        <w:jc w:val="both"/>
        <w:rPr>
          <w:rFonts w:asciiTheme="majorHAnsi" w:hAnsiTheme="majorHAnsi"/>
          <w:sz w:val="20"/>
          <w:szCs w:val="20"/>
          <w:lang w:val="en-US"/>
        </w:rPr>
      </w:pPr>
      <w:proofErr w:type="gramStart"/>
      <w:r>
        <w:rPr>
          <w:rFonts w:asciiTheme="majorHAnsi" w:hAnsiTheme="majorHAnsi"/>
          <w:sz w:val="20"/>
          <w:szCs w:val="20"/>
          <w:lang w:val="en-US"/>
        </w:rPr>
        <w:t>2014</w:t>
      </w:r>
      <w:r w:rsidR="00246CD0">
        <w:rPr>
          <w:rFonts w:asciiTheme="majorHAnsi" w:hAnsiTheme="majorHAnsi"/>
          <w:sz w:val="20"/>
          <w:szCs w:val="20"/>
          <w:lang w:val="en-US"/>
        </w:rPr>
        <w:t xml:space="preserve"> September </w:t>
      </w:r>
      <w:r>
        <w:rPr>
          <w:rFonts w:asciiTheme="majorHAnsi" w:hAnsiTheme="majorHAnsi"/>
          <w:sz w:val="20"/>
          <w:szCs w:val="20"/>
          <w:lang w:val="en-US"/>
        </w:rPr>
        <w:t>-</w:t>
      </w:r>
      <w:r w:rsidR="00246CD0">
        <w:rPr>
          <w:rFonts w:asciiTheme="majorHAnsi" w:hAnsiTheme="majorHAnsi"/>
          <w:sz w:val="20"/>
          <w:szCs w:val="20"/>
          <w:lang w:val="en-US"/>
        </w:rPr>
        <w:t xml:space="preserve"> 2015 January.</w:t>
      </w:r>
      <w:proofErr w:type="gramEnd"/>
    </w:p>
    <w:p w:rsidR="00D32C43" w:rsidRPr="003F30D6" w:rsidRDefault="00D32C43" w:rsidP="00723439">
      <w:pPr>
        <w:spacing w:line="360" w:lineRule="auto"/>
        <w:rPr>
          <w:rFonts w:asciiTheme="majorHAnsi" w:hAnsiTheme="majorHAnsi"/>
          <w:sz w:val="20"/>
          <w:szCs w:val="20"/>
          <w:lang w:val="en-US"/>
        </w:rPr>
      </w:pPr>
    </w:p>
    <w:p w:rsidR="00351FBA" w:rsidRPr="003F30D6" w:rsidRDefault="0049741C" w:rsidP="00723439">
      <w:pPr>
        <w:spacing w:line="360" w:lineRule="auto"/>
        <w:rPr>
          <w:rFonts w:asciiTheme="majorHAnsi" w:hAnsiTheme="majorHAnsi"/>
          <w:b/>
          <w:sz w:val="20"/>
          <w:szCs w:val="20"/>
          <w:u w:val="single"/>
          <w:lang w:val="en-US"/>
        </w:rPr>
      </w:pPr>
      <w:r w:rsidRPr="003F30D6">
        <w:rPr>
          <w:rFonts w:asciiTheme="majorHAnsi" w:hAnsiTheme="majorHAnsi"/>
          <w:b/>
          <w:sz w:val="20"/>
          <w:szCs w:val="20"/>
          <w:u w:val="single"/>
          <w:lang w:val="en-US"/>
        </w:rPr>
        <w:t>SOFTWARE SKILLS:</w:t>
      </w:r>
    </w:p>
    <w:p w:rsidR="00351FBA" w:rsidRPr="003F30D6" w:rsidRDefault="00E2424F" w:rsidP="00723439">
      <w:pPr>
        <w:spacing w:line="360" w:lineRule="auto"/>
        <w:jc w:val="both"/>
        <w:rPr>
          <w:rFonts w:asciiTheme="majorHAnsi" w:hAnsiTheme="majorHAnsi"/>
          <w:sz w:val="20"/>
          <w:szCs w:val="20"/>
          <w:lang w:val="en-US"/>
        </w:rPr>
      </w:pPr>
      <w:r w:rsidRPr="003F30D6">
        <w:rPr>
          <w:rFonts w:asciiTheme="majorHAnsi" w:hAnsiTheme="majorHAnsi"/>
          <w:sz w:val="20"/>
          <w:szCs w:val="20"/>
          <w:lang w:val="en-US"/>
        </w:rPr>
        <w:t xml:space="preserve">Microsoft </w:t>
      </w:r>
      <w:r w:rsidR="00237C44" w:rsidRPr="003F30D6">
        <w:rPr>
          <w:rFonts w:asciiTheme="majorHAnsi" w:hAnsiTheme="majorHAnsi"/>
          <w:sz w:val="20"/>
          <w:szCs w:val="20"/>
          <w:lang w:val="en-US"/>
        </w:rPr>
        <w:t>O</w:t>
      </w:r>
      <w:r w:rsidR="00D21548" w:rsidRPr="003F30D6">
        <w:rPr>
          <w:rFonts w:asciiTheme="majorHAnsi" w:hAnsiTheme="majorHAnsi"/>
          <w:sz w:val="20"/>
          <w:szCs w:val="20"/>
          <w:lang w:val="en-US"/>
        </w:rPr>
        <w:t>ffice</w:t>
      </w:r>
      <w:r w:rsidR="0049741C" w:rsidRPr="003F30D6">
        <w:rPr>
          <w:rFonts w:asciiTheme="majorHAnsi" w:hAnsiTheme="majorHAnsi"/>
          <w:sz w:val="20"/>
          <w:szCs w:val="20"/>
          <w:lang w:val="en-US"/>
        </w:rPr>
        <w:t>, intermediate level.</w:t>
      </w:r>
    </w:p>
    <w:p w:rsidR="00604C72" w:rsidRPr="003F30D6" w:rsidRDefault="0049741C" w:rsidP="00723439">
      <w:pPr>
        <w:spacing w:line="360" w:lineRule="auto"/>
        <w:jc w:val="both"/>
        <w:rPr>
          <w:rFonts w:asciiTheme="majorHAnsi" w:hAnsiTheme="majorHAnsi"/>
          <w:sz w:val="20"/>
          <w:szCs w:val="20"/>
          <w:lang w:val="en-US"/>
        </w:rPr>
      </w:pPr>
      <w:r w:rsidRPr="003F30D6">
        <w:rPr>
          <w:rFonts w:asciiTheme="majorHAnsi" w:hAnsiTheme="majorHAnsi"/>
          <w:sz w:val="20"/>
          <w:szCs w:val="20"/>
          <w:lang w:val="en-US"/>
        </w:rPr>
        <w:t>MS Project 2010, advanced level</w:t>
      </w:r>
      <w:r w:rsidR="00604C72" w:rsidRPr="003F30D6">
        <w:rPr>
          <w:rFonts w:asciiTheme="majorHAnsi" w:hAnsiTheme="majorHAnsi"/>
          <w:sz w:val="20"/>
          <w:szCs w:val="20"/>
          <w:lang w:val="en-US"/>
        </w:rPr>
        <w:t>.</w:t>
      </w:r>
    </w:p>
    <w:p w:rsidR="00034806" w:rsidRPr="003F30D6" w:rsidRDefault="00FF4F64" w:rsidP="00723439">
      <w:pPr>
        <w:spacing w:line="360" w:lineRule="auto"/>
        <w:jc w:val="both"/>
        <w:rPr>
          <w:rFonts w:asciiTheme="majorHAnsi" w:hAnsiTheme="majorHAnsi"/>
          <w:sz w:val="20"/>
          <w:szCs w:val="20"/>
          <w:lang w:val="en-US"/>
        </w:rPr>
      </w:pPr>
      <w:r w:rsidRPr="003F30D6">
        <w:rPr>
          <w:rFonts w:asciiTheme="majorHAnsi" w:hAnsiTheme="majorHAnsi"/>
          <w:sz w:val="20"/>
          <w:szCs w:val="20"/>
          <w:lang w:val="en-US"/>
        </w:rPr>
        <w:t>ASPEN HYSYS V. 7.3</w:t>
      </w:r>
      <w:r w:rsidR="00034806" w:rsidRPr="003F30D6">
        <w:rPr>
          <w:rFonts w:asciiTheme="majorHAnsi" w:hAnsiTheme="majorHAnsi"/>
          <w:sz w:val="20"/>
          <w:szCs w:val="20"/>
          <w:lang w:val="en-US"/>
        </w:rPr>
        <w:t xml:space="preserve">, </w:t>
      </w:r>
      <w:r w:rsidR="0049741C" w:rsidRPr="003F30D6">
        <w:rPr>
          <w:rFonts w:asciiTheme="majorHAnsi" w:hAnsiTheme="majorHAnsi"/>
          <w:sz w:val="20"/>
          <w:szCs w:val="20"/>
          <w:lang w:val="en-US"/>
        </w:rPr>
        <w:t>intermediate level</w:t>
      </w:r>
      <w:r w:rsidR="00034806" w:rsidRPr="003F30D6">
        <w:rPr>
          <w:rFonts w:asciiTheme="majorHAnsi" w:hAnsiTheme="majorHAnsi"/>
          <w:sz w:val="20"/>
          <w:szCs w:val="20"/>
          <w:lang w:val="en-US"/>
        </w:rPr>
        <w:t>.</w:t>
      </w:r>
    </w:p>
    <w:p w:rsidR="0008374A" w:rsidRPr="003F30D6" w:rsidRDefault="009C3920" w:rsidP="00723439">
      <w:pPr>
        <w:spacing w:line="360" w:lineRule="auto"/>
        <w:jc w:val="both"/>
        <w:rPr>
          <w:rFonts w:asciiTheme="majorHAnsi" w:hAnsiTheme="majorHAnsi"/>
          <w:sz w:val="20"/>
          <w:szCs w:val="20"/>
          <w:lang w:val="en-US"/>
        </w:rPr>
      </w:pPr>
      <w:proofErr w:type="gramStart"/>
      <w:r w:rsidRPr="003F30D6">
        <w:rPr>
          <w:rFonts w:asciiTheme="majorHAnsi" w:hAnsiTheme="majorHAnsi"/>
          <w:sz w:val="20"/>
          <w:szCs w:val="20"/>
          <w:lang w:val="en-US"/>
        </w:rPr>
        <w:t xml:space="preserve">AUTOCAD 2010, </w:t>
      </w:r>
      <w:r w:rsidR="00246CD0">
        <w:rPr>
          <w:rFonts w:asciiTheme="majorHAnsi" w:hAnsiTheme="majorHAnsi"/>
          <w:sz w:val="20"/>
          <w:szCs w:val="20"/>
          <w:lang w:val="en-US"/>
        </w:rPr>
        <w:t>intermediate</w:t>
      </w:r>
      <w:r w:rsidR="0049741C" w:rsidRPr="003F30D6">
        <w:rPr>
          <w:rFonts w:asciiTheme="majorHAnsi" w:hAnsiTheme="majorHAnsi"/>
          <w:sz w:val="20"/>
          <w:szCs w:val="20"/>
          <w:lang w:val="en-US"/>
        </w:rPr>
        <w:t xml:space="preserve"> level.</w:t>
      </w:r>
      <w:proofErr w:type="gramEnd"/>
    </w:p>
    <w:p w:rsidR="00EA7B2E" w:rsidRDefault="00EA7B2E" w:rsidP="00EA7B2E">
      <w:pPr>
        <w:spacing w:line="360" w:lineRule="auto"/>
        <w:jc w:val="both"/>
        <w:rPr>
          <w:rFonts w:asciiTheme="majorHAnsi" w:hAnsiTheme="majorHAnsi"/>
          <w:b/>
          <w:sz w:val="20"/>
          <w:szCs w:val="20"/>
          <w:u w:val="single"/>
          <w:lang w:val="en-US"/>
        </w:rPr>
      </w:pPr>
    </w:p>
    <w:p w:rsidR="00EA7B2E" w:rsidRDefault="00EA7B2E" w:rsidP="00EA7B2E">
      <w:pPr>
        <w:spacing w:line="360" w:lineRule="auto"/>
        <w:jc w:val="both"/>
        <w:rPr>
          <w:rFonts w:asciiTheme="majorHAnsi" w:hAnsiTheme="majorHAnsi"/>
          <w:b/>
          <w:sz w:val="20"/>
          <w:szCs w:val="20"/>
          <w:u w:val="single"/>
          <w:lang w:val="en-US"/>
        </w:rPr>
      </w:pPr>
      <w:r>
        <w:rPr>
          <w:rFonts w:asciiTheme="majorHAnsi" w:hAnsiTheme="majorHAnsi"/>
          <w:b/>
          <w:sz w:val="20"/>
          <w:szCs w:val="20"/>
          <w:u w:val="single"/>
          <w:lang w:val="en-US"/>
        </w:rPr>
        <w:t>LANGUAGES:</w:t>
      </w:r>
    </w:p>
    <w:p w:rsidR="00EA7B2E" w:rsidRDefault="00EA7B2E" w:rsidP="00EA7B2E">
      <w:pPr>
        <w:spacing w:line="360" w:lineRule="auto"/>
        <w:jc w:val="both"/>
        <w:rPr>
          <w:rFonts w:asciiTheme="majorHAnsi" w:hAnsiTheme="majorHAnsi"/>
          <w:sz w:val="20"/>
          <w:szCs w:val="20"/>
          <w:lang w:val="en-US"/>
        </w:rPr>
      </w:pPr>
      <w:r w:rsidRPr="00420D76">
        <w:rPr>
          <w:rFonts w:asciiTheme="majorHAnsi" w:hAnsiTheme="majorHAnsi"/>
          <w:b/>
          <w:sz w:val="20"/>
          <w:szCs w:val="20"/>
          <w:lang w:val="en-US"/>
        </w:rPr>
        <w:t>English:</w:t>
      </w:r>
      <w:r w:rsidRPr="00784EC2">
        <w:rPr>
          <w:rFonts w:asciiTheme="majorHAnsi" w:hAnsiTheme="majorHAnsi"/>
          <w:b/>
          <w:sz w:val="20"/>
          <w:szCs w:val="20"/>
          <w:lang w:val="en-US"/>
        </w:rPr>
        <w:t xml:space="preserve"> </w:t>
      </w:r>
      <w:r>
        <w:rPr>
          <w:rFonts w:asciiTheme="majorHAnsi" w:hAnsiTheme="majorHAnsi"/>
          <w:sz w:val="20"/>
          <w:szCs w:val="20"/>
          <w:lang w:val="en-US"/>
        </w:rPr>
        <w:t>Academic IELTS: 6.5</w:t>
      </w:r>
      <w:r w:rsidR="00246CD0">
        <w:rPr>
          <w:rFonts w:asciiTheme="majorHAnsi" w:hAnsiTheme="majorHAnsi"/>
          <w:sz w:val="20"/>
          <w:szCs w:val="20"/>
          <w:lang w:val="en-US"/>
        </w:rPr>
        <w:t>/9.0 (</w:t>
      </w:r>
      <w:r w:rsidRPr="00420D76">
        <w:rPr>
          <w:rFonts w:asciiTheme="majorHAnsi" w:hAnsiTheme="majorHAnsi"/>
          <w:sz w:val="20"/>
          <w:szCs w:val="20"/>
          <w:lang w:val="en-US"/>
        </w:rPr>
        <w:t>2014</w:t>
      </w:r>
      <w:r w:rsidR="00246CD0">
        <w:rPr>
          <w:rFonts w:asciiTheme="majorHAnsi" w:hAnsiTheme="majorHAnsi"/>
          <w:sz w:val="20"/>
          <w:szCs w:val="20"/>
          <w:lang w:val="en-US"/>
        </w:rPr>
        <w:t xml:space="preserve"> </w:t>
      </w:r>
      <w:r w:rsidRPr="00420D76">
        <w:rPr>
          <w:rFonts w:asciiTheme="majorHAnsi" w:hAnsiTheme="majorHAnsi"/>
          <w:sz w:val="20"/>
          <w:szCs w:val="20"/>
          <w:lang w:val="en-US"/>
        </w:rPr>
        <w:t>-</w:t>
      </w:r>
      <w:r w:rsidR="00246CD0">
        <w:rPr>
          <w:rFonts w:asciiTheme="majorHAnsi" w:hAnsiTheme="majorHAnsi"/>
          <w:sz w:val="20"/>
          <w:szCs w:val="20"/>
          <w:lang w:val="en-US"/>
        </w:rPr>
        <w:t xml:space="preserve"> </w:t>
      </w:r>
      <w:r w:rsidRPr="00420D76">
        <w:rPr>
          <w:rFonts w:asciiTheme="majorHAnsi" w:hAnsiTheme="majorHAnsi"/>
          <w:sz w:val="20"/>
          <w:szCs w:val="20"/>
          <w:lang w:val="en-US"/>
        </w:rPr>
        <w:t>2016)</w:t>
      </w:r>
    </w:p>
    <w:p w:rsidR="00EA7B2E" w:rsidRPr="00246CD0" w:rsidRDefault="00EA7B2E" w:rsidP="00EA7B2E">
      <w:pPr>
        <w:spacing w:line="360" w:lineRule="auto"/>
        <w:jc w:val="both"/>
        <w:rPr>
          <w:rFonts w:asciiTheme="majorHAnsi" w:hAnsiTheme="majorHAnsi"/>
          <w:sz w:val="20"/>
          <w:szCs w:val="20"/>
          <w:lang w:val="en-US"/>
        </w:rPr>
      </w:pPr>
      <w:r w:rsidRPr="00246CD0">
        <w:rPr>
          <w:rFonts w:asciiTheme="majorHAnsi" w:hAnsiTheme="majorHAnsi"/>
          <w:b/>
          <w:sz w:val="20"/>
          <w:szCs w:val="20"/>
          <w:lang w:val="en-US"/>
        </w:rPr>
        <w:t>Portuguese:</w:t>
      </w:r>
      <w:r w:rsidRPr="00246CD0">
        <w:rPr>
          <w:rFonts w:asciiTheme="majorHAnsi" w:hAnsiTheme="majorHAnsi"/>
          <w:sz w:val="20"/>
          <w:szCs w:val="20"/>
          <w:lang w:val="en-US"/>
        </w:rPr>
        <w:t xml:space="preserve"> </w:t>
      </w:r>
      <w:proofErr w:type="spellStart"/>
      <w:r w:rsidR="00246CD0" w:rsidRPr="00246CD0">
        <w:rPr>
          <w:rFonts w:asciiTheme="majorHAnsi" w:hAnsiTheme="majorHAnsi"/>
          <w:sz w:val="20"/>
          <w:szCs w:val="20"/>
          <w:lang w:val="en-US"/>
        </w:rPr>
        <w:t>Celpe</w:t>
      </w:r>
      <w:proofErr w:type="spellEnd"/>
      <w:r w:rsidR="00246CD0" w:rsidRPr="00246CD0">
        <w:rPr>
          <w:rFonts w:asciiTheme="majorHAnsi" w:hAnsiTheme="majorHAnsi"/>
          <w:sz w:val="20"/>
          <w:szCs w:val="20"/>
          <w:lang w:val="en-US"/>
        </w:rPr>
        <w:t xml:space="preserve"> Bras: Upper Intermediate (</w:t>
      </w:r>
      <w:r w:rsidR="00246CD0" w:rsidRPr="00420D76">
        <w:rPr>
          <w:rFonts w:asciiTheme="majorHAnsi" w:hAnsiTheme="majorHAnsi"/>
          <w:sz w:val="20"/>
          <w:szCs w:val="20"/>
          <w:lang w:val="en-US"/>
        </w:rPr>
        <w:t>2014</w:t>
      </w:r>
      <w:r w:rsidR="00246CD0">
        <w:rPr>
          <w:rFonts w:asciiTheme="majorHAnsi" w:hAnsiTheme="majorHAnsi"/>
          <w:sz w:val="20"/>
          <w:szCs w:val="20"/>
          <w:lang w:val="en-US"/>
        </w:rPr>
        <w:t xml:space="preserve"> </w:t>
      </w:r>
      <w:r w:rsidR="00246CD0" w:rsidRPr="00420D76">
        <w:rPr>
          <w:rFonts w:asciiTheme="majorHAnsi" w:hAnsiTheme="majorHAnsi"/>
          <w:sz w:val="20"/>
          <w:szCs w:val="20"/>
          <w:lang w:val="en-US"/>
        </w:rPr>
        <w:t>-</w:t>
      </w:r>
      <w:r w:rsidR="00246CD0">
        <w:rPr>
          <w:rFonts w:asciiTheme="majorHAnsi" w:hAnsiTheme="majorHAnsi"/>
          <w:sz w:val="20"/>
          <w:szCs w:val="20"/>
          <w:lang w:val="en-US"/>
        </w:rPr>
        <w:t xml:space="preserve"> </w:t>
      </w:r>
      <w:r w:rsidR="00246CD0" w:rsidRPr="00420D76">
        <w:rPr>
          <w:rFonts w:asciiTheme="majorHAnsi" w:hAnsiTheme="majorHAnsi"/>
          <w:sz w:val="20"/>
          <w:szCs w:val="20"/>
          <w:lang w:val="en-US"/>
        </w:rPr>
        <w:t>2016)</w:t>
      </w:r>
    </w:p>
    <w:p w:rsidR="00604C72" w:rsidRPr="00246CD0" w:rsidRDefault="00604C72" w:rsidP="00723439">
      <w:pPr>
        <w:spacing w:line="360" w:lineRule="auto"/>
        <w:rPr>
          <w:rFonts w:asciiTheme="majorHAnsi" w:hAnsiTheme="majorHAnsi"/>
          <w:b/>
          <w:sz w:val="20"/>
          <w:szCs w:val="20"/>
          <w:u w:val="single"/>
          <w:lang w:val="en-US"/>
        </w:rPr>
      </w:pPr>
    </w:p>
    <w:p w:rsidR="00EA7B2E" w:rsidRPr="00246CD0" w:rsidRDefault="00EA7B2E" w:rsidP="00723439">
      <w:pPr>
        <w:spacing w:line="360" w:lineRule="auto"/>
        <w:rPr>
          <w:rFonts w:asciiTheme="majorHAnsi" w:hAnsiTheme="majorHAnsi"/>
          <w:b/>
          <w:sz w:val="20"/>
          <w:szCs w:val="20"/>
          <w:u w:val="single"/>
          <w:lang w:val="en-US"/>
        </w:rPr>
      </w:pPr>
    </w:p>
    <w:p w:rsidR="000065BA" w:rsidRPr="00723439" w:rsidRDefault="0049741C" w:rsidP="00723439">
      <w:pPr>
        <w:spacing w:line="360" w:lineRule="auto"/>
        <w:rPr>
          <w:rFonts w:asciiTheme="majorHAnsi" w:hAnsiTheme="majorHAnsi"/>
          <w:b/>
          <w:sz w:val="20"/>
          <w:szCs w:val="20"/>
          <w:u w:val="single"/>
          <w:lang w:val="en-US"/>
        </w:rPr>
      </w:pPr>
      <w:r w:rsidRPr="00723439">
        <w:rPr>
          <w:rFonts w:asciiTheme="majorHAnsi" w:hAnsiTheme="majorHAnsi"/>
          <w:b/>
          <w:sz w:val="20"/>
          <w:szCs w:val="20"/>
          <w:u w:val="single"/>
          <w:lang w:val="en-US"/>
        </w:rPr>
        <w:lastRenderedPageBreak/>
        <w:t>COURSES:</w:t>
      </w:r>
    </w:p>
    <w:p w:rsidR="002174EB" w:rsidRPr="003F30D6" w:rsidRDefault="0049741C" w:rsidP="00723439">
      <w:pPr>
        <w:spacing w:line="360" w:lineRule="auto"/>
        <w:jc w:val="both"/>
        <w:rPr>
          <w:rFonts w:asciiTheme="majorHAnsi" w:hAnsiTheme="majorHAnsi"/>
          <w:sz w:val="20"/>
          <w:szCs w:val="20"/>
          <w:lang w:val="en-US"/>
        </w:rPr>
      </w:pPr>
      <w:r w:rsidRPr="003F30D6">
        <w:rPr>
          <w:rFonts w:asciiTheme="majorHAnsi" w:hAnsiTheme="majorHAnsi"/>
          <w:b/>
          <w:sz w:val="20"/>
          <w:szCs w:val="20"/>
          <w:lang w:val="en-US"/>
        </w:rPr>
        <w:t xml:space="preserve">TECSUP: </w:t>
      </w:r>
      <w:r w:rsidRPr="003F30D6">
        <w:rPr>
          <w:rFonts w:asciiTheme="majorHAnsi" w:hAnsiTheme="majorHAnsi"/>
          <w:sz w:val="20"/>
          <w:szCs w:val="20"/>
          <w:lang w:val="en-US"/>
        </w:rPr>
        <w:t xml:space="preserve">Biodiesel </w:t>
      </w:r>
      <w:r w:rsidR="003F30D6" w:rsidRPr="003F30D6">
        <w:rPr>
          <w:rFonts w:asciiTheme="majorHAnsi" w:hAnsiTheme="majorHAnsi"/>
          <w:sz w:val="20"/>
          <w:szCs w:val="20"/>
          <w:lang w:val="en-US"/>
        </w:rPr>
        <w:t>&amp; Glycerin Production.</w:t>
      </w:r>
    </w:p>
    <w:p w:rsidR="003F30D6" w:rsidRPr="003F30D6" w:rsidRDefault="003F30D6" w:rsidP="00723439">
      <w:pPr>
        <w:spacing w:line="360" w:lineRule="auto"/>
        <w:jc w:val="both"/>
        <w:rPr>
          <w:rFonts w:asciiTheme="majorHAnsi" w:hAnsiTheme="majorHAnsi"/>
          <w:sz w:val="20"/>
          <w:szCs w:val="20"/>
          <w:lang w:val="en-US"/>
        </w:rPr>
      </w:pPr>
      <w:r w:rsidRPr="003F30D6">
        <w:rPr>
          <w:rFonts w:asciiTheme="majorHAnsi" w:hAnsiTheme="majorHAnsi"/>
          <w:b/>
          <w:caps/>
          <w:sz w:val="20"/>
          <w:szCs w:val="20"/>
          <w:lang w:val="en-US"/>
        </w:rPr>
        <w:t xml:space="preserve">UNI-Graduate school: </w:t>
      </w:r>
      <w:r>
        <w:rPr>
          <w:rFonts w:asciiTheme="majorHAnsi" w:hAnsiTheme="majorHAnsi"/>
          <w:sz w:val="20"/>
          <w:szCs w:val="20"/>
          <w:lang w:val="en-US"/>
        </w:rPr>
        <w:t>Steel Corrosion &amp; Protecti</w:t>
      </w:r>
      <w:r w:rsidRPr="003F30D6">
        <w:rPr>
          <w:rFonts w:asciiTheme="majorHAnsi" w:hAnsiTheme="majorHAnsi"/>
          <w:sz w:val="20"/>
          <w:szCs w:val="20"/>
          <w:lang w:val="en-US"/>
        </w:rPr>
        <w:t xml:space="preserve">on </w:t>
      </w:r>
    </w:p>
    <w:p w:rsidR="003F30D6" w:rsidRDefault="003F30D6" w:rsidP="00723439">
      <w:pPr>
        <w:spacing w:line="360" w:lineRule="auto"/>
        <w:jc w:val="both"/>
        <w:rPr>
          <w:rFonts w:asciiTheme="majorHAnsi" w:hAnsiTheme="majorHAnsi"/>
          <w:sz w:val="20"/>
          <w:szCs w:val="20"/>
          <w:lang w:val="en-US"/>
        </w:rPr>
      </w:pPr>
      <w:r w:rsidRPr="003F30D6">
        <w:rPr>
          <w:rFonts w:asciiTheme="majorHAnsi" w:hAnsiTheme="majorHAnsi"/>
          <w:b/>
          <w:sz w:val="20"/>
          <w:szCs w:val="20"/>
          <w:lang w:val="en-US"/>
        </w:rPr>
        <w:t xml:space="preserve">UNI-Petroleum, Gas &amp; Petrochemical Engineering Department: </w:t>
      </w:r>
      <w:r>
        <w:rPr>
          <w:rFonts w:asciiTheme="majorHAnsi" w:hAnsiTheme="majorHAnsi"/>
          <w:sz w:val="20"/>
          <w:szCs w:val="20"/>
          <w:lang w:val="en-US"/>
        </w:rPr>
        <w:t>Engineering Research Methodology.</w:t>
      </w:r>
    </w:p>
    <w:p w:rsidR="003F30D6" w:rsidRDefault="003F30D6" w:rsidP="00723439">
      <w:pPr>
        <w:spacing w:line="360" w:lineRule="auto"/>
        <w:jc w:val="both"/>
        <w:rPr>
          <w:rFonts w:asciiTheme="majorHAnsi" w:hAnsiTheme="majorHAnsi"/>
          <w:sz w:val="20"/>
          <w:szCs w:val="20"/>
          <w:lang w:val="en-US"/>
        </w:rPr>
      </w:pPr>
      <w:r w:rsidRPr="003F30D6">
        <w:rPr>
          <w:rFonts w:asciiTheme="majorHAnsi" w:hAnsiTheme="majorHAnsi"/>
          <w:b/>
          <w:sz w:val="20"/>
          <w:szCs w:val="20"/>
          <w:lang w:val="en-US"/>
        </w:rPr>
        <w:t>UNI-Chemical &amp; Textile Engineering Department:</w:t>
      </w:r>
      <w:r>
        <w:rPr>
          <w:rFonts w:asciiTheme="majorHAnsi" w:hAnsiTheme="majorHAnsi"/>
          <w:sz w:val="20"/>
          <w:szCs w:val="20"/>
          <w:lang w:val="en-US"/>
        </w:rPr>
        <w:t xml:space="preserve"> Engineering Process Equipment Design.</w:t>
      </w:r>
    </w:p>
    <w:p w:rsidR="003F30D6" w:rsidRDefault="003F30D6" w:rsidP="00723439">
      <w:pPr>
        <w:spacing w:line="360" w:lineRule="auto"/>
        <w:jc w:val="both"/>
        <w:rPr>
          <w:rFonts w:asciiTheme="majorHAnsi" w:hAnsiTheme="majorHAnsi"/>
          <w:sz w:val="20"/>
          <w:szCs w:val="20"/>
          <w:lang w:val="en-US"/>
        </w:rPr>
      </w:pPr>
      <w:r w:rsidRPr="003F30D6">
        <w:rPr>
          <w:rFonts w:asciiTheme="majorHAnsi" w:hAnsiTheme="majorHAnsi"/>
          <w:b/>
          <w:sz w:val="20"/>
          <w:szCs w:val="20"/>
          <w:lang w:val="en-US"/>
        </w:rPr>
        <w:t>BRYAN RESEARCH ENGINEERING:</w:t>
      </w:r>
      <w:r w:rsidRPr="003F30D6">
        <w:rPr>
          <w:rFonts w:asciiTheme="majorHAnsi" w:hAnsiTheme="majorHAnsi"/>
          <w:sz w:val="20"/>
          <w:szCs w:val="20"/>
          <w:lang w:val="en-US"/>
        </w:rPr>
        <w:t xml:space="preserve"> PROMAX with </w:t>
      </w:r>
      <w:proofErr w:type="spellStart"/>
      <w:r w:rsidRPr="003F30D6">
        <w:rPr>
          <w:rFonts w:asciiTheme="majorHAnsi" w:hAnsiTheme="majorHAnsi"/>
          <w:sz w:val="20"/>
          <w:szCs w:val="20"/>
          <w:lang w:val="en-US"/>
        </w:rPr>
        <w:t>Tsweet</w:t>
      </w:r>
      <w:proofErr w:type="spellEnd"/>
      <w:r w:rsidRPr="003F30D6">
        <w:rPr>
          <w:rFonts w:asciiTheme="majorHAnsi" w:hAnsiTheme="majorHAnsi"/>
          <w:sz w:val="20"/>
          <w:szCs w:val="20"/>
          <w:lang w:val="en-US"/>
        </w:rPr>
        <w:t xml:space="preserve"> &amp; PROSIM, Level I</w:t>
      </w:r>
      <w:r>
        <w:rPr>
          <w:rFonts w:asciiTheme="majorHAnsi" w:hAnsiTheme="majorHAnsi"/>
          <w:sz w:val="20"/>
          <w:szCs w:val="20"/>
          <w:lang w:val="en-US"/>
        </w:rPr>
        <w:t xml:space="preserve"> </w:t>
      </w:r>
      <w:r w:rsidRPr="003F30D6">
        <w:rPr>
          <w:rFonts w:asciiTheme="majorHAnsi" w:hAnsiTheme="majorHAnsi"/>
          <w:sz w:val="20"/>
          <w:szCs w:val="20"/>
          <w:lang w:val="en-US"/>
        </w:rPr>
        <w:t>Training Course.</w:t>
      </w:r>
    </w:p>
    <w:p w:rsidR="003F30D6" w:rsidRDefault="003F30D6" w:rsidP="00723439">
      <w:pPr>
        <w:spacing w:line="360" w:lineRule="auto"/>
        <w:jc w:val="both"/>
        <w:rPr>
          <w:rFonts w:asciiTheme="majorHAnsi" w:hAnsiTheme="majorHAnsi"/>
          <w:sz w:val="20"/>
          <w:szCs w:val="20"/>
          <w:lang w:val="en-US"/>
        </w:rPr>
      </w:pPr>
      <w:r w:rsidRPr="003F30D6">
        <w:rPr>
          <w:rFonts w:asciiTheme="majorHAnsi" w:hAnsiTheme="majorHAnsi"/>
          <w:b/>
          <w:sz w:val="20"/>
          <w:szCs w:val="20"/>
          <w:lang w:val="en-US"/>
        </w:rPr>
        <w:t>Colombian Republic-SENA:</w:t>
      </w:r>
      <w:r>
        <w:rPr>
          <w:rFonts w:asciiTheme="majorHAnsi" w:hAnsiTheme="majorHAnsi"/>
          <w:sz w:val="20"/>
          <w:szCs w:val="20"/>
          <w:lang w:val="en-US"/>
        </w:rPr>
        <w:t xml:space="preserve"> Project Planning.</w:t>
      </w:r>
    </w:p>
    <w:p w:rsidR="00723439" w:rsidRDefault="00723439" w:rsidP="00723439">
      <w:pPr>
        <w:spacing w:line="360" w:lineRule="auto"/>
        <w:rPr>
          <w:rFonts w:asciiTheme="majorHAnsi" w:hAnsiTheme="majorHAnsi"/>
          <w:sz w:val="20"/>
          <w:szCs w:val="20"/>
          <w:lang w:val="en-US"/>
        </w:rPr>
      </w:pPr>
      <w:r w:rsidRPr="0049741C">
        <w:rPr>
          <w:rFonts w:asciiTheme="majorHAnsi" w:hAnsiTheme="majorHAnsi"/>
          <w:b/>
          <w:sz w:val="20"/>
          <w:szCs w:val="20"/>
          <w:lang w:val="en-US"/>
        </w:rPr>
        <w:t xml:space="preserve">BS GROUP: </w:t>
      </w:r>
      <w:r w:rsidRPr="0049741C">
        <w:rPr>
          <w:rFonts w:asciiTheme="majorHAnsi" w:hAnsiTheme="majorHAnsi"/>
          <w:sz w:val="20"/>
          <w:szCs w:val="20"/>
          <w:lang w:val="en-US"/>
        </w:rPr>
        <w:t>Managing Projects with MS Project 2010.</w:t>
      </w:r>
    </w:p>
    <w:p w:rsidR="00784EC2" w:rsidRPr="00784EC2" w:rsidRDefault="00784EC2" w:rsidP="00723439">
      <w:pPr>
        <w:spacing w:line="360" w:lineRule="auto"/>
        <w:rPr>
          <w:rFonts w:asciiTheme="majorHAnsi" w:hAnsiTheme="majorHAnsi"/>
          <w:sz w:val="20"/>
          <w:szCs w:val="20"/>
          <w:lang w:val="en-US"/>
        </w:rPr>
      </w:pPr>
      <w:r w:rsidRPr="00784EC2">
        <w:rPr>
          <w:rFonts w:asciiTheme="majorHAnsi" w:hAnsiTheme="majorHAnsi"/>
          <w:b/>
          <w:sz w:val="20"/>
          <w:szCs w:val="20"/>
          <w:lang w:val="en-US"/>
        </w:rPr>
        <w:t>CENTRUM</w:t>
      </w:r>
      <w:r>
        <w:rPr>
          <w:rFonts w:asciiTheme="majorHAnsi" w:hAnsiTheme="majorHAnsi"/>
          <w:b/>
          <w:sz w:val="20"/>
          <w:szCs w:val="20"/>
          <w:lang w:val="en-US"/>
        </w:rPr>
        <w:t xml:space="preserve">X: </w:t>
      </w:r>
      <w:r>
        <w:rPr>
          <w:rFonts w:asciiTheme="majorHAnsi" w:hAnsiTheme="majorHAnsi"/>
          <w:sz w:val="20"/>
          <w:szCs w:val="20"/>
          <w:lang w:val="en-US"/>
        </w:rPr>
        <w:t>Production &amp; Operations Management.</w:t>
      </w:r>
    </w:p>
    <w:p w:rsidR="00420D76" w:rsidRDefault="00420D76" w:rsidP="00723439">
      <w:pPr>
        <w:spacing w:line="360" w:lineRule="auto"/>
        <w:jc w:val="both"/>
        <w:rPr>
          <w:rFonts w:asciiTheme="majorHAnsi" w:hAnsiTheme="majorHAnsi"/>
          <w:b/>
          <w:sz w:val="20"/>
          <w:szCs w:val="20"/>
          <w:u w:val="single"/>
          <w:lang w:val="en-US"/>
        </w:rPr>
      </w:pPr>
    </w:p>
    <w:p w:rsidR="00DB7A90" w:rsidRPr="00723439" w:rsidRDefault="007D79FC" w:rsidP="00723439">
      <w:pPr>
        <w:spacing w:line="360" w:lineRule="auto"/>
        <w:jc w:val="both"/>
        <w:rPr>
          <w:rFonts w:asciiTheme="majorHAnsi" w:hAnsiTheme="majorHAnsi"/>
          <w:b/>
          <w:sz w:val="20"/>
          <w:szCs w:val="20"/>
          <w:u w:val="single"/>
          <w:lang w:val="en-US"/>
        </w:rPr>
      </w:pPr>
      <w:r w:rsidRPr="00723439">
        <w:rPr>
          <w:rFonts w:asciiTheme="majorHAnsi" w:hAnsiTheme="majorHAnsi"/>
          <w:b/>
          <w:sz w:val="20"/>
          <w:szCs w:val="20"/>
          <w:u w:val="single"/>
          <w:lang w:val="en-US"/>
        </w:rPr>
        <w:t>RESEARCH PROJECTS:</w:t>
      </w:r>
    </w:p>
    <w:p w:rsidR="007D79FC" w:rsidRDefault="007D79FC" w:rsidP="00723439">
      <w:pPr>
        <w:spacing w:line="360" w:lineRule="auto"/>
        <w:jc w:val="both"/>
        <w:rPr>
          <w:rFonts w:asciiTheme="majorHAnsi" w:hAnsiTheme="majorHAnsi"/>
          <w:b/>
          <w:sz w:val="20"/>
          <w:szCs w:val="20"/>
          <w:lang w:val="en-US"/>
        </w:rPr>
      </w:pPr>
      <w:r w:rsidRPr="007D79FC">
        <w:rPr>
          <w:rFonts w:asciiTheme="majorHAnsi" w:hAnsiTheme="majorHAnsi"/>
          <w:b/>
          <w:sz w:val="20"/>
          <w:szCs w:val="20"/>
          <w:lang w:val="en-US"/>
        </w:rPr>
        <w:t>“THERMAL CRACKING OF WASTE PLASTICS INTO DIESEL”</w:t>
      </w:r>
      <w:r>
        <w:rPr>
          <w:rFonts w:asciiTheme="majorHAnsi" w:hAnsiTheme="majorHAnsi"/>
          <w:b/>
          <w:sz w:val="20"/>
          <w:szCs w:val="20"/>
          <w:lang w:val="en-US"/>
        </w:rPr>
        <w:t xml:space="preserve">. </w:t>
      </w:r>
      <w:r w:rsidR="00865AFB">
        <w:rPr>
          <w:rFonts w:asciiTheme="majorHAnsi" w:hAnsiTheme="majorHAnsi"/>
          <w:sz w:val="20"/>
          <w:szCs w:val="20"/>
          <w:lang w:val="en-US"/>
        </w:rPr>
        <w:t xml:space="preserve">(August </w:t>
      </w:r>
      <w:r w:rsidRPr="007D79FC">
        <w:rPr>
          <w:rFonts w:asciiTheme="majorHAnsi" w:hAnsiTheme="majorHAnsi"/>
          <w:sz w:val="20"/>
          <w:szCs w:val="20"/>
          <w:lang w:val="en-US"/>
        </w:rPr>
        <w:t>2014-Present).</w:t>
      </w:r>
    </w:p>
    <w:p w:rsidR="007D79FC" w:rsidRDefault="007D79FC" w:rsidP="00723439">
      <w:pPr>
        <w:spacing w:line="360" w:lineRule="auto"/>
        <w:jc w:val="both"/>
        <w:rPr>
          <w:rFonts w:asciiTheme="majorHAnsi" w:hAnsiTheme="majorHAnsi"/>
          <w:sz w:val="20"/>
          <w:szCs w:val="20"/>
          <w:lang w:val="en-US"/>
        </w:rPr>
      </w:pPr>
      <w:r>
        <w:rPr>
          <w:rFonts w:asciiTheme="majorHAnsi" w:hAnsiTheme="majorHAnsi"/>
          <w:sz w:val="20"/>
          <w:szCs w:val="20"/>
          <w:lang w:val="en-US"/>
        </w:rPr>
        <w:t xml:space="preserve">Currently working on it with some colleagues. </w:t>
      </w:r>
    </w:p>
    <w:p w:rsidR="00DB7A90" w:rsidRPr="007D79FC" w:rsidRDefault="007D79FC" w:rsidP="00723439">
      <w:pPr>
        <w:spacing w:line="360" w:lineRule="auto"/>
        <w:jc w:val="both"/>
        <w:rPr>
          <w:rFonts w:asciiTheme="majorHAnsi" w:hAnsiTheme="majorHAnsi"/>
          <w:sz w:val="20"/>
          <w:szCs w:val="20"/>
          <w:lang w:val="en-US"/>
        </w:rPr>
      </w:pPr>
      <w:r>
        <w:rPr>
          <w:rFonts w:asciiTheme="majorHAnsi" w:hAnsiTheme="majorHAnsi"/>
          <w:sz w:val="20"/>
          <w:szCs w:val="20"/>
          <w:lang w:val="en-US"/>
        </w:rPr>
        <w:t>At Petroleum, Gas &amp; Petrochemical Engineering Department at UNI.</w:t>
      </w:r>
    </w:p>
    <w:p w:rsidR="007D79FC" w:rsidRPr="007D79FC" w:rsidRDefault="007D79FC" w:rsidP="00723439">
      <w:pPr>
        <w:spacing w:line="360" w:lineRule="auto"/>
        <w:jc w:val="both"/>
        <w:rPr>
          <w:rFonts w:asciiTheme="majorHAnsi" w:hAnsiTheme="majorHAnsi"/>
          <w:b/>
          <w:sz w:val="20"/>
          <w:szCs w:val="20"/>
          <w:lang w:val="en-US"/>
        </w:rPr>
      </w:pPr>
    </w:p>
    <w:p w:rsidR="00DB7A90" w:rsidRPr="00F50D14" w:rsidRDefault="00DB7A90" w:rsidP="00723439">
      <w:pPr>
        <w:spacing w:line="360" w:lineRule="auto"/>
        <w:jc w:val="both"/>
        <w:rPr>
          <w:rFonts w:asciiTheme="majorHAnsi" w:hAnsiTheme="majorHAnsi"/>
          <w:b/>
          <w:sz w:val="20"/>
          <w:szCs w:val="20"/>
          <w:lang w:val="en-US"/>
        </w:rPr>
      </w:pPr>
      <w:r w:rsidRPr="007D79FC">
        <w:rPr>
          <w:rFonts w:asciiTheme="majorHAnsi" w:hAnsiTheme="majorHAnsi"/>
          <w:b/>
          <w:sz w:val="20"/>
          <w:szCs w:val="20"/>
          <w:lang w:val="en-US"/>
        </w:rPr>
        <w:t xml:space="preserve"> </w:t>
      </w:r>
      <w:r w:rsidRPr="00F50D14">
        <w:rPr>
          <w:rFonts w:asciiTheme="majorHAnsi" w:hAnsiTheme="majorHAnsi"/>
          <w:b/>
          <w:sz w:val="20"/>
          <w:szCs w:val="20"/>
          <w:lang w:val="en-US"/>
        </w:rPr>
        <w:t>“</w:t>
      </w:r>
      <w:r w:rsidR="00F50D14" w:rsidRPr="00F50D14">
        <w:rPr>
          <w:rFonts w:asciiTheme="majorHAnsi" w:hAnsiTheme="majorHAnsi"/>
          <w:b/>
          <w:sz w:val="20"/>
          <w:szCs w:val="20"/>
          <w:lang w:val="en-US"/>
        </w:rPr>
        <w:t>CHEMOMETRIC ANALYSIS OF DIESEL/BIODIESEL BLENDS USING FTIR TO DETECT ADULTERATION”</w:t>
      </w:r>
      <w:r w:rsidRPr="00F50D14">
        <w:rPr>
          <w:rFonts w:asciiTheme="majorHAnsi" w:hAnsiTheme="majorHAnsi"/>
          <w:b/>
          <w:sz w:val="20"/>
          <w:szCs w:val="20"/>
          <w:lang w:val="en-US"/>
        </w:rPr>
        <w:t>.</w:t>
      </w:r>
    </w:p>
    <w:p w:rsidR="00865AFB" w:rsidRPr="00865AFB" w:rsidRDefault="00865AFB" w:rsidP="00723439">
      <w:pPr>
        <w:spacing w:line="360" w:lineRule="auto"/>
        <w:jc w:val="both"/>
        <w:rPr>
          <w:rFonts w:asciiTheme="majorHAnsi" w:hAnsiTheme="majorHAnsi"/>
          <w:sz w:val="20"/>
          <w:szCs w:val="20"/>
          <w:lang w:val="en-US"/>
        </w:rPr>
      </w:pPr>
      <w:r w:rsidRPr="00865AFB">
        <w:rPr>
          <w:rFonts w:asciiTheme="majorHAnsi" w:hAnsiTheme="majorHAnsi"/>
          <w:sz w:val="20"/>
          <w:szCs w:val="20"/>
          <w:lang w:val="en-US"/>
        </w:rPr>
        <w:t>(August 2010-August 2011)</w:t>
      </w:r>
    </w:p>
    <w:p w:rsidR="00DB7A90" w:rsidRPr="00865AFB" w:rsidRDefault="00F50D14" w:rsidP="00723439">
      <w:pPr>
        <w:spacing w:line="360" w:lineRule="auto"/>
        <w:jc w:val="both"/>
        <w:rPr>
          <w:rFonts w:asciiTheme="majorHAnsi" w:hAnsiTheme="majorHAnsi"/>
          <w:sz w:val="20"/>
          <w:szCs w:val="20"/>
          <w:lang w:val="en-US"/>
        </w:rPr>
      </w:pPr>
      <w:r w:rsidRPr="00865AFB">
        <w:rPr>
          <w:rFonts w:asciiTheme="majorHAnsi" w:hAnsiTheme="majorHAnsi"/>
          <w:sz w:val="20"/>
          <w:szCs w:val="20"/>
          <w:lang w:val="en-US"/>
        </w:rPr>
        <w:t>Student Research Assi</w:t>
      </w:r>
      <w:r w:rsidR="00865AFB" w:rsidRPr="00865AFB">
        <w:rPr>
          <w:rFonts w:asciiTheme="majorHAnsi" w:hAnsiTheme="majorHAnsi"/>
          <w:sz w:val="20"/>
          <w:szCs w:val="20"/>
          <w:lang w:val="en-US"/>
        </w:rPr>
        <w:t>s</w:t>
      </w:r>
      <w:r w:rsidRPr="00865AFB">
        <w:rPr>
          <w:rFonts w:asciiTheme="majorHAnsi" w:hAnsiTheme="majorHAnsi"/>
          <w:sz w:val="20"/>
          <w:szCs w:val="20"/>
          <w:lang w:val="en-US"/>
        </w:rPr>
        <w:t>tant.</w:t>
      </w:r>
    </w:p>
    <w:p w:rsidR="00865AFB" w:rsidRPr="007D79FC" w:rsidRDefault="00865AFB" w:rsidP="00723439">
      <w:pPr>
        <w:spacing w:line="360" w:lineRule="auto"/>
        <w:jc w:val="both"/>
        <w:rPr>
          <w:rFonts w:asciiTheme="majorHAnsi" w:hAnsiTheme="majorHAnsi"/>
          <w:sz w:val="20"/>
          <w:szCs w:val="20"/>
          <w:lang w:val="en-US"/>
        </w:rPr>
      </w:pPr>
      <w:r>
        <w:rPr>
          <w:rFonts w:asciiTheme="majorHAnsi" w:hAnsiTheme="majorHAnsi"/>
          <w:sz w:val="20"/>
          <w:szCs w:val="20"/>
          <w:lang w:val="en-US"/>
        </w:rPr>
        <w:t>At Petroleum, Gas &amp; Petrochemical Engineering Department at UNI.</w:t>
      </w:r>
    </w:p>
    <w:p w:rsidR="00DB7A90" w:rsidRPr="00865AFB" w:rsidRDefault="00DB7A90" w:rsidP="00723439">
      <w:pPr>
        <w:spacing w:line="360" w:lineRule="auto"/>
        <w:rPr>
          <w:rFonts w:asciiTheme="majorHAnsi" w:hAnsiTheme="majorHAnsi"/>
          <w:b/>
          <w:sz w:val="20"/>
          <w:szCs w:val="20"/>
          <w:u w:val="single"/>
          <w:lang w:val="en-US"/>
        </w:rPr>
      </w:pPr>
    </w:p>
    <w:p w:rsidR="009524BF" w:rsidRDefault="00865AFB" w:rsidP="00723439">
      <w:pPr>
        <w:spacing w:line="360" w:lineRule="auto"/>
        <w:rPr>
          <w:rFonts w:asciiTheme="majorHAnsi" w:hAnsiTheme="majorHAnsi"/>
          <w:b/>
          <w:sz w:val="20"/>
          <w:szCs w:val="20"/>
          <w:u w:val="single"/>
          <w:lang w:val="en-US"/>
        </w:rPr>
      </w:pPr>
      <w:r w:rsidRPr="00723439">
        <w:rPr>
          <w:rFonts w:asciiTheme="majorHAnsi" w:hAnsiTheme="majorHAnsi"/>
          <w:b/>
          <w:sz w:val="20"/>
          <w:szCs w:val="20"/>
          <w:u w:val="single"/>
          <w:lang w:val="en-US"/>
        </w:rPr>
        <w:t>EXPERIENCE:</w:t>
      </w:r>
    </w:p>
    <w:p w:rsidR="00246CD0" w:rsidRPr="00B022DF" w:rsidRDefault="00B022DF" w:rsidP="00723439">
      <w:pPr>
        <w:spacing w:line="360" w:lineRule="auto"/>
        <w:rPr>
          <w:rFonts w:asciiTheme="majorHAnsi" w:hAnsiTheme="majorHAnsi"/>
          <w:b/>
          <w:sz w:val="20"/>
          <w:szCs w:val="20"/>
          <w:lang w:val="en-US"/>
        </w:rPr>
      </w:pPr>
      <w:r w:rsidRPr="00B022DF">
        <w:rPr>
          <w:rFonts w:asciiTheme="majorHAnsi" w:hAnsiTheme="majorHAnsi"/>
          <w:b/>
          <w:sz w:val="20"/>
          <w:szCs w:val="20"/>
          <w:lang w:val="en-US"/>
        </w:rPr>
        <w:t>ESEI CONSULTING S.A.C.</w:t>
      </w:r>
      <w:r>
        <w:rPr>
          <w:rFonts w:asciiTheme="majorHAnsi" w:hAnsiTheme="majorHAnsi"/>
          <w:b/>
          <w:sz w:val="20"/>
          <w:szCs w:val="20"/>
          <w:lang w:val="en-US"/>
        </w:rPr>
        <w:t xml:space="preserve"> </w:t>
      </w:r>
      <w:r>
        <w:rPr>
          <w:rFonts w:asciiTheme="majorHAnsi" w:hAnsiTheme="majorHAnsi"/>
          <w:sz w:val="20"/>
          <w:szCs w:val="20"/>
          <w:lang w:val="en-US"/>
        </w:rPr>
        <w:t>(August 2014-Currently)</w:t>
      </w:r>
      <w:r w:rsidRPr="00B022DF">
        <w:rPr>
          <w:rFonts w:asciiTheme="majorHAnsi" w:hAnsiTheme="majorHAnsi"/>
          <w:b/>
          <w:sz w:val="20"/>
          <w:szCs w:val="20"/>
          <w:lang w:val="en-US"/>
        </w:rPr>
        <w:t xml:space="preserve"> </w:t>
      </w:r>
    </w:p>
    <w:p w:rsidR="00246CD0" w:rsidRDefault="00B022DF" w:rsidP="00723439">
      <w:pPr>
        <w:spacing w:line="360" w:lineRule="auto"/>
        <w:rPr>
          <w:rFonts w:asciiTheme="majorHAnsi" w:hAnsiTheme="majorHAnsi"/>
          <w:sz w:val="20"/>
          <w:szCs w:val="20"/>
          <w:lang w:val="en-US"/>
        </w:rPr>
      </w:pPr>
      <w:r>
        <w:rPr>
          <w:rFonts w:asciiTheme="majorHAnsi" w:hAnsiTheme="majorHAnsi"/>
          <w:b/>
          <w:sz w:val="20"/>
          <w:szCs w:val="20"/>
          <w:lang w:val="en-US"/>
        </w:rPr>
        <w:t xml:space="preserve">Project Assistant, </w:t>
      </w:r>
      <w:r>
        <w:rPr>
          <w:rFonts w:asciiTheme="majorHAnsi" w:hAnsiTheme="majorHAnsi"/>
          <w:sz w:val="20"/>
          <w:szCs w:val="20"/>
          <w:lang w:val="en-US"/>
        </w:rPr>
        <w:t>Technical Area.</w:t>
      </w:r>
    </w:p>
    <w:p w:rsidR="00B022DF" w:rsidRPr="00B022DF" w:rsidRDefault="00B022DF" w:rsidP="00B022DF">
      <w:pPr>
        <w:pStyle w:val="Prrafodelista"/>
        <w:numPr>
          <w:ilvl w:val="0"/>
          <w:numId w:val="16"/>
        </w:numPr>
        <w:spacing w:line="360" w:lineRule="auto"/>
        <w:ind w:left="284" w:hanging="284"/>
        <w:jc w:val="both"/>
        <w:rPr>
          <w:rFonts w:asciiTheme="majorHAnsi" w:hAnsiTheme="majorHAnsi"/>
          <w:b/>
          <w:sz w:val="20"/>
          <w:szCs w:val="20"/>
          <w:lang w:val="en-US"/>
        </w:rPr>
      </w:pPr>
      <w:r w:rsidRPr="00B022DF">
        <w:rPr>
          <w:rFonts w:asciiTheme="majorHAnsi" w:hAnsiTheme="majorHAnsi"/>
          <w:sz w:val="20"/>
          <w:szCs w:val="20"/>
          <w:lang w:val="en-US"/>
        </w:rPr>
        <w:t xml:space="preserve">Elaborated Engineering Technical Reports related to Oil &amp; Gas projects, mainly with commercial </w:t>
      </w:r>
      <w:r>
        <w:rPr>
          <w:rFonts w:asciiTheme="majorHAnsi" w:hAnsiTheme="majorHAnsi"/>
          <w:sz w:val="20"/>
          <w:szCs w:val="20"/>
          <w:lang w:val="en-US"/>
        </w:rPr>
        <w:t>area.</w:t>
      </w:r>
    </w:p>
    <w:p w:rsidR="00B022DF" w:rsidRDefault="00B022DF" w:rsidP="00B022DF">
      <w:pPr>
        <w:pStyle w:val="Prrafodelista"/>
        <w:numPr>
          <w:ilvl w:val="0"/>
          <w:numId w:val="16"/>
        </w:numPr>
        <w:spacing w:line="360" w:lineRule="auto"/>
        <w:ind w:left="284" w:hanging="284"/>
        <w:jc w:val="both"/>
        <w:rPr>
          <w:rFonts w:asciiTheme="majorHAnsi" w:hAnsiTheme="majorHAnsi"/>
          <w:sz w:val="20"/>
          <w:szCs w:val="20"/>
          <w:lang w:val="en-US"/>
        </w:rPr>
      </w:pPr>
      <w:r w:rsidRPr="00A749EF">
        <w:rPr>
          <w:rFonts w:asciiTheme="majorHAnsi" w:hAnsiTheme="majorHAnsi"/>
          <w:sz w:val="20"/>
          <w:szCs w:val="20"/>
          <w:lang w:val="en-US"/>
        </w:rPr>
        <w:t xml:space="preserve">Formulated and evaluated the conceptual plan of </w:t>
      </w:r>
      <w:r>
        <w:rPr>
          <w:rFonts w:asciiTheme="majorHAnsi" w:hAnsiTheme="majorHAnsi"/>
          <w:sz w:val="20"/>
          <w:szCs w:val="20"/>
          <w:lang w:val="en-US"/>
        </w:rPr>
        <w:t xml:space="preserve">these </w:t>
      </w:r>
      <w:r w:rsidRPr="00A749EF">
        <w:rPr>
          <w:rFonts w:asciiTheme="majorHAnsi" w:hAnsiTheme="majorHAnsi"/>
          <w:sz w:val="20"/>
          <w:szCs w:val="20"/>
          <w:lang w:val="en-US"/>
        </w:rPr>
        <w:t>pilot projects</w:t>
      </w:r>
      <w:r>
        <w:rPr>
          <w:rFonts w:asciiTheme="majorHAnsi" w:hAnsiTheme="majorHAnsi"/>
          <w:sz w:val="20"/>
          <w:szCs w:val="20"/>
          <w:lang w:val="en-US"/>
        </w:rPr>
        <w:t>.</w:t>
      </w:r>
    </w:p>
    <w:p w:rsidR="00B022DF" w:rsidRPr="00B022DF" w:rsidRDefault="00B022DF" w:rsidP="00723439">
      <w:pPr>
        <w:spacing w:line="360" w:lineRule="auto"/>
        <w:rPr>
          <w:rFonts w:asciiTheme="majorHAnsi" w:hAnsiTheme="majorHAnsi"/>
          <w:sz w:val="20"/>
          <w:szCs w:val="20"/>
          <w:lang w:val="en-US"/>
        </w:rPr>
      </w:pPr>
    </w:p>
    <w:p w:rsidR="009854B9" w:rsidRPr="00865AFB" w:rsidRDefault="009854B9" w:rsidP="00723439">
      <w:pPr>
        <w:spacing w:line="360" w:lineRule="auto"/>
        <w:ind w:left="340" w:hanging="340"/>
        <w:jc w:val="both"/>
        <w:rPr>
          <w:rFonts w:asciiTheme="majorHAnsi" w:hAnsiTheme="majorHAnsi"/>
          <w:sz w:val="20"/>
          <w:szCs w:val="20"/>
          <w:lang w:val="en-US"/>
        </w:rPr>
      </w:pPr>
      <w:r w:rsidRPr="00865AFB">
        <w:rPr>
          <w:rFonts w:asciiTheme="majorHAnsi" w:hAnsiTheme="majorHAnsi"/>
          <w:b/>
          <w:sz w:val="20"/>
          <w:szCs w:val="20"/>
          <w:lang w:val="en-US"/>
        </w:rPr>
        <w:t>TERRAMAR I &amp; T S.A.C.</w:t>
      </w:r>
      <w:r w:rsidR="00865AFB" w:rsidRPr="00865AFB">
        <w:rPr>
          <w:rFonts w:asciiTheme="majorHAnsi" w:hAnsiTheme="majorHAnsi"/>
          <w:b/>
          <w:sz w:val="20"/>
          <w:szCs w:val="20"/>
          <w:lang w:val="en-US"/>
        </w:rPr>
        <w:t xml:space="preserve"> </w:t>
      </w:r>
      <w:r w:rsidR="00865AFB" w:rsidRPr="00865AFB">
        <w:rPr>
          <w:rFonts w:asciiTheme="majorHAnsi" w:hAnsiTheme="majorHAnsi"/>
          <w:sz w:val="20"/>
          <w:szCs w:val="20"/>
          <w:lang w:val="en-US"/>
        </w:rPr>
        <w:t>(November 2013-January2014).</w:t>
      </w:r>
    </w:p>
    <w:p w:rsidR="00865AFB" w:rsidRPr="00744938" w:rsidRDefault="00865AFB" w:rsidP="00723439">
      <w:pPr>
        <w:spacing w:line="360" w:lineRule="auto"/>
        <w:jc w:val="both"/>
        <w:rPr>
          <w:rFonts w:asciiTheme="majorHAnsi" w:hAnsiTheme="majorHAnsi"/>
          <w:sz w:val="20"/>
          <w:szCs w:val="20"/>
          <w:lang w:val="en-US"/>
        </w:rPr>
      </w:pPr>
      <w:r w:rsidRPr="00723439">
        <w:rPr>
          <w:rFonts w:asciiTheme="majorHAnsi" w:hAnsiTheme="majorHAnsi"/>
          <w:b/>
          <w:sz w:val="20"/>
          <w:szCs w:val="20"/>
          <w:lang w:val="en-US"/>
        </w:rPr>
        <w:t>Project Assistant,</w:t>
      </w:r>
      <w:r w:rsidRPr="00744938">
        <w:rPr>
          <w:rFonts w:asciiTheme="majorHAnsi" w:hAnsiTheme="majorHAnsi"/>
          <w:sz w:val="20"/>
          <w:szCs w:val="20"/>
          <w:lang w:val="en-US"/>
        </w:rPr>
        <w:t xml:space="preserve"> Technical Area.</w:t>
      </w:r>
    </w:p>
    <w:p w:rsidR="009854B9" w:rsidRPr="00865AFB" w:rsidRDefault="00865AFB" w:rsidP="00723439">
      <w:pPr>
        <w:pStyle w:val="Prrafodelista"/>
        <w:numPr>
          <w:ilvl w:val="0"/>
          <w:numId w:val="16"/>
        </w:numPr>
        <w:spacing w:line="360" w:lineRule="auto"/>
        <w:ind w:left="284" w:hanging="284"/>
        <w:jc w:val="both"/>
        <w:rPr>
          <w:rFonts w:asciiTheme="majorHAnsi" w:hAnsiTheme="majorHAnsi"/>
          <w:sz w:val="20"/>
          <w:szCs w:val="20"/>
          <w:lang w:val="en-US"/>
        </w:rPr>
      </w:pPr>
      <w:r w:rsidRPr="00865AFB">
        <w:rPr>
          <w:rFonts w:asciiTheme="majorHAnsi" w:hAnsiTheme="majorHAnsi"/>
          <w:sz w:val="20"/>
          <w:szCs w:val="20"/>
          <w:lang w:val="en-US"/>
        </w:rPr>
        <w:t>Elaborated Engineering Technical Reports and Project Narratives related to Talara Refinery</w:t>
      </w:r>
      <w:r w:rsidR="00744938">
        <w:rPr>
          <w:rFonts w:asciiTheme="majorHAnsi" w:hAnsiTheme="majorHAnsi"/>
          <w:sz w:val="20"/>
          <w:szCs w:val="20"/>
          <w:lang w:val="en-US"/>
        </w:rPr>
        <w:t xml:space="preserve"> Modernization Project, mainly with terminal &amp; environmental sub-projects.</w:t>
      </w:r>
    </w:p>
    <w:p w:rsidR="00655F29" w:rsidRPr="00723439" w:rsidRDefault="00744938" w:rsidP="00723439">
      <w:pPr>
        <w:pStyle w:val="Prrafodelista"/>
        <w:numPr>
          <w:ilvl w:val="0"/>
          <w:numId w:val="16"/>
        </w:numPr>
        <w:spacing w:line="360" w:lineRule="auto"/>
        <w:ind w:left="284" w:hanging="284"/>
        <w:jc w:val="both"/>
        <w:rPr>
          <w:rFonts w:asciiTheme="majorHAnsi" w:hAnsiTheme="majorHAnsi"/>
          <w:b/>
          <w:sz w:val="20"/>
          <w:szCs w:val="20"/>
          <w:lang w:val="en-US"/>
        </w:rPr>
      </w:pPr>
      <w:r w:rsidRPr="00723439">
        <w:rPr>
          <w:rFonts w:asciiTheme="majorHAnsi" w:hAnsiTheme="majorHAnsi"/>
          <w:sz w:val="20"/>
          <w:szCs w:val="20"/>
          <w:lang w:val="en-US"/>
        </w:rPr>
        <w:t>Elaborated Management Plan for Iquitos Ref</w:t>
      </w:r>
      <w:r w:rsidR="00655F29" w:rsidRPr="00723439">
        <w:rPr>
          <w:rFonts w:asciiTheme="majorHAnsi" w:hAnsiTheme="majorHAnsi"/>
          <w:sz w:val="20"/>
          <w:szCs w:val="20"/>
          <w:lang w:val="en-US"/>
        </w:rPr>
        <w:t xml:space="preserve">inery and ENAPU Terminal </w:t>
      </w:r>
      <w:r w:rsidR="00723439">
        <w:rPr>
          <w:rFonts w:asciiTheme="majorHAnsi" w:hAnsiTheme="majorHAnsi"/>
          <w:sz w:val="20"/>
          <w:szCs w:val="20"/>
          <w:lang w:val="en-US"/>
        </w:rPr>
        <w:t xml:space="preserve">according to </w:t>
      </w:r>
      <w:r w:rsidR="00A749EF">
        <w:rPr>
          <w:rFonts w:asciiTheme="majorHAnsi" w:hAnsiTheme="majorHAnsi"/>
          <w:sz w:val="20"/>
          <w:szCs w:val="20"/>
          <w:lang w:val="en-US"/>
        </w:rPr>
        <w:t xml:space="preserve">terminal </w:t>
      </w:r>
      <w:proofErr w:type="spellStart"/>
      <w:proofErr w:type="gramStart"/>
      <w:r w:rsidR="00A749EF">
        <w:rPr>
          <w:rFonts w:asciiTheme="majorHAnsi" w:hAnsiTheme="majorHAnsi"/>
          <w:sz w:val="20"/>
          <w:szCs w:val="20"/>
          <w:lang w:val="en-US"/>
        </w:rPr>
        <w:t>peruvian</w:t>
      </w:r>
      <w:proofErr w:type="spellEnd"/>
      <w:proofErr w:type="gramEnd"/>
      <w:r w:rsidR="00A749EF">
        <w:rPr>
          <w:rFonts w:asciiTheme="majorHAnsi" w:hAnsiTheme="majorHAnsi"/>
          <w:sz w:val="20"/>
          <w:szCs w:val="20"/>
          <w:lang w:val="en-US"/>
        </w:rPr>
        <w:t xml:space="preserve"> laws </w:t>
      </w:r>
      <w:r w:rsidR="00655F29" w:rsidRPr="00723439">
        <w:rPr>
          <w:rFonts w:asciiTheme="majorHAnsi" w:hAnsiTheme="majorHAnsi"/>
          <w:sz w:val="20"/>
          <w:szCs w:val="20"/>
          <w:lang w:val="en-US"/>
        </w:rPr>
        <w:t xml:space="preserve">related to MARPOL </w:t>
      </w:r>
      <w:r w:rsidR="00723439">
        <w:rPr>
          <w:rFonts w:asciiTheme="majorHAnsi" w:hAnsiTheme="majorHAnsi"/>
          <w:sz w:val="20"/>
          <w:szCs w:val="20"/>
          <w:lang w:val="en-US"/>
        </w:rPr>
        <w:t>73/78, an international marine environment convent</w:t>
      </w:r>
      <w:r w:rsidR="00246CD0">
        <w:rPr>
          <w:rFonts w:asciiTheme="majorHAnsi" w:hAnsiTheme="majorHAnsi"/>
          <w:sz w:val="20"/>
          <w:szCs w:val="20"/>
          <w:lang w:val="en-US"/>
        </w:rPr>
        <w:t>ion, which prevents pollution f</w:t>
      </w:r>
      <w:r w:rsidR="00723439">
        <w:rPr>
          <w:rFonts w:asciiTheme="majorHAnsi" w:hAnsiTheme="majorHAnsi"/>
          <w:sz w:val="20"/>
          <w:szCs w:val="20"/>
          <w:lang w:val="en-US"/>
        </w:rPr>
        <w:t>r</w:t>
      </w:r>
      <w:r w:rsidR="00246CD0">
        <w:rPr>
          <w:rFonts w:asciiTheme="majorHAnsi" w:hAnsiTheme="majorHAnsi"/>
          <w:sz w:val="20"/>
          <w:szCs w:val="20"/>
          <w:lang w:val="en-US"/>
        </w:rPr>
        <w:t>o</w:t>
      </w:r>
      <w:r w:rsidR="00723439">
        <w:rPr>
          <w:rFonts w:asciiTheme="majorHAnsi" w:hAnsiTheme="majorHAnsi"/>
          <w:sz w:val="20"/>
          <w:szCs w:val="20"/>
          <w:lang w:val="en-US"/>
        </w:rPr>
        <w:t>m ships.</w:t>
      </w:r>
      <w:r w:rsidR="00655F29" w:rsidRPr="00723439">
        <w:rPr>
          <w:rFonts w:asciiTheme="majorHAnsi" w:hAnsiTheme="majorHAnsi"/>
          <w:sz w:val="20"/>
          <w:szCs w:val="20"/>
          <w:lang w:val="en-US"/>
        </w:rPr>
        <w:t xml:space="preserve"> </w:t>
      </w:r>
    </w:p>
    <w:p w:rsidR="00655F29" w:rsidRDefault="00655F29" w:rsidP="00723439">
      <w:pPr>
        <w:pStyle w:val="Prrafodelista"/>
        <w:spacing w:line="360" w:lineRule="auto"/>
        <w:ind w:left="284"/>
        <w:jc w:val="both"/>
        <w:rPr>
          <w:rFonts w:asciiTheme="majorHAnsi" w:hAnsiTheme="majorHAnsi"/>
          <w:b/>
          <w:sz w:val="20"/>
          <w:szCs w:val="20"/>
          <w:lang w:val="en-US"/>
        </w:rPr>
      </w:pPr>
    </w:p>
    <w:p w:rsidR="00B022DF" w:rsidRDefault="00B022DF" w:rsidP="00723439">
      <w:pPr>
        <w:pStyle w:val="Prrafodelista"/>
        <w:spacing w:line="360" w:lineRule="auto"/>
        <w:ind w:left="284"/>
        <w:jc w:val="both"/>
        <w:rPr>
          <w:rFonts w:asciiTheme="majorHAnsi" w:hAnsiTheme="majorHAnsi"/>
          <w:b/>
          <w:sz w:val="20"/>
          <w:szCs w:val="20"/>
          <w:lang w:val="en-US"/>
        </w:rPr>
      </w:pPr>
    </w:p>
    <w:p w:rsidR="00B022DF" w:rsidRDefault="00B022DF" w:rsidP="00723439">
      <w:pPr>
        <w:pStyle w:val="Prrafodelista"/>
        <w:spacing w:line="360" w:lineRule="auto"/>
        <w:ind w:left="284"/>
        <w:jc w:val="both"/>
        <w:rPr>
          <w:rFonts w:asciiTheme="majorHAnsi" w:hAnsiTheme="majorHAnsi"/>
          <w:b/>
          <w:sz w:val="20"/>
          <w:szCs w:val="20"/>
          <w:lang w:val="en-US"/>
        </w:rPr>
      </w:pPr>
    </w:p>
    <w:p w:rsidR="00B022DF" w:rsidRDefault="00B022DF" w:rsidP="00723439">
      <w:pPr>
        <w:pStyle w:val="Prrafodelista"/>
        <w:spacing w:line="360" w:lineRule="auto"/>
        <w:ind w:left="284"/>
        <w:jc w:val="both"/>
        <w:rPr>
          <w:rFonts w:asciiTheme="majorHAnsi" w:hAnsiTheme="majorHAnsi"/>
          <w:b/>
          <w:sz w:val="20"/>
          <w:szCs w:val="20"/>
          <w:lang w:val="en-US"/>
        </w:rPr>
      </w:pPr>
    </w:p>
    <w:p w:rsidR="00B022DF" w:rsidRDefault="00B022DF" w:rsidP="00723439">
      <w:pPr>
        <w:pStyle w:val="Prrafodelista"/>
        <w:spacing w:line="360" w:lineRule="auto"/>
        <w:ind w:left="284"/>
        <w:jc w:val="both"/>
        <w:rPr>
          <w:rFonts w:asciiTheme="majorHAnsi" w:hAnsiTheme="majorHAnsi"/>
          <w:b/>
          <w:sz w:val="20"/>
          <w:szCs w:val="20"/>
          <w:lang w:val="en-US"/>
        </w:rPr>
      </w:pPr>
    </w:p>
    <w:p w:rsidR="00B022DF" w:rsidRDefault="00B022DF" w:rsidP="00723439">
      <w:pPr>
        <w:pStyle w:val="Prrafodelista"/>
        <w:spacing w:line="360" w:lineRule="auto"/>
        <w:ind w:left="284"/>
        <w:jc w:val="both"/>
        <w:rPr>
          <w:rFonts w:asciiTheme="majorHAnsi" w:hAnsiTheme="majorHAnsi"/>
          <w:b/>
          <w:sz w:val="20"/>
          <w:szCs w:val="20"/>
          <w:lang w:val="en-US"/>
        </w:rPr>
      </w:pPr>
    </w:p>
    <w:p w:rsidR="00B022DF" w:rsidRDefault="00B022DF" w:rsidP="00723439">
      <w:pPr>
        <w:pStyle w:val="Prrafodelista"/>
        <w:spacing w:line="360" w:lineRule="auto"/>
        <w:ind w:left="284"/>
        <w:jc w:val="both"/>
        <w:rPr>
          <w:rFonts w:asciiTheme="majorHAnsi" w:hAnsiTheme="majorHAnsi"/>
          <w:b/>
          <w:sz w:val="20"/>
          <w:szCs w:val="20"/>
          <w:lang w:val="en-US"/>
        </w:rPr>
      </w:pPr>
    </w:p>
    <w:p w:rsidR="00B022DF" w:rsidRPr="00723439" w:rsidRDefault="00B022DF" w:rsidP="00723439">
      <w:pPr>
        <w:pStyle w:val="Prrafodelista"/>
        <w:spacing w:line="360" w:lineRule="auto"/>
        <w:ind w:left="284"/>
        <w:jc w:val="both"/>
        <w:rPr>
          <w:rFonts w:asciiTheme="majorHAnsi" w:hAnsiTheme="majorHAnsi"/>
          <w:b/>
          <w:sz w:val="20"/>
          <w:szCs w:val="20"/>
          <w:lang w:val="en-US"/>
        </w:rPr>
      </w:pPr>
    </w:p>
    <w:p w:rsidR="009854B9" w:rsidRPr="00EA7B2E" w:rsidRDefault="009854B9" w:rsidP="00723439">
      <w:pPr>
        <w:spacing w:line="360" w:lineRule="auto"/>
        <w:jc w:val="both"/>
        <w:rPr>
          <w:rFonts w:asciiTheme="majorHAnsi" w:hAnsiTheme="majorHAnsi"/>
          <w:sz w:val="20"/>
          <w:szCs w:val="20"/>
          <w:lang w:val="en-US"/>
        </w:rPr>
      </w:pPr>
      <w:r w:rsidRPr="00EA7B2E">
        <w:rPr>
          <w:rFonts w:asciiTheme="majorHAnsi" w:hAnsiTheme="majorHAnsi"/>
          <w:b/>
          <w:sz w:val="20"/>
          <w:szCs w:val="20"/>
          <w:lang w:val="en-US"/>
        </w:rPr>
        <w:lastRenderedPageBreak/>
        <w:t>PETROBRAS ENERGÍA PERÚ S.A.</w:t>
      </w:r>
      <w:r w:rsidR="00A749EF" w:rsidRPr="00EA7B2E">
        <w:rPr>
          <w:rFonts w:asciiTheme="majorHAnsi" w:hAnsiTheme="majorHAnsi"/>
          <w:b/>
          <w:sz w:val="20"/>
          <w:szCs w:val="20"/>
          <w:lang w:val="en-US"/>
        </w:rPr>
        <w:t xml:space="preserve"> </w:t>
      </w:r>
      <w:r w:rsidR="00A749EF" w:rsidRPr="00EA7B2E">
        <w:rPr>
          <w:rFonts w:asciiTheme="majorHAnsi" w:hAnsiTheme="majorHAnsi"/>
          <w:sz w:val="20"/>
          <w:szCs w:val="20"/>
          <w:lang w:val="en-US"/>
        </w:rPr>
        <w:t>(January 2013-November 2013)</w:t>
      </w:r>
    </w:p>
    <w:p w:rsidR="00A749EF" w:rsidRPr="00B542AE" w:rsidRDefault="00A749EF" w:rsidP="00723439">
      <w:pPr>
        <w:spacing w:line="360" w:lineRule="auto"/>
        <w:jc w:val="both"/>
        <w:rPr>
          <w:rFonts w:asciiTheme="majorHAnsi" w:hAnsiTheme="majorHAnsi"/>
          <w:sz w:val="20"/>
          <w:szCs w:val="20"/>
          <w:lang w:val="en-US"/>
        </w:rPr>
      </w:pPr>
      <w:r w:rsidRPr="00B542AE">
        <w:rPr>
          <w:rFonts w:asciiTheme="majorHAnsi" w:hAnsiTheme="majorHAnsi"/>
          <w:b/>
          <w:sz w:val="20"/>
          <w:szCs w:val="20"/>
          <w:lang w:val="en-US"/>
        </w:rPr>
        <w:t>Professional Intern,</w:t>
      </w:r>
      <w:r w:rsidRPr="00B542AE">
        <w:rPr>
          <w:rFonts w:asciiTheme="majorHAnsi" w:hAnsiTheme="majorHAnsi"/>
          <w:sz w:val="20"/>
          <w:szCs w:val="20"/>
          <w:lang w:val="en-US"/>
        </w:rPr>
        <w:t xml:space="preserve"> Operations Area.</w:t>
      </w:r>
    </w:p>
    <w:p w:rsidR="00A749EF" w:rsidRPr="00A749EF" w:rsidRDefault="00A749EF" w:rsidP="00A749EF">
      <w:pPr>
        <w:pStyle w:val="Prrafodelista"/>
        <w:numPr>
          <w:ilvl w:val="0"/>
          <w:numId w:val="16"/>
        </w:numPr>
        <w:spacing w:line="360" w:lineRule="auto"/>
        <w:ind w:left="284" w:hanging="284"/>
        <w:jc w:val="both"/>
        <w:rPr>
          <w:rFonts w:asciiTheme="majorHAnsi" w:hAnsiTheme="majorHAnsi"/>
          <w:sz w:val="20"/>
          <w:szCs w:val="20"/>
          <w:lang w:val="en-US"/>
        </w:rPr>
      </w:pPr>
      <w:r w:rsidRPr="00A749EF">
        <w:rPr>
          <w:rFonts w:asciiTheme="majorHAnsi" w:hAnsiTheme="majorHAnsi"/>
          <w:sz w:val="20"/>
          <w:szCs w:val="20"/>
          <w:lang w:val="en-US"/>
        </w:rPr>
        <w:t>Elaborated the Daily Volumetric Balance of the Oil Treatment Plant and Gas Compression Stations, and the Daily Report of Oil Secondary Recovery Operation (water and gas injection).</w:t>
      </w:r>
      <w:r w:rsidR="00B542AE">
        <w:rPr>
          <w:rFonts w:asciiTheme="majorHAnsi" w:hAnsiTheme="majorHAnsi"/>
          <w:sz w:val="20"/>
          <w:szCs w:val="20"/>
          <w:lang w:val="en-US"/>
        </w:rPr>
        <w:t xml:space="preserve"> </w:t>
      </w:r>
    </w:p>
    <w:p w:rsidR="00A749EF" w:rsidRPr="00A749EF" w:rsidRDefault="00A749EF" w:rsidP="00A749EF">
      <w:pPr>
        <w:pStyle w:val="Prrafodelista"/>
        <w:numPr>
          <w:ilvl w:val="0"/>
          <w:numId w:val="16"/>
        </w:numPr>
        <w:spacing w:line="360" w:lineRule="auto"/>
        <w:ind w:left="284" w:hanging="284"/>
        <w:jc w:val="both"/>
        <w:rPr>
          <w:rFonts w:asciiTheme="majorHAnsi" w:hAnsiTheme="majorHAnsi"/>
          <w:sz w:val="20"/>
          <w:szCs w:val="20"/>
          <w:lang w:val="en-US"/>
        </w:rPr>
      </w:pPr>
      <w:r w:rsidRPr="00A749EF">
        <w:rPr>
          <w:rFonts w:asciiTheme="majorHAnsi" w:hAnsiTheme="majorHAnsi"/>
          <w:sz w:val="20"/>
          <w:szCs w:val="20"/>
          <w:lang w:val="en-US"/>
        </w:rPr>
        <w:t>Supported the Operations Engineers in extensive tasks, such as:</w:t>
      </w:r>
    </w:p>
    <w:p w:rsidR="00A749EF" w:rsidRPr="00A749EF" w:rsidRDefault="00A749EF" w:rsidP="00A749EF">
      <w:pPr>
        <w:spacing w:line="360" w:lineRule="auto"/>
        <w:ind w:left="284"/>
        <w:jc w:val="both"/>
        <w:rPr>
          <w:rFonts w:asciiTheme="majorHAnsi" w:hAnsiTheme="majorHAnsi"/>
          <w:sz w:val="20"/>
          <w:szCs w:val="20"/>
          <w:lang w:val="en-US"/>
        </w:rPr>
      </w:pPr>
      <w:r w:rsidRPr="00A749EF">
        <w:rPr>
          <w:rFonts w:asciiTheme="majorHAnsi" w:hAnsiTheme="majorHAnsi"/>
          <w:sz w:val="20"/>
          <w:szCs w:val="20"/>
          <w:lang w:val="en-US"/>
        </w:rPr>
        <w:t>- Writing special reports about the oil treatment process, gas processing and oil secondary recovery.</w:t>
      </w:r>
    </w:p>
    <w:p w:rsidR="00A749EF" w:rsidRPr="00A749EF" w:rsidRDefault="00A749EF" w:rsidP="00A749EF">
      <w:pPr>
        <w:spacing w:line="360" w:lineRule="auto"/>
        <w:ind w:left="284"/>
        <w:jc w:val="both"/>
        <w:rPr>
          <w:rFonts w:asciiTheme="majorHAnsi" w:hAnsiTheme="majorHAnsi"/>
          <w:sz w:val="20"/>
          <w:szCs w:val="20"/>
          <w:lang w:val="en-US"/>
        </w:rPr>
      </w:pPr>
      <w:r w:rsidRPr="00A749EF">
        <w:rPr>
          <w:rFonts w:asciiTheme="majorHAnsi" w:hAnsiTheme="majorHAnsi"/>
          <w:sz w:val="20"/>
          <w:szCs w:val="20"/>
          <w:lang w:val="en-US"/>
        </w:rPr>
        <w:t>- Elaborating the Monthly Volumetric Balance of Oil/Water and Gas.</w:t>
      </w:r>
    </w:p>
    <w:p w:rsidR="00A749EF" w:rsidRDefault="00A749EF" w:rsidP="00A749EF">
      <w:pPr>
        <w:spacing w:line="360" w:lineRule="auto"/>
        <w:ind w:left="284"/>
        <w:jc w:val="both"/>
        <w:rPr>
          <w:rFonts w:asciiTheme="majorHAnsi" w:hAnsiTheme="majorHAnsi"/>
          <w:sz w:val="20"/>
          <w:szCs w:val="20"/>
          <w:lang w:val="en-US"/>
        </w:rPr>
      </w:pPr>
      <w:r w:rsidRPr="00A749EF">
        <w:rPr>
          <w:rFonts w:asciiTheme="majorHAnsi" w:hAnsiTheme="majorHAnsi"/>
          <w:sz w:val="20"/>
          <w:szCs w:val="20"/>
          <w:lang w:val="en-US"/>
        </w:rPr>
        <w:t>- Monitoring plant indicators about the oil/water process parameters (quality and treatment cost).</w:t>
      </w:r>
    </w:p>
    <w:p w:rsidR="00B542AE" w:rsidRDefault="00B542AE" w:rsidP="00A749EF">
      <w:pPr>
        <w:spacing w:line="360" w:lineRule="auto"/>
        <w:ind w:left="284"/>
        <w:jc w:val="both"/>
        <w:rPr>
          <w:rFonts w:asciiTheme="majorHAnsi" w:hAnsiTheme="majorHAnsi"/>
          <w:sz w:val="20"/>
          <w:szCs w:val="20"/>
          <w:lang w:val="en-US"/>
        </w:rPr>
      </w:pPr>
      <w:r>
        <w:rPr>
          <w:rFonts w:asciiTheme="majorHAnsi" w:hAnsiTheme="majorHAnsi"/>
          <w:sz w:val="20"/>
          <w:szCs w:val="20"/>
          <w:lang w:val="en-US"/>
        </w:rPr>
        <w:t>- Elaborating reports for Governmental Environmental Organizations related to gas pipeline leaks.</w:t>
      </w:r>
    </w:p>
    <w:p w:rsidR="00B542AE" w:rsidRPr="00A749EF" w:rsidRDefault="00B542AE" w:rsidP="00A749EF">
      <w:pPr>
        <w:spacing w:line="360" w:lineRule="auto"/>
        <w:ind w:left="284"/>
        <w:jc w:val="both"/>
        <w:rPr>
          <w:rFonts w:asciiTheme="majorHAnsi" w:hAnsiTheme="majorHAnsi"/>
          <w:sz w:val="20"/>
          <w:szCs w:val="20"/>
          <w:lang w:val="en-US"/>
        </w:rPr>
      </w:pPr>
    </w:p>
    <w:p w:rsidR="009854B9" w:rsidRPr="00784EC2" w:rsidRDefault="009854B9" w:rsidP="00723439">
      <w:pPr>
        <w:spacing w:line="360" w:lineRule="auto"/>
        <w:jc w:val="both"/>
        <w:rPr>
          <w:rFonts w:asciiTheme="majorHAnsi" w:hAnsiTheme="majorHAnsi"/>
          <w:sz w:val="20"/>
          <w:szCs w:val="20"/>
          <w:lang w:val="es-PE"/>
        </w:rPr>
      </w:pPr>
      <w:r>
        <w:rPr>
          <w:rFonts w:asciiTheme="majorHAnsi" w:hAnsiTheme="majorHAnsi"/>
          <w:b/>
          <w:sz w:val="20"/>
          <w:szCs w:val="20"/>
        </w:rPr>
        <w:t>PETRÓLEOS DEL PERÚ S.A.</w:t>
      </w:r>
      <w:r w:rsidR="00A749EF">
        <w:rPr>
          <w:rFonts w:asciiTheme="majorHAnsi" w:hAnsiTheme="majorHAnsi"/>
          <w:b/>
          <w:sz w:val="20"/>
          <w:szCs w:val="20"/>
        </w:rPr>
        <w:t xml:space="preserve"> </w:t>
      </w:r>
      <w:r w:rsidR="00A749EF" w:rsidRPr="00784EC2">
        <w:rPr>
          <w:rFonts w:asciiTheme="majorHAnsi" w:hAnsiTheme="majorHAnsi"/>
          <w:sz w:val="20"/>
          <w:szCs w:val="20"/>
          <w:lang w:val="es-PE"/>
        </w:rPr>
        <w:t>(</w:t>
      </w:r>
      <w:proofErr w:type="spellStart"/>
      <w:r w:rsidR="00A749EF" w:rsidRPr="00784EC2">
        <w:rPr>
          <w:rFonts w:asciiTheme="majorHAnsi" w:hAnsiTheme="majorHAnsi"/>
          <w:sz w:val="20"/>
          <w:szCs w:val="20"/>
          <w:lang w:val="es-PE"/>
        </w:rPr>
        <w:t>January</w:t>
      </w:r>
      <w:proofErr w:type="spellEnd"/>
      <w:r w:rsidR="00A749EF" w:rsidRPr="00784EC2">
        <w:rPr>
          <w:rFonts w:asciiTheme="majorHAnsi" w:hAnsiTheme="majorHAnsi"/>
          <w:sz w:val="20"/>
          <w:szCs w:val="20"/>
          <w:lang w:val="es-PE"/>
        </w:rPr>
        <w:t xml:space="preserve"> 2012-December 2012)</w:t>
      </w:r>
    </w:p>
    <w:p w:rsidR="00B542AE" w:rsidRPr="00B542AE" w:rsidRDefault="00B542AE" w:rsidP="00723439">
      <w:pPr>
        <w:spacing w:line="360" w:lineRule="auto"/>
        <w:jc w:val="both"/>
        <w:rPr>
          <w:rFonts w:asciiTheme="majorHAnsi" w:hAnsiTheme="majorHAnsi"/>
          <w:sz w:val="20"/>
          <w:szCs w:val="20"/>
          <w:lang w:val="en-US"/>
        </w:rPr>
      </w:pPr>
      <w:r w:rsidRPr="00EA7B2E">
        <w:rPr>
          <w:rFonts w:asciiTheme="majorHAnsi" w:hAnsiTheme="majorHAnsi"/>
          <w:b/>
          <w:sz w:val="20"/>
          <w:szCs w:val="20"/>
          <w:lang w:val="en-US"/>
        </w:rPr>
        <w:t>Pre-Professional Intern,</w:t>
      </w:r>
      <w:r w:rsidRPr="00B542AE">
        <w:rPr>
          <w:rFonts w:asciiTheme="majorHAnsi" w:hAnsiTheme="majorHAnsi"/>
          <w:sz w:val="20"/>
          <w:szCs w:val="20"/>
          <w:lang w:val="en-US"/>
        </w:rPr>
        <w:t xml:space="preserve"> Commercial Area.</w:t>
      </w:r>
    </w:p>
    <w:p w:rsidR="00A749EF" w:rsidRDefault="00A749EF" w:rsidP="00A749EF">
      <w:pPr>
        <w:pStyle w:val="Prrafodelista"/>
        <w:numPr>
          <w:ilvl w:val="0"/>
          <w:numId w:val="16"/>
        </w:numPr>
        <w:spacing w:line="360" w:lineRule="auto"/>
        <w:ind w:left="284" w:hanging="284"/>
        <w:jc w:val="both"/>
        <w:rPr>
          <w:rFonts w:asciiTheme="majorHAnsi" w:hAnsiTheme="majorHAnsi"/>
          <w:sz w:val="20"/>
          <w:szCs w:val="20"/>
          <w:lang w:val="en-US"/>
        </w:rPr>
      </w:pPr>
      <w:r w:rsidRPr="00A749EF">
        <w:rPr>
          <w:rFonts w:asciiTheme="majorHAnsi" w:hAnsiTheme="majorHAnsi"/>
          <w:sz w:val="20"/>
          <w:szCs w:val="20"/>
          <w:lang w:val="en-US"/>
        </w:rPr>
        <w:t xml:space="preserve">Formulated and evaluated the conceptual plan of pilot projects, such as “Implementation of Single Point Mooring (SPM) Buoy in Terminal </w:t>
      </w:r>
      <w:proofErr w:type="spellStart"/>
      <w:r w:rsidRPr="00A749EF">
        <w:rPr>
          <w:rFonts w:asciiTheme="majorHAnsi" w:hAnsiTheme="majorHAnsi"/>
          <w:sz w:val="20"/>
          <w:szCs w:val="20"/>
          <w:lang w:val="en-US"/>
        </w:rPr>
        <w:t>Ilo</w:t>
      </w:r>
      <w:proofErr w:type="spellEnd"/>
      <w:r w:rsidRPr="00A749EF">
        <w:rPr>
          <w:rFonts w:asciiTheme="majorHAnsi" w:hAnsiTheme="majorHAnsi"/>
          <w:sz w:val="20"/>
          <w:szCs w:val="20"/>
          <w:lang w:val="en-US"/>
        </w:rPr>
        <w:t>” and “Analysis and Evaluation of purchasing oil tank trucks”, as alternatives to reduce operative costs in fuels storage and transport. It included the elaboration of market study, project charter, cost analysis, technical study and final economic evaluation.</w:t>
      </w:r>
    </w:p>
    <w:p w:rsidR="00A749EF" w:rsidRPr="00A749EF" w:rsidRDefault="00A749EF" w:rsidP="00A749EF">
      <w:pPr>
        <w:pStyle w:val="Prrafodelista"/>
        <w:numPr>
          <w:ilvl w:val="0"/>
          <w:numId w:val="16"/>
        </w:numPr>
        <w:spacing w:line="360" w:lineRule="auto"/>
        <w:ind w:left="284" w:hanging="284"/>
        <w:jc w:val="both"/>
        <w:rPr>
          <w:rFonts w:asciiTheme="majorHAnsi" w:hAnsiTheme="majorHAnsi"/>
          <w:sz w:val="20"/>
          <w:szCs w:val="20"/>
          <w:lang w:val="en-US"/>
        </w:rPr>
      </w:pPr>
      <w:r w:rsidRPr="00A749EF">
        <w:rPr>
          <w:rFonts w:asciiTheme="majorHAnsi" w:hAnsiTheme="majorHAnsi"/>
          <w:sz w:val="20"/>
          <w:szCs w:val="20"/>
          <w:lang w:val="en-US"/>
        </w:rPr>
        <w:t>Supported the Project Supervisors in extensive tasks such as:</w:t>
      </w:r>
    </w:p>
    <w:p w:rsidR="00A749EF" w:rsidRPr="00A749EF" w:rsidRDefault="00A749EF" w:rsidP="00A749EF">
      <w:pPr>
        <w:spacing w:line="360" w:lineRule="auto"/>
        <w:ind w:left="284"/>
        <w:jc w:val="both"/>
        <w:rPr>
          <w:rFonts w:asciiTheme="majorHAnsi" w:hAnsiTheme="majorHAnsi"/>
          <w:sz w:val="20"/>
          <w:szCs w:val="20"/>
          <w:lang w:val="en-US"/>
        </w:rPr>
      </w:pPr>
      <w:r w:rsidRPr="00A749EF">
        <w:rPr>
          <w:rFonts w:asciiTheme="majorHAnsi" w:hAnsiTheme="majorHAnsi"/>
          <w:sz w:val="20"/>
          <w:szCs w:val="20"/>
          <w:lang w:val="en-US"/>
        </w:rPr>
        <w:t xml:space="preserve">- Elaborating market studies and cost analysis for many projects (Terminal </w:t>
      </w:r>
      <w:proofErr w:type="spellStart"/>
      <w:r w:rsidRPr="00A749EF">
        <w:rPr>
          <w:rFonts w:asciiTheme="majorHAnsi" w:hAnsiTheme="majorHAnsi"/>
          <w:sz w:val="20"/>
          <w:szCs w:val="20"/>
          <w:lang w:val="en-US"/>
        </w:rPr>
        <w:t>Eten</w:t>
      </w:r>
      <w:proofErr w:type="spellEnd"/>
      <w:r w:rsidRPr="00A749EF">
        <w:rPr>
          <w:rFonts w:asciiTheme="majorHAnsi" w:hAnsiTheme="majorHAnsi"/>
          <w:sz w:val="20"/>
          <w:szCs w:val="20"/>
          <w:lang w:val="en-US"/>
        </w:rPr>
        <w:t xml:space="preserve">, Terminal </w:t>
      </w:r>
      <w:proofErr w:type="spellStart"/>
      <w:r w:rsidRPr="00A749EF">
        <w:rPr>
          <w:rFonts w:asciiTheme="majorHAnsi" w:hAnsiTheme="majorHAnsi"/>
          <w:sz w:val="20"/>
          <w:szCs w:val="20"/>
          <w:lang w:val="en-US"/>
        </w:rPr>
        <w:t>Mollendo</w:t>
      </w:r>
      <w:proofErr w:type="spellEnd"/>
      <w:r w:rsidRPr="00A749EF">
        <w:rPr>
          <w:rFonts w:asciiTheme="majorHAnsi" w:hAnsiTheme="majorHAnsi"/>
          <w:sz w:val="20"/>
          <w:szCs w:val="20"/>
          <w:lang w:val="en-US"/>
        </w:rPr>
        <w:t xml:space="preserve"> and LPG Bottle Plant in Arequipa).</w:t>
      </w:r>
    </w:p>
    <w:p w:rsidR="00A749EF" w:rsidRPr="00A749EF" w:rsidRDefault="00A749EF" w:rsidP="00A749EF">
      <w:pPr>
        <w:spacing w:line="360" w:lineRule="auto"/>
        <w:ind w:left="284"/>
        <w:jc w:val="both"/>
        <w:rPr>
          <w:rFonts w:asciiTheme="majorHAnsi" w:hAnsiTheme="majorHAnsi"/>
          <w:sz w:val="20"/>
          <w:szCs w:val="20"/>
          <w:lang w:val="en-US"/>
        </w:rPr>
      </w:pPr>
      <w:r w:rsidRPr="00A749EF">
        <w:rPr>
          <w:rFonts w:asciiTheme="majorHAnsi" w:hAnsiTheme="majorHAnsi"/>
          <w:sz w:val="20"/>
          <w:szCs w:val="20"/>
          <w:lang w:val="en-US"/>
        </w:rPr>
        <w:t xml:space="preserve">- Preparing the Gantt </w:t>
      </w:r>
      <w:proofErr w:type="gramStart"/>
      <w:r w:rsidRPr="00A749EF">
        <w:rPr>
          <w:rFonts w:asciiTheme="majorHAnsi" w:hAnsiTheme="majorHAnsi"/>
          <w:sz w:val="20"/>
          <w:szCs w:val="20"/>
          <w:lang w:val="en-US"/>
        </w:rPr>
        <w:t>Chart</w:t>
      </w:r>
      <w:proofErr w:type="gramEnd"/>
      <w:r w:rsidRPr="00A749EF">
        <w:rPr>
          <w:rFonts w:asciiTheme="majorHAnsi" w:hAnsiTheme="majorHAnsi"/>
          <w:sz w:val="20"/>
          <w:szCs w:val="20"/>
          <w:lang w:val="en-US"/>
        </w:rPr>
        <w:t xml:space="preserve"> in MS Project 2010; in order to plan, monitor and control the progress of the projects (Terminal </w:t>
      </w:r>
      <w:proofErr w:type="spellStart"/>
      <w:r w:rsidRPr="00A749EF">
        <w:rPr>
          <w:rFonts w:asciiTheme="majorHAnsi" w:hAnsiTheme="majorHAnsi"/>
          <w:sz w:val="20"/>
          <w:szCs w:val="20"/>
          <w:lang w:val="en-US"/>
        </w:rPr>
        <w:t>Eten</w:t>
      </w:r>
      <w:proofErr w:type="spellEnd"/>
      <w:r w:rsidRPr="00A749EF">
        <w:rPr>
          <w:rFonts w:asciiTheme="majorHAnsi" w:hAnsiTheme="majorHAnsi"/>
          <w:sz w:val="20"/>
          <w:szCs w:val="20"/>
          <w:lang w:val="en-US"/>
        </w:rPr>
        <w:t xml:space="preserve">, Terminal </w:t>
      </w:r>
      <w:proofErr w:type="spellStart"/>
      <w:r w:rsidRPr="00A749EF">
        <w:rPr>
          <w:rFonts w:asciiTheme="majorHAnsi" w:hAnsiTheme="majorHAnsi"/>
          <w:sz w:val="20"/>
          <w:szCs w:val="20"/>
          <w:lang w:val="en-US"/>
        </w:rPr>
        <w:t>Mollendo</w:t>
      </w:r>
      <w:proofErr w:type="spellEnd"/>
      <w:r w:rsidRPr="00A749EF">
        <w:rPr>
          <w:rFonts w:asciiTheme="majorHAnsi" w:hAnsiTheme="majorHAnsi"/>
          <w:sz w:val="20"/>
          <w:szCs w:val="20"/>
          <w:lang w:val="en-US"/>
        </w:rPr>
        <w:t xml:space="preserve"> and LPG bottle Plant in Arequipa).</w:t>
      </w:r>
    </w:p>
    <w:p w:rsidR="00A749EF" w:rsidRPr="00A749EF" w:rsidRDefault="00A749EF" w:rsidP="00A749EF">
      <w:pPr>
        <w:spacing w:line="360" w:lineRule="auto"/>
        <w:ind w:left="284"/>
        <w:jc w:val="both"/>
        <w:rPr>
          <w:rFonts w:asciiTheme="majorHAnsi" w:hAnsiTheme="majorHAnsi"/>
          <w:sz w:val="20"/>
          <w:szCs w:val="20"/>
          <w:lang w:val="en-US"/>
        </w:rPr>
      </w:pPr>
      <w:r w:rsidRPr="00A749EF">
        <w:rPr>
          <w:rFonts w:asciiTheme="majorHAnsi" w:hAnsiTheme="majorHAnsi"/>
          <w:sz w:val="20"/>
          <w:szCs w:val="20"/>
          <w:lang w:val="en-US"/>
        </w:rPr>
        <w:t xml:space="preserve">- Elaborating the CAPEX (capital expenditures) and OPEX (operative expenditures) of the project: “Distribution of Liquefied Natural Gas to southern cities”, </w:t>
      </w:r>
    </w:p>
    <w:p w:rsidR="00A749EF" w:rsidRPr="00A749EF" w:rsidRDefault="00A749EF" w:rsidP="00A749EF">
      <w:pPr>
        <w:spacing w:line="360" w:lineRule="auto"/>
        <w:ind w:left="284"/>
        <w:jc w:val="both"/>
        <w:rPr>
          <w:rFonts w:asciiTheme="majorHAnsi" w:hAnsiTheme="majorHAnsi"/>
          <w:sz w:val="20"/>
          <w:szCs w:val="20"/>
          <w:lang w:val="en-US"/>
        </w:rPr>
      </w:pPr>
      <w:r w:rsidRPr="00A749EF">
        <w:rPr>
          <w:rFonts w:asciiTheme="majorHAnsi" w:hAnsiTheme="majorHAnsi"/>
          <w:sz w:val="20"/>
          <w:szCs w:val="20"/>
          <w:lang w:val="en-US"/>
        </w:rPr>
        <w:t>- Elaborating the Terms of Reference (TOR) for hiring the Front End Engineering Design (FEED) of the project “Plant Pasco”.</w:t>
      </w:r>
    </w:p>
    <w:p w:rsidR="00A749EF" w:rsidRPr="00A749EF" w:rsidRDefault="00A749EF" w:rsidP="00A749EF">
      <w:pPr>
        <w:spacing w:line="360" w:lineRule="auto"/>
        <w:ind w:left="284"/>
        <w:jc w:val="both"/>
        <w:rPr>
          <w:rFonts w:asciiTheme="majorHAnsi" w:hAnsiTheme="majorHAnsi"/>
          <w:sz w:val="20"/>
          <w:szCs w:val="20"/>
          <w:lang w:val="en-US"/>
        </w:rPr>
      </w:pPr>
      <w:r w:rsidRPr="00A749EF">
        <w:rPr>
          <w:rFonts w:asciiTheme="majorHAnsi" w:hAnsiTheme="majorHAnsi"/>
          <w:sz w:val="20"/>
          <w:szCs w:val="20"/>
          <w:lang w:val="en-US"/>
        </w:rPr>
        <w:t>- Elaborating procedures for the standardization of the project portfolio of the Commercial Area, according to the Project Management Institute standards.</w:t>
      </w:r>
    </w:p>
    <w:p w:rsidR="007253AD" w:rsidRPr="00A749EF" w:rsidRDefault="007253AD" w:rsidP="00723439">
      <w:pPr>
        <w:pStyle w:val="Prrafodelista"/>
        <w:spacing w:line="360" w:lineRule="auto"/>
        <w:ind w:left="284"/>
        <w:jc w:val="both"/>
        <w:rPr>
          <w:rFonts w:asciiTheme="majorHAnsi" w:hAnsiTheme="majorHAnsi"/>
          <w:sz w:val="20"/>
          <w:szCs w:val="20"/>
          <w:lang w:val="en-US"/>
        </w:rPr>
      </w:pPr>
    </w:p>
    <w:p w:rsidR="00FA0F17" w:rsidRPr="00B542AE" w:rsidRDefault="00FA0F17" w:rsidP="00723439">
      <w:pPr>
        <w:spacing w:line="360" w:lineRule="auto"/>
        <w:rPr>
          <w:rFonts w:asciiTheme="majorHAnsi" w:hAnsiTheme="majorHAnsi"/>
          <w:b/>
          <w:sz w:val="20"/>
          <w:szCs w:val="20"/>
          <w:u w:val="single"/>
          <w:lang w:val="en-US"/>
        </w:rPr>
      </w:pPr>
      <w:r w:rsidRPr="00B542AE">
        <w:rPr>
          <w:rFonts w:asciiTheme="majorHAnsi" w:hAnsiTheme="majorHAnsi"/>
          <w:b/>
          <w:sz w:val="20"/>
          <w:szCs w:val="20"/>
          <w:u w:val="single"/>
          <w:lang w:val="en-US"/>
        </w:rPr>
        <w:t>REFERENC</w:t>
      </w:r>
      <w:r w:rsidR="00A749EF" w:rsidRPr="00B542AE">
        <w:rPr>
          <w:rFonts w:asciiTheme="majorHAnsi" w:hAnsiTheme="majorHAnsi"/>
          <w:b/>
          <w:sz w:val="20"/>
          <w:szCs w:val="20"/>
          <w:u w:val="single"/>
          <w:lang w:val="en-US"/>
        </w:rPr>
        <w:t>ES</w:t>
      </w:r>
      <w:r w:rsidRPr="00B542AE">
        <w:rPr>
          <w:rFonts w:asciiTheme="majorHAnsi" w:hAnsiTheme="majorHAnsi"/>
          <w:b/>
          <w:sz w:val="20"/>
          <w:szCs w:val="20"/>
          <w:u w:val="single"/>
          <w:lang w:val="en-US"/>
        </w:rPr>
        <w:t>:</w:t>
      </w:r>
    </w:p>
    <w:p w:rsidR="0055112E" w:rsidRPr="00B542AE" w:rsidRDefault="0055112E" w:rsidP="00723439">
      <w:pPr>
        <w:spacing w:line="360" w:lineRule="auto"/>
        <w:rPr>
          <w:rFonts w:asciiTheme="majorHAnsi" w:hAnsiTheme="majorHAnsi"/>
          <w:b/>
          <w:sz w:val="20"/>
          <w:szCs w:val="20"/>
          <w:u w:val="single"/>
          <w:lang w:val="en-US"/>
        </w:rPr>
      </w:pPr>
    </w:p>
    <w:p w:rsidR="00814154" w:rsidRPr="00B542AE" w:rsidRDefault="00814154" w:rsidP="00723439">
      <w:pPr>
        <w:spacing w:line="360" w:lineRule="auto"/>
        <w:rPr>
          <w:rFonts w:asciiTheme="majorHAnsi" w:hAnsiTheme="majorHAnsi"/>
          <w:b/>
          <w:sz w:val="20"/>
          <w:szCs w:val="20"/>
          <w:u w:val="single"/>
          <w:lang w:val="en-US"/>
        </w:rPr>
        <w:sectPr w:rsidR="00814154" w:rsidRPr="00B542AE" w:rsidSect="00140D35">
          <w:footerReference w:type="default" r:id="rId10"/>
          <w:pgSz w:w="11906" w:h="16838"/>
          <w:pgMar w:top="1134" w:right="1134" w:bottom="1134" w:left="1134" w:header="709" w:footer="709" w:gutter="0"/>
          <w:cols w:space="708"/>
          <w:docGrid w:linePitch="360"/>
        </w:sectPr>
      </w:pPr>
    </w:p>
    <w:p w:rsidR="00FA0F17" w:rsidRPr="00B542AE" w:rsidRDefault="00FA0F17" w:rsidP="00723439">
      <w:pPr>
        <w:spacing w:line="360" w:lineRule="auto"/>
        <w:rPr>
          <w:rFonts w:asciiTheme="majorHAnsi" w:hAnsiTheme="majorHAnsi"/>
          <w:b/>
          <w:sz w:val="20"/>
          <w:szCs w:val="20"/>
          <w:u w:val="single"/>
          <w:lang w:val="en-US"/>
        </w:rPr>
      </w:pPr>
      <w:r w:rsidRPr="00B542AE">
        <w:rPr>
          <w:rFonts w:asciiTheme="majorHAnsi" w:hAnsiTheme="majorHAnsi"/>
          <w:b/>
          <w:sz w:val="20"/>
          <w:szCs w:val="20"/>
          <w:u w:val="single"/>
          <w:lang w:val="en-US"/>
        </w:rPr>
        <w:lastRenderedPageBreak/>
        <w:t xml:space="preserve">Justo Delgado </w:t>
      </w:r>
      <w:proofErr w:type="spellStart"/>
      <w:r w:rsidRPr="00B542AE">
        <w:rPr>
          <w:rFonts w:asciiTheme="majorHAnsi" w:hAnsiTheme="majorHAnsi"/>
          <w:b/>
          <w:sz w:val="20"/>
          <w:szCs w:val="20"/>
          <w:u w:val="single"/>
          <w:lang w:val="en-US"/>
        </w:rPr>
        <w:t>Delgado</w:t>
      </w:r>
      <w:proofErr w:type="spellEnd"/>
      <w:r w:rsidR="005C2BDE" w:rsidRPr="00B542AE">
        <w:rPr>
          <w:rFonts w:asciiTheme="majorHAnsi" w:hAnsiTheme="majorHAnsi"/>
          <w:b/>
          <w:sz w:val="20"/>
          <w:szCs w:val="20"/>
          <w:u w:val="single"/>
          <w:lang w:val="en-US"/>
        </w:rPr>
        <w:t xml:space="preserve">                                                               </w:t>
      </w:r>
    </w:p>
    <w:p w:rsidR="0055112E" w:rsidRPr="00B542AE" w:rsidRDefault="00B542AE" w:rsidP="00723439">
      <w:pPr>
        <w:spacing w:line="360" w:lineRule="auto"/>
        <w:rPr>
          <w:rFonts w:asciiTheme="majorHAnsi" w:hAnsiTheme="majorHAnsi"/>
          <w:sz w:val="20"/>
          <w:szCs w:val="20"/>
          <w:lang w:val="en-US"/>
        </w:rPr>
      </w:pPr>
      <w:r w:rsidRPr="00B542AE">
        <w:rPr>
          <w:rFonts w:asciiTheme="majorHAnsi" w:hAnsiTheme="majorHAnsi"/>
          <w:sz w:val="20"/>
          <w:szCs w:val="20"/>
          <w:lang w:val="en-US"/>
        </w:rPr>
        <w:t>Chief Engineer</w:t>
      </w:r>
    </w:p>
    <w:p w:rsidR="00FA0F17" w:rsidRPr="00B542AE" w:rsidRDefault="00B542AE" w:rsidP="00723439">
      <w:pPr>
        <w:spacing w:line="360" w:lineRule="auto"/>
        <w:rPr>
          <w:rFonts w:asciiTheme="majorHAnsi" w:hAnsiTheme="majorHAnsi"/>
          <w:sz w:val="20"/>
          <w:szCs w:val="20"/>
          <w:lang w:val="en-US"/>
        </w:rPr>
      </w:pPr>
      <w:r w:rsidRPr="00B542AE">
        <w:rPr>
          <w:rFonts w:asciiTheme="majorHAnsi" w:hAnsiTheme="majorHAnsi"/>
          <w:sz w:val="20"/>
          <w:szCs w:val="20"/>
          <w:lang w:val="en-US"/>
        </w:rPr>
        <w:t>Now: Contract Manager</w:t>
      </w:r>
    </w:p>
    <w:p w:rsidR="0055112E" w:rsidRPr="00595D08" w:rsidRDefault="0055112E" w:rsidP="00723439">
      <w:pPr>
        <w:spacing w:line="360" w:lineRule="auto"/>
        <w:rPr>
          <w:rFonts w:asciiTheme="majorHAnsi" w:hAnsiTheme="majorHAnsi"/>
          <w:b/>
          <w:sz w:val="20"/>
          <w:szCs w:val="20"/>
          <w:lang w:val="en-US"/>
        </w:rPr>
      </w:pPr>
      <w:proofErr w:type="gramStart"/>
      <w:r w:rsidRPr="00595D08">
        <w:rPr>
          <w:rFonts w:asciiTheme="majorHAnsi" w:hAnsiTheme="majorHAnsi"/>
          <w:b/>
          <w:sz w:val="20"/>
          <w:szCs w:val="20"/>
          <w:lang w:val="en-US"/>
        </w:rPr>
        <w:t>PETROPERÚ S.A.</w:t>
      </w:r>
      <w:proofErr w:type="gramEnd"/>
    </w:p>
    <w:p w:rsidR="0055112E" w:rsidRPr="00595D08" w:rsidRDefault="00EA7B2E" w:rsidP="00723439">
      <w:pPr>
        <w:spacing w:line="360" w:lineRule="auto"/>
        <w:rPr>
          <w:rFonts w:asciiTheme="majorHAnsi" w:hAnsiTheme="majorHAnsi"/>
          <w:sz w:val="20"/>
          <w:szCs w:val="20"/>
          <w:lang w:val="en-US"/>
        </w:rPr>
      </w:pPr>
      <w:r w:rsidRPr="00595D08">
        <w:rPr>
          <w:rFonts w:asciiTheme="majorHAnsi" w:hAnsiTheme="majorHAnsi"/>
          <w:sz w:val="20"/>
          <w:szCs w:val="20"/>
          <w:lang w:val="en-US"/>
        </w:rPr>
        <w:t>Mob</w:t>
      </w:r>
      <w:r w:rsidR="0055112E" w:rsidRPr="00595D08">
        <w:rPr>
          <w:rFonts w:asciiTheme="majorHAnsi" w:hAnsiTheme="majorHAnsi"/>
          <w:sz w:val="20"/>
          <w:szCs w:val="20"/>
          <w:lang w:val="en-US"/>
        </w:rPr>
        <w:t xml:space="preserve">: </w:t>
      </w:r>
      <w:r w:rsidR="00420D76" w:rsidRPr="00595D08">
        <w:rPr>
          <w:rFonts w:asciiTheme="majorHAnsi" w:hAnsiTheme="majorHAnsi"/>
          <w:sz w:val="20"/>
          <w:szCs w:val="20"/>
          <w:lang w:val="en-US"/>
        </w:rPr>
        <w:t>00-51-1-</w:t>
      </w:r>
      <w:r w:rsidR="0055112E" w:rsidRPr="00595D08">
        <w:rPr>
          <w:rFonts w:asciiTheme="majorHAnsi" w:hAnsiTheme="majorHAnsi"/>
          <w:sz w:val="20"/>
          <w:szCs w:val="20"/>
          <w:lang w:val="en-US"/>
        </w:rPr>
        <w:t>985570623</w:t>
      </w:r>
    </w:p>
    <w:p w:rsidR="00814154" w:rsidRPr="00595D08" w:rsidRDefault="00814154" w:rsidP="00723439">
      <w:pPr>
        <w:spacing w:line="360" w:lineRule="auto"/>
        <w:rPr>
          <w:rFonts w:asciiTheme="majorHAnsi" w:hAnsiTheme="majorHAnsi"/>
          <w:sz w:val="20"/>
          <w:szCs w:val="20"/>
          <w:lang w:val="en-US"/>
        </w:rPr>
      </w:pPr>
    </w:p>
    <w:p w:rsidR="00814154" w:rsidRPr="00595D08" w:rsidRDefault="00814154" w:rsidP="00723439">
      <w:pPr>
        <w:spacing w:line="360" w:lineRule="auto"/>
        <w:rPr>
          <w:rFonts w:asciiTheme="majorHAnsi" w:hAnsiTheme="majorHAnsi"/>
          <w:b/>
          <w:sz w:val="20"/>
          <w:szCs w:val="20"/>
          <w:u w:val="single"/>
          <w:lang w:val="en-US"/>
        </w:rPr>
      </w:pPr>
      <w:proofErr w:type="spellStart"/>
      <w:proofErr w:type="gramStart"/>
      <w:r w:rsidRPr="00595D08">
        <w:rPr>
          <w:rFonts w:asciiTheme="majorHAnsi" w:hAnsiTheme="majorHAnsi"/>
          <w:b/>
          <w:sz w:val="20"/>
          <w:szCs w:val="20"/>
          <w:u w:val="single"/>
          <w:lang w:val="en-US"/>
        </w:rPr>
        <w:t>Ing</w:t>
      </w:r>
      <w:proofErr w:type="spellEnd"/>
      <w:r w:rsidRPr="00595D08">
        <w:rPr>
          <w:rFonts w:asciiTheme="majorHAnsi" w:hAnsiTheme="majorHAnsi"/>
          <w:b/>
          <w:sz w:val="20"/>
          <w:szCs w:val="20"/>
          <w:u w:val="single"/>
          <w:lang w:val="en-US"/>
        </w:rPr>
        <w:t>.</w:t>
      </w:r>
      <w:proofErr w:type="gramEnd"/>
      <w:r w:rsidRPr="00595D08">
        <w:rPr>
          <w:rFonts w:asciiTheme="majorHAnsi" w:hAnsiTheme="majorHAnsi"/>
          <w:b/>
          <w:sz w:val="20"/>
          <w:szCs w:val="20"/>
          <w:u w:val="single"/>
          <w:lang w:val="en-US"/>
        </w:rPr>
        <w:t xml:space="preserve"> Danny </w:t>
      </w:r>
      <w:proofErr w:type="spellStart"/>
      <w:r w:rsidRPr="00595D08">
        <w:rPr>
          <w:rFonts w:asciiTheme="majorHAnsi" w:hAnsiTheme="majorHAnsi"/>
          <w:b/>
          <w:sz w:val="20"/>
          <w:szCs w:val="20"/>
          <w:u w:val="single"/>
          <w:lang w:val="en-US"/>
        </w:rPr>
        <w:t>Nizama</w:t>
      </w:r>
      <w:proofErr w:type="spellEnd"/>
      <w:r w:rsidRPr="00595D08">
        <w:rPr>
          <w:rFonts w:asciiTheme="majorHAnsi" w:hAnsiTheme="majorHAnsi"/>
          <w:b/>
          <w:sz w:val="20"/>
          <w:szCs w:val="20"/>
          <w:u w:val="single"/>
          <w:lang w:val="en-US"/>
        </w:rPr>
        <w:t xml:space="preserve"> Fiestas</w:t>
      </w:r>
    </w:p>
    <w:p w:rsidR="00814154" w:rsidRPr="00595D08" w:rsidRDefault="00420D76" w:rsidP="00723439">
      <w:pPr>
        <w:spacing w:line="360" w:lineRule="auto"/>
        <w:rPr>
          <w:rFonts w:asciiTheme="majorHAnsi" w:hAnsiTheme="majorHAnsi"/>
          <w:sz w:val="20"/>
          <w:szCs w:val="20"/>
          <w:lang w:val="en-US"/>
        </w:rPr>
      </w:pPr>
      <w:r w:rsidRPr="00595D08">
        <w:rPr>
          <w:rFonts w:asciiTheme="majorHAnsi" w:hAnsiTheme="majorHAnsi"/>
          <w:sz w:val="20"/>
          <w:szCs w:val="20"/>
          <w:lang w:val="en-US"/>
        </w:rPr>
        <w:t>Production Engineer</w:t>
      </w:r>
    </w:p>
    <w:p w:rsidR="00814154" w:rsidRPr="00EA7B2E" w:rsidRDefault="00814154" w:rsidP="00723439">
      <w:pPr>
        <w:spacing w:line="360" w:lineRule="auto"/>
        <w:rPr>
          <w:rFonts w:asciiTheme="majorHAnsi" w:hAnsiTheme="majorHAnsi"/>
          <w:b/>
          <w:sz w:val="20"/>
          <w:szCs w:val="20"/>
          <w:lang w:val="es-PE"/>
        </w:rPr>
      </w:pPr>
      <w:r w:rsidRPr="00EA7B2E">
        <w:rPr>
          <w:rFonts w:asciiTheme="majorHAnsi" w:hAnsiTheme="majorHAnsi"/>
          <w:b/>
          <w:sz w:val="20"/>
          <w:szCs w:val="20"/>
          <w:lang w:val="es-PE"/>
        </w:rPr>
        <w:t>PETROBRAS ENERGÍA PERÚ S.A.</w:t>
      </w:r>
    </w:p>
    <w:p w:rsidR="00814154" w:rsidRPr="00784EC2" w:rsidRDefault="00EA7B2E" w:rsidP="00723439">
      <w:pPr>
        <w:spacing w:line="360" w:lineRule="auto"/>
        <w:rPr>
          <w:rFonts w:asciiTheme="majorHAnsi" w:hAnsiTheme="majorHAnsi"/>
          <w:sz w:val="20"/>
          <w:szCs w:val="20"/>
          <w:lang w:val="en-US"/>
        </w:rPr>
      </w:pPr>
      <w:r>
        <w:rPr>
          <w:rFonts w:asciiTheme="majorHAnsi" w:hAnsiTheme="majorHAnsi"/>
          <w:sz w:val="20"/>
          <w:szCs w:val="20"/>
          <w:lang w:val="en-US"/>
        </w:rPr>
        <w:t>Mob</w:t>
      </w:r>
      <w:r w:rsidR="00814154" w:rsidRPr="00784EC2">
        <w:rPr>
          <w:rFonts w:asciiTheme="majorHAnsi" w:hAnsiTheme="majorHAnsi"/>
          <w:sz w:val="20"/>
          <w:szCs w:val="20"/>
          <w:lang w:val="en-US"/>
        </w:rPr>
        <w:t xml:space="preserve">: </w:t>
      </w:r>
      <w:r w:rsidR="00420D76" w:rsidRPr="0049741C">
        <w:rPr>
          <w:rFonts w:asciiTheme="majorHAnsi" w:hAnsiTheme="majorHAnsi"/>
          <w:sz w:val="20"/>
          <w:szCs w:val="20"/>
          <w:lang w:val="en-US"/>
        </w:rPr>
        <w:t>00-51-1-</w:t>
      </w:r>
      <w:r w:rsidR="00814154" w:rsidRPr="00784EC2">
        <w:rPr>
          <w:rFonts w:asciiTheme="majorHAnsi" w:hAnsiTheme="majorHAnsi"/>
          <w:sz w:val="20"/>
          <w:szCs w:val="20"/>
          <w:lang w:val="en-US"/>
        </w:rPr>
        <w:t xml:space="preserve">979582374 </w:t>
      </w:r>
    </w:p>
    <w:p w:rsidR="005C2BDE" w:rsidRPr="00784EC2" w:rsidRDefault="005C2BDE" w:rsidP="00723439">
      <w:pPr>
        <w:spacing w:line="360" w:lineRule="auto"/>
        <w:rPr>
          <w:rFonts w:asciiTheme="majorHAnsi" w:hAnsiTheme="majorHAnsi"/>
          <w:b/>
          <w:sz w:val="20"/>
          <w:szCs w:val="20"/>
          <w:u w:val="single"/>
          <w:lang w:val="en-US"/>
        </w:rPr>
      </w:pPr>
      <w:proofErr w:type="spellStart"/>
      <w:proofErr w:type="gramStart"/>
      <w:r w:rsidRPr="00784EC2">
        <w:rPr>
          <w:rFonts w:asciiTheme="majorHAnsi" w:hAnsiTheme="majorHAnsi"/>
          <w:b/>
          <w:sz w:val="20"/>
          <w:szCs w:val="20"/>
          <w:u w:val="single"/>
          <w:lang w:val="en-US"/>
        </w:rPr>
        <w:lastRenderedPageBreak/>
        <w:t>Ing</w:t>
      </w:r>
      <w:proofErr w:type="spellEnd"/>
      <w:r w:rsidRPr="00784EC2">
        <w:rPr>
          <w:rFonts w:asciiTheme="majorHAnsi" w:hAnsiTheme="majorHAnsi"/>
          <w:b/>
          <w:sz w:val="20"/>
          <w:szCs w:val="20"/>
          <w:u w:val="single"/>
          <w:lang w:val="en-US"/>
        </w:rPr>
        <w:t>.</w:t>
      </w:r>
      <w:proofErr w:type="gramEnd"/>
      <w:r w:rsidRPr="00784EC2">
        <w:rPr>
          <w:rFonts w:asciiTheme="majorHAnsi" w:hAnsiTheme="majorHAnsi"/>
          <w:b/>
          <w:sz w:val="20"/>
          <w:szCs w:val="20"/>
          <w:u w:val="single"/>
          <w:lang w:val="en-US"/>
        </w:rPr>
        <w:t xml:space="preserve"> </w:t>
      </w:r>
      <w:proofErr w:type="spellStart"/>
      <w:r w:rsidRPr="00784EC2">
        <w:rPr>
          <w:rFonts w:asciiTheme="majorHAnsi" w:hAnsiTheme="majorHAnsi"/>
          <w:b/>
          <w:sz w:val="20"/>
          <w:szCs w:val="20"/>
          <w:u w:val="single"/>
          <w:lang w:val="en-US"/>
        </w:rPr>
        <w:t>Fredy</w:t>
      </w:r>
      <w:proofErr w:type="spellEnd"/>
      <w:r w:rsidRPr="00784EC2">
        <w:rPr>
          <w:rFonts w:asciiTheme="majorHAnsi" w:hAnsiTheme="majorHAnsi"/>
          <w:b/>
          <w:sz w:val="20"/>
          <w:szCs w:val="20"/>
          <w:u w:val="single"/>
          <w:lang w:val="en-US"/>
        </w:rPr>
        <w:t xml:space="preserve"> Alvarado </w:t>
      </w:r>
      <w:proofErr w:type="spellStart"/>
      <w:r w:rsidRPr="00784EC2">
        <w:rPr>
          <w:rFonts w:asciiTheme="majorHAnsi" w:hAnsiTheme="majorHAnsi"/>
          <w:b/>
          <w:sz w:val="20"/>
          <w:szCs w:val="20"/>
          <w:u w:val="single"/>
          <w:lang w:val="en-US"/>
        </w:rPr>
        <w:t>Ñato</w:t>
      </w:r>
      <w:proofErr w:type="spellEnd"/>
    </w:p>
    <w:p w:rsidR="005C2BDE" w:rsidRPr="00420D76" w:rsidRDefault="00420D76" w:rsidP="00723439">
      <w:pPr>
        <w:spacing w:line="360" w:lineRule="auto"/>
        <w:rPr>
          <w:rFonts w:asciiTheme="majorHAnsi" w:hAnsiTheme="majorHAnsi"/>
          <w:sz w:val="20"/>
          <w:szCs w:val="20"/>
          <w:lang w:val="en-US"/>
        </w:rPr>
      </w:pPr>
      <w:r w:rsidRPr="00420D76">
        <w:rPr>
          <w:rFonts w:asciiTheme="majorHAnsi" w:hAnsiTheme="majorHAnsi"/>
          <w:sz w:val="20"/>
          <w:szCs w:val="20"/>
          <w:lang w:val="en-US"/>
        </w:rPr>
        <w:t>Project Engineer</w:t>
      </w:r>
    </w:p>
    <w:p w:rsidR="005C2BDE" w:rsidRDefault="00420D76" w:rsidP="00723439">
      <w:pPr>
        <w:spacing w:line="360" w:lineRule="auto"/>
        <w:rPr>
          <w:rFonts w:asciiTheme="majorHAnsi" w:hAnsiTheme="majorHAnsi"/>
          <w:sz w:val="20"/>
          <w:szCs w:val="20"/>
          <w:lang w:val="en-US"/>
        </w:rPr>
      </w:pPr>
      <w:r w:rsidRPr="00420D76">
        <w:rPr>
          <w:rFonts w:asciiTheme="majorHAnsi" w:hAnsiTheme="majorHAnsi"/>
          <w:sz w:val="20"/>
          <w:szCs w:val="20"/>
          <w:lang w:val="en-US"/>
        </w:rPr>
        <w:t>Now: PMRT-Coordinator</w:t>
      </w:r>
    </w:p>
    <w:p w:rsidR="00420D76" w:rsidRPr="00784EC2" w:rsidRDefault="00420D76" w:rsidP="00420D76">
      <w:pPr>
        <w:spacing w:line="360" w:lineRule="auto"/>
        <w:rPr>
          <w:rFonts w:asciiTheme="majorHAnsi" w:hAnsiTheme="majorHAnsi"/>
          <w:b/>
          <w:sz w:val="20"/>
          <w:szCs w:val="20"/>
          <w:lang w:val="en-US"/>
        </w:rPr>
      </w:pPr>
      <w:proofErr w:type="gramStart"/>
      <w:r w:rsidRPr="00784EC2">
        <w:rPr>
          <w:rFonts w:asciiTheme="majorHAnsi" w:hAnsiTheme="majorHAnsi"/>
          <w:b/>
          <w:sz w:val="20"/>
          <w:szCs w:val="20"/>
          <w:lang w:val="en-US"/>
        </w:rPr>
        <w:t>PETROPERÚ S.A.</w:t>
      </w:r>
      <w:proofErr w:type="gramEnd"/>
    </w:p>
    <w:p w:rsidR="005C2BDE" w:rsidRPr="00420D76" w:rsidRDefault="00EA7B2E" w:rsidP="00723439">
      <w:pPr>
        <w:spacing w:line="360" w:lineRule="auto"/>
        <w:rPr>
          <w:rFonts w:asciiTheme="majorHAnsi" w:hAnsiTheme="majorHAnsi"/>
          <w:sz w:val="20"/>
          <w:szCs w:val="20"/>
          <w:lang w:val="en-US"/>
        </w:rPr>
      </w:pPr>
      <w:r>
        <w:rPr>
          <w:rFonts w:asciiTheme="majorHAnsi" w:hAnsiTheme="majorHAnsi"/>
          <w:sz w:val="20"/>
          <w:szCs w:val="20"/>
          <w:lang w:val="en-US"/>
        </w:rPr>
        <w:t>Tel:</w:t>
      </w:r>
      <w:r w:rsidR="00814154" w:rsidRPr="00420D76">
        <w:rPr>
          <w:rFonts w:asciiTheme="majorHAnsi" w:hAnsiTheme="majorHAnsi"/>
          <w:sz w:val="20"/>
          <w:szCs w:val="20"/>
          <w:lang w:val="en-US"/>
        </w:rPr>
        <w:t xml:space="preserve"> </w:t>
      </w:r>
      <w:r w:rsidR="00420D76">
        <w:rPr>
          <w:rFonts w:asciiTheme="majorHAnsi" w:hAnsiTheme="majorHAnsi"/>
          <w:sz w:val="20"/>
          <w:szCs w:val="20"/>
          <w:lang w:val="en-US"/>
        </w:rPr>
        <w:t>00-51-</w:t>
      </w:r>
      <w:r w:rsidR="00814154" w:rsidRPr="00420D76">
        <w:rPr>
          <w:rFonts w:asciiTheme="majorHAnsi" w:hAnsiTheme="majorHAnsi"/>
          <w:sz w:val="20"/>
          <w:szCs w:val="20"/>
          <w:lang w:val="en-US"/>
        </w:rPr>
        <w:t xml:space="preserve">73-284200 </w:t>
      </w:r>
      <w:r>
        <w:rPr>
          <w:rFonts w:asciiTheme="majorHAnsi" w:hAnsiTheme="majorHAnsi"/>
          <w:sz w:val="20"/>
          <w:szCs w:val="20"/>
          <w:lang w:val="en-US"/>
        </w:rPr>
        <w:t xml:space="preserve">/ </w:t>
      </w:r>
      <w:r w:rsidR="00814154" w:rsidRPr="00420D76">
        <w:rPr>
          <w:rFonts w:asciiTheme="majorHAnsi" w:hAnsiTheme="majorHAnsi"/>
          <w:sz w:val="20"/>
          <w:szCs w:val="20"/>
          <w:lang w:val="en-US"/>
        </w:rPr>
        <w:t>23911</w:t>
      </w:r>
    </w:p>
    <w:p w:rsidR="00814154" w:rsidRDefault="00EA7B2E" w:rsidP="00723439">
      <w:pPr>
        <w:spacing w:line="360" w:lineRule="auto"/>
        <w:rPr>
          <w:rFonts w:asciiTheme="majorHAnsi" w:hAnsiTheme="majorHAnsi"/>
          <w:sz w:val="20"/>
          <w:szCs w:val="20"/>
        </w:rPr>
      </w:pPr>
      <w:proofErr w:type="spellStart"/>
      <w:r>
        <w:rPr>
          <w:rFonts w:asciiTheme="majorHAnsi" w:hAnsiTheme="majorHAnsi"/>
          <w:sz w:val="20"/>
          <w:szCs w:val="20"/>
        </w:rPr>
        <w:t>Mob</w:t>
      </w:r>
      <w:proofErr w:type="spellEnd"/>
      <w:r w:rsidR="00814154">
        <w:rPr>
          <w:rFonts w:asciiTheme="majorHAnsi" w:hAnsiTheme="majorHAnsi"/>
          <w:sz w:val="20"/>
          <w:szCs w:val="20"/>
        </w:rPr>
        <w:t xml:space="preserve">: </w:t>
      </w:r>
      <w:r w:rsidR="00420D76" w:rsidRPr="0049741C">
        <w:rPr>
          <w:rFonts w:asciiTheme="majorHAnsi" w:hAnsiTheme="majorHAnsi"/>
          <w:sz w:val="20"/>
          <w:szCs w:val="20"/>
          <w:lang w:val="en-US"/>
        </w:rPr>
        <w:t>00-51-1-</w:t>
      </w:r>
      <w:r w:rsidR="00814154">
        <w:rPr>
          <w:rFonts w:asciiTheme="majorHAnsi" w:hAnsiTheme="majorHAnsi"/>
          <w:sz w:val="20"/>
          <w:szCs w:val="20"/>
        </w:rPr>
        <w:t>975003116</w:t>
      </w:r>
    </w:p>
    <w:p w:rsidR="00FA0F17" w:rsidRDefault="00FA0F17" w:rsidP="00723439">
      <w:pPr>
        <w:spacing w:line="360" w:lineRule="auto"/>
        <w:rPr>
          <w:rFonts w:asciiTheme="majorHAnsi" w:hAnsiTheme="majorHAnsi"/>
          <w:sz w:val="20"/>
          <w:szCs w:val="20"/>
        </w:rPr>
      </w:pPr>
    </w:p>
    <w:p w:rsidR="00814154" w:rsidRDefault="00814154" w:rsidP="00723439">
      <w:pPr>
        <w:spacing w:line="360" w:lineRule="auto"/>
        <w:rPr>
          <w:rFonts w:asciiTheme="majorHAnsi" w:hAnsiTheme="majorHAnsi"/>
          <w:sz w:val="20"/>
          <w:szCs w:val="20"/>
        </w:rPr>
      </w:pPr>
    </w:p>
    <w:p w:rsidR="00814154" w:rsidRDefault="00814154" w:rsidP="00723439">
      <w:pPr>
        <w:spacing w:line="360" w:lineRule="auto"/>
        <w:rPr>
          <w:rFonts w:asciiTheme="majorHAnsi" w:hAnsiTheme="majorHAnsi"/>
          <w:sz w:val="20"/>
          <w:szCs w:val="20"/>
        </w:rPr>
      </w:pPr>
    </w:p>
    <w:p w:rsidR="00814154" w:rsidRDefault="00814154" w:rsidP="00723439">
      <w:pPr>
        <w:spacing w:line="360" w:lineRule="auto"/>
        <w:rPr>
          <w:rFonts w:asciiTheme="majorHAnsi" w:hAnsiTheme="majorHAnsi"/>
          <w:sz w:val="20"/>
          <w:szCs w:val="20"/>
        </w:rPr>
      </w:pPr>
    </w:p>
    <w:p w:rsidR="00814154" w:rsidRDefault="00814154" w:rsidP="00723439">
      <w:pPr>
        <w:spacing w:line="360" w:lineRule="auto"/>
        <w:rPr>
          <w:rFonts w:asciiTheme="majorHAnsi" w:hAnsiTheme="majorHAnsi"/>
          <w:b/>
          <w:sz w:val="20"/>
          <w:szCs w:val="20"/>
          <w:u w:val="single"/>
        </w:rPr>
        <w:sectPr w:rsidR="00814154" w:rsidSect="00814154">
          <w:type w:val="continuous"/>
          <w:pgSz w:w="11906" w:h="16838"/>
          <w:pgMar w:top="1134" w:right="1134" w:bottom="1134" w:left="1134" w:header="709" w:footer="709" w:gutter="0"/>
          <w:cols w:num="2" w:space="708"/>
          <w:docGrid w:linePitch="360"/>
        </w:sectPr>
      </w:pPr>
    </w:p>
    <w:p w:rsidR="00FA0F17" w:rsidRPr="00FA0F17" w:rsidRDefault="00FA0F17" w:rsidP="00723439">
      <w:pPr>
        <w:spacing w:line="360" w:lineRule="auto"/>
        <w:rPr>
          <w:rFonts w:asciiTheme="majorHAnsi" w:hAnsiTheme="majorHAnsi"/>
          <w:sz w:val="20"/>
          <w:szCs w:val="20"/>
        </w:rPr>
      </w:pPr>
    </w:p>
    <w:p w:rsidR="00FA0F17" w:rsidRPr="0055112E" w:rsidRDefault="00FA0F17" w:rsidP="00723439">
      <w:pPr>
        <w:spacing w:line="360" w:lineRule="auto"/>
        <w:jc w:val="both"/>
        <w:rPr>
          <w:rFonts w:asciiTheme="majorHAnsi" w:hAnsiTheme="majorHAnsi"/>
          <w:sz w:val="20"/>
          <w:szCs w:val="20"/>
          <w:lang w:val="es-PE"/>
        </w:rPr>
      </w:pPr>
    </w:p>
    <w:sectPr w:rsidR="00FA0F17" w:rsidRPr="0055112E" w:rsidSect="00814154">
      <w:type w:val="continuous"/>
      <w:pgSz w:w="11906" w:h="16838"/>
      <w:pgMar w:top="1134" w:right="1134" w:bottom="1134" w:left="1134"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785" w:rsidRDefault="00596785" w:rsidP="0052080B">
      <w:r>
        <w:separator/>
      </w:r>
    </w:p>
  </w:endnote>
  <w:endnote w:type="continuationSeparator" w:id="0">
    <w:p w:rsidR="00596785" w:rsidRDefault="00596785" w:rsidP="005208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12"/>
      <w:docPartObj>
        <w:docPartGallery w:val="Page Numbers (Bottom of Page)"/>
        <w:docPartUnique/>
      </w:docPartObj>
    </w:sdtPr>
    <w:sdtContent>
      <w:p w:rsidR="0052080B" w:rsidRDefault="00390243">
        <w:pPr>
          <w:pStyle w:val="Piedepgina"/>
        </w:pPr>
        <w:r w:rsidRPr="00390243">
          <w:rPr>
            <w:noProof/>
            <w:lang w:eastAsia="zh-TW"/>
          </w:rPr>
          <w:pict>
            <v:group id="_x0000_s3073" style="position:absolute;margin-left:0;margin-top:0;width:593.7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4" type="#_x0000_t202" style="position:absolute;left:10803;top:14982;width:659;height:288" filled="f" stroked="f">
                <v:textbox style="mso-next-textbox:#_x0000_s3074" inset="0,0,0,0">
                  <w:txbxContent>
                    <w:p w:rsidR="0052080B" w:rsidRPr="0052080B" w:rsidRDefault="00390243">
                      <w:pPr>
                        <w:jc w:val="center"/>
                        <w:rPr>
                          <w:rFonts w:asciiTheme="majorHAnsi" w:hAnsiTheme="majorHAnsi"/>
                          <w:b/>
                          <w:sz w:val="18"/>
                          <w:szCs w:val="18"/>
                        </w:rPr>
                      </w:pPr>
                      <w:r w:rsidRPr="0052080B">
                        <w:rPr>
                          <w:rFonts w:asciiTheme="majorHAnsi" w:hAnsiTheme="majorHAnsi"/>
                          <w:b/>
                          <w:sz w:val="18"/>
                          <w:szCs w:val="18"/>
                        </w:rPr>
                        <w:fldChar w:fldCharType="begin"/>
                      </w:r>
                      <w:r w:rsidR="0052080B" w:rsidRPr="0052080B">
                        <w:rPr>
                          <w:rFonts w:asciiTheme="majorHAnsi" w:hAnsiTheme="majorHAnsi"/>
                          <w:b/>
                          <w:sz w:val="18"/>
                          <w:szCs w:val="18"/>
                        </w:rPr>
                        <w:instrText xml:space="preserve"> PAGE  \* Arabic  \* MERGEFORMAT </w:instrText>
                      </w:r>
                      <w:r w:rsidRPr="0052080B">
                        <w:rPr>
                          <w:rFonts w:asciiTheme="majorHAnsi" w:hAnsiTheme="majorHAnsi"/>
                          <w:b/>
                          <w:sz w:val="18"/>
                          <w:szCs w:val="18"/>
                        </w:rPr>
                        <w:fldChar w:fldCharType="separate"/>
                      </w:r>
                      <w:r w:rsidR="00B022DF">
                        <w:rPr>
                          <w:rFonts w:asciiTheme="majorHAnsi" w:hAnsiTheme="majorHAnsi"/>
                          <w:b/>
                          <w:noProof/>
                          <w:sz w:val="18"/>
                          <w:szCs w:val="18"/>
                        </w:rPr>
                        <w:t>3</w:t>
                      </w:r>
                      <w:r w:rsidRPr="0052080B">
                        <w:rPr>
                          <w:rFonts w:asciiTheme="majorHAnsi" w:hAnsiTheme="majorHAnsi"/>
                          <w:b/>
                          <w:sz w:val="18"/>
                          <w:szCs w:val="18"/>
                        </w:rPr>
                        <w:fldChar w:fldCharType="end"/>
                      </w:r>
                      <w:r w:rsidR="0052080B" w:rsidRPr="0052080B">
                        <w:rPr>
                          <w:rFonts w:asciiTheme="majorHAnsi" w:hAnsiTheme="majorHAnsi"/>
                          <w:b/>
                          <w:sz w:val="18"/>
                          <w:szCs w:val="18"/>
                        </w:rPr>
                        <w:t xml:space="preserve"> de </w:t>
                      </w:r>
                      <w:r w:rsidRPr="0052080B">
                        <w:rPr>
                          <w:rFonts w:asciiTheme="majorHAnsi" w:hAnsiTheme="majorHAnsi"/>
                          <w:b/>
                          <w:sz w:val="18"/>
                          <w:szCs w:val="18"/>
                        </w:rPr>
                        <w:fldChar w:fldCharType="begin"/>
                      </w:r>
                      <w:r w:rsidR="0052080B" w:rsidRPr="0052080B">
                        <w:rPr>
                          <w:rFonts w:asciiTheme="majorHAnsi" w:hAnsiTheme="majorHAnsi"/>
                          <w:b/>
                          <w:sz w:val="18"/>
                          <w:szCs w:val="18"/>
                        </w:rPr>
                        <w:instrText xml:space="preserve"> PAGE    \* MERGEFORMAT </w:instrText>
                      </w:r>
                      <w:r w:rsidRPr="0052080B">
                        <w:rPr>
                          <w:rFonts w:asciiTheme="majorHAnsi" w:hAnsiTheme="majorHAnsi"/>
                          <w:b/>
                          <w:sz w:val="18"/>
                          <w:szCs w:val="18"/>
                        </w:rPr>
                        <w:fldChar w:fldCharType="separate"/>
                      </w:r>
                      <w:r w:rsidR="00B022DF">
                        <w:rPr>
                          <w:rFonts w:asciiTheme="majorHAnsi" w:hAnsiTheme="majorHAnsi"/>
                          <w:b/>
                          <w:noProof/>
                          <w:sz w:val="18"/>
                          <w:szCs w:val="18"/>
                        </w:rPr>
                        <w:t>3</w:t>
                      </w:r>
                      <w:r w:rsidRPr="0052080B">
                        <w:rPr>
                          <w:rFonts w:asciiTheme="majorHAnsi" w:hAnsiTheme="majorHAnsi"/>
                          <w:b/>
                          <w:sz w:val="18"/>
                          <w:szCs w:val="18"/>
                        </w:rPr>
                        <w:fldChar w:fldCharType="end"/>
                      </w:r>
                    </w:p>
                  </w:txbxContent>
                </v:textbox>
              </v:shape>
              <v:group id="_x0000_s307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76" type="#_x0000_t34" style="position:absolute;left:-8;top:14978;width:1260;height:230;flip:y" o:connectortype="elbow" adj=",1024457,257" strokecolor="#a5a5a5 [2092]"/>
                <v:shape id="_x0000_s3077"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785" w:rsidRDefault="00596785" w:rsidP="0052080B">
      <w:r>
        <w:separator/>
      </w:r>
    </w:p>
  </w:footnote>
  <w:footnote w:type="continuationSeparator" w:id="0">
    <w:p w:rsidR="00596785" w:rsidRDefault="00596785" w:rsidP="005208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1AC7"/>
    <w:multiLevelType w:val="hybridMultilevel"/>
    <w:tmpl w:val="C6F6836E"/>
    <w:lvl w:ilvl="0" w:tplc="0C0A000D">
      <w:start w:val="1"/>
      <w:numFmt w:val="bullet"/>
      <w:lvlText w:val=""/>
      <w:lvlJc w:val="left"/>
      <w:pPr>
        <w:tabs>
          <w:tab w:val="num" w:pos="720"/>
        </w:tabs>
        <w:ind w:left="720" w:hanging="360"/>
      </w:pPr>
      <w:rPr>
        <w:rFonts w:ascii="Wingdings" w:hAnsi="Wingdings" w:hint="default"/>
      </w:rPr>
    </w:lvl>
    <w:lvl w:ilvl="1" w:tplc="02A01DC8">
      <w:start w:val="1"/>
      <w:numFmt w:val="bullet"/>
      <w:lvlText w:val="o"/>
      <w:lvlJc w:val="left"/>
      <w:pPr>
        <w:tabs>
          <w:tab w:val="num" w:pos="1440"/>
        </w:tabs>
        <w:ind w:left="1440" w:hanging="360"/>
      </w:pPr>
      <w:rPr>
        <w:rFonts w:ascii="Courier New" w:hAnsi="Courier New" w:cs="Courier New" w:hint="default"/>
      </w:rPr>
    </w:lvl>
    <w:lvl w:ilvl="2" w:tplc="FF3AF67C" w:tentative="1">
      <w:start w:val="1"/>
      <w:numFmt w:val="bullet"/>
      <w:lvlText w:val=""/>
      <w:lvlJc w:val="left"/>
      <w:pPr>
        <w:tabs>
          <w:tab w:val="num" w:pos="2160"/>
        </w:tabs>
        <w:ind w:left="2160" w:hanging="360"/>
      </w:pPr>
      <w:rPr>
        <w:rFonts w:ascii="Wingdings" w:hAnsi="Wingdings" w:hint="default"/>
      </w:rPr>
    </w:lvl>
    <w:lvl w:ilvl="3" w:tplc="AAE0C77E" w:tentative="1">
      <w:start w:val="1"/>
      <w:numFmt w:val="bullet"/>
      <w:lvlText w:val=""/>
      <w:lvlJc w:val="left"/>
      <w:pPr>
        <w:tabs>
          <w:tab w:val="num" w:pos="2880"/>
        </w:tabs>
        <w:ind w:left="2880" w:hanging="360"/>
      </w:pPr>
      <w:rPr>
        <w:rFonts w:ascii="Symbol" w:hAnsi="Symbol" w:hint="default"/>
      </w:rPr>
    </w:lvl>
    <w:lvl w:ilvl="4" w:tplc="B4A2466E" w:tentative="1">
      <w:start w:val="1"/>
      <w:numFmt w:val="bullet"/>
      <w:lvlText w:val="o"/>
      <w:lvlJc w:val="left"/>
      <w:pPr>
        <w:tabs>
          <w:tab w:val="num" w:pos="3600"/>
        </w:tabs>
        <w:ind w:left="3600" w:hanging="360"/>
      </w:pPr>
      <w:rPr>
        <w:rFonts w:ascii="Courier New" w:hAnsi="Courier New" w:cs="Courier New" w:hint="default"/>
      </w:rPr>
    </w:lvl>
    <w:lvl w:ilvl="5" w:tplc="662E8F04" w:tentative="1">
      <w:start w:val="1"/>
      <w:numFmt w:val="bullet"/>
      <w:lvlText w:val=""/>
      <w:lvlJc w:val="left"/>
      <w:pPr>
        <w:tabs>
          <w:tab w:val="num" w:pos="4320"/>
        </w:tabs>
        <w:ind w:left="4320" w:hanging="360"/>
      </w:pPr>
      <w:rPr>
        <w:rFonts w:ascii="Wingdings" w:hAnsi="Wingdings" w:hint="default"/>
      </w:rPr>
    </w:lvl>
    <w:lvl w:ilvl="6" w:tplc="2C7AB4AC" w:tentative="1">
      <w:start w:val="1"/>
      <w:numFmt w:val="bullet"/>
      <w:lvlText w:val=""/>
      <w:lvlJc w:val="left"/>
      <w:pPr>
        <w:tabs>
          <w:tab w:val="num" w:pos="5040"/>
        </w:tabs>
        <w:ind w:left="5040" w:hanging="360"/>
      </w:pPr>
      <w:rPr>
        <w:rFonts w:ascii="Symbol" w:hAnsi="Symbol" w:hint="default"/>
      </w:rPr>
    </w:lvl>
    <w:lvl w:ilvl="7" w:tplc="A45252A4" w:tentative="1">
      <w:start w:val="1"/>
      <w:numFmt w:val="bullet"/>
      <w:lvlText w:val="o"/>
      <w:lvlJc w:val="left"/>
      <w:pPr>
        <w:tabs>
          <w:tab w:val="num" w:pos="5760"/>
        </w:tabs>
        <w:ind w:left="5760" w:hanging="360"/>
      </w:pPr>
      <w:rPr>
        <w:rFonts w:ascii="Courier New" w:hAnsi="Courier New" w:cs="Courier New" w:hint="default"/>
      </w:rPr>
    </w:lvl>
    <w:lvl w:ilvl="8" w:tplc="EF7C2C52" w:tentative="1">
      <w:start w:val="1"/>
      <w:numFmt w:val="bullet"/>
      <w:lvlText w:val=""/>
      <w:lvlJc w:val="left"/>
      <w:pPr>
        <w:tabs>
          <w:tab w:val="num" w:pos="6480"/>
        </w:tabs>
        <w:ind w:left="6480" w:hanging="360"/>
      </w:pPr>
      <w:rPr>
        <w:rFonts w:ascii="Wingdings" w:hAnsi="Wingdings" w:hint="default"/>
      </w:rPr>
    </w:lvl>
  </w:abstractNum>
  <w:abstractNum w:abstractNumId="1">
    <w:nsid w:val="0ECD0749"/>
    <w:multiLevelType w:val="hybridMultilevel"/>
    <w:tmpl w:val="517C6CD8"/>
    <w:lvl w:ilvl="0" w:tplc="F3E2C71E">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1B44DE3"/>
    <w:multiLevelType w:val="hybridMultilevel"/>
    <w:tmpl w:val="F5B01BCA"/>
    <w:lvl w:ilvl="0" w:tplc="F3E2C71E">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3A0181C"/>
    <w:multiLevelType w:val="hybridMultilevel"/>
    <w:tmpl w:val="37A8AB1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BF668AA"/>
    <w:multiLevelType w:val="hybridMultilevel"/>
    <w:tmpl w:val="82EABCB6"/>
    <w:lvl w:ilvl="0" w:tplc="F3E2C71E">
      <w:start w:val="1"/>
      <w:numFmt w:val="bullet"/>
      <w:lvlText w:val="o"/>
      <w:lvlJc w:val="left"/>
      <w:pPr>
        <w:ind w:left="720" w:hanging="360"/>
      </w:pPr>
      <w:rPr>
        <w:rFonts w:ascii="Courier New" w:hAnsi="Courier New" w:cs="Courier New"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A75F45"/>
    <w:multiLevelType w:val="hybridMultilevel"/>
    <w:tmpl w:val="9B269F46"/>
    <w:lvl w:ilvl="0" w:tplc="0C0A000D">
      <w:start w:val="1"/>
      <w:numFmt w:val="bullet"/>
      <w:lvlText w:val=""/>
      <w:lvlJc w:val="left"/>
      <w:pPr>
        <w:tabs>
          <w:tab w:val="num" w:pos="720"/>
        </w:tabs>
        <w:ind w:left="720" w:hanging="360"/>
      </w:pPr>
      <w:rPr>
        <w:rFonts w:ascii="Wingdings" w:hAnsi="Wingdings" w:hint="default"/>
      </w:rPr>
    </w:lvl>
    <w:lvl w:ilvl="1" w:tplc="062AE60A">
      <w:start w:val="1"/>
      <w:numFmt w:val="bullet"/>
      <w:lvlText w:val="o"/>
      <w:lvlJc w:val="left"/>
      <w:pPr>
        <w:tabs>
          <w:tab w:val="num" w:pos="1440"/>
        </w:tabs>
        <w:ind w:left="1440" w:hanging="360"/>
      </w:pPr>
      <w:rPr>
        <w:rFonts w:ascii="Courier New" w:hAnsi="Courier New" w:cs="Courier New" w:hint="default"/>
      </w:rPr>
    </w:lvl>
    <w:lvl w:ilvl="2" w:tplc="D23CCDC0" w:tentative="1">
      <w:start w:val="1"/>
      <w:numFmt w:val="bullet"/>
      <w:lvlText w:val=""/>
      <w:lvlJc w:val="left"/>
      <w:pPr>
        <w:tabs>
          <w:tab w:val="num" w:pos="2160"/>
        </w:tabs>
        <w:ind w:left="2160" w:hanging="360"/>
      </w:pPr>
      <w:rPr>
        <w:rFonts w:ascii="Wingdings" w:hAnsi="Wingdings" w:hint="default"/>
      </w:rPr>
    </w:lvl>
    <w:lvl w:ilvl="3" w:tplc="FB3CD17E" w:tentative="1">
      <w:start w:val="1"/>
      <w:numFmt w:val="bullet"/>
      <w:lvlText w:val=""/>
      <w:lvlJc w:val="left"/>
      <w:pPr>
        <w:tabs>
          <w:tab w:val="num" w:pos="2880"/>
        </w:tabs>
        <w:ind w:left="2880" w:hanging="360"/>
      </w:pPr>
      <w:rPr>
        <w:rFonts w:ascii="Symbol" w:hAnsi="Symbol" w:hint="default"/>
      </w:rPr>
    </w:lvl>
    <w:lvl w:ilvl="4" w:tplc="5D723594" w:tentative="1">
      <w:start w:val="1"/>
      <w:numFmt w:val="bullet"/>
      <w:lvlText w:val="o"/>
      <w:lvlJc w:val="left"/>
      <w:pPr>
        <w:tabs>
          <w:tab w:val="num" w:pos="3600"/>
        </w:tabs>
        <w:ind w:left="3600" w:hanging="360"/>
      </w:pPr>
      <w:rPr>
        <w:rFonts w:ascii="Courier New" w:hAnsi="Courier New" w:cs="Courier New" w:hint="default"/>
      </w:rPr>
    </w:lvl>
    <w:lvl w:ilvl="5" w:tplc="DF2E6B96" w:tentative="1">
      <w:start w:val="1"/>
      <w:numFmt w:val="bullet"/>
      <w:lvlText w:val=""/>
      <w:lvlJc w:val="left"/>
      <w:pPr>
        <w:tabs>
          <w:tab w:val="num" w:pos="4320"/>
        </w:tabs>
        <w:ind w:left="4320" w:hanging="360"/>
      </w:pPr>
      <w:rPr>
        <w:rFonts w:ascii="Wingdings" w:hAnsi="Wingdings" w:hint="default"/>
      </w:rPr>
    </w:lvl>
    <w:lvl w:ilvl="6" w:tplc="F21C9E16" w:tentative="1">
      <w:start w:val="1"/>
      <w:numFmt w:val="bullet"/>
      <w:lvlText w:val=""/>
      <w:lvlJc w:val="left"/>
      <w:pPr>
        <w:tabs>
          <w:tab w:val="num" w:pos="5040"/>
        </w:tabs>
        <w:ind w:left="5040" w:hanging="360"/>
      </w:pPr>
      <w:rPr>
        <w:rFonts w:ascii="Symbol" w:hAnsi="Symbol" w:hint="default"/>
      </w:rPr>
    </w:lvl>
    <w:lvl w:ilvl="7" w:tplc="3CFA8DAA" w:tentative="1">
      <w:start w:val="1"/>
      <w:numFmt w:val="bullet"/>
      <w:lvlText w:val="o"/>
      <w:lvlJc w:val="left"/>
      <w:pPr>
        <w:tabs>
          <w:tab w:val="num" w:pos="5760"/>
        </w:tabs>
        <w:ind w:left="5760" w:hanging="360"/>
      </w:pPr>
      <w:rPr>
        <w:rFonts w:ascii="Courier New" w:hAnsi="Courier New" w:cs="Courier New" w:hint="default"/>
      </w:rPr>
    </w:lvl>
    <w:lvl w:ilvl="8" w:tplc="1F1AAB42" w:tentative="1">
      <w:start w:val="1"/>
      <w:numFmt w:val="bullet"/>
      <w:lvlText w:val=""/>
      <w:lvlJc w:val="left"/>
      <w:pPr>
        <w:tabs>
          <w:tab w:val="num" w:pos="6480"/>
        </w:tabs>
        <w:ind w:left="6480" w:hanging="360"/>
      </w:pPr>
      <w:rPr>
        <w:rFonts w:ascii="Wingdings" w:hAnsi="Wingdings" w:hint="default"/>
      </w:rPr>
    </w:lvl>
  </w:abstractNum>
  <w:abstractNum w:abstractNumId="6">
    <w:nsid w:val="1EE6057E"/>
    <w:multiLevelType w:val="hybridMultilevel"/>
    <w:tmpl w:val="7786D6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F10088"/>
    <w:multiLevelType w:val="hybridMultilevel"/>
    <w:tmpl w:val="0A06F1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480C3710"/>
    <w:multiLevelType w:val="hybridMultilevel"/>
    <w:tmpl w:val="58A89CA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4D1F6401"/>
    <w:multiLevelType w:val="hybridMultilevel"/>
    <w:tmpl w:val="7DA6F0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0A93554"/>
    <w:multiLevelType w:val="hybridMultilevel"/>
    <w:tmpl w:val="E02EE8CC"/>
    <w:lvl w:ilvl="0" w:tplc="0C0A0001">
      <w:start w:val="1"/>
      <w:numFmt w:val="bullet"/>
      <w:lvlText w:val=""/>
      <w:lvlJc w:val="left"/>
      <w:pPr>
        <w:tabs>
          <w:tab w:val="num" w:pos="720"/>
        </w:tabs>
        <w:ind w:left="720" w:hanging="360"/>
      </w:pPr>
      <w:rPr>
        <w:rFonts w:ascii="Symbol" w:hAnsi="Symbol" w:hint="default"/>
      </w:rPr>
    </w:lvl>
    <w:lvl w:ilvl="1" w:tplc="BB72B10E">
      <w:start w:val="1"/>
      <w:numFmt w:val="bullet"/>
      <w:lvlText w:val="o"/>
      <w:lvlJc w:val="left"/>
      <w:pPr>
        <w:tabs>
          <w:tab w:val="num" w:pos="1440"/>
        </w:tabs>
        <w:ind w:left="1440" w:hanging="360"/>
      </w:pPr>
      <w:rPr>
        <w:rFonts w:ascii="Courier New" w:hAnsi="Courier New" w:cs="Courier New" w:hint="default"/>
      </w:rPr>
    </w:lvl>
    <w:lvl w:ilvl="2" w:tplc="06F06972" w:tentative="1">
      <w:start w:val="1"/>
      <w:numFmt w:val="bullet"/>
      <w:lvlText w:val=""/>
      <w:lvlJc w:val="left"/>
      <w:pPr>
        <w:tabs>
          <w:tab w:val="num" w:pos="2160"/>
        </w:tabs>
        <w:ind w:left="2160" w:hanging="360"/>
      </w:pPr>
      <w:rPr>
        <w:rFonts w:ascii="Wingdings" w:hAnsi="Wingdings" w:hint="default"/>
      </w:rPr>
    </w:lvl>
    <w:lvl w:ilvl="3" w:tplc="90B016CC" w:tentative="1">
      <w:start w:val="1"/>
      <w:numFmt w:val="bullet"/>
      <w:lvlText w:val=""/>
      <w:lvlJc w:val="left"/>
      <w:pPr>
        <w:tabs>
          <w:tab w:val="num" w:pos="2880"/>
        </w:tabs>
        <w:ind w:left="2880" w:hanging="360"/>
      </w:pPr>
      <w:rPr>
        <w:rFonts w:ascii="Symbol" w:hAnsi="Symbol" w:hint="default"/>
      </w:rPr>
    </w:lvl>
    <w:lvl w:ilvl="4" w:tplc="FF26F5EE" w:tentative="1">
      <w:start w:val="1"/>
      <w:numFmt w:val="bullet"/>
      <w:lvlText w:val="o"/>
      <w:lvlJc w:val="left"/>
      <w:pPr>
        <w:tabs>
          <w:tab w:val="num" w:pos="3600"/>
        </w:tabs>
        <w:ind w:left="3600" w:hanging="360"/>
      </w:pPr>
      <w:rPr>
        <w:rFonts w:ascii="Courier New" w:hAnsi="Courier New" w:cs="Courier New" w:hint="default"/>
      </w:rPr>
    </w:lvl>
    <w:lvl w:ilvl="5" w:tplc="69D6B0F2" w:tentative="1">
      <w:start w:val="1"/>
      <w:numFmt w:val="bullet"/>
      <w:lvlText w:val=""/>
      <w:lvlJc w:val="left"/>
      <w:pPr>
        <w:tabs>
          <w:tab w:val="num" w:pos="4320"/>
        </w:tabs>
        <w:ind w:left="4320" w:hanging="360"/>
      </w:pPr>
      <w:rPr>
        <w:rFonts w:ascii="Wingdings" w:hAnsi="Wingdings" w:hint="default"/>
      </w:rPr>
    </w:lvl>
    <w:lvl w:ilvl="6" w:tplc="A6FCB9F6" w:tentative="1">
      <w:start w:val="1"/>
      <w:numFmt w:val="bullet"/>
      <w:lvlText w:val=""/>
      <w:lvlJc w:val="left"/>
      <w:pPr>
        <w:tabs>
          <w:tab w:val="num" w:pos="5040"/>
        </w:tabs>
        <w:ind w:left="5040" w:hanging="360"/>
      </w:pPr>
      <w:rPr>
        <w:rFonts w:ascii="Symbol" w:hAnsi="Symbol" w:hint="default"/>
      </w:rPr>
    </w:lvl>
    <w:lvl w:ilvl="7" w:tplc="81EA7534" w:tentative="1">
      <w:start w:val="1"/>
      <w:numFmt w:val="bullet"/>
      <w:lvlText w:val="o"/>
      <w:lvlJc w:val="left"/>
      <w:pPr>
        <w:tabs>
          <w:tab w:val="num" w:pos="5760"/>
        </w:tabs>
        <w:ind w:left="5760" w:hanging="360"/>
      </w:pPr>
      <w:rPr>
        <w:rFonts w:ascii="Courier New" w:hAnsi="Courier New" w:cs="Courier New" w:hint="default"/>
      </w:rPr>
    </w:lvl>
    <w:lvl w:ilvl="8" w:tplc="B5643692" w:tentative="1">
      <w:start w:val="1"/>
      <w:numFmt w:val="bullet"/>
      <w:lvlText w:val=""/>
      <w:lvlJc w:val="left"/>
      <w:pPr>
        <w:tabs>
          <w:tab w:val="num" w:pos="6480"/>
        </w:tabs>
        <w:ind w:left="6480" w:hanging="360"/>
      </w:pPr>
      <w:rPr>
        <w:rFonts w:ascii="Wingdings" w:hAnsi="Wingdings" w:hint="default"/>
      </w:rPr>
    </w:lvl>
  </w:abstractNum>
  <w:abstractNum w:abstractNumId="11">
    <w:nsid w:val="52815E94"/>
    <w:multiLevelType w:val="hybridMultilevel"/>
    <w:tmpl w:val="3934E4D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D5F5288"/>
    <w:multiLevelType w:val="hybridMultilevel"/>
    <w:tmpl w:val="B2B096C6"/>
    <w:lvl w:ilvl="0" w:tplc="0C0A000D">
      <w:start w:val="1"/>
      <w:numFmt w:val="bullet"/>
      <w:lvlText w:val=""/>
      <w:lvlJc w:val="left"/>
      <w:pPr>
        <w:tabs>
          <w:tab w:val="num" w:pos="720"/>
        </w:tabs>
        <w:ind w:left="720" w:hanging="360"/>
      </w:pPr>
      <w:rPr>
        <w:rFonts w:ascii="Wingdings" w:hAnsi="Wingdings" w:hint="default"/>
      </w:rPr>
    </w:lvl>
    <w:lvl w:ilvl="1" w:tplc="F3E2C71E">
      <w:start w:val="1"/>
      <w:numFmt w:val="bullet"/>
      <w:lvlText w:val="o"/>
      <w:lvlJc w:val="left"/>
      <w:pPr>
        <w:tabs>
          <w:tab w:val="num" w:pos="1440"/>
        </w:tabs>
        <w:ind w:left="1440" w:hanging="360"/>
      </w:pPr>
      <w:rPr>
        <w:rFonts w:ascii="Courier New" w:hAnsi="Courier New" w:cs="Courier New" w:hint="default"/>
      </w:rPr>
    </w:lvl>
    <w:lvl w:ilvl="2" w:tplc="7E6EA5C2" w:tentative="1">
      <w:start w:val="1"/>
      <w:numFmt w:val="bullet"/>
      <w:lvlText w:val=""/>
      <w:lvlJc w:val="left"/>
      <w:pPr>
        <w:tabs>
          <w:tab w:val="num" w:pos="2160"/>
        </w:tabs>
        <w:ind w:left="2160" w:hanging="360"/>
      </w:pPr>
      <w:rPr>
        <w:rFonts w:ascii="Wingdings" w:hAnsi="Wingdings" w:hint="default"/>
      </w:rPr>
    </w:lvl>
    <w:lvl w:ilvl="3" w:tplc="9D821208" w:tentative="1">
      <w:start w:val="1"/>
      <w:numFmt w:val="bullet"/>
      <w:lvlText w:val=""/>
      <w:lvlJc w:val="left"/>
      <w:pPr>
        <w:tabs>
          <w:tab w:val="num" w:pos="2880"/>
        </w:tabs>
        <w:ind w:left="2880" w:hanging="360"/>
      </w:pPr>
      <w:rPr>
        <w:rFonts w:ascii="Symbol" w:hAnsi="Symbol" w:hint="default"/>
      </w:rPr>
    </w:lvl>
    <w:lvl w:ilvl="4" w:tplc="27787280" w:tentative="1">
      <w:start w:val="1"/>
      <w:numFmt w:val="bullet"/>
      <w:lvlText w:val="o"/>
      <w:lvlJc w:val="left"/>
      <w:pPr>
        <w:tabs>
          <w:tab w:val="num" w:pos="3600"/>
        </w:tabs>
        <w:ind w:left="3600" w:hanging="360"/>
      </w:pPr>
      <w:rPr>
        <w:rFonts w:ascii="Courier New" w:hAnsi="Courier New" w:cs="Courier New" w:hint="default"/>
      </w:rPr>
    </w:lvl>
    <w:lvl w:ilvl="5" w:tplc="2036F926" w:tentative="1">
      <w:start w:val="1"/>
      <w:numFmt w:val="bullet"/>
      <w:lvlText w:val=""/>
      <w:lvlJc w:val="left"/>
      <w:pPr>
        <w:tabs>
          <w:tab w:val="num" w:pos="4320"/>
        </w:tabs>
        <w:ind w:left="4320" w:hanging="360"/>
      </w:pPr>
      <w:rPr>
        <w:rFonts w:ascii="Wingdings" w:hAnsi="Wingdings" w:hint="default"/>
      </w:rPr>
    </w:lvl>
    <w:lvl w:ilvl="6" w:tplc="C52006BC" w:tentative="1">
      <w:start w:val="1"/>
      <w:numFmt w:val="bullet"/>
      <w:lvlText w:val=""/>
      <w:lvlJc w:val="left"/>
      <w:pPr>
        <w:tabs>
          <w:tab w:val="num" w:pos="5040"/>
        </w:tabs>
        <w:ind w:left="5040" w:hanging="360"/>
      </w:pPr>
      <w:rPr>
        <w:rFonts w:ascii="Symbol" w:hAnsi="Symbol" w:hint="default"/>
      </w:rPr>
    </w:lvl>
    <w:lvl w:ilvl="7" w:tplc="C8167B14" w:tentative="1">
      <w:start w:val="1"/>
      <w:numFmt w:val="bullet"/>
      <w:lvlText w:val="o"/>
      <w:lvlJc w:val="left"/>
      <w:pPr>
        <w:tabs>
          <w:tab w:val="num" w:pos="5760"/>
        </w:tabs>
        <w:ind w:left="5760" w:hanging="360"/>
      </w:pPr>
      <w:rPr>
        <w:rFonts w:ascii="Courier New" w:hAnsi="Courier New" w:cs="Courier New" w:hint="default"/>
      </w:rPr>
    </w:lvl>
    <w:lvl w:ilvl="8" w:tplc="0C5EE546" w:tentative="1">
      <w:start w:val="1"/>
      <w:numFmt w:val="bullet"/>
      <w:lvlText w:val=""/>
      <w:lvlJc w:val="left"/>
      <w:pPr>
        <w:tabs>
          <w:tab w:val="num" w:pos="6480"/>
        </w:tabs>
        <w:ind w:left="6480" w:hanging="360"/>
      </w:pPr>
      <w:rPr>
        <w:rFonts w:ascii="Wingdings" w:hAnsi="Wingdings" w:hint="default"/>
      </w:rPr>
    </w:lvl>
  </w:abstractNum>
  <w:abstractNum w:abstractNumId="13">
    <w:nsid w:val="65CA4152"/>
    <w:multiLevelType w:val="hybridMultilevel"/>
    <w:tmpl w:val="32CADB4C"/>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72D10DEF"/>
    <w:multiLevelType w:val="hybridMultilevel"/>
    <w:tmpl w:val="71CAECF2"/>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7A4170F5"/>
    <w:multiLevelType w:val="hybridMultilevel"/>
    <w:tmpl w:val="66009A6C"/>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2"/>
  </w:num>
  <w:num w:numId="2">
    <w:abstractNumId w:val="10"/>
  </w:num>
  <w:num w:numId="3">
    <w:abstractNumId w:val="5"/>
  </w:num>
  <w:num w:numId="4">
    <w:abstractNumId w:val="0"/>
  </w:num>
  <w:num w:numId="5">
    <w:abstractNumId w:val="6"/>
  </w:num>
  <w:num w:numId="6">
    <w:abstractNumId w:val="4"/>
  </w:num>
  <w:num w:numId="7">
    <w:abstractNumId w:val="11"/>
  </w:num>
  <w:num w:numId="8">
    <w:abstractNumId w:val="1"/>
  </w:num>
  <w:num w:numId="9">
    <w:abstractNumId w:val="8"/>
  </w:num>
  <w:num w:numId="10">
    <w:abstractNumId w:val="2"/>
  </w:num>
  <w:num w:numId="11">
    <w:abstractNumId w:val="7"/>
  </w:num>
  <w:num w:numId="12">
    <w:abstractNumId w:val="15"/>
  </w:num>
  <w:num w:numId="13">
    <w:abstractNumId w:val="14"/>
  </w:num>
  <w:num w:numId="14">
    <w:abstractNumId w:val="13"/>
  </w:num>
  <w:num w:numId="15">
    <w:abstractNumId w:val="9"/>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hdrShapeDefaults>
    <o:shapedefaults v:ext="edit" spidmax="27650">
      <o:colormenu v:ext="edit" strokecolor="none [3213]"/>
    </o:shapedefaults>
    <o:shapelayout v:ext="edit">
      <o:idmap v:ext="edit" data="3"/>
      <o:rules v:ext="edit">
        <o:r id="V:Rule3" type="connector" idref="#_x0000_s3076"/>
        <o:r id="V:Rule4" type="connector" idref="#_x0000_s3077"/>
      </o:rules>
    </o:shapelayout>
  </w:hdrShapeDefaults>
  <w:footnotePr>
    <w:footnote w:id="-1"/>
    <w:footnote w:id="0"/>
  </w:footnotePr>
  <w:endnotePr>
    <w:endnote w:id="-1"/>
    <w:endnote w:id="0"/>
  </w:endnotePr>
  <w:compat/>
  <w:rsids>
    <w:rsidRoot w:val="009524BF"/>
    <w:rsid w:val="000065BA"/>
    <w:rsid w:val="00007BC9"/>
    <w:rsid w:val="00034806"/>
    <w:rsid w:val="00057850"/>
    <w:rsid w:val="0008374A"/>
    <w:rsid w:val="000851D5"/>
    <w:rsid w:val="00092D05"/>
    <w:rsid w:val="00096F20"/>
    <w:rsid w:val="000A0C56"/>
    <w:rsid w:val="000B772D"/>
    <w:rsid w:val="00113AF0"/>
    <w:rsid w:val="00140D35"/>
    <w:rsid w:val="00170065"/>
    <w:rsid w:val="00195B70"/>
    <w:rsid w:val="001A6578"/>
    <w:rsid w:val="001C642E"/>
    <w:rsid w:val="002174EB"/>
    <w:rsid w:val="00237C44"/>
    <w:rsid w:val="0024334B"/>
    <w:rsid w:val="00246CD0"/>
    <w:rsid w:val="002659E6"/>
    <w:rsid w:val="00266143"/>
    <w:rsid w:val="002A225B"/>
    <w:rsid w:val="002B00D1"/>
    <w:rsid w:val="002C35D9"/>
    <w:rsid w:val="003300ED"/>
    <w:rsid w:val="00350163"/>
    <w:rsid w:val="00351FBA"/>
    <w:rsid w:val="00390243"/>
    <w:rsid w:val="00392386"/>
    <w:rsid w:val="003A0DCE"/>
    <w:rsid w:val="003A1098"/>
    <w:rsid w:val="003A2A9C"/>
    <w:rsid w:val="003C3207"/>
    <w:rsid w:val="003C768D"/>
    <w:rsid w:val="003E10D9"/>
    <w:rsid w:val="003E6E60"/>
    <w:rsid w:val="003F30D6"/>
    <w:rsid w:val="0040103D"/>
    <w:rsid w:val="00420D76"/>
    <w:rsid w:val="00462226"/>
    <w:rsid w:val="00462506"/>
    <w:rsid w:val="004642E7"/>
    <w:rsid w:val="00493ECB"/>
    <w:rsid w:val="0049741C"/>
    <w:rsid w:val="004A7E42"/>
    <w:rsid w:val="004C5468"/>
    <w:rsid w:val="004D389B"/>
    <w:rsid w:val="004D38D4"/>
    <w:rsid w:val="0052080B"/>
    <w:rsid w:val="00532FA8"/>
    <w:rsid w:val="005440AD"/>
    <w:rsid w:val="00544A4C"/>
    <w:rsid w:val="0055112E"/>
    <w:rsid w:val="00560BE3"/>
    <w:rsid w:val="00590F04"/>
    <w:rsid w:val="00595D08"/>
    <w:rsid w:val="00596785"/>
    <w:rsid w:val="005A7E25"/>
    <w:rsid w:val="005C2BDE"/>
    <w:rsid w:val="00604C72"/>
    <w:rsid w:val="00655F29"/>
    <w:rsid w:val="00661DF6"/>
    <w:rsid w:val="006844E5"/>
    <w:rsid w:val="006C3B8C"/>
    <w:rsid w:val="006F0E7E"/>
    <w:rsid w:val="00721CC2"/>
    <w:rsid w:val="00722DFB"/>
    <w:rsid w:val="00723439"/>
    <w:rsid w:val="007253AD"/>
    <w:rsid w:val="00744938"/>
    <w:rsid w:val="007577C1"/>
    <w:rsid w:val="007745FC"/>
    <w:rsid w:val="00777DF5"/>
    <w:rsid w:val="00783F47"/>
    <w:rsid w:val="00784EC2"/>
    <w:rsid w:val="007C34ED"/>
    <w:rsid w:val="007D3CBE"/>
    <w:rsid w:val="007D6267"/>
    <w:rsid w:val="007D79FC"/>
    <w:rsid w:val="008064D1"/>
    <w:rsid w:val="00814154"/>
    <w:rsid w:val="008211F4"/>
    <w:rsid w:val="0083142A"/>
    <w:rsid w:val="00835001"/>
    <w:rsid w:val="00843343"/>
    <w:rsid w:val="00865AFB"/>
    <w:rsid w:val="00867705"/>
    <w:rsid w:val="008707BA"/>
    <w:rsid w:val="00882207"/>
    <w:rsid w:val="008B6154"/>
    <w:rsid w:val="009026E4"/>
    <w:rsid w:val="00902D0B"/>
    <w:rsid w:val="00912EDE"/>
    <w:rsid w:val="00915435"/>
    <w:rsid w:val="00926251"/>
    <w:rsid w:val="0093066A"/>
    <w:rsid w:val="009404B4"/>
    <w:rsid w:val="00941C8A"/>
    <w:rsid w:val="00947D77"/>
    <w:rsid w:val="009524BF"/>
    <w:rsid w:val="00976A39"/>
    <w:rsid w:val="00980846"/>
    <w:rsid w:val="009854B9"/>
    <w:rsid w:val="009A0C11"/>
    <w:rsid w:val="009C3920"/>
    <w:rsid w:val="009C3A9E"/>
    <w:rsid w:val="00A20282"/>
    <w:rsid w:val="00A33146"/>
    <w:rsid w:val="00A42E38"/>
    <w:rsid w:val="00A64100"/>
    <w:rsid w:val="00A749EF"/>
    <w:rsid w:val="00A75E2E"/>
    <w:rsid w:val="00A83EAA"/>
    <w:rsid w:val="00A92288"/>
    <w:rsid w:val="00AD629D"/>
    <w:rsid w:val="00AE6034"/>
    <w:rsid w:val="00AE6466"/>
    <w:rsid w:val="00AF3238"/>
    <w:rsid w:val="00B022DF"/>
    <w:rsid w:val="00B344F3"/>
    <w:rsid w:val="00B542AE"/>
    <w:rsid w:val="00B71EF0"/>
    <w:rsid w:val="00B751B8"/>
    <w:rsid w:val="00B8354D"/>
    <w:rsid w:val="00BA5A7B"/>
    <w:rsid w:val="00BC1578"/>
    <w:rsid w:val="00BD7990"/>
    <w:rsid w:val="00C1586C"/>
    <w:rsid w:val="00C42308"/>
    <w:rsid w:val="00C53FA5"/>
    <w:rsid w:val="00C752F7"/>
    <w:rsid w:val="00CF44A4"/>
    <w:rsid w:val="00D01392"/>
    <w:rsid w:val="00D046EB"/>
    <w:rsid w:val="00D109D0"/>
    <w:rsid w:val="00D21548"/>
    <w:rsid w:val="00D21A94"/>
    <w:rsid w:val="00D32C43"/>
    <w:rsid w:val="00D57DCE"/>
    <w:rsid w:val="00D61044"/>
    <w:rsid w:val="00D8474D"/>
    <w:rsid w:val="00DB3C64"/>
    <w:rsid w:val="00DB7A90"/>
    <w:rsid w:val="00DC44A7"/>
    <w:rsid w:val="00DC7541"/>
    <w:rsid w:val="00DF5B21"/>
    <w:rsid w:val="00E06C32"/>
    <w:rsid w:val="00E2424F"/>
    <w:rsid w:val="00E52DE5"/>
    <w:rsid w:val="00E65B45"/>
    <w:rsid w:val="00E7415E"/>
    <w:rsid w:val="00E7697C"/>
    <w:rsid w:val="00EA7B2E"/>
    <w:rsid w:val="00EC77B8"/>
    <w:rsid w:val="00ED7D83"/>
    <w:rsid w:val="00EE5176"/>
    <w:rsid w:val="00EE78DF"/>
    <w:rsid w:val="00EF47DA"/>
    <w:rsid w:val="00F12A18"/>
    <w:rsid w:val="00F226DB"/>
    <w:rsid w:val="00F27602"/>
    <w:rsid w:val="00F50D14"/>
    <w:rsid w:val="00F859C2"/>
    <w:rsid w:val="00F97B51"/>
    <w:rsid w:val="00FA0F17"/>
    <w:rsid w:val="00FF4F6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4BF"/>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9524BF"/>
    <w:rPr>
      <w:color w:val="0000FF"/>
      <w:u w:val="single"/>
    </w:rPr>
  </w:style>
  <w:style w:type="paragraph" w:styleId="Prrafodelista">
    <w:name w:val="List Paragraph"/>
    <w:basedOn w:val="Normal"/>
    <w:uiPriority w:val="34"/>
    <w:qFormat/>
    <w:rsid w:val="009524BF"/>
    <w:pPr>
      <w:ind w:left="708"/>
    </w:pPr>
  </w:style>
  <w:style w:type="paragraph" w:styleId="Textodeglobo">
    <w:name w:val="Balloon Text"/>
    <w:basedOn w:val="Normal"/>
    <w:link w:val="TextodegloboCar"/>
    <w:uiPriority w:val="99"/>
    <w:semiHidden/>
    <w:unhideWhenUsed/>
    <w:rsid w:val="009524BF"/>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4BF"/>
    <w:rPr>
      <w:rFonts w:ascii="Tahoma" w:eastAsia="Times New Roman" w:hAnsi="Tahoma" w:cs="Tahoma"/>
      <w:sz w:val="16"/>
      <w:szCs w:val="16"/>
      <w:lang w:eastAsia="es-ES"/>
    </w:rPr>
  </w:style>
  <w:style w:type="paragraph" w:styleId="Encabezado">
    <w:name w:val="header"/>
    <w:basedOn w:val="Normal"/>
    <w:link w:val="EncabezadoCar"/>
    <w:uiPriority w:val="99"/>
    <w:semiHidden/>
    <w:unhideWhenUsed/>
    <w:rsid w:val="0052080B"/>
    <w:pPr>
      <w:tabs>
        <w:tab w:val="center" w:pos="4419"/>
        <w:tab w:val="right" w:pos="8838"/>
      </w:tabs>
    </w:pPr>
  </w:style>
  <w:style w:type="character" w:customStyle="1" w:styleId="EncabezadoCar">
    <w:name w:val="Encabezado Car"/>
    <w:basedOn w:val="Fuentedeprrafopredeter"/>
    <w:link w:val="Encabezado"/>
    <w:uiPriority w:val="99"/>
    <w:semiHidden/>
    <w:rsid w:val="0052080B"/>
    <w:rPr>
      <w:rFonts w:ascii="Times New Roman" w:eastAsia="Times New Roman" w:hAnsi="Times New Roman"/>
      <w:sz w:val="24"/>
      <w:szCs w:val="24"/>
      <w:lang w:val="es-ES" w:eastAsia="es-ES"/>
    </w:rPr>
  </w:style>
  <w:style w:type="paragraph" w:styleId="Piedepgina">
    <w:name w:val="footer"/>
    <w:basedOn w:val="Normal"/>
    <w:link w:val="PiedepginaCar"/>
    <w:uiPriority w:val="99"/>
    <w:semiHidden/>
    <w:unhideWhenUsed/>
    <w:rsid w:val="0052080B"/>
    <w:pPr>
      <w:tabs>
        <w:tab w:val="center" w:pos="4419"/>
        <w:tab w:val="right" w:pos="8838"/>
      </w:tabs>
    </w:pPr>
  </w:style>
  <w:style w:type="character" w:customStyle="1" w:styleId="PiedepginaCar">
    <w:name w:val="Pie de página Car"/>
    <w:basedOn w:val="Fuentedeprrafopredeter"/>
    <w:link w:val="Piedepgina"/>
    <w:uiPriority w:val="99"/>
    <w:semiHidden/>
    <w:rsid w:val="0052080B"/>
    <w:rPr>
      <w:rFonts w:ascii="Times New Roman" w:eastAsia="Times New Roman"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quez.uni@outlook.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eanee.uni@gmail.com" TargetMode="Externa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3</Pages>
  <Words>831</Words>
  <Characters>4573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CARLOS MÁRQUEZ</cp:lastModifiedBy>
  <cp:revision>10</cp:revision>
  <cp:lastPrinted>2014-09-10T16:40:00Z</cp:lastPrinted>
  <dcterms:created xsi:type="dcterms:W3CDTF">2014-08-04T03:39:00Z</dcterms:created>
  <dcterms:modified xsi:type="dcterms:W3CDTF">2015-01-30T14:47:00Z</dcterms:modified>
</cp:coreProperties>
</file>