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D4" w:rsidRDefault="009D42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A202C6">
        <w:rPr>
          <w:b/>
          <w:sz w:val="40"/>
          <w:szCs w:val="40"/>
        </w:rPr>
        <w:t>CURRICULUM VITAE</w:t>
      </w:r>
    </w:p>
    <w:p w:rsidR="005B44D4" w:rsidRDefault="009F1D17">
      <w:pPr>
        <w:jc w:val="center"/>
        <w:rPr>
          <w:b/>
          <w:sz w:val="40"/>
          <w:szCs w:val="40"/>
        </w:rPr>
      </w:pPr>
      <w:r w:rsidRPr="009F1D17">
        <w:rPr>
          <w:b/>
          <w:noProof/>
          <w:sz w:val="40"/>
          <w:szCs w:val="40"/>
          <w:lang w:val="es-MX" w:eastAsia="es-MX"/>
        </w:rPr>
        <w:drawing>
          <wp:inline distT="0" distB="0" distL="0" distR="0">
            <wp:extent cx="1112953" cy="1571625"/>
            <wp:effectExtent l="19050" t="0" r="0" b="0"/>
            <wp:docPr id="6" name="Imagen 1" descr="D:\Mis documentos\OROZCO JACINTO\FOTO_OROZCO_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OROZCO JACINTO\FOTO_OROZCO_J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649" t="357" r="73991" b="89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32" cy="157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D4" w:rsidRDefault="00A202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DATOS GENERALES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NOMBRE:                                                       ROSENDO ROLANDO OROZCO JACINTO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SEXO:                                                              MASCULINO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 xml:space="preserve">FECHA DE NACIMIENTO:                              01 – MARZO - 1950 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 xml:space="preserve">EDAD:                                 </w:t>
      </w:r>
      <w:r w:rsidR="00161002">
        <w:rPr>
          <w:sz w:val="20"/>
          <w:szCs w:val="20"/>
        </w:rPr>
        <w:t xml:space="preserve">                              62</w:t>
      </w:r>
      <w:r>
        <w:rPr>
          <w:sz w:val="20"/>
          <w:szCs w:val="20"/>
        </w:rPr>
        <w:t xml:space="preserve"> AÑOS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PROFESION:                                                     INGENIERO MUNICIPAL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CEDULA PROFESIONAL:                                 1533505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R.F.C.:                                                                OOJR500301ME1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NACIONALIDAD:                                             MEXICANA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CARTILLA DEL S.M.N.:                                     666 70 71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CURP:                                                                 OOJR500301HDFRCS07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 xml:space="preserve">NUMERO DE SEGURIDAD SOCIAL:                72 92 5000 99/3    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LICENCIA DE CONDUCIR:                                No. C05554271 DEL D. F.</w:t>
      </w:r>
    </w:p>
    <w:p w:rsidR="005B44D4" w:rsidRDefault="00A202C6">
      <w:pPr>
        <w:rPr>
          <w:sz w:val="20"/>
          <w:szCs w:val="20"/>
        </w:rPr>
      </w:pPr>
      <w:r>
        <w:rPr>
          <w:sz w:val="20"/>
          <w:szCs w:val="20"/>
        </w:rPr>
        <w:t>ESTADO CIVIL:                                                   SOLTERO</w:t>
      </w:r>
    </w:p>
    <w:p w:rsidR="005B44D4" w:rsidRDefault="00A202C6">
      <w:pPr>
        <w:ind w:right="-283"/>
        <w:rPr>
          <w:sz w:val="20"/>
          <w:szCs w:val="20"/>
        </w:rPr>
      </w:pPr>
      <w:r>
        <w:rPr>
          <w:sz w:val="20"/>
          <w:szCs w:val="20"/>
        </w:rPr>
        <w:t>DOMICILIO:                                                        AV. PANAMERICANA 240, EDIFICIO 7, DEPARTAMENTO 1004</w:t>
      </w:r>
    </w:p>
    <w:p w:rsidR="005B44D4" w:rsidRDefault="00A202C6">
      <w:pPr>
        <w:ind w:right="-28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COL. PEDREGAL DE CARRASCO, COYOACAN, D. F., C.P. 04700</w:t>
      </w:r>
    </w:p>
    <w:p w:rsidR="005B44D4" w:rsidRDefault="00A202C6">
      <w:pPr>
        <w:ind w:right="-283"/>
        <w:rPr>
          <w:sz w:val="20"/>
          <w:szCs w:val="20"/>
        </w:rPr>
      </w:pPr>
      <w:r>
        <w:rPr>
          <w:sz w:val="20"/>
          <w:szCs w:val="20"/>
        </w:rPr>
        <w:t>TELEFONO CASA:                                               (55) 54 24 07 73</w:t>
      </w:r>
    </w:p>
    <w:p w:rsidR="005B44D4" w:rsidRDefault="00A202C6">
      <w:pPr>
        <w:ind w:right="-283"/>
        <w:rPr>
          <w:sz w:val="20"/>
          <w:szCs w:val="20"/>
        </w:rPr>
      </w:pPr>
      <w:r>
        <w:rPr>
          <w:sz w:val="20"/>
          <w:szCs w:val="20"/>
        </w:rPr>
        <w:t>TELEFONO MOVIL:                                            (55) 34 25 36 33</w:t>
      </w:r>
    </w:p>
    <w:p w:rsidR="005B44D4" w:rsidRDefault="00A202C6">
      <w:pPr>
        <w:ind w:right="-283"/>
      </w:pPr>
      <w:r>
        <w:rPr>
          <w:sz w:val="20"/>
          <w:szCs w:val="20"/>
        </w:rPr>
        <w:t xml:space="preserve">CORREO ELECTRONICO:                                   </w:t>
      </w:r>
      <w:hyperlink r:id="rId8" w:history="1">
        <w:r>
          <w:rPr>
            <w:rStyle w:val="Hipervnculo"/>
            <w:rFonts w:ascii="Calibri" w:hAnsi="Calibri" w:cs="Times New Roman"/>
            <w:sz w:val="20"/>
            <w:szCs w:val="20"/>
          </w:rPr>
          <w:t>rrojacinto@hotmail.com</w:t>
        </w:r>
      </w:hyperlink>
      <w:r>
        <w:rPr>
          <w:sz w:val="20"/>
          <w:szCs w:val="20"/>
        </w:rPr>
        <w:t xml:space="preserve">; </w:t>
      </w:r>
    </w:p>
    <w:p w:rsidR="00163300" w:rsidRDefault="00163300">
      <w:pPr>
        <w:ind w:right="-283"/>
        <w:rPr>
          <w:sz w:val="20"/>
          <w:szCs w:val="20"/>
        </w:rPr>
      </w:pPr>
      <w:r>
        <w:t>CUENTA SKYPE                                           rosendorozcojacinto</w:t>
      </w:r>
    </w:p>
    <w:p w:rsidR="00091F1C" w:rsidRDefault="00A202C6">
      <w:pPr>
        <w:ind w:right="-283"/>
        <w:rPr>
          <w:sz w:val="20"/>
          <w:szCs w:val="20"/>
        </w:rPr>
      </w:pPr>
      <w:r w:rsidRPr="00091F1C">
        <w:rPr>
          <w:b/>
          <w:sz w:val="32"/>
          <w:szCs w:val="32"/>
          <w:u w:val="single"/>
        </w:rPr>
        <w:t>ESTUDIOS REALIZADOS</w:t>
      </w:r>
    </w:p>
    <w:p w:rsidR="000C28FD" w:rsidRDefault="000C28FD">
      <w:pPr>
        <w:ind w:right="-283"/>
        <w:rPr>
          <w:sz w:val="20"/>
          <w:szCs w:val="20"/>
        </w:rPr>
      </w:pPr>
      <w:r>
        <w:rPr>
          <w:sz w:val="20"/>
          <w:szCs w:val="20"/>
        </w:rPr>
        <w:t>BACHILLERATO                                                              ESCUELA VOCACIONAL No. 4 I.P.N. (1967-1968)</w:t>
      </w:r>
    </w:p>
    <w:p w:rsidR="005B44D4" w:rsidRDefault="007379BB">
      <w:pPr>
        <w:ind w:right="-283"/>
        <w:rPr>
          <w:sz w:val="20"/>
          <w:szCs w:val="20"/>
        </w:rPr>
      </w:pPr>
      <w:r>
        <w:rPr>
          <w:sz w:val="20"/>
          <w:szCs w:val="20"/>
        </w:rPr>
        <w:t xml:space="preserve">LICENCIATURA DE INGENIERIA </w:t>
      </w:r>
      <w:r w:rsidR="00091F1C">
        <w:rPr>
          <w:sz w:val="20"/>
          <w:szCs w:val="20"/>
        </w:rPr>
        <w:t xml:space="preserve">MUNICIPAL              </w:t>
      </w:r>
      <w:r w:rsidR="00A202C6">
        <w:rPr>
          <w:sz w:val="20"/>
          <w:szCs w:val="20"/>
        </w:rPr>
        <w:t>ESCUELA DE INGENIERIA MUNICIPAL, S. E. P.  (1972 – 1976).</w:t>
      </w:r>
    </w:p>
    <w:p w:rsidR="005B44D4" w:rsidRDefault="00A202C6">
      <w:pPr>
        <w:ind w:right="-283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EXPERIENCIA LABORAL</w:t>
      </w:r>
    </w:p>
    <w:p w:rsidR="00804625" w:rsidRDefault="00804625" w:rsidP="0080462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COMERCIO CONSTRUCTIVO MEXICANO, S.A. DE C.V.</w:t>
      </w:r>
    </w:p>
    <w:p w:rsidR="00804625" w:rsidRPr="00804625" w:rsidRDefault="00804625" w:rsidP="00512BBB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TOPOGRAFO.- </w:t>
      </w:r>
      <w:r>
        <w:rPr>
          <w:sz w:val="18"/>
          <w:szCs w:val="18"/>
        </w:rPr>
        <w:t xml:space="preserve">ENCARGADO DE LOS TRABAJOS DE TOPOGRAFIA DE LAS OBRAS EXTERIORES DE LA CONSTRUCCION DE LA UNIDAD MIXTA DE POSGRADO DE LA UNAM EN CIUDAD UNIVERSITARIA, </w:t>
      </w:r>
      <w:r w:rsidR="001E54DE">
        <w:rPr>
          <w:sz w:val="18"/>
          <w:szCs w:val="18"/>
        </w:rPr>
        <w:t xml:space="preserve">MEXICO, </w:t>
      </w:r>
      <w:r>
        <w:rPr>
          <w:sz w:val="18"/>
          <w:szCs w:val="18"/>
        </w:rPr>
        <w:t>D.F. (15 DE MAYO A 15 DE SEPTIEMBRE DE 2012).</w:t>
      </w:r>
    </w:p>
    <w:p w:rsidR="00407765" w:rsidRDefault="00CE42B0" w:rsidP="00512BBB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FIA FARAH INGENIEROS ASOCIADOS, S. DE R.L. DE C.V.</w:t>
      </w:r>
    </w:p>
    <w:p w:rsidR="00975CB7" w:rsidRDefault="00A34575" w:rsidP="00512BBB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A34575">
        <w:rPr>
          <w:b/>
          <w:sz w:val="18"/>
          <w:szCs w:val="18"/>
        </w:rPr>
        <w:t xml:space="preserve">TOPOGRAFO </w:t>
      </w:r>
      <w:r w:rsidR="00975CB7" w:rsidRPr="00A34575">
        <w:rPr>
          <w:b/>
          <w:sz w:val="18"/>
          <w:szCs w:val="18"/>
        </w:rPr>
        <w:t>RESIDENTE DE SUPERVISION</w:t>
      </w:r>
      <w:r w:rsidR="001F47D4">
        <w:rPr>
          <w:sz w:val="18"/>
          <w:szCs w:val="18"/>
        </w:rPr>
        <w:t xml:space="preserve">.- </w:t>
      </w:r>
      <w:r w:rsidR="00037269">
        <w:rPr>
          <w:sz w:val="18"/>
          <w:szCs w:val="18"/>
        </w:rPr>
        <w:t xml:space="preserve">SUPERVISION DE LA </w:t>
      </w:r>
      <w:r w:rsidR="001F47D4">
        <w:rPr>
          <w:sz w:val="18"/>
          <w:szCs w:val="18"/>
        </w:rPr>
        <w:t>CONSTRUCCION DE PLANTA DE BOMBEO AHUIZOTLA DE 50 LPS DE AGUA POTABLE, UBICADA EN CALLE SANTIAGO AHUIZOTLA CON AV. MORELOS Y LINEA DE INTERCONEXION DE TUBERIA DE PEAD RD-17 DE 305 MM (12”) DE DIAMETRO DEL POZO AHUIZOTLA A LA RED, EN LA COLONIA SAN PEDRO XALPA, DELEGACION AZCAPOTZ</w:t>
      </w:r>
      <w:r w:rsidR="00FC3CFA">
        <w:rPr>
          <w:sz w:val="18"/>
          <w:szCs w:val="18"/>
        </w:rPr>
        <w:t>ALCO, D.F.</w:t>
      </w:r>
      <w:r w:rsidR="00915694">
        <w:rPr>
          <w:sz w:val="18"/>
          <w:szCs w:val="18"/>
        </w:rPr>
        <w:t xml:space="preserve"> </w:t>
      </w:r>
      <w:r w:rsidR="00FC3CFA">
        <w:rPr>
          <w:sz w:val="18"/>
          <w:szCs w:val="18"/>
        </w:rPr>
        <w:t>(6 DE JULIO AL 15 DE DICIEMBRE DE 2011</w:t>
      </w:r>
      <w:r w:rsidR="001F47D4">
        <w:rPr>
          <w:sz w:val="18"/>
          <w:szCs w:val="18"/>
        </w:rPr>
        <w:t>).</w:t>
      </w:r>
    </w:p>
    <w:p w:rsidR="00CE42B0" w:rsidRDefault="00A34575" w:rsidP="00512BBB">
      <w:pPr>
        <w:pBdr>
          <w:bar w:val="single" w:sz="4" w:color="auto"/>
        </w:pBdr>
        <w:spacing w:after="0" w:line="240" w:lineRule="auto"/>
        <w:ind w:right="-283"/>
        <w:jc w:val="both"/>
        <w:rPr>
          <w:rFonts w:asciiTheme="minorHAnsi" w:hAnsiTheme="minorHAnsi" w:cs="Arial"/>
          <w:sz w:val="18"/>
          <w:szCs w:val="18"/>
        </w:rPr>
      </w:pPr>
      <w:r w:rsidRPr="00A34575">
        <w:rPr>
          <w:b/>
          <w:sz w:val="18"/>
          <w:szCs w:val="18"/>
        </w:rPr>
        <w:t>TOPOGRAFO RESIDENTE DE SUPERVISION</w:t>
      </w:r>
      <w:r w:rsidR="00CE42B0" w:rsidRPr="00CE42B0">
        <w:rPr>
          <w:sz w:val="18"/>
          <w:szCs w:val="18"/>
        </w:rPr>
        <w:t xml:space="preserve">.- </w:t>
      </w:r>
      <w:r w:rsidR="00C25393" w:rsidRPr="00CE42B0">
        <w:rPr>
          <w:rFonts w:asciiTheme="minorHAnsi" w:hAnsiTheme="minorHAnsi" w:cs="Arial"/>
          <w:sz w:val="18"/>
          <w:szCs w:val="18"/>
        </w:rPr>
        <w:t xml:space="preserve">SUPERVISIÓN TÉCNICA Y ADMINISTRATIVA DE LOS TRABAJOS DE DESAZOLVE DE LAS PRESAS ANZALDO, LA MINA Y TEQUILASCO, UBICADAS EN BOULEVARD ADOLFO RUÍZ CORTÍNEZ, ESQUINA LUIS CABRERA, COL. RANCHO ANZALDO, AV. CAMINO DE LAS MINAS S/N Y CERRADA DE LOS CEDROS, RESPECTIVAMENTE, EN LA </w:t>
      </w:r>
      <w:r w:rsidR="00290C83">
        <w:rPr>
          <w:rFonts w:asciiTheme="minorHAnsi" w:hAnsiTheme="minorHAnsi" w:cs="Arial"/>
          <w:sz w:val="18"/>
          <w:szCs w:val="18"/>
        </w:rPr>
        <w:t>DELEGACIÓN ÁLVARO OBREGÓN, D.F.</w:t>
      </w:r>
      <w:r w:rsidR="00451A36">
        <w:rPr>
          <w:rFonts w:asciiTheme="minorHAnsi" w:hAnsiTheme="minorHAnsi" w:cs="Arial"/>
          <w:sz w:val="18"/>
          <w:szCs w:val="18"/>
        </w:rPr>
        <w:t xml:space="preserve"> (15 DE FEBRERO A 30 DE MAYO DE 2011</w:t>
      </w:r>
      <w:r w:rsidR="00C25393">
        <w:rPr>
          <w:rFonts w:asciiTheme="minorHAnsi" w:hAnsiTheme="minorHAnsi" w:cs="Arial"/>
          <w:sz w:val="18"/>
          <w:szCs w:val="18"/>
        </w:rPr>
        <w:t>).</w:t>
      </w:r>
    </w:p>
    <w:p w:rsidR="00FD750E" w:rsidRDefault="00FD750E" w:rsidP="00A34575">
      <w:pP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ZEMPOALTECA CONSTRUCCIONES, S. A. DE C. V.</w:t>
      </w:r>
    </w:p>
    <w:p w:rsidR="00A34575" w:rsidRDefault="00FD750E" w:rsidP="00A34575">
      <w:pPr>
        <w:spacing w:after="0" w:line="240" w:lineRule="auto"/>
        <w:ind w:right="-283"/>
        <w:jc w:val="both"/>
        <w:rPr>
          <w:sz w:val="18"/>
          <w:szCs w:val="18"/>
        </w:rPr>
      </w:pPr>
      <w:r w:rsidRPr="00A34575">
        <w:rPr>
          <w:b/>
          <w:sz w:val="18"/>
          <w:szCs w:val="18"/>
        </w:rPr>
        <w:t>ING</w:t>
      </w:r>
      <w:r w:rsidR="00317CF4" w:rsidRPr="00A34575">
        <w:rPr>
          <w:b/>
          <w:sz w:val="18"/>
          <w:szCs w:val="18"/>
        </w:rPr>
        <w:t>ENIERO TOPOGRAFO</w:t>
      </w:r>
      <w:r w:rsidR="00317CF4">
        <w:rPr>
          <w:sz w:val="18"/>
          <w:szCs w:val="18"/>
        </w:rPr>
        <w:t xml:space="preserve">.- COORDINAR Y </w:t>
      </w:r>
      <w:r w:rsidR="00AE6D38">
        <w:rPr>
          <w:sz w:val="18"/>
          <w:szCs w:val="18"/>
        </w:rPr>
        <w:t xml:space="preserve">REALIZAR </w:t>
      </w:r>
      <w:r w:rsidR="00317CF4">
        <w:rPr>
          <w:sz w:val="18"/>
          <w:szCs w:val="18"/>
        </w:rPr>
        <w:t xml:space="preserve">LOS TRABAJOS DE TOPOGRAFIA </w:t>
      </w:r>
      <w:r w:rsidR="009D4222">
        <w:rPr>
          <w:sz w:val="18"/>
          <w:szCs w:val="18"/>
        </w:rPr>
        <w:t xml:space="preserve">ASI COMO ELABORAR GENERADORES DE OBRA </w:t>
      </w:r>
      <w:r w:rsidR="00317CF4">
        <w:rPr>
          <w:sz w:val="18"/>
          <w:szCs w:val="18"/>
        </w:rPr>
        <w:t xml:space="preserve">PARA LA PAVIMENTACION Y </w:t>
      </w:r>
      <w:r>
        <w:rPr>
          <w:sz w:val="18"/>
          <w:szCs w:val="18"/>
        </w:rPr>
        <w:t xml:space="preserve"> REPAVIMENTACION</w:t>
      </w:r>
      <w:r w:rsidR="00317CF4">
        <w:rPr>
          <w:sz w:val="18"/>
          <w:szCs w:val="18"/>
        </w:rPr>
        <w:t xml:space="preserve"> DE DIFERENTES VIALIDADES</w:t>
      </w:r>
      <w:r>
        <w:rPr>
          <w:sz w:val="18"/>
          <w:szCs w:val="18"/>
        </w:rPr>
        <w:t>,</w:t>
      </w:r>
      <w:r w:rsidR="00317CF4">
        <w:rPr>
          <w:sz w:val="18"/>
          <w:szCs w:val="18"/>
        </w:rPr>
        <w:t xml:space="preserve">  </w:t>
      </w:r>
      <w:r w:rsidR="009D4222">
        <w:rPr>
          <w:sz w:val="18"/>
          <w:szCs w:val="18"/>
        </w:rPr>
        <w:t xml:space="preserve">CONSTRUCCION Y REMODELACION DE BANQUETAS Y GUARNICIONES, </w:t>
      </w:r>
      <w:r w:rsidR="00317CF4">
        <w:rPr>
          <w:sz w:val="18"/>
          <w:szCs w:val="18"/>
        </w:rPr>
        <w:t xml:space="preserve">OBRAS DE DRENAJE, </w:t>
      </w:r>
      <w:r>
        <w:rPr>
          <w:sz w:val="18"/>
          <w:szCs w:val="18"/>
        </w:rPr>
        <w:t xml:space="preserve"> OBRAS DE CONDUCCION Y SUMINISTRO DE AGUA POTABLE</w:t>
      </w:r>
      <w:r w:rsidR="00F6339A">
        <w:rPr>
          <w:sz w:val="18"/>
          <w:szCs w:val="18"/>
        </w:rPr>
        <w:t>, ASI COMO DE LA CONSTRUCION</w:t>
      </w:r>
      <w:r w:rsidR="009D4222">
        <w:rPr>
          <w:sz w:val="18"/>
          <w:szCs w:val="18"/>
        </w:rPr>
        <w:t>,</w:t>
      </w:r>
      <w:r w:rsidR="00317CF4">
        <w:rPr>
          <w:sz w:val="18"/>
          <w:szCs w:val="18"/>
        </w:rPr>
        <w:t xml:space="preserve"> RECONSTRUCCION </w:t>
      </w:r>
      <w:r w:rsidR="009D4222">
        <w:rPr>
          <w:sz w:val="18"/>
          <w:szCs w:val="18"/>
        </w:rPr>
        <w:t xml:space="preserve">Y MANTENIMIENTO </w:t>
      </w:r>
      <w:r>
        <w:rPr>
          <w:sz w:val="18"/>
          <w:szCs w:val="18"/>
        </w:rPr>
        <w:t>DE EDIFICIOS</w:t>
      </w:r>
      <w:r w:rsidR="00317CF4">
        <w:rPr>
          <w:sz w:val="18"/>
          <w:szCs w:val="18"/>
        </w:rPr>
        <w:t xml:space="preserve"> Y PARQUES </w:t>
      </w:r>
      <w:r w:rsidR="009D4222">
        <w:rPr>
          <w:sz w:val="18"/>
          <w:szCs w:val="18"/>
        </w:rPr>
        <w:t xml:space="preserve"> PUBLICOS EN</w:t>
      </w:r>
      <w:r>
        <w:rPr>
          <w:sz w:val="18"/>
          <w:szCs w:val="18"/>
        </w:rPr>
        <w:t xml:space="preserve"> LAS DELEGACIONES POLITICAS DE XOCHIMILCO</w:t>
      </w:r>
      <w:r w:rsidR="00773D0E">
        <w:rPr>
          <w:sz w:val="18"/>
          <w:szCs w:val="18"/>
        </w:rPr>
        <w:t>, MIGUEL HIDALGO</w:t>
      </w:r>
      <w:r w:rsidR="009D4222">
        <w:rPr>
          <w:sz w:val="18"/>
          <w:szCs w:val="18"/>
        </w:rPr>
        <w:t>, COYOACAN</w:t>
      </w:r>
      <w:r w:rsidR="00280FB3">
        <w:rPr>
          <w:sz w:val="18"/>
          <w:szCs w:val="18"/>
        </w:rPr>
        <w:t xml:space="preserve"> Y GUSTAVO A. MADERO, EN EL D.F.</w:t>
      </w:r>
      <w:r>
        <w:rPr>
          <w:sz w:val="18"/>
          <w:szCs w:val="18"/>
        </w:rPr>
        <w:t xml:space="preserve"> (</w:t>
      </w:r>
      <w:r w:rsidR="000D2130">
        <w:rPr>
          <w:sz w:val="18"/>
          <w:szCs w:val="18"/>
        </w:rPr>
        <w:t>01 DE ABRIL DE 2009 A 17</w:t>
      </w:r>
      <w:r w:rsidR="00F455C1">
        <w:rPr>
          <w:sz w:val="18"/>
          <w:szCs w:val="18"/>
        </w:rPr>
        <w:t xml:space="preserve"> </w:t>
      </w:r>
      <w:r w:rsidR="00CC7B52">
        <w:rPr>
          <w:sz w:val="18"/>
          <w:szCs w:val="18"/>
        </w:rPr>
        <w:t>DE DICIEMBRE</w:t>
      </w:r>
      <w:r w:rsidR="000D2130">
        <w:rPr>
          <w:sz w:val="18"/>
          <w:szCs w:val="18"/>
        </w:rPr>
        <w:t xml:space="preserve"> 2010</w:t>
      </w:r>
      <w:r w:rsidR="00F6339A">
        <w:rPr>
          <w:sz w:val="18"/>
          <w:szCs w:val="18"/>
        </w:rPr>
        <w:t>).</w:t>
      </w:r>
    </w:p>
    <w:p w:rsidR="00486E67" w:rsidRPr="00A34575" w:rsidRDefault="00486E67" w:rsidP="00A34575">
      <w:pPr>
        <w:spacing w:after="0" w:line="240" w:lineRule="auto"/>
        <w:ind w:right="-283"/>
        <w:jc w:val="both"/>
        <w:rPr>
          <w:sz w:val="18"/>
          <w:szCs w:val="18"/>
        </w:rPr>
      </w:pPr>
      <w:r w:rsidRPr="00CD6D00">
        <w:rPr>
          <w:b/>
          <w:i/>
          <w:sz w:val="24"/>
          <w:szCs w:val="24"/>
        </w:rPr>
        <w:t>SIFRA CONSULTORES, S. A. DE C. V.</w:t>
      </w:r>
    </w:p>
    <w:p w:rsidR="00486E67" w:rsidRPr="00486E67" w:rsidRDefault="00486E67" w:rsidP="00A34575">
      <w:pPr>
        <w:spacing w:after="0" w:line="240" w:lineRule="auto"/>
        <w:ind w:right="-283"/>
        <w:jc w:val="both"/>
        <w:rPr>
          <w:sz w:val="18"/>
          <w:szCs w:val="18"/>
        </w:rPr>
      </w:pPr>
      <w:r w:rsidRPr="00A34575">
        <w:rPr>
          <w:b/>
          <w:sz w:val="18"/>
          <w:szCs w:val="18"/>
        </w:rPr>
        <w:t>AUDITOR DE OBRA PUBLICA</w:t>
      </w:r>
      <w:r>
        <w:rPr>
          <w:sz w:val="18"/>
          <w:szCs w:val="18"/>
        </w:rPr>
        <w:t>.- AUDITORIA TECNICO, NORMATIVA Y OPERATIVA A OBRAS PUBLICAS EJECUTADAS POR C</w:t>
      </w:r>
      <w:r w:rsidR="00A56033">
        <w:rPr>
          <w:sz w:val="18"/>
          <w:szCs w:val="18"/>
        </w:rPr>
        <w:t>OMISION FEDERAL DE ELECTRICIDAD, A LOS RUBROS:</w:t>
      </w:r>
      <w:r>
        <w:rPr>
          <w:sz w:val="18"/>
          <w:szCs w:val="18"/>
        </w:rPr>
        <w:t xml:space="preserve"> APILADO DE CENIZAS Y OBRAS COMPLEMENTARIAS EN LA CENTRAL TERMOELECTRICA “CARBON II”</w:t>
      </w:r>
      <w:r w:rsidR="00A56033">
        <w:rPr>
          <w:sz w:val="18"/>
          <w:szCs w:val="18"/>
        </w:rPr>
        <w:t xml:space="preserve"> Y MANEJO, APILAD</w:t>
      </w:r>
      <w:r w:rsidR="00043882">
        <w:rPr>
          <w:sz w:val="18"/>
          <w:szCs w:val="18"/>
        </w:rPr>
        <w:t>O DE CENIZAS Y OBRAS COMPLEMENTARIAS EN EL BANCO C-4 DE LA TERMOELECTRICA “JOSE LOPEZ PORTILLO”, EN NAVA, COAH</w:t>
      </w:r>
      <w:r w:rsidR="006502B5">
        <w:rPr>
          <w:sz w:val="18"/>
          <w:szCs w:val="18"/>
        </w:rPr>
        <w:t xml:space="preserve">UILA. (24 DE NOVIEMBRE DE 2008 AL </w:t>
      </w:r>
      <w:r w:rsidR="00AE6D38">
        <w:rPr>
          <w:sz w:val="18"/>
          <w:szCs w:val="18"/>
        </w:rPr>
        <w:t>28</w:t>
      </w:r>
      <w:r w:rsidR="006502B5">
        <w:rPr>
          <w:sz w:val="18"/>
          <w:szCs w:val="18"/>
        </w:rPr>
        <w:t xml:space="preserve"> DE FEBRERO DE 2009</w:t>
      </w:r>
      <w:r w:rsidR="00043882">
        <w:rPr>
          <w:sz w:val="18"/>
          <w:szCs w:val="18"/>
        </w:rPr>
        <w:t>).</w:t>
      </w:r>
      <w:r w:rsidR="00A56033">
        <w:rPr>
          <w:sz w:val="18"/>
          <w:szCs w:val="18"/>
        </w:rPr>
        <w:t xml:space="preserve"> </w:t>
      </w:r>
    </w:p>
    <w:p w:rsidR="00FB3CA5" w:rsidRPr="00CD6D00" w:rsidRDefault="00FB3CA5" w:rsidP="00A34575">
      <w:pP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PROFESIONISTAS EN GEOCONTROL, S. A. DE C. V.</w:t>
      </w:r>
    </w:p>
    <w:p w:rsidR="00FB3CA5" w:rsidRPr="003316C9" w:rsidRDefault="00773D0E" w:rsidP="00512BBB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A34575">
        <w:rPr>
          <w:b/>
          <w:sz w:val="18"/>
          <w:szCs w:val="18"/>
        </w:rPr>
        <w:t>SUPERVISOR TOPOGRAFO</w:t>
      </w:r>
      <w:r w:rsidR="00FB3CA5">
        <w:rPr>
          <w:sz w:val="18"/>
          <w:szCs w:val="18"/>
        </w:rPr>
        <w:t xml:space="preserve">.- </w:t>
      </w:r>
      <w:r w:rsidR="00FB3CA5" w:rsidRPr="003316C9">
        <w:rPr>
          <w:sz w:val="18"/>
          <w:szCs w:val="18"/>
        </w:rPr>
        <w:t>SUPERVISION Y CONTRO</w:t>
      </w:r>
      <w:r w:rsidR="00FB3CA5">
        <w:rPr>
          <w:sz w:val="18"/>
          <w:szCs w:val="18"/>
        </w:rPr>
        <w:t>L</w:t>
      </w:r>
      <w:r w:rsidR="00FB3CA5" w:rsidRPr="003316C9">
        <w:rPr>
          <w:sz w:val="18"/>
          <w:szCs w:val="18"/>
        </w:rPr>
        <w:t xml:space="preserve"> DE CALIDAD DE LAS OBRAS: MANTENIMIENTO MENOR Y TRABAJOS DE MANTENIMIENTO</w:t>
      </w:r>
      <w:r w:rsidR="00FB3CA5">
        <w:rPr>
          <w:sz w:val="18"/>
          <w:szCs w:val="18"/>
        </w:rPr>
        <w:t>,</w:t>
      </w:r>
      <w:r w:rsidR="00FB3CA5" w:rsidRPr="003316C9">
        <w:rPr>
          <w:sz w:val="18"/>
          <w:szCs w:val="18"/>
        </w:rPr>
        <w:t xml:space="preserve"> SUPERVISION EXTERNA Y CONTROL DE CALIDAD PARA LA CONSTRUCCIÓN DEL LIBRAMIENTO, TRAMO: EJIDO ISLITA – (E. C. CARRETERA COSTERA – GOLFO DE SANTA CLARA), KM. 0+000 AL </w:t>
      </w:r>
      <w:r w:rsidR="00FB3CA5">
        <w:rPr>
          <w:sz w:val="18"/>
          <w:szCs w:val="18"/>
        </w:rPr>
        <w:t xml:space="preserve">KM </w:t>
      </w:r>
      <w:r w:rsidR="00FB3CA5" w:rsidRPr="003316C9">
        <w:rPr>
          <w:sz w:val="18"/>
          <w:szCs w:val="18"/>
        </w:rPr>
        <w:t>10+551.20 EN LA LOCALIDAD DE SAN LUIS RIO COLORADO, SONORA.</w:t>
      </w:r>
      <w:r w:rsidR="00FB3CA5">
        <w:rPr>
          <w:sz w:val="18"/>
          <w:szCs w:val="18"/>
        </w:rPr>
        <w:t xml:space="preserve"> (16 DE SEPTIEMBRE </w:t>
      </w:r>
      <w:r w:rsidR="0037769D">
        <w:rPr>
          <w:sz w:val="18"/>
          <w:szCs w:val="18"/>
        </w:rPr>
        <w:t xml:space="preserve">DE 2008 </w:t>
      </w:r>
      <w:r w:rsidR="00FB3CA5">
        <w:rPr>
          <w:sz w:val="18"/>
          <w:szCs w:val="18"/>
        </w:rPr>
        <w:t xml:space="preserve">AL </w:t>
      </w:r>
      <w:r w:rsidR="00865ABD">
        <w:rPr>
          <w:sz w:val="18"/>
          <w:szCs w:val="18"/>
        </w:rPr>
        <w:t>15 DE NOVIEMBRE</w:t>
      </w:r>
      <w:r w:rsidR="00FB3CA5">
        <w:rPr>
          <w:sz w:val="18"/>
          <w:szCs w:val="18"/>
        </w:rPr>
        <w:t xml:space="preserve"> DE 2008).</w:t>
      </w:r>
    </w:p>
    <w:p w:rsidR="00CA16C1" w:rsidRPr="00CD6D00" w:rsidRDefault="0071648E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 xml:space="preserve">NUEVA </w:t>
      </w:r>
      <w:r w:rsidR="00CA16C1" w:rsidRPr="00CD6D00">
        <w:rPr>
          <w:b/>
          <w:i/>
          <w:sz w:val="24"/>
          <w:szCs w:val="24"/>
        </w:rPr>
        <w:t>TELCCOP, S. A. DE C. V.</w:t>
      </w:r>
    </w:p>
    <w:p w:rsidR="00A34575" w:rsidRDefault="00F075ED" w:rsidP="00A34575">
      <w:pPr>
        <w:spacing w:after="0" w:line="240" w:lineRule="auto"/>
        <w:ind w:right="-283"/>
        <w:jc w:val="both"/>
        <w:rPr>
          <w:sz w:val="18"/>
          <w:szCs w:val="18"/>
        </w:rPr>
      </w:pPr>
      <w:r w:rsidRPr="00A34575">
        <w:rPr>
          <w:b/>
          <w:sz w:val="18"/>
          <w:szCs w:val="18"/>
        </w:rPr>
        <w:t>RESIDENTE DE OBRA</w:t>
      </w:r>
      <w:r w:rsidRPr="00F075ED">
        <w:rPr>
          <w:sz w:val="18"/>
          <w:szCs w:val="18"/>
        </w:rPr>
        <w:t>.- COORDINAR LOS TRABAJOS DEL LEVANTAMIENTO TOPOGRÁFICO DEL PREDIO, VIALIDADES E INSTALACIONES DE OBRAS INDUCIDAS Y CAMPO DE GOLF ACTUALES DEL COMPLEJO TURÍSTICO "VIDA EN EL LAGO" PARA HACER LA COMPARATIVA DE L</w:t>
      </w:r>
      <w:r w:rsidR="00FD2C92">
        <w:rPr>
          <w:sz w:val="18"/>
          <w:szCs w:val="18"/>
        </w:rPr>
        <w:t>O CONSTRUIDO CON LO PROYECTADO PARA</w:t>
      </w:r>
      <w:r w:rsidRPr="00F075ED">
        <w:rPr>
          <w:sz w:val="18"/>
          <w:szCs w:val="18"/>
        </w:rPr>
        <w:t xml:space="preserve"> ELABORAR EL NUEVO PRESUPUESTO DE LO FALTANTE, </w:t>
      </w:r>
      <w:r w:rsidR="00FD2C92">
        <w:rPr>
          <w:sz w:val="18"/>
          <w:szCs w:val="18"/>
        </w:rPr>
        <w:t xml:space="preserve">ASI COMO SUPERVISAR LA EJECUCIÓN DE LA REMODELACION DE LAS SEIS GLORIETAS EXISTENTES EN LA VIALIDAD DE ACCESO PRINCIPAL AL COMPLEJO </w:t>
      </w:r>
      <w:r w:rsidRPr="00F075ED">
        <w:rPr>
          <w:sz w:val="18"/>
          <w:szCs w:val="18"/>
        </w:rPr>
        <w:t>EN EL MUNICIPIO DE TEPECOACUILCO, GUERRERO.</w:t>
      </w:r>
      <w:r w:rsidR="009C67B1">
        <w:rPr>
          <w:sz w:val="18"/>
          <w:szCs w:val="18"/>
        </w:rPr>
        <w:t xml:space="preserve"> (16 DE ABRIL </w:t>
      </w:r>
      <w:r w:rsidR="0037769D">
        <w:rPr>
          <w:sz w:val="18"/>
          <w:szCs w:val="18"/>
        </w:rPr>
        <w:t xml:space="preserve">DE 2008 </w:t>
      </w:r>
      <w:r w:rsidR="009C67B1">
        <w:rPr>
          <w:sz w:val="18"/>
          <w:szCs w:val="18"/>
        </w:rPr>
        <w:t>AL 31</w:t>
      </w:r>
      <w:r w:rsidR="004F5E1A">
        <w:rPr>
          <w:sz w:val="18"/>
          <w:szCs w:val="18"/>
        </w:rPr>
        <w:t xml:space="preserve"> DE AGOSTO</w:t>
      </w:r>
      <w:r w:rsidR="00713E30">
        <w:rPr>
          <w:sz w:val="18"/>
          <w:szCs w:val="18"/>
        </w:rPr>
        <w:t xml:space="preserve"> DE 2008</w:t>
      </w:r>
      <w:r w:rsidRPr="00F075ED">
        <w:rPr>
          <w:sz w:val="18"/>
          <w:szCs w:val="18"/>
        </w:rPr>
        <w:t>).</w:t>
      </w:r>
    </w:p>
    <w:p w:rsidR="00AE3778" w:rsidRPr="00A34575" w:rsidRDefault="00AE3778" w:rsidP="00A34575">
      <w:pPr>
        <w:spacing w:after="0" w:line="240" w:lineRule="auto"/>
        <w:ind w:right="-283"/>
        <w:jc w:val="both"/>
        <w:rPr>
          <w:sz w:val="18"/>
          <w:szCs w:val="18"/>
        </w:rPr>
      </w:pPr>
      <w:r w:rsidRPr="00CD6D00">
        <w:rPr>
          <w:b/>
          <w:i/>
          <w:sz w:val="24"/>
          <w:szCs w:val="24"/>
        </w:rPr>
        <w:t>ARMAV INGENIERIA Y CONSTRUCCION, S. A. DE C. V.</w:t>
      </w:r>
    </w:p>
    <w:p w:rsidR="005B44D4" w:rsidRDefault="00A202C6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i/>
          <w:sz w:val="24"/>
          <w:szCs w:val="24"/>
        </w:rPr>
      </w:pPr>
      <w:r w:rsidRPr="00A34575">
        <w:rPr>
          <w:b/>
          <w:sz w:val="18"/>
          <w:szCs w:val="18"/>
        </w:rPr>
        <w:t>TOPOGRAFO</w:t>
      </w:r>
      <w:r>
        <w:rPr>
          <w:sz w:val="18"/>
          <w:szCs w:val="18"/>
        </w:rPr>
        <w:t>.- SUPERVISIÓN DE LOS TRABAJOS DE LA CONSTRUCCIÓN DE LA PASARELA DE CONEXIÓN, ACCESOS Y OBRAS COMPLEMENTA</w:t>
      </w:r>
      <w:r w:rsidR="00092CD0">
        <w:rPr>
          <w:sz w:val="18"/>
          <w:szCs w:val="18"/>
        </w:rPr>
        <w:t>RIAS DEL FERROCARRIL SUBURBANO</w:t>
      </w:r>
      <w:r>
        <w:rPr>
          <w:sz w:val="18"/>
          <w:szCs w:val="18"/>
        </w:rPr>
        <w:t xml:space="preserve"> CON STC METRO ESTACION FORTUNA – FERREIRA LINEA 6 EN LA DELEGACIÓN AZCAPOTZALCO, </w:t>
      </w:r>
      <w:r w:rsidR="005B4D2A">
        <w:rPr>
          <w:sz w:val="18"/>
          <w:szCs w:val="18"/>
        </w:rPr>
        <w:t>EN LA CIUDAD DE MÉXICO, D. F. (</w:t>
      </w:r>
      <w:r w:rsidR="004468C9">
        <w:rPr>
          <w:sz w:val="18"/>
          <w:szCs w:val="18"/>
        </w:rPr>
        <w:t xml:space="preserve">01 DE </w:t>
      </w:r>
      <w:r w:rsidR="00966C6C">
        <w:rPr>
          <w:sz w:val="18"/>
          <w:szCs w:val="18"/>
        </w:rPr>
        <w:t>D</w:t>
      </w:r>
      <w:r w:rsidR="005B4D2A">
        <w:rPr>
          <w:sz w:val="18"/>
          <w:szCs w:val="18"/>
        </w:rPr>
        <w:t xml:space="preserve">ICIEMBRE DE </w:t>
      </w:r>
      <w:smartTag w:uri="urn:schemas-microsoft-com:office:smarttags" w:element="metricconverter">
        <w:smartTagPr>
          <w:attr w:name="ProductID" w:val="2007 A"/>
        </w:smartTagPr>
        <w:r w:rsidR="005B4D2A">
          <w:rPr>
            <w:sz w:val="18"/>
            <w:szCs w:val="18"/>
          </w:rPr>
          <w:t>2007 A</w:t>
        </w:r>
      </w:smartTag>
      <w:r w:rsidR="005B4D2A">
        <w:rPr>
          <w:sz w:val="18"/>
          <w:szCs w:val="18"/>
        </w:rPr>
        <w:t xml:space="preserve"> </w:t>
      </w:r>
      <w:r w:rsidR="000E20E5">
        <w:rPr>
          <w:sz w:val="18"/>
          <w:szCs w:val="18"/>
        </w:rPr>
        <w:t xml:space="preserve">31 DE </w:t>
      </w:r>
      <w:r w:rsidR="005B4D2A">
        <w:rPr>
          <w:sz w:val="18"/>
          <w:szCs w:val="18"/>
        </w:rPr>
        <w:t>MARZO</w:t>
      </w:r>
      <w:r w:rsidR="00966C6C">
        <w:rPr>
          <w:sz w:val="18"/>
          <w:szCs w:val="18"/>
        </w:rPr>
        <w:t xml:space="preserve"> DE 2008</w:t>
      </w:r>
      <w:r>
        <w:rPr>
          <w:sz w:val="18"/>
          <w:szCs w:val="18"/>
        </w:rPr>
        <w:t>).</w:t>
      </w:r>
    </w:p>
    <w:p w:rsidR="005A222A" w:rsidRDefault="005A222A" w:rsidP="00A34575">
      <w:pPr>
        <w:pBdr>
          <w:bar w:val="single" w:sz="4" w:color="auto"/>
        </w:pBdr>
        <w:spacing w:after="0" w:line="240" w:lineRule="auto"/>
        <w:jc w:val="both"/>
        <w:rPr>
          <w:sz w:val="18"/>
          <w:szCs w:val="18"/>
        </w:rPr>
      </w:pPr>
      <w:r w:rsidRPr="00E67EFF">
        <w:rPr>
          <w:b/>
          <w:sz w:val="18"/>
          <w:szCs w:val="18"/>
        </w:rPr>
        <w:t>TOPOGRAFO</w:t>
      </w:r>
      <w:r>
        <w:rPr>
          <w:sz w:val="18"/>
          <w:szCs w:val="18"/>
        </w:rPr>
        <w:t>.- INICIO DE LOS TRABAJOS DEL TRAZO GEOMETRICO DE LA MODERNIZACION A TIPO “C” DE LA CARRETERA “LOS PUENTES-COCHOAPA EL GRANDE”, KM 15+000 AL KM 55+000, EN EL ESTADO DE GUERRERO (15 AL 30 DE NOVIEMBRE DE 2007).</w:t>
      </w:r>
    </w:p>
    <w:p w:rsidR="005B44D4" w:rsidRDefault="00A202C6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A34575">
        <w:rPr>
          <w:b/>
          <w:sz w:val="18"/>
          <w:szCs w:val="18"/>
        </w:rPr>
        <w:t>TOPOGRAFO</w:t>
      </w:r>
      <w:r>
        <w:rPr>
          <w:sz w:val="18"/>
          <w:szCs w:val="18"/>
        </w:rPr>
        <w:t xml:space="preserve">.- LEVANTAMIENTO TOPOGRAFICO DEL ESTADO ACTUAL DE LA AUTOPISTA GUADALAJARA-COLIMA, DEL KM 0+000 AL KM 70+000 (6 DE AGOSTO </w:t>
      </w:r>
      <w:r w:rsidR="0037769D">
        <w:rPr>
          <w:sz w:val="18"/>
          <w:szCs w:val="18"/>
        </w:rPr>
        <w:t xml:space="preserve">DE 2007 </w:t>
      </w:r>
      <w:r>
        <w:rPr>
          <w:sz w:val="18"/>
          <w:szCs w:val="18"/>
        </w:rPr>
        <w:t>AL 30 DE OCTUBRE DE 2007).</w:t>
      </w:r>
    </w:p>
    <w:p w:rsidR="005B44D4" w:rsidRPr="00CD6D00" w:rsidRDefault="00A202C6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SANCHEZ CORPORATIVO DE INGENIERIA INTEGRAL, S. A. DE C. V.</w:t>
      </w:r>
    </w:p>
    <w:p w:rsidR="00414350" w:rsidRDefault="00414350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A34575">
        <w:rPr>
          <w:b/>
          <w:sz w:val="18"/>
          <w:szCs w:val="18"/>
        </w:rPr>
        <w:t>GERENTE DE OPERACIÓN</w:t>
      </w:r>
      <w:r>
        <w:rPr>
          <w:sz w:val="18"/>
          <w:szCs w:val="18"/>
        </w:rPr>
        <w:t xml:space="preserve"> REALIZANDO LAS SIGUIENTES FUNCIONES:</w:t>
      </w:r>
    </w:p>
    <w:p w:rsidR="005B44D4" w:rsidRDefault="00A202C6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i/>
          <w:sz w:val="18"/>
          <w:szCs w:val="18"/>
        </w:rPr>
      </w:pPr>
      <w:r>
        <w:rPr>
          <w:sz w:val="18"/>
          <w:szCs w:val="18"/>
        </w:rPr>
        <w:t xml:space="preserve">INICIO DE LOS TRABAJOS DE LA SUPERVISION DE LA AMPLIACION DE LA CARRETERA MONTERREY-REYNOSA EN EL TRAMO KM. 70+000 AL KM. 78+000, EN EL ESTADO DE NUEVO LEON (21 DE JUNIO </w:t>
      </w:r>
      <w:r w:rsidR="0037769D">
        <w:rPr>
          <w:sz w:val="18"/>
          <w:szCs w:val="18"/>
        </w:rPr>
        <w:t xml:space="preserve">DE 2007 </w:t>
      </w:r>
      <w:r>
        <w:rPr>
          <w:sz w:val="18"/>
          <w:szCs w:val="18"/>
        </w:rPr>
        <w:t>AL 17 DE JULIO DE 2007).</w:t>
      </w:r>
    </w:p>
    <w:p w:rsidR="005B44D4" w:rsidRDefault="00A202C6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INICIO DE LOS TRABAJOS DE LA SUPERVISION DE LA CONSTRUCCION DEL PUENTE (PIV) DE LA CARRETERA AMOMOLULCO- PRESA ALZATE, UBICADO EN EL KM. 46+456 (9+543 PROYECTO) DE LA CARRETERA NAUCALPAN-TOLUCA EN XONACATLAN, ESTADO DE MEXICO (21 DE ABRIL </w:t>
      </w:r>
      <w:r w:rsidR="0037769D">
        <w:rPr>
          <w:sz w:val="18"/>
          <w:szCs w:val="18"/>
        </w:rPr>
        <w:t xml:space="preserve">DE 2007 </w:t>
      </w:r>
      <w:r>
        <w:rPr>
          <w:sz w:val="18"/>
          <w:szCs w:val="18"/>
        </w:rPr>
        <w:t>AL 20 DE JUNIO DE 2007).</w:t>
      </w:r>
    </w:p>
    <w:p w:rsidR="005B44D4" w:rsidRDefault="00A202C6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>
        <w:rPr>
          <w:sz w:val="18"/>
          <w:szCs w:val="18"/>
        </w:rPr>
        <w:t>SUPERVISION DE LA FABRICACION DE POSTES Y DEL CERCADO DEL DERECHO DE VIA DE LA AUTOPISTA TEPIC-VILLA UNION DEL KM. 621+000 AL KM. 146+798 EXISTIENDO IGUALDAD EN EL KM. 634+</w:t>
      </w:r>
      <w:smartTag w:uri="urn:schemas-microsoft-com:office:smarttags" w:element="metricconverter">
        <w:smartTagPr>
          <w:attr w:name="ProductID" w:val="000 A"/>
        </w:smartTagPr>
        <w:r>
          <w:rPr>
            <w:sz w:val="18"/>
            <w:szCs w:val="18"/>
          </w:rPr>
          <w:t>000 A</w:t>
        </w:r>
      </w:smartTag>
      <w:r>
        <w:rPr>
          <w:sz w:val="18"/>
          <w:szCs w:val="18"/>
        </w:rPr>
        <w:t xml:space="preserve"> KM. 134+000, EN EL ESTADO DE NAYARIT (</w:t>
      </w:r>
      <w:r w:rsidR="0037769D">
        <w:rPr>
          <w:sz w:val="18"/>
          <w:szCs w:val="18"/>
        </w:rPr>
        <w:t xml:space="preserve">01 DE </w:t>
      </w:r>
      <w:r>
        <w:rPr>
          <w:sz w:val="18"/>
          <w:szCs w:val="18"/>
        </w:rPr>
        <w:t>JULIO DE 2006 A</w:t>
      </w:r>
      <w:r w:rsidR="0037769D">
        <w:rPr>
          <w:sz w:val="18"/>
          <w:szCs w:val="18"/>
        </w:rPr>
        <w:t>L 31 DE</w:t>
      </w:r>
      <w:r>
        <w:rPr>
          <w:sz w:val="18"/>
          <w:szCs w:val="18"/>
        </w:rPr>
        <w:t xml:space="preserve"> ENERO DE 2007).</w:t>
      </w:r>
    </w:p>
    <w:p w:rsidR="005B44D4" w:rsidRDefault="00A202C6" w:rsidP="00A3457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>
        <w:rPr>
          <w:sz w:val="18"/>
          <w:szCs w:val="18"/>
        </w:rPr>
        <w:t>SUPERVISION DE LOS TRABAJOS DE LA AMPLIACION DE LA CARRETERA LIBRAMIENTO SUR “LA COSTERITA” EN CULIACAN, SINALOA (</w:t>
      </w:r>
      <w:r w:rsidR="0037769D">
        <w:rPr>
          <w:sz w:val="18"/>
          <w:szCs w:val="18"/>
        </w:rPr>
        <w:t>1</w:t>
      </w:r>
      <w:r w:rsidR="008604A7">
        <w:rPr>
          <w:sz w:val="18"/>
          <w:szCs w:val="18"/>
        </w:rPr>
        <w:t>7</w:t>
      </w:r>
      <w:r w:rsidR="0037769D">
        <w:rPr>
          <w:sz w:val="18"/>
          <w:szCs w:val="18"/>
        </w:rPr>
        <w:t xml:space="preserve"> DE ABRIL DE 2006 </w:t>
      </w:r>
      <w:r>
        <w:rPr>
          <w:sz w:val="18"/>
          <w:szCs w:val="18"/>
        </w:rPr>
        <w:t>A</w:t>
      </w:r>
      <w:r w:rsidR="0037769D">
        <w:rPr>
          <w:sz w:val="18"/>
          <w:szCs w:val="18"/>
        </w:rPr>
        <w:t>L 31 DE</w:t>
      </w:r>
      <w:r>
        <w:rPr>
          <w:sz w:val="18"/>
          <w:szCs w:val="18"/>
        </w:rPr>
        <w:t xml:space="preserve"> MARZO DE 2007).</w:t>
      </w:r>
    </w:p>
    <w:p w:rsidR="009F67F5" w:rsidRDefault="009F67F5" w:rsidP="008C3EBC">
      <w:pPr>
        <w:pBdr>
          <w:bar w:val="single" w:sz="4" w:color="auto"/>
        </w:pBdr>
        <w:spacing w:line="240" w:lineRule="auto"/>
        <w:ind w:right="-283"/>
        <w:jc w:val="both"/>
        <w:rPr>
          <w:sz w:val="18"/>
          <w:szCs w:val="18"/>
        </w:rPr>
      </w:pPr>
      <w:r>
        <w:rPr>
          <w:sz w:val="18"/>
          <w:szCs w:val="18"/>
        </w:rPr>
        <w:t>COORDINAR</w:t>
      </w:r>
      <w:r w:rsidR="00A202C6">
        <w:rPr>
          <w:sz w:val="18"/>
          <w:szCs w:val="18"/>
        </w:rPr>
        <w:t xml:space="preserve"> LA TOPOGRAFIA </w:t>
      </w:r>
      <w:r>
        <w:rPr>
          <w:sz w:val="18"/>
          <w:szCs w:val="18"/>
        </w:rPr>
        <w:t xml:space="preserve">Y TRABAJOS </w:t>
      </w:r>
      <w:r w:rsidR="00A202C6">
        <w:rPr>
          <w:sz w:val="18"/>
          <w:szCs w:val="18"/>
        </w:rPr>
        <w:t>DE LA SUPERVISION DE LA CONSTRUCCION DEL LIBRAMIENTO NORTE DE LA CIUDAD DE MEXICO DEL KM. 0+350 AL KM. 5+500 EN JILOTEPEC, ESTADO DE MEXICO (</w:t>
      </w:r>
      <w:r w:rsidR="008604A7">
        <w:rPr>
          <w:sz w:val="18"/>
          <w:szCs w:val="18"/>
        </w:rPr>
        <w:t xml:space="preserve">01 DE </w:t>
      </w:r>
      <w:r w:rsidR="00A202C6">
        <w:rPr>
          <w:sz w:val="18"/>
          <w:szCs w:val="18"/>
        </w:rPr>
        <w:t xml:space="preserve">MARZO </w:t>
      </w:r>
      <w:r w:rsidR="008604A7">
        <w:rPr>
          <w:sz w:val="18"/>
          <w:szCs w:val="18"/>
        </w:rPr>
        <w:t xml:space="preserve">DE 2006 </w:t>
      </w:r>
      <w:r w:rsidR="00A202C6">
        <w:rPr>
          <w:sz w:val="18"/>
          <w:szCs w:val="18"/>
        </w:rPr>
        <w:t>A</w:t>
      </w:r>
      <w:r w:rsidR="008604A7">
        <w:rPr>
          <w:sz w:val="18"/>
          <w:szCs w:val="18"/>
        </w:rPr>
        <w:t>L 15 DE</w:t>
      </w:r>
      <w:r w:rsidR="00A202C6">
        <w:rPr>
          <w:sz w:val="18"/>
          <w:szCs w:val="18"/>
        </w:rPr>
        <w:t xml:space="preserve"> ABRIL DE 2006).</w:t>
      </w:r>
      <w:r>
        <w:rPr>
          <w:sz w:val="18"/>
          <w:szCs w:val="18"/>
        </w:rPr>
        <w:t xml:space="preserve"> COORDINAR LOS TRABAJOS DEL</w:t>
      </w:r>
      <w:r w:rsidR="00A202C6">
        <w:rPr>
          <w:sz w:val="18"/>
          <w:szCs w:val="18"/>
        </w:rPr>
        <w:t xml:space="preserve"> LEVANTAMIENTO TOPOGRAFICO PARA LA MODERNIZACIO</w:t>
      </w:r>
      <w:r>
        <w:rPr>
          <w:sz w:val="18"/>
          <w:szCs w:val="18"/>
        </w:rPr>
        <w:t xml:space="preserve">N DE LA CARRETERA XOCHIAPA-BOCA </w:t>
      </w:r>
      <w:r w:rsidR="00A202C6">
        <w:rPr>
          <w:sz w:val="18"/>
          <w:szCs w:val="18"/>
        </w:rPr>
        <w:t>DEL MONTE-TATAHUICAPAN-MUNDO NUEVO, SUBTRAMO XOCHIAPA-BOCA DEL MONTE EN TIPO C DEL KM. 6+000 AL KM. 13+000, EN EL ESTADO DE VERACRUZ (</w:t>
      </w:r>
      <w:r w:rsidR="008604A7">
        <w:rPr>
          <w:sz w:val="18"/>
          <w:szCs w:val="18"/>
        </w:rPr>
        <w:t xml:space="preserve">05 DE DICIEMBRE DE 2005 </w:t>
      </w:r>
      <w:r w:rsidR="00A202C6">
        <w:rPr>
          <w:sz w:val="18"/>
          <w:szCs w:val="18"/>
        </w:rPr>
        <w:t>A</w:t>
      </w:r>
      <w:r w:rsidR="008604A7">
        <w:rPr>
          <w:sz w:val="18"/>
          <w:szCs w:val="18"/>
        </w:rPr>
        <w:t>L 28 DE</w:t>
      </w:r>
      <w:r w:rsidR="00A202C6">
        <w:rPr>
          <w:sz w:val="18"/>
          <w:szCs w:val="18"/>
        </w:rPr>
        <w:t xml:space="preserve"> FEBRERO DE 2006).</w:t>
      </w:r>
    </w:p>
    <w:p w:rsidR="005B44D4" w:rsidRPr="009F67F5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CD6D00">
        <w:rPr>
          <w:b/>
          <w:i/>
          <w:sz w:val="24"/>
          <w:szCs w:val="24"/>
        </w:rPr>
        <w:lastRenderedPageBreak/>
        <w:t>CTT, S. A. DE C. V.</w:t>
      </w:r>
    </w:p>
    <w:p w:rsidR="005B44D4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SUPERVISOR DE OBRA</w:t>
      </w:r>
      <w:r>
        <w:rPr>
          <w:sz w:val="18"/>
          <w:szCs w:val="18"/>
        </w:rPr>
        <w:t>.- SUPERVISION DE LOS TRABAJOS DE LAS OBRAS DE READECUACION DE LA RUTA FISCAL, PATIOS Y EDIFICIOS DE LA ADUANA  DE MEXICO, PANTACO I</w:t>
      </w:r>
      <w:r w:rsidR="00E92AE0">
        <w:rPr>
          <w:sz w:val="18"/>
          <w:szCs w:val="18"/>
        </w:rPr>
        <w:t>, D.F.</w:t>
      </w:r>
      <w:r>
        <w:rPr>
          <w:sz w:val="18"/>
          <w:szCs w:val="18"/>
        </w:rPr>
        <w:t xml:space="preserve"> (</w:t>
      </w:r>
      <w:r w:rsidR="008604A7">
        <w:rPr>
          <w:sz w:val="18"/>
          <w:szCs w:val="18"/>
        </w:rPr>
        <w:t xml:space="preserve">07 DE </w:t>
      </w:r>
      <w:r>
        <w:rPr>
          <w:sz w:val="18"/>
          <w:szCs w:val="18"/>
        </w:rPr>
        <w:t xml:space="preserve">FEBRERO </w:t>
      </w:r>
      <w:r w:rsidR="008604A7">
        <w:rPr>
          <w:sz w:val="18"/>
          <w:szCs w:val="18"/>
        </w:rPr>
        <w:t xml:space="preserve">DE 2005 </w:t>
      </w:r>
      <w:r>
        <w:rPr>
          <w:sz w:val="18"/>
          <w:szCs w:val="18"/>
        </w:rPr>
        <w:t>A</w:t>
      </w:r>
      <w:r w:rsidR="008604A7">
        <w:rPr>
          <w:sz w:val="18"/>
          <w:szCs w:val="18"/>
        </w:rPr>
        <w:t>L 30 DE</w:t>
      </w:r>
      <w:r>
        <w:rPr>
          <w:sz w:val="18"/>
          <w:szCs w:val="18"/>
        </w:rPr>
        <w:t xml:space="preserve"> NOVIEMBRE DE 2005).</w:t>
      </w:r>
    </w:p>
    <w:p w:rsidR="005B44D4" w:rsidRPr="00CD6D00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sz w:val="24"/>
          <w:szCs w:val="24"/>
        </w:rPr>
      </w:pPr>
      <w:r w:rsidRPr="00CD6D00">
        <w:rPr>
          <w:b/>
          <w:i/>
          <w:sz w:val="24"/>
          <w:szCs w:val="24"/>
        </w:rPr>
        <w:t>CONSULTORIA Y SUPERVISION DE OBRAS DOT</w:t>
      </w:r>
    </w:p>
    <w:p w:rsidR="005B44D4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SUPERVISOR DE OBRA</w:t>
      </w:r>
      <w:r>
        <w:rPr>
          <w:sz w:val="18"/>
          <w:szCs w:val="18"/>
        </w:rPr>
        <w:t>.- SUPERVISAR LAS OBRAS DE LA SECTORIZACION DE LA RED DE AGUA POTABLE DE LAS ZONAS ORIENTE Y PONIENTE DE LA CIUDAD DE MEXICO (</w:t>
      </w:r>
      <w:r w:rsidR="008604A7">
        <w:rPr>
          <w:sz w:val="18"/>
          <w:szCs w:val="18"/>
        </w:rPr>
        <w:t xml:space="preserve">01 DE NOVIEMBRE DE 2004 </w:t>
      </w:r>
      <w:r>
        <w:rPr>
          <w:sz w:val="18"/>
          <w:szCs w:val="18"/>
        </w:rPr>
        <w:t>A</w:t>
      </w:r>
      <w:r w:rsidR="008604A7">
        <w:rPr>
          <w:sz w:val="18"/>
          <w:szCs w:val="18"/>
        </w:rPr>
        <w:t>L 31 DE</w:t>
      </w:r>
      <w:r>
        <w:rPr>
          <w:sz w:val="18"/>
          <w:szCs w:val="18"/>
        </w:rPr>
        <w:t xml:space="preserve"> ENERO DE 2005).</w:t>
      </w:r>
    </w:p>
    <w:p w:rsidR="005B44D4" w:rsidRPr="00CD6D00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FORZA ECOSISTEMAS, S. A. DE C. V.</w:t>
      </w:r>
    </w:p>
    <w:p w:rsidR="005B44D4" w:rsidRDefault="004040E6" w:rsidP="009F67F5">
      <w:pPr>
        <w:pBdr>
          <w:bar w:val="single" w:sz="4" w:color="auto"/>
        </w:pBdr>
        <w:spacing w:after="0" w:line="240" w:lineRule="auto"/>
        <w:ind w:right="-454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AUDITOR DE OBRA PUBLICA</w:t>
      </w:r>
      <w:r>
        <w:rPr>
          <w:sz w:val="18"/>
          <w:szCs w:val="18"/>
        </w:rPr>
        <w:t>.- AUDITO</w:t>
      </w:r>
      <w:r w:rsidR="00A202C6">
        <w:rPr>
          <w:sz w:val="18"/>
          <w:szCs w:val="18"/>
        </w:rPr>
        <w:t>R</w:t>
      </w:r>
      <w:r>
        <w:rPr>
          <w:sz w:val="18"/>
          <w:szCs w:val="18"/>
        </w:rPr>
        <w:t>IA TECNICA NORMATIVA DE</w:t>
      </w:r>
      <w:r w:rsidR="00A202C6">
        <w:rPr>
          <w:sz w:val="18"/>
          <w:szCs w:val="18"/>
        </w:rPr>
        <w:t xml:space="preserve"> LAS OBRAS DEL DISTRIBUIDOR VIAL SAN ANTONIO DE LA CIUDAD DE MEXICO, D. F. (</w:t>
      </w:r>
      <w:r w:rsidR="009C67B1">
        <w:rPr>
          <w:sz w:val="18"/>
          <w:szCs w:val="18"/>
        </w:rPr>
        <w:t xml:space="preserve">01 DE </w:t>
      </w:r>
      <w:r w:rsidR="00A202C6">
        <w:rPr>
          <w:sz w:val="18"/>
          <w:szCs w:val="18"/>
        </w:rPr>
        <w:t xml:space="preserve">ABRIL </w:t>
      </w:r>
      <w:r w:rsidR="009C67B1">
        <w:rPr>
          <w:sz w:val="18"/>
          <w:szCs w:val="18"/>
        </w:rPr>
        <w:t xml:space="preserve">DE 2004 </w:t>
      </w:r>
      <w:r w:rsidR="00A202C6">
        <w:rPr>
          <w:sz w:val="18"/>
          <w:szCs w:val="18"/>
        </w:rPr>
        <w:t>A</w:t>
      </w:r>
      <w:r w:rsidR="009C67B1">
        <w:rPr>
          <w:sz w:val="18"/>
          <w:szCs w:val="18"/>
        </w:rPr>
        <w:t>L 31 DE</w:t>
      </w:r>
      <w:r w:rsidR="00A202C6">
        <w:rPr>
          <w:sz w:val="18"/>
          <w:szCs w:val="18"/>
        </w:rPr>
        <w:t xml:space="preserve"> AGOSTO DE 2004).</w:t>
      </w:r>
    </w:p>
    <w:p w:rsidR="005B44D4" w:rsidRPr="00CD6D00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 xml:space="preserve">GRUPO INDI, S. A. DE C. V. </w:t>
      </w:r>
    </w:p>
    <w:p w:rsidR="005B44D4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20"/>
          <w:szCs w:val="20"/>
        </w:rPr>
      </w:pPr>
      <w:r w:rsidRPr="009F67F5">
        <w:rPr>
          <w:b/>
          <w:sz w:val="18"/>
          <w:szCs w:val="18"/>
        </w:rPr>
        <w:t>TOPOGRAFO</w:t>
      </w:r>
      <w:r>
        <w:rPr>
          <w:sz w:val="18"/>
          <w:szCs w:val="18"/>
        </w:rPr>
        <w:t>.- TRAZAR, NIVELAR Y CUANTIFICAR LOS VOLUMENES DE LAS CIMENTACIONES PROFUNDAS DE LAS PILAS Y ZAPATAS DE LOS SEGUNDOS PISOS DEL ANILLO PERIFERICO SUR DE LA CIUDAD DE M</w:t>
      </w:r>
      <w:r w:rsidR="009C67B1">
        <w:rPr>
          <w:sz w:val="18"/>
          <w:szCs w:val="18"/>
        </w:rPr>
        <w:t xml:space="preserve">EXICO, D. F. (DICIEMBRE DE 2003 </w:t>
      </w:r>
      <w:r>
        <w:rPr>
          <w:sz w:val="18"/>
          <w:szCs w:val="18"/>
        </w:rPr>
        <w:t>A MARZO DE 2004</w:t>
      </w:r>
      <w:r>
        <w:rPr>
          <w:sz w:val="20"/>
          <w:szCs w:val="20"/>
        </w:rPr>
        <w:t>).</w:t>
      </w:r>
    </w:p>
    <w:p w:rsidR="005B44D4" w:rsidRPr="00CD6D00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sz w:val="24"/>
          <w:szCs w:val="24"/>
        </w:rPr>
      </w:pPr>
      <w:r w:rsidRPr="00CD6D00">
        <w:rPr>
          <w:b/>
          <w:i/>
          <w:sz w:val="24"/>
          <w:szCs w:val="24"/>
        </w:rPr>
        <w:t>DIRECCION TERRITORIAL No. 8 DE LA DELEGACION GUSTAVO A. MADERO, GOB. DEL D. F.</w:t>
      </w:r>
    </w:p>
    <w:p w:rsidR="005B44D4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COORDINADOR ADMINISTRATIVO DE PROYECTOS ESPECIALES DE LA UNIDAD DEPARTAMENTAL DE OBRAS Y SERVICIOS</w:t>
      </w:r>
      <w:r>
        <w:rPr>
          <w:sz w:val="18"/>
          <w:szCs w:val="18"/>
        </w:rPr>
        <w:t>.- PLANEAR, PROYECTAR, DISEÑAR, PRESUPUESTAR, PROGRAMAR, EJECUTAR Y SUPERVISAR OBRAS DE READECUACION, RECONSTRUCCION Y CONSTRUCCION DE EDIFICACIONES PUBLICAS, CENTROS COMUNITARIOS, MODULOS DEPORTIVOS, PARQUES PUBLICOS, CONSERVACION Y RESTAURACION  DE ECOSISTEMAS, ALUMBRADO PUBLICO, OBRAS VIALES, SISTEMAS DE RED DE AGUA POTABLE , AGUAS NEGRAS Y CONTROL DE RESIDUOS SOLIDOS; TAMBIEN ELABORAR Y DAR SEGUIMIENTO AL PROGRAMA OPERATIVO ANUAL</w:t>
      </w:r>
      <w:r w:rsidR="00FA15E9">
        <w:rPr>
          <w:sz w:val="18"/>
          <w:szCs w:val="18"/>
        </w:rPr>
        <w:t>.</w:t>
      </w:r>
      <w:r w:rsidR="00FD0362">
        <w:rPr>
          <w:sz w:val="18"/>
          <w:szCs w:val="18"/>
        </w:rPr>
        <w:t xml:space="preserve"> (ABRIL DE 1998 </w:t>
      </w:r>
      <w:r>
        <w:rPr>
          <w:sz w:val="18"/>
          <w:szCs w:val="18"/>
        </w:rPr>
        <w:t>A OCTUBRE DE 2003).</w:t>
      </w:r>
    </w:p>
    <w:p w:rsidR="00407765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ALTEC CONSTRUCCIONES, S. A. DE C. V.</w:t>
      </w:r>
    </w:p>
    <w:p w:rsidR="005B44D4" w:rsidRPr="00407765" w:rsidRDefault="00414350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9F67F5">
        <w:rPr>
          <w:b/>
          <w:sz w:val="18"/>
          <w:szCs w:val="18"/>
        </w:rPr>
        <w:t>SUPERINTENDENTE</w:t>
      </w:r>
      <w:r>
        <w:rPr>
          <w:sz w:val="18"/>
          <w:szCs w:val="18"/>
        </w:rPr>
        <w:t xml:space="preserve">.- </w:t>
      </w:r>
      <w:r w:rsidR="003361CA">
        <w:rPr>
          <w:sz w:val="18"/>
          <w:szCs w:val="18"/>
        </w:rPr>
        <w:t xml:space="preserve">PROGRAMAR, </w:t>
      </w:r>
      <w:r w:rsidR="00A202C6">
        <w:rPr>
          <w:sz w:val="18"/>
          <w:szCs w:val="18"/>
        </w:rPr>
        <w:t>SUPERVISAR, CONTROLAR Y DIRIGIR LAS OBRAS DE LA CONSTRUCCION DEL MERCADO MUNICIPAL, UNIDAD DEPORTIVA Y DEL MEJORAMIENTO DE LA IMAGEN URBANA DE LA CIUDAD DE OME</w:t>
      </w:r>
      <w:r w:rsidR="009C67B1">
        <w:rPr>
          <w:sz w:val="18"/>
          <w:szCs w:val="18"/>
        </w:rPr>
        <w:t>TEPEC, GUERRERO</w:t>
      </w:r>
      <w:r w:rsidR="003361CA">
        <w:rPr>
          <w:sz w:val="18"/>
          <w:szCs w:val="18"/>
        </w:rPr>
        <w:t xml:space="preserve">, ASI COMO SUPERVISAR Y CONTROLAR </w:t>
      </w:r>
      <w:r w:rsidR="00CC6CAD">
        <w:rPr>
          <w:sz w:val="18"/>
          <w:szCs w:val="18"/>
        </w:rPr>
        <w:t xml:space="preserve">LOS TRABAJOS E INSUMOS </w:t>
      </w:r>
      <w:r w:rsidR="003361CA">
        <w:rPr>
          <w:sz w:val="18"/>
          <w:szCs w:val="18"/>
        </w:rPr>
        <w:t>A DESTAJISTAS.</w:t>
      </w:r>
      <w:r w:rsidR="009C67B1">
        <w:rPr>
          <w:sz w:val="18"/>
          <w:szCs w:val="18"/>
        </w:rPr>
        <w:t xml:space="preserve"> (AGOSTO DE 1997 </w:t>
      </w:r>
      <w:r w:rsidR="00A202C6">
        <w:rPr>
          <w:sz w:val="18"/>
          <w:szCs w:val="18"/>
        </w:rPr>
        <w:t>A MARZO DE 1998).</w:t>
      </w:r>
    </w:p>
    <w:p w:rsidR="005B44D4" w:rsidRPr="00CD6D00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CONSTRUCCION, MANTENIMIENTO Y SERVICIOS ARQUITECTONICOS, S. A. DE C. V.</w:t>
      </w:r>
    </w:p>
    <w:p w:rsidR="005B44D4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RESIDENTE DE OBRA</w:t>
      </w:r>
      <w:r>
        <w:rPr>
          <w:sz w:val="18"/>
          <w:szCs w:val="18"/>
        </w:rPr>
        <w:t xml:space="preserve">.-VIGILAR Y CONTROLAR EL INSUMO DE MATERIALES, PERSONAL EMPLEADO, MAQUINARIA Y EQUIPO, ASI COMO LA DIRECCION </w:t>
      </w:r>
      <w:r w:rsidR="00414350">
        <w:rPr>
          <w:sz w:val="18"/>
          <w:szCs w:val="18"/>
        </w:rPr>
        <w:t xml:space="preserve">Y EJECUCION </w:t>
      </w:r>
      <w:r>
        <w:rPr>
          <w:sz w:val="18"/>
          <w:szCs w:val="18"/>
        </w:rPr>
        <w:t>DE LAS OBRAS DE REMODELACIÓN Y AMPLIACION DEL TECNOLÓGICO DE MEXICALI, EN MEXICALI, B</w:t>
      </w:r>
      <w:r w:rsidR="006D4D26">
        <w:rPr>
          <w:sz w:val="18"/>
          <w:szCs w:val="18"/>
        </w:rPr>
        <w:t xml:space="preserve">AJA CALIFORNIA (OCTUBRE DE 1996 </w:t>
      </w:r>
      <w:r>
        <w:rPr>
          <w:sz w:val="18"/>
          <w:szCs w:val="18"/>
        </w:rPr>
        <w:t>A MAYO DE 1997).</w:t>
      </w:r>
    </w:p>
    <w:p w:rsidR="005B44D4" w:rsidRPr="009F67F5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9F67F5">
        <w:rPr>
          <w:b/>
          <w:i/>
          <w:sz w:val="24"/>
          <w:szCs w:val="24"/>
        </w:rPr>
        <w:t>INDUSTRIAS FORESTALES DE GUERRERO, O. P. P. S.</w:t>
      </w:r>
    </w:p>
    <w:p w:rsidR="009E6457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JEFE DE LA PLANTA INDUSTRIAL UBICADA EN PAPANOA, GUERRERO</w:t>
      </w:r>
      <w:r>
        <w:rPr>
          <w:sz w:val="18"/>
          <w:szCs w:val="18"/>
        </w:rPr>
        <w:t>.- PLANEAR, DIRIGIR Y SUPERVISAR LOS TRABAJOS DEL ASERRIO</w:t>
      </w:r>
      <w:r w:rsidR="008C1113">
        <w:rPr>
          <w:sz w:val="18"/>
          <w:szCs w:val="18"/>
        </w:rPr>
        <w:t>, SECADO</w:t>
      </w:r>
      <w:r>
        <w:rPr>
          <w:sz w:val="18"/>
          <w:szCs w:val="18"/>
        </w:rPr>
        <w:t xml:space="preserve"> E INDUSTRIALIZACION DE LA MADERA.</w:t>
      </w:r>
    </w:p>
    <w:p w:rsidR="005B44D4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>
        <w:rPr>
          <w:sz w:val="18"/>
          <w:szCs w:val="18"/>
        </w:rPr>
        <w:t>PROYECTAR, DISEÑAR, CALCULAR Y SUPERVISAR LA FABRICACION DE ESTRUCTURAS, ARMADURAS Y PRODUCT</w:t>
      </w:r>
      <w:r w:rsidR="009E6457">
        <w:rPr>
          <w:sz w:val="18"/>
          <w:szCs w:val="18"/>
        </w:rPr>
        <w:t>OS DE MADERA.</w:t>
      </w:r>
      <w:r>
        <w:rPr>
          <w:sz w:val="18"/>
          <w:szCs w:val="18"/>
        </w:rPr>
        <w:t xml:space="preserve"> SUPERVISAR </w:t>
      </w:r>
      <w:r w:rsidR="009E6457">
        <w:rPr>
          <w:sz w:val="18"/>
          <w:szCs w:val="18"/>
        </w:rPr>
        <w:t>EN LAS OBRAS DE CONSTRUCCIONES CON ESTRUCTURAS DE MADERA</w:t>
      </w:r>
      <w:r w:rsidR="008C1113">
        <w:rPr>
          <w:sz w:val="18"/>
          <w:szCs w:val="18"/>
        </w:rPr>
        <w:t xml:space="preserve"> Y MATERIALES PETREOS</w:t>
      </w:r>
      <w:r w:rsidR="009E6457">
        <w:rPr>
          <w:sz w:val="18"/>
          <w:szCs w:val="18"/>
        </w:rPr>
        <w:t xml:space="preserve">, LA </w:t>
      </w:r>
      <w:r w:rsidR="00B554CE">
        <w:rPr>
          <w:sz w:val="18"/>
          <w:szCs w:val="18"/>
        </w:rPr>
        <w:t xml:space="preserve">CORRECTA </w:t>
      </w:r>
      <w:r w:rsidR="00414350">
        <w:rPr>
          <w:sz w:val="18"/>
          <w:szCs w:val="18"/>
        </w:rPr>
        <w:t>INSTALACION</w:t>
      </w:r>
      <w:r>
        <w:rPr>
          <w:sz w:val="18"/>
          <w:szCs w:val="18"/>
        </w:rPr>
        <w:t xml:space="preserve"> DE LAS</w:t>
      </w:r>
      <w:r w:rsidR="005048E2">
        <w:rPr>
          <w:sz w:val="18"/>
          <w:szCs w:val="18"/>
        </w:rPr>
        <w:t xml:space="preserve"> ESTRUCTURAS Y </w:t>
      </w:r>
      <w:r w:rsidR="00414350">
        <w:rPr>
          <w:sz w:val="18"/>
          <w:szCs w:val="18"/>
        </w:rPr>
        <w:t xml:space="preserve">LA COLOCACION DE LAS </w:t>
      </w:r>
      <w:r w:rsidR="005048E2">
        <w:rPr>
          <w:sz w:val="18"/>
          <w:szCs w:val="18"/>
        </w:rPr>
        <w:t>ARMADURAS</w:t>
      </w:r>
      <w:r w:rsidR="008C1113">
        <w:rPr>
          <w:sz w:val="18"/>
          <w:szCs w:val="18"/>
        </w:rPr>
        <w:t>.</w:t>
      </w:r>
      <w:r w:rsidR="005E208C">
        <w:rPr>
          <w:sz w:val="18"/>
          <w:szCs w:val="18"/>
        </w:rPr>
        <w:t xml:space="preserve"> (AGOSTO DE 1991 </w:t>
      </w:r>
      <w:r>
        <w:rPr>
          <w:sz w:val="18"/>
          <w:szCs w:val="18"/>
        </w:rPr>
        <w:t>A SEPTIEMBRE DE 1996)</w:t>
      </w:r>
      <w:r w:rsidR="00ED67FB">
        <w:rPr>
          <w:sz w:val="18"/>
          <w:szCs w:val="18"/>
        </w:rPr>
        <w:t>.</w:t>
      </w:r>
    </w:p>
    <w:p w:rsidR="00A62F84" w:rsidRPr="00CD6D00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INSTITUTO NACIONAL DE INVESTIGACIONES FORESTALES Y AGROPECUARIAS</w:t>
      </w:r>
    </w:p>
    <w:p w:rsidR="001A1CAE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INVESTIGADOR ADJUNTO</w:t>
      </w:r>
      <w:r>
        <w:rPr>
          <w:sz w:val="18"/>
          <w:szCs w:val="18"/>
        </w:rPr>
        <w:t xml:space="preserve">.- REALIZAR </w:t>
      </w:r>
      <w:r w:rsidR="001A1CAE">
        <w:rPr>
          <w:sz w:val="18"/>
          <w:szCs w:val="18"/>
        </w:rPr>
        <w:t xml:space="preserve">TRABAJOS </w:t>
      </w:r>
      <w:r w:rsidR="0009072C">
        <w:rPr>
          <w:sz w:val="18"/>
          <w:szCs w:val="18"/>
        </w:rPr>
        <w:t>D</w:t>
      </w:r>
      <w:r w:rsidR="001A1CAE">
        <w:rPr>
          <w:sz w:val="18"/>
          <w:szCs w:val="18"/>
        </w:rPr>
        <w:t xml:space="preserve">E </w:t>
      </w:r>
      <w:r w:rsidR="0009072C">
        <w:rPr>
          <w:sz w:val="18"/>
          <w:szCs w:val="18"/>
        </w:rPr>
        <w:t>INVESTIGACION Y DESARROLLO</w:t>
      </w:r>
      <w:r>
        <w:rPr>
          <w:sz w:val="18"/>
          <w:szCs w:val="18"/>
        </w:rPr>
        <w:t xml:space="preserve"> DE SISTEMAS CONSTRUCTIVOS CON MADERA Y PRODUCTOS MADERABLES. </w:t>
      </w:r>
    </w:p>
    <w:p w:rsidR="00CD6D00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REALIZAR PRUEBAS DE LABORATORIO PARA OBTENER </w:t>
      </w:r>
      <w:r w:rsidR="001B073C">
        <w:rPr>
          <w:sz w:val="18"/>
          <w:szCs w:val="18"/>
        </w:rPr>
        <w:t xml:space="preserve">LOS </w:t>
      </w:r>
      <w:r>
        <w:rPr>
          <w:sz w:val="18"/>
          <w:szCs w:val="18"/>
        </w:rPr>
        <w:t>ESFUERSOS FISICO</w:t>
      </w:r>
      <w:r w:rsidR="001B073C">
        <w:rPr>
          <w:sz w:val="18"/>
          <w:szCs w:val="18"/>
        </w:rPr>
        <w:t>-</w:t>
      </w:r>
      <w:r>
        <w:rPr>
          <w:sz w:val="18"/>
          <w:szCs w:val="18"/>
        </w:rPr>
        <w:t xml:space="preserve">MECANICOS DE DIFERENTES MADERAS </w:t>
      </w:r>
      <w:r w:rsidR="001B073C">
        <w:rPr>
          <w:sz w:val="18"/>
          <w:szCs w:val="18"/>
        </w:rPr>
        <w:t xml:space="preserve">MEXICANAS </w:t>
      </w:r>
      <w:r>
        <w:rPr>
          <w:sz w:val="18"/>
          <w:szCs w:val="18"/>
        </w:rPr>
        <w:t xml:space="preserve">PARA SU APLICACIÓN Y USO </w:t>
      </w:r>
      <w:r w:rsidR="00F7582C">
        <w:rPr>
          <w:sz w:val="18"/>
          <w:szCs w:val="18"/>
        </w:rPr>
        <w:t xml:space="preserve">COMO ELEMENTO </w:t>
      </w:r>
      <w:r w:rsidR="00CC511B">
        <w:rPr>
          <w:sz w:val="18"/>
          <w:szCs w:val="18"/>
        </w:rPr>
        <w:t xml:space="preserve">PRINCIPAL </w:t>
      </w:r>
      <w:r w:rsidR="00F7582C">
        <w:rPr>
          <w:sz w:val="18"/>
          <w:szCs w:val="18"/>
        </w:rPr>
        <w:t xml:space="preserve">ESTRUCTURAL </w:t>
      </w:r>
      <w:r>
        <w:rPr>
          <w:sz w:val="18"/>
          <w:szCs w:val="18"/>
        </w:rPr>
        <w:t>EN LA CONSTRUCCION DE VIVIENDAS, PRI</w:t>
      </w:r>
      <w:r w:rsidR="00B554CE">
        <w:rPr>
          <w:sz w:val="18"/>
          <w:szCs w:val="18"/>
        </w:rPr>
        <w:t>N</w:t>
      </w:r>
      <w:r>
        <w:rPr>
          <w:sz w:val="18"/>
          <w:szCs w:val="18"/>
        </w:rPr>
        <w:t>CIPALMENTE EN LAS DE TIPO INTERES SOCIAL</w:t>
      </w:r>
      <w:r w:rsidR="002A7ADD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(MARZO DE </w:t>
      </w:r>
      <w:smartTag w:uri="urn:schemas-microsoft-com:office:smarttags" w:element="metricconverter">
        <w:smartTagPr>
          <w:attr w:name="ProductID" w:val="1981 A"/>
        </w:smartTagPr>
        <w:r>
          <w:rPr>
            <w:sz w:val="18"/>
            <w:szCs w:val="18"/>
          </w:rPr>
          <w:t>1981 A</w:t>
        </w:r>
      </w:smartTag>
      <w:r>
        <w:rPr>
          <w:sz w:val="18"/>
          <w:szCs w:val="18"/>
        </w:rPr>
        <w:t xml:space="preserve"> DICIEMBRE DE 1990).</w:t>
      </w:r>
    </w:p>
    <w:p w:rsidR="00462888" w:rsidRPr="00CD6D00" w:rsidRDefault="00462888" w:rsidP="00462888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DIRECCION GENERAL DEL INVENTARIO NACIONAL FORESTAL.</w:t>
      </w:r>
    </w:p>
    <w:p w:rsidR="00462888" w:rsidRDefault="00462888" w:rsidP="00462888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DIBUJANTE, FOTOGRAMETRA Y FOTINTERPRETE</w:t>
      </w:r>
      <w:r>
        <w:rPr>
          <w:sz w:val="18"/>
          <w:szCs w:val="18"/>
        </w:rPr>
        <w:t xml:space="preserve">.- ELABORAR CANEVAS GEOGRAFICOS, INTERPRETAR Y RESTITUIR FOTOGRAFIAS AEREAS E IMÁGENES DE SATELITE PARA ELABORAR PLANOS FORESTALES (ENERO DE </w:t>
      </w:r>
      <w:smartTag w:uri="urn:schemas-microsoft-com:office:smarttags" w:element="metricconverter">
        <w:smartTagPr>
          <w:attr w:name="ProductID" w:val="1974 A"/>
        </w:smartTagPr>
        <w:r>
          <w:rPr>
            <w:sz w:val="18"/>
            <w:szCs w:val="18"/>
          </w:rPr>
          <w:t>1974 A</w:t>
        </w:r>
      </w:smartTag>
      <w:r>
        <w:rPr>
          <w:sz w:val="18"/>
          <w:szCs w:val="18"/>
        </w:rPr>
        <w:t xml:space="preserve"> MARZO DE 1981).</w:t>
      </w:r>
    </w:p>
    <w:p w:rsidR="00462888" w:rsidRDefault="00462888" w:rsidP="00462888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</w:p>
    <w:p w:rsidR="00462888" w:rsidRDefault="00462888" w:rsidP="00462888">
      <w:pPr>
        <w:ind w:right="-283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EXPERIENCIA PEDAGOGICA</w:t>
      </w:r>
    </w:p>
    <w:p w:rsidR="00462888" w:rsidRDefault="00462888" w:rsidP="00462888">
      <w:pPr>
        <w:spacing w:after="0" w:line="240" w:lineRule="auto"/>
        <w:ind w:right="-283"/>
        <w:jc w:val="both"/>
        <w:rPr>
          <w:b/>
          <w:sz w:val="32"/>
          <w:szCs w:val="32"/>
          <w:u w:val="single"/>
        </w:rPr>
      </w:pPr>
      <w:r w:rsidRPr="00CD6D00">
        <w:rPr>
          <w:b/>
          <w:i/>
          <w:sz w:val="24"/>
          <w:szCs w:val="24"/>
        </w:rPr>
        <w:t>ESCUELA DE INGENIERIA MUNICIPAL, S. E. P.</w:t>
      </w:r>
    </w:p>
    <w:p w:rsidR="00462888" w:rsidRPr="00462888" w:rsidRDefault="00462888" w:rsidP="00462888">
      <w:pPr>
        <w:spacing w:after="0" w:line="240" w:lineRule="auto"/>
        <w:ind w:right="-283"/>
        <w:jc w:val="both"/>
        <w:rPr>
          <w:b/>
          <w:sz w:val="32"/>
          <w:szCs w:val="32"/>
          <w:u w:val="single"/>
        </w:rPr>
      </w:pPr>
      <w:r w:rsidRPr="00A34575">
        <w:rPr>
          <w:b/>
          <w:sz w:val="18"/>
          <w:szCs w:val="18"/>
        </w:rPr>
        <w:t>PROFESOR DE TOPOGRAFIA Y DIBUJO TOPOGRAFICO</w:t>
      </w:r>
      <w:r>
        <w:rPr>
          <w:sz w:val="18"/>
          <w:szCs w:val="18"/>
        </w:rPr>
        <w:t>.- IMPARTIR LAS CATEDRAS DE TOPOGRAFIA Y DIBUJO TOPOGRAFICO A LOS ALUMNOS DEL PRIMER GRADO DE LA CARRERA DE INGENIERO MUNICIPAL (OCTUBRE DE 2009 A LA FECHA).</w:t>
      </w:r>
    </w:p>
    <w:p w:rsidR="005B44D4" w:rsidRPr="00CD6D00" w:rsidRDefault="00A202C6" w:rsidP="00462888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ESCUELA DE INGENIERIA MUNICIPAL, S. E. P.</w:t>
      </w:r>
    </w:p>
    <w:p w:rsidR="005B44D4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9F67F5">
        <w:rPr>
          <w:b/>
          <w:sz w:val="18"/>
          <w:szCs w:val="18"/>
        </w:rPr>
        <w:t>PROFESOR DE INGENIERIA ELECTRICA</w:t>
      </w:r>
      <w:r>
        <w:rPr>
          <w:sz w:val="18"/>
          <w:szCs w:val="18"/>
        </w:rPr>
        <w:t>.- IMPARTIR LA CATEDRA DE INGENIERIA ELECTRICA A LOS ALUMNOS DEL CUARTO G</w:t>
      </w:r>
      <w:r w:rsidR="00F05F9E">
        <w:rPr>
          <w:sz w:val="18"/>
          <w:szCs w:val="18"/>
        </w:rPr>
        <w:t>RADO DE LA CARRERA DE INGENIERO</w:t>
      </w:r>
      <w:r>
        <w:rPr>
          <w:sz w:val="18"/>
          <w:szCs w:val="18"/>
        </w:rPr>
        <w:t xml:space="preserve"> MUNICIPAL (SEPTIEMBRE DE </w:t>
      </w:r>
      <w:smartTag w:uri="urn:schemas-microsoft-com:office:smarttags" w:element="metricconverter">
        <w:smartTagPr>
          <w:attr w:name="ProductID" w:val="1988 A"/>
        </w:smartTagPr>
        <w:r>
          <w:rPr>
            <w:sz w:val="18"/>
            <w:szCs w:val="18"/>
          </w:rPr>
          <w:t>1988 A</w:t>
        </w:r>
      </w:smartTag>
      <w:r>
        <w:rPr>
          <w:sz w:val="18"/>
          <w:szCs w:val="18"/>
        </w:rPr>
        <w:t xml:space="preserve"> JUNIO DE 1989).</w:t>
      </w:r>
    </w:p>
    <w:p w:rsidR="005B44D4" w:rsidRPr="00CD6D00" w:rsidRDefault="00A202C6" w:rsidP="00902FAD">
      <w:pPr>
        <w:pBdr>
          <w:bar w:val="single" w:sz="4" w:color="auto"/>
        </w:pBdr>
        <w:spacing w:after="0" w:line="240" w:lineRule="auto"/>
        <w:ind w:right="-284"/>
        <w:jc w:val="both"/>
        <w:rPr>
          <w:b/>
          <w:i/>
          <w:sz w:val="24"/>
          <w:szCs w:val="24"/>
        </w:rPr>
      </w:pPr>
      <w:r w:rsidRPr="00CD6D00">
        <w:rPr>
          <w:b/>
          <w:i/>
          <w:sz w:val="24"/>
          <w:szCs w:val="24"/>
        </w:rPr>
        <w:t>ESCUELA DE GEOGRAFIA DE LA FACULTAD DE FILOSOFIA DE LA UNIVERSIDAD AUTONOMA DEL ESTADO DE MEXICO.</w:t>
      </w:r>
    </w:p>
    <w:p w:rsidR="00E62F71" w:rsidRDefault="00A202C6" w:rsidP="009F67F5">
      <w:pPr>
        <w:pBdr>
          <w:bar w:val="single" w:sz="4" w:color="auto"/>
        </w:pBdr>
        <w:spacing w:after="0" w:line="240" w:lineRule="auto"/>
        <w:ind w:right="-283"/>
        <w:jc w:val="both"/>
        <w:rPr>
          <w:i/>
          <w:sz w:val="18"/>
          <w:szCs w:val="18"/>
        </w:rPr>
      </w:pPr>
      <w:r w:rsidRPr="009F67F5">
        <w:rPr>
          <w:b/>
          <w:sz w:val="18"/>
          <w:szCs w:val="18"/>
        </w:rPr>
        <w:t>PROFESOR DE TOPOGRAFIA Y CARTOGRAFIA</w:t>
      </w:r>
      <w:r>
        <w:rPr>
          <w:sz w:val="18"/>
          <w:szCs w:val="18"/>
        </w:rPr>
        <w:t xml:space="preserve">.- IMPARTIR LAS CATEDRAS DE TOPOGRAFIA Y CARTOGRAFIA A LOS ALUMNOS DEL CUARTO GRADO DE LA LICENCIATURA EN GEOGRAFIA (SEPTIEMBRE DE </w:t>
      </w:r>
      <w:smartTag w:uri="urn:schemas-microsoft-com:office:smarttags" w:element="metricconverter">
        <w:smartTagPr>
          <w:attr w:name="ProductID" w:val="1978 A"/>
        </w:smartTagPr>
        <w:r>
          <w:rPr>
            <w:sz w:val="18"/>
            <w:szCs w:val="18"/>
          </w:rPr>
          <w:t>1978 A</w:t>
        </w:r>
      </w:smartTag>
      <w:r>
        <w:rPr>
          <w:sz w:val="18"/>
          <w:szCs w:val="18"/>
        </w:rPr>
        <w:t xml:space="preserve"> JULIO DE 1979).</w:t>
      </w:r>
    </w:p>
    <w:p w:rsidR="008169CA" w:rsidRDefault="008169CA" w:rsidP="00902FAD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</w:p>
    <w:p w:rsidR="008169CA" w:rsidRPr="00E62F71" w:rsidRDefault="008169CA" w:rsidP="00902FAD">
      <w:pPr>
        <w:pBdr>
          <w:bar w:val="single" w:sz="4" w:color="auto"/>
        </w:pBdr>
        <w:spacing w:after="0" w:line="240" w:lineRule="auto"/>
        <w:ind w:right="-283"/>
        <w:jc w:val="both"/>
        <w:rPr>
          <w:i/>
          <w:sz w:val="18"/>
          <w:szCs w:val="18"/>
        </w:rPr>
      </w:pPr>
    </w:p>
    <w:p w:rsidR="008169CA" w:rsidRDefault="008169CA" w:rsidP="008169CA">
      <w:pPr>
        <w:pBdr>
          <w:bar w:val="single" w:sz="4" w:color="auto"/>
        </w:pBdr>
        <w:spacing w:after="0" w:line="240" w:lineRule="auto"/>
        <w:ind w:right="-28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TRABAJOS EN FORMA INDEPENDIENTE</w:t>
      </w:r>
    </w:p>
    <w:p w:rsidR="007B295A" w:rsidRDefault="007B295A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SR. SERAFIN TREJO JIMENEZ</w:t>
      </w:r>
    </w:p>
    <w:p w:rsidR="007B295A" w:rsidRPr="007B295A" w:rsidRDefault="007B295A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7B295A">
        <w:rPr>
          <w:sz w:val="18"/>
          <w:szCs w:val="18"/>
        </w:rPr>
        <w:t>LEVANTAMIENTO TOPOGRAFICO</w:t>
      </w:r>
      <w:r w:rsidR="00AF00C4">
        <w:rPr>
          <w:sz w:val="18"/>
          <w:szCs w:val="18"/>
        </w:rPr>
        <w:t xml:space="preserve"> DE PREDIO UBICADO EN </w:t>
      </w:r>
      <w:r w:rsidR="0005281C">
        <w:rPr>
          <w:sz w:val="18"/>
          <w:szCs w:val="18"/>
        </w:rPr>
        <w:t xml:space="preserve">DOMICILIO CONOCIDO, </w:t>
      </w:r>
      <w:r w:rsidR="00AF00C4">
        <w:rPr>
          <w:sz w:val="18"/>
          <w:szCs w:val="18"/>
        </w:rPr>
        <w:t xml:space="preserve">GUADALUPE EL TERRERO, AMEALCO, QUERETARO, SUPERFICIE DE 19.6 HA (MARZO DE 2012). </w:t>
      </w:r>
    </w:p>
    <w:p w:rsidR="00804625" w:rsidRDefault="00804625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</w:p>
    <w:p w:rsidR="00804625" w:rsidRDefault="00804625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</w:p>
    <w:p w:rsidR="007B295A" w:rsidRDefault="007B295A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SR. ULISES ERRASTI PARRA</w:t>
      </w:r>
    </w:p>
    <w:p w:rsidR="007B295A" w:rsidRDefault="007B295A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>
        <w:rPr>
          <w:sz w:val="18"/>
          <w:szCs w:val="18"/>
        </w:rPr>
        <w:t>LEVANTAMIENTO DE DESLINDE DE PREDIO UBICADO EN CALLE MOCYEZUMA No. 46, COLONIA JOSE TORIELO GUERRA EN LA DELEGACION TLALPAN, D.F., PARA PERITAJE TOPOGRAFICO</w:t>
      </w:r>
      <w:r w:rsidR="0005281C">
        <w:rPr>
          <w:sz w:val="18"/>
          <w:szCs w:val="18"/>
        </w:rPr>
        <w:t>, SUPERFICIE TERRENO 805.80 M²</w:t>
      </w:r>
      <w:r>
        <w:rPr>
          <w:sz w:val="18"/>
          <w:szCs w:val="18"/>
        </w:rPr>
        <w:t xml:space="preserve"> (FEBRERO DE 20129.</w:t>
      </w:r>
    </w:p>
    <w:p w:rsidR="007B295A" w:rsidRDefault="007B295A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CONSULTORIA INTEGRAL DE VALUACION EMPRESARIAL, S.C.</w:t>
      </w:r>
    </w:p>
    <w:p w:rsidR="007B295A" w:rsidRDefault="007B295A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200031">
        <w:rPr>
          <w:sz w:val="18"/>
          <w:szCs w:val="18"/>
        </w:rPr>
        <w:t xml:space="preserve">LEVANTAMIENTO </w:t>
      </w:r>
      <w:r>
        <w:rPr>
          <w:sz w:val="18"/>
          <w:szCs w:val="18"/>
        </w:rPr>
        <w:t>TOPOGRAFICO DEL ESTADO ACTUAL DE LAS INSTALACIONES DEL GRUPO LALA EN TORREON, COAHUILA</w:t>
      </w:r>
      <w:r w:rsidR="0005281C">
        <w:rPr>
          <w:sz w:val="18"/>
          <w:szCs w:val="18"/>
        </w:rPr>
        <w:t>, SUPERFICIE TERRENO 12.6 HA.</w:t>
      </w:r>
      <w:r w:rsidR="00B11D34">
        <w:rPr>
          <w:sz w:val="18"/>
          <w:szCs w:val="18"/>
        </w:rPr>
        <w:t xml:space="preserve"> (OCTUBRE DE 2011</w:t>
      </w:r>
      <w:r>
        <w:rPr>
          <w:sz w:val="18"/>
          <w:szCs w:val="18"/>
        </w:rPr>
        <w:t>).</w:t>
      </w:r>
    </w:p>
    <w:p w:rsidR="00AF00C4" w:rsidRDefault="00AF00C4" w:rsidP="00AF00C4">
      <w:pPr>
        <w:pBdr>
          <w:bar w:val="single" w:sz="4" w:color="auto"/>
        </w:pBdr>
        <w:spacing w:after="0" w:line="240" w:lineRule="auto"/>
        <w:ind w:right="-28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SR. RODOLFO FRAGOSO ALMERALLA</w:t>
      </w:r>
    </w:p>
    <w:p w:rsidR="00AF00C4" w:rsidRPr="00AF00C4" w:rsidRDefault="00AF00C4" w:rsidP="00AF00C4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  <w:r w:rsidRPr="00AF00C4">
        <w:rPr>
          <w:sz w:val="18"/>
          <w:szCs w:val="18"/>
        </w:rPr>
        <w:t xml:space="preserve">LEVANTAMIENTO TOPOGRAFICO DE INMUEBLE </w:t>
      </w:r>
      <w:r w:rsidR="0005281C">
        <w:rPr>
          <w:sz w:val="18"/>
          <w:szCs w:val="18"/>
        </w:rPr>
        <w:t>UBICADO EN</w:t>
      </w:r>
      <w:r>
        <w:rPr>
          <w:sz w:val="18"/>
          <w:szCs w:val="18"/>
        </w:rPr>
        <w:t xml:space="preserve"> LA BRECHA </w:t>
      </w:r>
      <w:r w:rsidR="0005281C">
        <w:rPr>
          <w:sz w:val="18"/>
          <w:szCs w:val="18"/>
        </w:rPr>
        <w:t xml:space="preserve">CAMINO AL CERRO DEL CHIQUIHUITE Mz. 90 Lt. 07, COLONIA TLALPEXCO, CUAUTEPEC BARRIO ALTO, DELEGACION GUSTAVO A. MADERO, D.F., </w:t>
      </w:r>
      <w:r w:rsidRPr="00AF00C4">
        <w:rPr>
          <w:sz w:val="18"/>
          <w:szCs w:val="18"/>
        </w:rPr>
        <w:t>PARA VALUACION</w:t>
      </w:r>
      <w:r w:rsidR="0005281C">
        <w:rPr>
          <w:sz w:val="18"/>
          <w:szCs w:val="18"/>
        </w:rPr>
        <w:t xml:space="preserve"> INMOBILIARIA, SUPERFICIE TERRENO, 413.43 M² (JULIO DE 2011).</w:t>
      </w:r>
    </w:p>
    <w:p w:rsidR="00AF00C4" w:rsidRDefault="00AF00C4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</w:p>
    <w:p w:rsidR="00AF00C4" w:rsidRDefault="00AF00C4" w:rsidP="007B295A">
      <w:pPr>
        <w:pBdr>
          <w:bar w:val="single" w:sz="4" w:color="auto"/>
        </w:pBdr>
        <w:spacing w:after="0" w:line="240" w:lineRule="auto"/>
        <w:ind w:right="-283"/>
        <w:jc w:val="both"/>
        <w:rPr>
          <w:sz w:val="18"/>
          <w:szCs w:val="18"/>
        </w:rPr>
      </w:pPr>
    </w:p>
    <w:p w:rsidR="005B44D4" w:rsidRPr="00902FAD" w:rsidRDefault="00A202C6" w:rsidP="00902FAD">
      <w:pPr>
        <w:pBdr>
          <w:bar w:val="single" w:sz="4" w:color="auto"/>
        </w:pBdr>
        <w:spacing w:after="0" w:line="240" w:lineRule="auto"/>
        <w:ind w:right="-283"/>
        <w:rPr>
          <w:b/>
          <w:sz w:val="28"/>
          <w:szCs w:val="28"/>
          <w:u w:val="single"/>
        </w:rPr>
      </w:pPr>
      <w:r w:rsidRPr="00902FAD">
        <w:rPr>
          <w:b/>
          <w:sz w:val="28"/>
          <w:szCs w:val="28"/>
          <w:u w:val="single"/>
        </w:rPr>
        <w:t>CONOCIMIENTOS DE COMPUTACION</w:t>
      </w:r>
    </w:p>
    <w:p w:rsidR="005B44D4" w:rsidRDefault="00A202C6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</w:rPr>
      </w:pPr>
      <w:r>
        <w:rPr>
          <w:sz w:val="18"/>
          <w:szCs w:val="18"/>
        </w:rPr>
        <w:t>WORD, EXCEL, AUTOCAD Y CIVILCAD.</w:t>
      </w:r>
    </w:p>
    <w:p w:rsidR="00CB10C1" w:rsidRPr="00902FAD" w:rsidRDefault="00CB10C1" w:rsidP="00902FAD">
      <w:pPr>
        <w:pBdr>
          <w:bar w:val="single" w:sz="4" w:color="auto"/>
        </w:pBdr>
        <w:spacing w:after="0" w:line="240" w:lineRule="auto"/>
        <w:ind w:right="-283"/>
        <w:rPr>
          <w:b/>
          <w:sz w:val="28"/>
          <w:szCs w:val="28"/>
          <w:u w:val="single"/>
        </w:rPr>
      </w:pPr>
      <w:r w:rsidRPr="00902FAD">
        <w:rPr>
          <w:b/>
          <w:sz w:val="28"/>
          <w:szCs w:val="28"/>
          <w:u w:val="single"/>
        </w:rPr>
        <w:t>OTROS</w:t>
      </w:r>
    </w:p>
    <w:p w:rsidR="00CB10C1" w:rsidRDefault="00CB10C1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</w:rPr>
      </w:pPr>
      <w:r>
        <w:rPr>
          <w:sz w:val="18"/>
          <w:szCs w:val="18"/>
        </w:rPr>
        <w:t>MANEJO DE ESTACIONES TOTALES:</w:t>
      </w:r>
    </w:p>
    <w:p w:rsidR="00902FAD" w:rsidRDefault="00521CAD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  <w:lang w:val="en-US"/>
        </w:rPr>
      </w:pPr>
      <w:r w:rsidRPr="003B6CF9">
        <w:rPr>
          <w:sz w:val="18"/>
          <w:szCs w:val="18"/>
          <w:lang w:val="en-US"/>
        </w:rPr>
        <w:t>LEICA</w:t>
      </w:r>
      <w:r w:rsidR="003B6CF9" w:rsidRPr="003B6CF9">
        <w:rPr>
          <w:sz w:val="18"/>
          <w:szCs w:val="18"/>
          <w:lang w:val="en-US"/>
        </w:rPr>
        <w:t xml:space="preserve"> TC(R) 702/703/705</w:t>
      </w:r>
      <w:r w:rsidR="00902FAD">
        <w:rPr>
          <w:sz w:val="18"/>
          <w:szCs w:val="18"/>
          <w:lang w:val="en-US"/>
        </w:rPr>
        <w:t xml:space="preserve">, </w:t>
      </w:r>
      <w:r w:rsidRPr="003B6CF9">
        <w:rPr>
          <w:sz w:val="18"/>
          <w:szCs w:val="18"/>
          <w:lang w:val="en-US"/>
        </w:rPr>
        <w:t xml:space="preserve">SOKKIA </w:t>
      </w:r>
      <w:r w:rsidR="003B6CF9" w:rsidRPr="003B6CF9">
        <w:rPr>
          <w:sz w:val="18"/>
          <w:szCs w:val="18"/>
          <w:lang w:val="en-US"/>
        </w:rPr>
        <w:t>610K/630RK</w:t>
      </w:r>
      <w:r w:rsidR="00902FAD">
        <w:rPr>
          <w:sz w:val="18"/>
          <w:szCs w:val="18"/>
          <w:lang w:val="en-US"/>
        </w:rPr>
        <w:t xml:space="preserve">, </w:t>
      </w:r>
      <w:r w:rsidRPr="001871B7">
        <w:rPr>
          <w:sz w:val="18"/>
          <w:szCs w:val="18"/>
        </w:rPr>
        <w:t xml:space="preserve">TOPCON SERIE </w:t>
      </w:r>
      <w:r w:rsidR="003B6CF9" w:rsidRPr="001871B7">
        <w:rPr>
          <w:sz w:val="18"/>
          <w:szCs w:val="18"/>
        </w:rPr>
        <w:t>GTS-220,</w:t>
      </w:r>
      <w:r w:rsidR="002312C7">
        <w:rPr>
          <w:sz w:val="18"/>
          <w:szCs w:val="18"/>
        </w:rPr>
        <w:t xml:space="preserve"> </w:t>
      </w:r>
      <w:r w:rsidR="003B6CF9" w:rsidRPr="001871B7">
        <w:rPr>
          <w:sz w:val="18"/>
          <w:szCs w:val="18"/>
        </w:rPr>
        <w:t>223,225,</w:t>
      </w:r>
      <w:r w:rsidR="002312C7">
        <w:rPr>
          <w:sz w:val="18"/>
          <w:szCs w:val="18"/>
        </w:rPr>
        <w:t xml:space="preserve"> </w:t>
      </w:r>
      <w:r w:rsidR="003B6CF9" w:rsidRPr="001871B7">
        <w:rPr>
          <w:sz w:val="18"/>
          <w:szCs w:val="18"/>
        </w:rPr>
        <w:t>226,</w:t>
      </w:r>
      <w:r w:rsidR="002312C7">
        <w:rPr>
          <w:sz w:val="18"/>
          <w:szCs w:val="18"/>
        </w:rPr>
        <w:t xml:space="preserve"> </w:t>
      </w:r>
      <w:r w:rsidR="003B6CF9" w:rsidRPr="001871B7">
        <w:rPr>
          <w:sz w:val="18"/>
          <w:szCs w:val="18"/>
        </w:rPr>
        <w:t>229</w:t>
      </w:r>
      <w:r w:rsidR="00902FAD">
        <w:rPr>
          <w:sz w:val="18"/>
          <w:szCs w:val="18"/>
          <w:lang w:val="en-US"/>
        </w:rPr>
        <w:t xml:space="preserve">, </w:t>
      </w:r>
      <w:r w:rsidR="00EA1D7A">
        <w:rPr>
          <w:sz w:val="18"/>
          <w:szCs w:val="18"/>
        </w:rPr>
        <w:t>TRIMBLE SERIES 3600/5500</w:t>
      </w:r>
    </w:p>
    <w:p w:rsidR="00D17F44" w:rsidRPr="00902FAD" w:rsidRDefault="00D17F44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  <w:lang w:val="en-US"/>
        </w:rPr>
      </w:pPr>
      <w:r>
        <w:rPr>
          <w:sz w:val="18"/>
          <w:szCs w:val="18"/>
        </w:rPr>
        <w:t>KOLIDA 445 L</w:t>
      </w:r>
    </w:p>
    <w:p w:rsidR="000A103B" w:rsidRDefault="00D17F44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</w:rPr>
      </w:pPr>
      <w:r>
        <w:rPr>
          <w:sz w:val="18"/>
          <w:szCs w:val="18"/>
        </w:rPr>
        <w:t>IDIOMA INGLES 60%</w:t>
      </w:r>
    </w:p>
    <w:p w:rsidR="000A103B" w:rsidRDefault="000A103B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</w:rPr>
      </w:pPr>
    </w:p>
    <w:p w:rsidR="0077704A" w:rsidRDefault="0077704A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</w:rPr>
      </w:pPr>
    </w:p>
    <w:p w:rsidR="0077704A" w:rsidRDefault="0077704A" w:rsidP="00902FAD">
      <w:pPr>
        <w:pBdr>
          <w:bar w:val="single" w:sz="4" w:color="auto"/>
        </w:pBdr>
        <w:spacing w:after="0" w:line="240" w:lineRule="auto"/>
        <w:ind w:right="-283"/>
        <w:rPr>
          <w:sz w:val="18"/>
          <w:szCs w:val="18"/>
        </w:rPr>
      </w:pPr>
    </w:p>
    <w:p w:rsidR="00424A50" w:rsidRDefault="00424A50" w:rsidP="004D2351">
      <w:pPr>
        <w:pBdr>
          <w:bar w:val="single" w:sz="4" w:color="auto"/>
        </w:pBdr>
        <w:spacing w:line="240" w:lineRule="auto"/>
        <w:ind w:right="-283"/>
        <w:rPr>
          <w:sz w:val="18"/>
          <w:szCs w:val="18"/>
        </w:rPr>
      </w:pPr>
    </w:p>
    <w:p w:rsidR="00407765" w:rsidRDefault="00D165A9" w:rsidP="004D2351">
      <w:pPr>
        <w:pBdr>
          <w:bar w:val="single" w:sz="4" w:color="auto"/>
        </w:pBdr>
        <w:spacing w:line="240" w:lineRule="auto"/>
        <w:ind w:right="-283"/>
        <w:rPr>
          <w:sz w:val="18"/>
          <w:szCs w:val="18"/>
        </w:rPr>
      </w:pPr>
      <w:r>
        <w:rPr>
          <w:noProof/>
          <w:lang w:val="es-MX" w:eastAsia="es-MX"/>
        </w:rPr>
        <w:drawing>
          <wp:inline distT="0" distB="0" distL="0" distR="0">
            <wp:extent cx="2839880" cy="3962400"/>
            <wp:effectExtent l="19050" t="0" r="0" b="0"/>
            <wp:docPr id="2" name="Imagen 1" descr="Cédula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édulaPro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44" cy="396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351">
        <w:rPr>
          <w:sz w:val="18"/>
          <w:szCs w:val="18"/>
        </w:rPr>
        <w:t xml:space="preserve">         </w:t>
      </w:r>
      <w:r w:rsidR="00B44755">
        <w:rPr>
          <w:noProof/>
          <w:lang w:val="es-MX" w:eastAsia="es-MX"/>
        </w:rPr>
        <w:drawing>
          <wp:inline distT="0" distB="0" distL="0" distR="0">
            <wp:extent cx="2961602" cy="3962138"/>
            <wp:effectExtent l="19050" t="0" r="0" b="0"/>
            <wp:docPr id="5" name="Imagen 2" descr="CédulaProf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édulaProf 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0" cy="396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50" w:rsidRDefault="00424A50" w:rsidP="004D2351">
      <w:pPr>
        <w:pBdr>
          <w:bar w:val="single" w:sz="4" w:color="auto"/>
        </w:pBdr>
        <w:spacing w:line="240" w:lineRule="auto"/>
        <w:ind w:right="-283"/>
        <w:rPr>
          <w:sz w:val="18"/>
          <w:szCs w:val="18"/>
        </w:rPr>
      </w:pPr>
    </w:p>
    <w:p w:rsidR="00424A50" w:rsidRDefault="00424A50" w:rsidP="004D2351">
      <w:pPr>
        <w:pBdr>
          <w:bar w:val="single" w:sz="4" w:color="auto"/>
        </w:pBdr>
        <w:spacing w:line="240" w:lineRule="auto"/>
        <w:ind w:right="-283"/>
        <w:rPr>
          <w:sz w:val="18"/>
          <w:szCs w:val="18"/>
        </w:rPr>
      </w:pPr>
    </w:p>
    <w:p w:rsidR="00512BBB" w:rsidRDefault="00123DF3" w:rsidP="00462888">
      <w:pPr>
        <w:pBdr>
          <w:bar w:val="single" w:sz="4" w:color="auto"/>
        </w:pBdr>
        <w:spacing w:after="0" w:line="240" w:lineRule="auto"/>
        <w:ind w:right="-283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MEXICO, D. F., </w:t>
      </w:r>
      <w:r w:rsidR="008D5DF6">
        <w:rPr>
          <w:sz w:val="18"/>
          <w:szCs w:val="18"/>
        </w:rPr>
        <w:t>SEPTIEMBRE</w:t>
      </w:r>
      <w:r>
        <w:rPr>
          <w:sz w:val="18"/>
          <w:szCs w:val="18"/>
        </w:rPr>
        <w:t xml:space="preserve">  DE 2012</w:t>
      </w:r>
      <w:r w:rsidR="00512BBB">
        <w:rPr>
          <w:sz w:val="18"/>
          <w:szCs w:val="18"/>
        </w:rPr>
        <w:t>.</w:t>
      </w:r>
    </w:p>
    <w:p w:rsidR="00512BBB" w:rsidRPr="00AB512F" w:rsidRDefault="00512BBB" w:rsidP="00F92318">
      <w:pPr>
        <w:pBdr>
          <w:bar w:val="single" w:sz="4" w:color="auto"/>
        </w:pBdr>
        <w:spacing w:line="240" w:lineRule="auto"/>
        <w:ind w:right="-283"/>
        <w:jc w:val="center"/>
        <w:rPr>
          <w:sz w:val="18"/>
          <w:szCs w:val="18"/>
        </w:rPr>
      </w:pPr>
    </w:p>
    <w:sectPr w:rsidR="00512BBB" w:rsidRPr="00AB512F" w:rsidSect="00DD0380">
      <w:footerReference w:type="default" r:id="rId11"/>
      <w:pgSz w:w="11906" w:h="16838" w:code="9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748" w:rsidRDefault="00046748">
      <w:pPr>
        <w:spacing w:after="0" w:line="240" w:lineRule="auto"/>
      </w:pPr>
      <w:r>
        <w:separator/>
      </w:r>
    </w:p>
  </w:endnote>
  <w:endnote w:type="continuationSeparator" w:id="1">
    <w:p w:rsidR="00046748" w:rsidRDefault="0004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4048"/>
      <w:docPartObj>
        <w:docPartGallery w:val="Page Numbers (Bottom of Page)"/>
        <w:docPartUnique/>
      </w:docPartObj>
    </w:sdtPr>
    <w:sdtContent>
      <w:p w:rsidR="00191BEC" w:rsidRDefault="00A310CC">
        <w:pPr>
          <w:pStyle w:val="Piedepgina"/>
          <w:jc w:val="center"/>
        </w:pPr>
        <w:fldSimple w:instr=" PAGE   \* MERGEFORMAT ">
          <w:r w:rsidR="008C3EBC">
            <w:rPr>
              <w:noProof/>
            </w:rPr>
            <w:t>2</w:t>
          </w:r>
        </w:fldSimple>
      </w:p>
    </w:sdtContent>
  </w:sdt>
  <w:p w:rsidR="00191BEC" w:rsidRDefault="00191BE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748" w:rsidRDefault="00046748">
      <w:pPr>
        <w:spacing w:after="0" w:line="240" w:lineRule="auto"/>
      </w:pPr>
      <w:r>
        <w:separator/>
      </w:r>
    </w:p>
  </w:footnote>
  <w:footnote w:type="continuationSeparator" w:id="1">
    <w:p w:rsidR="00046748" w:rsidRDefault="00046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/>
  <w:rsids>
    <w:rsidRoot w:val="005A222A"/>
    <w:rsid w:val="00006293"/>
    <w:rsid w:val="00013495"/>
    <w:rsid w:val="0001394C"/>
    <w:rsid w:val="00030F9D"/>
    <w:rsid w:val="00037269"/>
    <w:rsid w:val="00040776"/>
    <w:rsid w:val="00043882"/>
    <w:rsid w:val="00043D39"/>
    <w:rsid w:val="00045B14"/>
    <w:rsid w:val="00046748"/>
    <w:rsid w:val="00051C11"/>
    <w:rsid w:val="0005281C"/>
    <w:rsid w:val="000539FC"/>
    <w:rsid w:val="00073AA0"/>
    <w:rsid w:val="00087B2E"/>
    <w:rsid w:val="0009072C"/>
    <w:rsid w:val="00091F1C"/>
    <w:rsid w:val="00092CD0"/>
    <w:rsid w:val="00094AA6"/>
    <w:rsid w:val="000A103B"/>
    <w:rsid w:val="000A6597"/>
    <w:rsid w:val="000C28FD"/>
    <w:rsid w:val="000D2130"/>
    <w:rsid w:val="000E20E5"/>
    <w:rsid w:val="000E4F9F"/>
    <w:rsid w:val="00123DF3"/>
    <w:rsid w:val="0012696F"/>
    <w:rsid w:val="00130F3D"/>
    <w:rsid w:val="001408B0"/>
    <w:rsid w:val="00141349"/>
    <w:rsid w:val="00146D53"/>
    <w:rsid w:val="00161002"/>
    <w:rsid w:val="00163300"/>
    <w:rsid w:val="00163E68"/>
    <w:rsid w:val="00180712"/>
    <w:rsid w:val="001871B7"/>
    <w:rsid w:val="0019002B"/>
    <w:rsid w:val="00191BEC"/>
    <w:rsid w:val="001A1CAE"/>
    <w:rsid w:val="001B073C"/>
    <w:rsid w:val="001B6082"/>
    <w:rsid w:val="001E54DE"/>
    <w:rsid w:val="001F47D4"/>
    <w:rsid w:val="00200031"/>
    <w:rsid w:val="0020581B"/>
    <w:rsid w:val="00207554"/>
    <w:rsid w:val="00230420"/>
    <w:rsid w:val="002312C7"/>
    <w:rsid w:val="00257EFD"/>
    <w:rsid w:val="00280FB3"/>
    <w:rsid w:val="00290C83"/>
    <w:rsid w:val="0029588B"/>
    <w:rsid w:val="002A7ADD"/>
    <w:rsid w:val="002B0716"/>
    <w:rsid w:val="002B3FF3"/>
    <w:rsid w:val="002E6B5C"/>
    <w:rsid w:val="00302212"/>
    <w:rsid w:val="00303025"/>
    <w:rsid w:val="00317CF4"/>
    <w:rsid w:val="003203A1"/>
    <w:rsid w:val="00330B97"/>
    <w:rsid w:val="003361CA"/>
    <w:rsid w:val="00355E75"/>
    <w:rsid w:val="00374FBF"/>
    <w:rsid w:val="0037769D"/>
    <w:rsid w:val="00384AB9"/>
    <w:rsid w:val="003954F9"/>
    <w:rsid w:val="003979BB"/>
    <w:rsid w:val="003B42F5"/>
    <w:rsid w:val="003B6CF9"/>
    <w:rsid w:val="003D2B0D"/>
    <w:rsid w:val="003D35AF"/>
    <w:rsid w:val="0040318C"/>
    <w:rsid w:val="00403673"/>
    <w:rsid w:val="004040E6"/>
    <w:rsid w:val="00407765"/>
    <w:rsid w:val="00414192"/>
    <w:rsid w:val="00414350"/>
    <w:rsid w:val="00414787"/>
    <w:rsid w:val="004207E7"/>
    <w:rsid w:val="00424A50"/>
    <w:rsid w:val="00427345"/>
    <w:rsid w:val="00436383"/>
    <w:rsid w:val="004468C9"/>
    <w:rsid w:val="00451A36"/>
    <w:rsid w:val="00457D5D"/>
    <w:rsid w:val="00461DDD"/>
    <w:rsid w:val="00462888"/>
    <w:rsid w:val="00463566"/>
    <w:rsid w:val="00486E67"/>
    <w:rsid w:val="004A27F3"/>
    <w:rsid w:val="004B0EEE"/>
    <w:rsid w:val="004C1B70"/>
    <w:rsid w:val="004D2351"/>
    <w:rsid w:val="004D718A"/>
    <w:rsid w:val="004E4C76"/>
    <w:rsid w:val="004F2E27"/>
    <w:rsid w:val="004F5E1A"/>
    <w:rsid w:val="005048E2"/>
    <w:rsid w:val="00505D08"/>
    <w:rsid w:val="00512BBB"/>
    <w:rsid w:val="00521CAD"/>
    <w:rsid w:val="0053719F"/>
    <w:rsid w:val="00541DB9"/>
    <w:rsid w:val="00545AC2"/>
    <w:rsid w:val="00580FBD"/>
    <w:rsid w:val="005A222A"/>
    <w:rsid w:val="005A2FB4"/>
    <w:rsid w:val="005B2E1B"/>
    <w:rsid w:val="005B44D4"/>
    <w:rsid w:val="005B4D2A"/>
    <w:rsid w:val="005D47AC"/>
    <w:rsid w:val="005D7861"/>
    <w:rsid w:val="005E17CC"/>
    <w:rsid w:val="005E208C"/>
    <w:rsid w:val="005E26A2"/>
    <w:rsid w:val="005E7474"/>
    <w:rsid w:val="005E7729"/>
    <w:rsid w:val="006000DB"/>
    <w:rsid w:val="00625197"/>
    <w:rsid w:val="006502B5"/>
    <w:rsid w:val="00667F1D"/>
    <w:rsid w:val="00675DCC"/>
    <w:rsid w:val="00684275"/>
    <w:rsid w:val="006A0F15"/>
    <w:rsid w:val="006A6026"/>
    <w:rsid w:val="006D4D26"/>
    <w:rsid w:val="00707C8D"/>
    <w:rsid w:val="00711DA8"/>
    <w:rsid w:val="00712D0A"/>
    <w:rsid w:val="00713E30"/>
    <w:rsid w:val="007156E3"/>
    <w:rsid w:val="0071648E"/>
    <w:rsid w:val="007234E9"/>
    <w:rsid w:val="00726C53"/>
    <w:rsid w:val="007379BB"/>
    <w:rsid w:val="00741A00"/>
    <w:rsid w:val="00745637"/>
    <w:rsid w:val="00765429"/>
    <w:rsid w:val="00773D0E"/>
    <w:rsid w:val="0077704A"/>
    <w:rsid w:val="0077797A"/>
    <w:rsid w:val="0078345C"/>
    <w:rsid w:val="007977DB"/>
    <w:rsid w:val="007A60DA"/>
    <w:rsid w:val="007A6B55"/>
    <w:rsid w:val="007B0D23"/>
    <w:rsid w:val="007B295A"/>
    <w:rsid w:val="007C0BDD"/>
    <w:rsid w:val="007F1DE6"/>
    <w:rsid w:val="007F5139"/>
    <w:rsid w:val="00804625"/>
    <w:rsid w:val="008169CA"/>
    <w:rsid w:val="008170C5"/>
    <w:rsid w:val="0083180D"/>
    <w:rsid w:val="008355A7"/>
    <w:rsid w:val="008362E5"/>
    <w:rsid w:val="0084028E"/>
    <w:rsid w:val="00843CFB"/>
    <w:rsid w:val="0084624F"/>
    <w:rsid w:val="00853291"/>
    <w:rsid w:val="008604A7"/>
    <w:rsid w:val="00865ABD"/>
    <w:rsid w:val="00867E63"/>
    <w:rsid w:val="00871F21"/>
    <w:rsid w:val="008C1113"/>
    <w:rsid w:val="008C3EBC"/>
    <w:rsid w:val="008D4D2C"/>
    <w:rsid w:val="008D5DF6"/>
    <w:rsid w:val="00902FAD"/>
    <w:rsid w:val="009144AB"/>
    <w:rsid w:val="00915694"/>
    <w:rsid w:val="00915F12"/>
    <w:rsid w:val="00920EB8"/>
    <w:rsid w:val="0094025C"/>
    <w:rsid w:val="00947869"/>
    <w:rsid w:val="0095537C"/>
    <w:rsid w:val="00966C6C"/>
    <w:rsid w:val="009678D5"/>
    <w:rsid w:val="00972617"/>
    <w:rsid w:val="00975CB7"/>
    <w:rsid w:val="00984756"/>
    <w:rsid w:val="009903D5"/>
    <w:rsid w:val="0099586B"/>
    <w:rsid w:val="009A639A"/>
    <w:rsid w:val="009C61EA"/>
    <w:rsid w:val="009C67B1"/>
    <w:rsid w:val="009D4222"/>
    <w:rsid w:val="009E6457"/>
    <w:rsid w:val="009F03CA"/>
    <w:rsid w:val="009F1D17"/>
    <w:rsid w:val="009F1FFF"/>
    <w:rsid w:val="009F67F5"/>
    <w:rsid w:val="00A056EA"/>
    <w:rsid w:val="00A14538"/>
    <w:rsid w:val="00A202C6"/>
    <w:rsid w:val="00A24821"/>
    <w:rsid w:val="00A310CC"/>
    <w:rsid w:val="00A34575"/>
    <w:rsid w:val="00A56033"/>
    <w:rsid w:val="00A62F84"/>
    <w:rsid w:val="00A70CAA"/>
    <w:rsid w:val="00A74E7A"/>
    <w:rsid w:val="00A91304"/>
    <w:rsid w:val="00AB26AC"/>
    <w:rsid w:val="00AB512F"/>
    <w:rsid w:val="00AC2D3D"/>
    <w:rsid w:val="00AC2EA4"/>
    <w:rsid w:val="00AC63CB"/>
    <w:rsid w:val="00AC6F30"/>
    <w:rsid w:val="00AE0FB5"/>
    <w:rsid w:val="00AE3778"/>
    <w:rsid w:val="00AE6D38"/>
    <w:rsid w:val="00AF00C4"/>
    <w:rsid w:val="00B02E97"/>
    <w:rsid w:val="00B11D34"/>
    <w:rsid w:val="00B44755"/>
    <w:rsid w:val="00B53C30"/>
    <w:rsid w:val="00B554CE"/>
    <w:rsid w:val="00B72206"/>
    <w:rsid w:val="00B77CC1"/>
    <w:rsid w:val="00B9322E"/>
    <w:rsid w:val="00B94D95"/>
    <w:rsid w:val="00BA1F87"/>
    <w:rsid w:val="00BB2675"/>
    <w:rsid w:val="00BF3F2B"/>
    <w:rsid w:val="00BF675F"/>
    <w:rsid w:val="00C00640"/>
    <w:rsid w:val="00C07D25"/>
    <w:rsid w:val="00C2388E"/>
    <w:rsid w:val="00C25393"/>
    <w:rsid w:val="00C279BD"/>
    <w:rsid w:val="00C33EEF"/>
    <w:rsid w:val="00C37984"/>
    <w:rsid w:val="00C5554B"/>
    <w:rsid w:val="00C67A6F"/>
    <w:rsid w:val="00C94A5D"/>
    <w:rsid w:val="00CA16C1"/>
    <w:rsid w:val="00CB10C1"/>
    <w:rsid w:val="00CC483D"/>
    <w:rsid w:val="00CC511B"/>
    <w:rsid w:val="00CC6CAD"/>
    <w:rsid w:val="00CC7B52"/>
    <w:rsid w:val="00CD3A4E"/>
    <w:rsid w:val="00CD6D00"/>
    <w:rsid w:val="00CE42B0"/>
    <w:rsid w:val="00D165A9"/>
    <w:rsid w:val="00D17F44"/>
    <w:rsid w:val="00D6687A"/>
    <w:rsid w:val="00D74BEF"/>
    <w:rsid w:val="00D90BC3"/>
    <w:rsid w:val="00DA4C04"/>
    <w:rsid w:val="00DA52C2"/>
    <w:rsid w:val="00DB4848"/>
    <w:rsid w:val="00DC1458"/>
    <w:rsid w:val="00DC4E31"/>
    <w:rsid w:val="00DD0380"/>
    <w:rsid w:val="00E32699"/>
    <w:rsid w:val="00E40A67"/>
    <w:rsid w:val="00E52AEE"/>
    <w:rsid w:val="00E62F71"/>
    <w:rsid w:val="00E67EFF"/>
    <w:rsid w:val="00E7109A"/>
    <w:rsid w:val="00E75703"/>
    <w:rsid w:val="00E8467B"/>
    <w:rsid w:val="00E86FDE"/>
    <w:rsid w:val="00E92AE0"/>
    <w:rsid w:val="00EA0FB6"/>
    <w:rsid w:val="00EA1D7A"/>
    <w:rsid w:val="00EA34A6"/>
    <w:rsid w:val="00ED67FB"/>
    <w:rsid w:val="00EF000D"/>
    <w:rsid w:val="00F01F5A"/>
    <w:rsid w:val="00F02828"/>
    <w:rsid w:val="00F05F9E"/>
    <w:rsid w:val="00F075ED"/>
    <w:rsid w:val="00F12DF9"/>
    <w:rsid w:val="00F43298"/>
    <w:rsid w:val="00F455C1"/>
    <w:rsid w:val="00F6303F"/>
    <w:rsid w:val="00F6339A"/>
    <w:rsid w:val="00F7582C"/>
    <w:rsid w:val="00F92318"/>
    <w:rsid w:val="00FA15E9"/>
    <w:rsid w:val="00FB1E50"/>
    <w:rsid w:val="00FB3CA5"/>
    <w:rsid w:val="00FB48CA"/>
    <w:rsid w:val="00FC3CFA"/>
    <w:rsid w:val="00FD0362"/>
    <w:rsid w:val="00FD2C92"/>
    <w:rsid w:val="00FD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4D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5B44D4"/>
    <w:rPr>
      <w:rFonts w:ascii="Arial" w:hAnsi="Arial" w:cs="Arial" w:hint="default"/>
      <w:strike w:val="0"/>
      <w:dstrike w:val="0"/>
      <w:color w:val="07519A"/>
      <w:sz w:val="14"/>
      <w:szCs w:val="14"/>
      <w:u w:val="none"/>
      <w:effect w:val="none"/>
      <w:shd w:val="clear" w:color="auto" w:fill="auto"/>
    </w:rPr>
  </w:style>
  <w:style w:type="character" w:customStyle="1" w:styleId="tituloprincipalazularial1">
    <w:name w:val="tituloprincipalazularial1"/>
    <w:basedOn w:val="Fuentedeprrafopredeter"/>
    <w:rsid w:val="005B44D4"/>
    <w:rPr>
      <w:rFonts w:ascii="Arial" w:hAnsi="Arial" w:cs="Arial" w:hint="default"/>
      <w:b/>
      <w:bCs/>
      <w:i w:val="0"/>
      <w:iCs w:val="0"/>
      <w:color w:val="003399"/>
      <w:sz w:val="16"/>
      <w:szCs w:val="16"/>
    </w:rPr>
  </w:style>
  <w:style w:type="character" w:customStyle="1" w:styleId="txtaria1azulmedbold1">
    <w:name w:val="txtaria1azulmedbold1"/>
    <w:basedOn w:val="Fuentedeprrafopredeter"/>
    <w:rsid w:val="005B44D4"/>
    <w:rPr>
      <w:rFonts w:ascii="Arial" w:hAnsi="Arial" w:cs="Arial" w:hint="default"/>
      <w:b/>
      <w:bCs/>
      <w:i w:val="0"/>
      <w:iCs w:val="0"/>
      <w:color w:val="003399"/>
      <w:sz w:val="14"/>
      <w:szCs w:val="14"/>
    </w:rPr>
  </w:style>
  <w:style w:type="character" w:customStyle="1" w:styleId="txtaria1azulunderbold1">
    <w:name w:val="txtaria1azulunderbold1"/>
    <w:basedOn w:val="Fuentedeprrafopredeter"/>
    <w:rsid w:val="005B44D4"/>
    <w:rPr>
      <w:rFonts w:ascii="Arial" w:hAnsi="Arial" w:cs="Arial" w:hint="default"/>
      <w:color w:val="003399"/>
      <w:sz w:val="14"/>
      <w:szCs w:val="14"/>
      <w:u w:val="single"/>
    </w:rPr>
  </w:style>
  <w:style w:type="character" w:customStyle="1" w:styleId="txtaria1azulmedbold2">
    <w:name w:val="txtaria1azulmedbold2"/>
    <w:basedOn w:val="Fuentedeprrafopredeter"/>
    <w:rsid w:val="005B44D4"/>
    <w:rPr>
      <w:rFonts w:ascii="Arial" w:hAnsi="Arial" w:cs="Arial" w:hint="default"/>
      <w:b/>
      <w:bCs/>
      <w:i w:val="0"/>
      <w:iCs w:val="0"/>
      <w:color w:val="003399"/>
      <w:sz w:val="14"/>
      <w:szCs w:val="14"/>
    </w:rPr>
  </w:style>
  <w:style w:type="character" w:customStyle="1" w:styleId="txtaria1azulmedbold3">
    <w:name w:val="txtaria1azulmedbold3"/>
    <w:basedOn w:val="Fuentedeprrafopredeter"/>
    <w:rsid w:val="005B44D4"/>
    <w:rPr>
      <w:rFonts w:ascii="Arial" w:hAnsi="Arial" w:cs="Arial" w:hint="default"/>
      <w:b/>
      <w:bCs/>
      <w:i w:val="0"/>
      <w:iCs w:val="0"/>
      <w:color w:val="003399"/>
      <w:sz w:val="14"/>
      <w:szCs w:val="14"/>
    </w:rPr>
  </w:style>
  <w:style w:type="character" w:customStyle="1" w:styleId="txtaria1azulmedbold4">
    <w:name w:val="txtaria1azulmedbold4"/>
    <w:basedOn w:val="Fuentedeprrafopredeter"/>
    <w:rsid w:val="005B44D4"/>
    <w:rPr>
      <w:rFonts w:ascii="Arial" w:hAnsi="Arial" w:cs="Arial" w:hint="default"/>
      <w:b/>
      <w:bCs/>
      <w:i w:val="0"/>
      <w:iCs w:val="0"/>
      <w:color w:val="003399"/>
      <w:sz w:val="14"/>
      <w:szCs w:val="14"/>
    </w:rPr>
  </w:style>
  <w:style w:type="paragraph" w:styleId="Textodeglobo">
    <w:name w:val="Balloon Text"/>
    <w:basedOn w:val="Normal"/>
    <w:semiHidden/>
    <w:unhideWhenUsed/>
    <w:rsid w:val="005B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5B44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semiHidden/>
    <w:unhideWhenUsed/>
    <w:rsid w:val="005B4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semiHidden/>
    <w:rsid w:val="005B44D4"/>
  </w:style>
  <w:style w:type="paragraph" w:styleId="Piedepgina">
    <w:name w:val="footer"/>
    <w:basedOn w:val="Normal"/>
    <w:uiPriority w:val="99"/>
    <w:unhideWhenUsed/>
    <w:rsid w:val="005B4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rsid w:val="005B44D4"/>
  </w:style>
  <w:style w:type="paragraph" w:styleId="Sinespaciado">
    <w:name w:val="No Spacing"/>
    <w:qFormat/>
    <w:rsid w:val="005B44D4"/>
    <w:rPr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ojacinto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BA7C4-49C5-42BB-A385-346DD3E4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1968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CCA</Company>
  <LinksUpToDate>false</LinksUpToDate>
  <CharactersWithSpaces>12773</CharactersWithSpaces>
  <SharedDoc>false</SharedDoc>
  <HLinks>
    <vt:vector size="12" baseType="variant">
      <vt:variant>
        <vt:i4>5898285</vt:i4>
      </vt:variant>
      <vt:variant>
        <vt:i4>3</vt:i4>
      </vt:variant>
      <vt:variant>
        <vt:i4>0</vt:i4>
      </vt:variant>
      <vt:variant>
        <vt:i4>5</vt:i4>
      </vt:variant>
      <vt:variant>
        <vt:lpwstr>mailto:rrojacinto@yahoo.com.mx</vt:lpwstr>
      </vt:variant>
      <vt:variant>
        <vt:lpwstr/>
      </vt:variant>
      <vt:variant>
        <vt:i4>6881346</vt:i4>
      </vt:variant>
      <vt:variant>
        <vt:i4>0</vt:i4>
      </vt:variant>
      <vt:variant>
        <vt:i4>0</vt:i4>
      </vt:variant>
      <vt:variant>
        <vt:i4>5</vt:i4>
      </vt:variant>
      <vt:variant>
        <vt:lpwstr>mailto:rrojacinto@hotmail.com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RLOT v.X</dc:creator>
  <cp:keywords/>
  <dc:description/>
  <cp:lastModifiedBy>BlackCrystal™ v8</cp:lastModifiedBy>
  <cp:revision>75</cp:revision>
  <cp:lastPrinted>2011-07-14T04:53:00Z</cp:lastPrinted>
  <dcterms:created xsi:type="dcterms:W3CDTF">2011-04-03T05:14:00Z</dcterms:created>
  <dcterms:modified xsi:type="dcterms:W3CDTF">2012-10-02T13:56:00Z</dcterms:modified>
</cp:coreProperties>
</file>