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730" w:rsidRDefault="00055E9D">
      <w:r>
        <w:rPr>
          <w:noProof/>
          <w:lang w:eastAsia="es-ES"/>
        </w:rPr>
        <w:pict>
          <v:group id="_x0000_s1035" style="position:absolute;margin-left:3.4pt;margin-top:10.7pt;width:495pt;height:103.5pt;z-index:251663359" coordorigin="1485,1065" coordsize="9900,2070">
            <v:rect id="_x0000_s1026" style="position:absolute;left:1485;top:1065;width:9900;height:2070" o:regroupid="1" fillcolor="#365f91" stroked="f">
              <v:fill color2="fill darken(118)" rotate="t" focusposition=".5,.5" focussize="" method="linear sigma" focus="100%" type="gradientRadial"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4548;top:1305;width:6156;height:1560" o:regroupid="1" filled="f" stroked="f">
              <v:textbox style="mso-next-textbox:#_x0000_s1027">
                <w:txbxContent>
                  <w:p w:rsidR="000B603A" w:rsidRPr="009A2F20" w:rsidRDefault="000B603A" w:rsidP="00733B1F">
                    <w:pPr>
                      <w:jc w:val="center"/>
                      <w:rPr>
                        <w:rFonts w:ascii="Gill Sans" w:hAnsi="Gill Sans"/>
                        <w:b/>
                        <w:color w:val="FFFFFF" w:themeColor="background1"/>
                        <w:sz w:val="28"/>
                        <w:szCs w:val="28"/>
                        <w:lang w:val="en-US"/>
                      </w:rPr>
                    </w:pPr>
                    <w:r w:rsidRPr="009A2F20">
                      <w:rPr>
                        <w:rFonts w:ascii="Gill Sans" w:hAnsi="Gill Sans"/>
                        <w:b/>
                        <w:color w:val="FFFFFF" w:themeColor="background1"/>
                        <w:sz w:val="28"/>
                        <w:szCs w:val="28"/>
                        <w:lang w:val="en-US"/>
                      </w:rPr>
                      <w:t xml:space="preserve">Ariel </w:t>
                    </w:r>
                    <w:proofErr w:type="spellStart"/>
                    <w:r w:rsidRPr="009A2F20">
                      <w:rPr>
                        <w:rFonts w:ascii="Gill Sans" w:hAnsi="Gill Sans"/>
                        <w:b/>
                        <w:color w:val="FFFFFF" w:themeColor="background1"/>
                        <w:sz w:val="28"/>
                        <w:szCs w:val="28"/>
                        <w:lang w:val="en-US"/>
                      </w:rPr>
                      <w:t>Fabián</w:t>
                    </w:r>
                    <w:proofErr w:type="spellEnd"/>
                    <w:r w:rsidRPr="009A2F20">
                      <w:rPr>
                        <w:rFonts w:ascii="Gill Sans" w:hAnsi="Gill Sans"/>
                        <w:b/>
                        <w:color w:val="FFFFFF" w:themeColor="background1"/>
                        <w:sz w:val="28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9A2F20">
                      <w:rPr>
                        <w:rFonts w:ascii="Gill Sans" w:hAnsi="Gill Sans"/>
                        <w:b/>
                        <w:color w:val="FFFFFF" w:themeColor="background1"/>
                        <w:sz w:val="28"/>
                        <w:szCs w:val="28"/>
                        <w:lang w:val="en-US"/>
                      </w:rPr>
                      <w:t>Pérez</w:t>
                    </w:r>
                    <w:proofErr w:type="spellEnd"/>
                  </w:p>
                  <w:p w:rsidR="000B603A" w:rsidRPr="009A2F20" w:rsidRDefault="000B603A" w:rsidP="00E75FC6">
                    <w:pPr>
                      <w:jc w:val="center"/>
                      <w:rPr>
                        <w:rFonts w:ascii="Gill Sans" w:hAnsi="Gill Sans"/>
                        <w:b/>
                        <w:color w:val="FFFFFF" w:themeColor="background1"/>
                        <w:sz w:val="28"/>
                        <w:szCs w:val="28"/>
                        <w:lang w:val="en-US"/>
                      </w:rPr>
                    </w:pPr>
                    <w:r w:rsidRPr="009A2F20">
                      <w:rPr>
                        <w:rFonts w:ascii="Gill Sans" w:hAnsi="Gill Sans"/>
                        <w:b/>
                        <w:color w:val="FFFFFF" w:themeColor="background1"/>
                        <w:sz w:val="28"/>
                        <w:szCs w:val="28"/>
                        <w:lang w:val="en-US"/>
                      </w:rPr>
                      <w:t>Project Management Professional (PMI)</w:t>
                    </w:r>
                  </w:p>
                  <w:p w:rsidR="000B603A" w:rsidRPr="009A2F20" w:rsidRDefault="000B603A" w:rsidP="00E75FC6">
                    <w:pPr>
                      <w:jc w:val="center"/>
                      <w:rPr>
                        <w:rFonts w:ascii="Gill Sans" w:hAnsi="Gill Sans"/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9A2F20">
                      <w:rPr>
                        <w:rFonts w:ascii="Gill Sans" w:hAnsi="Gill Sans"/>
                        <w:b/>
                        <w:color w:val="FFFFFF" w:themeColor="background1"/>
                        <w:sz w:val="28"/>
                        <w:szCs w:val="28"/>
                      </w:rPr>
                      <w:t>Ingeniero en Construcciones – Obra Civil.</w:t>
                    </w:r>
                  </w:p>
                  <w:p w:rsidR="000B603A" w:rsidRPr="005D1CBA" w:rsidRDefault="000B603A" w:rsidP="00733B1F">
                    <w:pPr>
                      <w:jc w:val="center"/>
                      <w:rPr>
                        <w:rFonts w:ascii="Gill Sans" w:hAnsi="Gill Sans"/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shape>
          </v:group>
        </w:pict>
      </w:r>
    </w:p>
    <w:p w:rsidR="00733B1F" w:rsidRDefault="0003741F">
      <w:r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367030</wp:posOffset>
            </wp:positionH>
            <wp:positionV relativeFrom="paragraph">
              <wp:posOffset>18415</wp:posOffset>
            </wp:positionV>
            <wp:extent cx="1179195" cy="1123950"/>
            <wp:effectExtent l="19050" t="19050" r="20955" b="19050"/>
            <wp:wrapSquare wrapText="bothSides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195" cy="1123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33B1F" w:rsidRDefault="00733B1F"/>
    <w:p w:rsidR="00733B1F" w:rsidRDefault="00733B1F"/>
    <w:p w:rsidR="00733B1F" w:rsidRDefault="00733B1F"/>
    <w:p w:rsidR="00733B1F" w:rsidRDefault="00733B1F"/>
    <w:p w:rsidR="00733B1F" w:rsidRDefault="00733B1F"/>
    <w:p w:rsidR="00733B1F" w:rsidRDefault="00733B1F"/>
    <w:p w:rsidR="00733B1F" w:rsidRPr="00733B1F" w:rsidRDefault="00733B1F" w:rsidP="00733B1F">
      <w:pPr>
        <w:rPr>
          <w:rFonts w:ascii="Gill Sans" w:hAnsi="Gill Sans"/>
          <w:b/>
          <w:color w:val="365F91"/>
          <w:sz w:val="28"/>
          <w:szCs w:val="28"/>
        </w:rPr>
      </w:pPr>
      <w:r>
        <w:rPr>
          <w:rFonts w:ascii="Gill Sans" w:hAnsi="Gill Sans"/>
          <w:b/>
          <w:color w:val="365F91"/>
          <w:sz w:val="28"/>
          <w:szCs w:val="28"/>
        </w:rPr>
        <w:t>Datos Personales</w:t>
      </w:r>
      <w:r w:rsidRPr="00733B1F">
        <w:rPr>
          <w:rFonts w:ascii="Gill Sans" w:hAnsi="Gill Sans"/>
          <w:b/>
          <w:color w:val="365F91"/>
          <w:sz w:val="28"/>
          <w:szCs w:val="28"/>
        </w:rPr>
        <w:t>.</w:t>
      </w:r>
    </w:p>
    <w:p w:rsidR="005D1CBA" w:rsidRDefault="005D1CBA" w:rsidP="005D1CBA">
      <w:pPr>
        <w:spacing w:before="0"/>
        <w:rPr>
          <w:rFonts w:ascii="Cambria" w:hAnsi="Cambria"/>
          <w:sz w:val="22"/>
          <w:szCs w:val="22"/>
        </w:rPr>
      </w:pPr>
    </w:p>
    <w:tbl>
      <w:tblPr>
        <w:tblStyle w:val="Tablaconcuadrcula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72"/>
        <w:gridCol w:w="2273"/>
        <w:gridCol w:w="2262"/>
        <w:gridCol w:w="2481"/>
      </w:tblGrid>
      <w:tr w:rsidR="005D1CBA" w:rsidTr="007D0B3F">
        <w:tc>
          <w:tcPr>
            <w:tcW w:w="2272" w:type="dxa"/>
          </w:tcPr>
          <w:p w:rsidR="005D1CBA" w:rsidRPr="005D1CBA" w:rsidRDefault="005D1CBA" w:rsidP="005D1CBA">
            <w:pPr>
              <w:spacing w:before="0"/>
              <w:rPr>
                <w:rFonts w:ascii="Cambria" w:hAnsi="Cambria"/>
                <w:b/>
                <w:i/>
                <w:sz w:val="22"/>
                <w:szCs w:val="22"/>
              </w:rPr>
            </w:pPr>
            <w:r w:rsidRPr="005D1CBA">
              <w:rPr>
                <w:rFonts w:ascii="Cambria" w:hAnsi="Cambria"/>
                <w:b/>
                <w:i/>
                <w:sz w:val="22"/>
                <w:szCs w:val="22"/>
              </w:rPr>
              <w:t>Fecha de Nacimiento</w:t>
            </w:r>
          </w:p>
        </w:tc>
        <w:tc>
          <w:tcPr>
            <w:tcW w:w="2273" w:type="dxa"/>
          </w:tcPr>
          <w:p w:rsidR="005D1CBA" w:rsidRDefault="005D1CBA" w:rsidP="005D1CBA">
            <w:pPr>
              <w:spacing w:before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20/09/1975</w:t>
            </w:r>
          </w:p>
        </w:tc>
        <w:tc>
          <w:tcPr>
            <w:tcW w:w="2262" w:type="dxa"/>
          </w:tcPr>
          <w:p w:rsidR="005D1CBA" w:rsidRPr="005D1CBA" w:rsidRDefault="005D1CBA" w:rsidP="005D1CBA">
            <w:pPr>
              <w:spacing w:before="0"/>
              <w:rPr>
                <w:rFonts w:ascii="Cambria" w:hAnsi="Cambria"/>
                <w:b/>
                <w:i/>
                <w:sz w:val="22"/>
                <w:szCs w:val="22"/>
              </w:rPr>
            </w:pPr>
            <w:r w:rsidRPr="005D1CBA">
              <w:rPr>
                <w:rFonts w:ascii="Cambria" w:hAnsi="Cambria"/>
                <w:b/>
                <w:i/>
                <w:sz w:val="22"/>
                <w:szCs w:val="22"/>
              </w:rPr>
              <w:t>Teléfono Fijo</w:t>
            </w:r>
          </w:p>
        </w:tc>
        <w:tc>
          <w:tcPr>
            <w:tcW w:w="2481" w:type="dxa"/>
          </w:tcPr>
          <w:p w:rsidR="005D1CBA" w:rsidRDefault="005D1CBA" w:rsidP="005D1CBA">
            <w:pPr>
              <w:spacing w:before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0034 - 931.829.270</w:t>
            </w:r>
          </w:p>
        </w:tc>
      </w:tr>
      <w:tr w:rsidR="005D1CBA" w:rsidTr="007D0B3F">
        <w:tc>
          <w:tcPr>
            <w:tcW w:w="2272" w:type="dxa"/>
          </w:tcPr>
          <w:p w:rsidR="005D1CBA" w:rsidRPr="005D1CBA" w:rsidRDefault="005D1CBA" w:rsidP="005D1CBA">
            <w:pPr>
              <w:spacing w:before="0"/>
              <w:rPr>
                <w:rFonts w:ascii="Cambria" w:hAnsi="Cambria"/>
                <w:b/>
                <w:i/>
                <w:sz w:val="22"/>
                <w:szCs w:val="22"/>
              </w:rPr>
            </w:pPr>
            <w:r w:rsidRPr="005D1CBA">
              <w:rPr>
                <w:rFonts w:ascii="Cambria" w:hAnsi="Cambria"/>
                <w:b/>
                <w:i/>
                <w:sz w:val="22"/>
                <w:szCs w:val="22"/>
              </w:rPr>
              <w:t>Edad</w:t>
            </w:r>
          </w:p>
        </w:tc>
        <w:tc>
          <w:tcPr>
            <w:tcW w:w="2273" w:type="dxa"/>
          </w:tcPr>
          <w:p w:rsidR="005D1CBA" w:rsidRDefault="005D1CBA" w:rsidP="0041633B">
            <w:pPr>
              <w:spacing w:before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</w:t>
            </w:r>
            <w:r w:rsidR="0041633B">
              <w:rPr>
                <w:rFonts w:ascii="Cambria" w:hAnsi="Cambria"/>
                <w:sz w:val="22"/>
                <w:szCs w:val="22"/>
              </w:rPr>
              <w:t>8</w:t>
            </w:r>
            <w:r>
              <w:rPr>
                <w:rFonts w:ascii="Cambria" w:hAnsi="Cambria"/>
                <w:sz w:val="22"/>
                <w:szCs w:val="22"/>
              </w:rPr>
              <w:t xml:space="preserve"> años</w:t>
            </w:r>
          </w:p>
        </w:tc>
        <w:tc>
          <w:tcPr>
            <w:tcW w:w="2262" w:type="dxa"/>
          </w:tcPr>
          <w:p w:rsidR="005D1CBA" w:rsidRPr="005D1CBA" w:rsidRDefault="005D1CBA" w:rsidP="005D1CBA">
            <w:pPr>
              <w:spacing w:before="0"/>
              <w:rPr>
                <w:rFonts w:ascii="Cambria" w:hAnsi="Cambria"/>
                <w:b/>
                <w:i/>
                <w:sz w:val="22"/>
                <w:szCs w:val="22"/>
              </w:rPr>
            </w:pPr>
            <w:r w:rsidRPr="005D1CBA">
              <w:rPr>
                <w:rFonts w:ascii="Cambria" w:hAnsi="Cambria"/>
                <w:b/>
                <w:i/>
                <w:sz w:val="22"/>
                <w:szCs w:val="22"/>
              </w:rPr>
              <w:t>Teléfono Móvil</w:t>
            </w:r>
          </w:p>
        </w:tc>
        <w:tc>
          <w:tcPr>
            <w:tcW w:w="2481" w:type="dxa"/>
          </w:tcPr>
          <w:p w:rsidR="005D1CBA" w:rsidRDefault="005D1CBA" w:rsidP="005D1CBA">
            <w:pPr>
              <w:spacing w:before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0034 – 627.41.45.42</w:t>
            </w:r>
          </w:p>
        </w:tc>
      </w:tr>
      <w:tr w:rsidR="005D1CBA" w:rsidTr="007D0B3F">
        <w:tc>
          <w:tcPr>
            <w:tcW w:w="2272" w:type="dxa"/>
          </w:tcPr>
          <w:p w:rsidR="005D1CBA" w:rsidRPr="005D1CBA" w:rsidRDefault="005D1CBA" w:rsidP="005D1CBA">
            <w:pPr>
              <w:spacing w:before="0"/>
              <w:rPr>
                <w:rFonts w:ascii="Cambria" w:hAnsi="Cambria"/>
                <w:b/>
                <w:i/>
                <w:sz w:val="22"/>
                <w:szCs w:val="22"/>
              </w:rPr>
            </w:pPr>
            <w:r w:rsidRPr="005D1CBA">
              <w:rPr>
                <w:rFonts w:ascii="Cambria" w:hAnsi="Cambria"/>
                <w:b/>
                <w:i/>
                <w:sz w:val="22"/>
                <w:szCs w:val="22"/>
              </w:rPr>
              <w:t>Dirección</w:t>
            </w:r>
          </w:p>
        </w:tc>
        <w:tc>
          <w:tcPr>
            <w:tcW w:w="2273" w:type="dxa"/>
          </w:tcPr>
          <w:p w:rsidR="005D1CBA" w:rsidRDefault="005D1CBA" w:rsidP="005D1CBA">
            <w:pPr>
              <w:spacing w:before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Barcelona - España</w:t>
            </w:r>
          </w:p>
        </w:tc>
        <w:tc>
          <w:tcPr>
            <w:tcW w:w="2262" w:type="dxa"/>
          </w:tcPr>
          <w:p w:rsidR="005D1CBA" w:rsidRPr="005D1CBA" w:rsidRDefault="005D1CBA" w:rsidP="005D1CBA">
            <w:pPr>
              <w:spacing w:before="0"/>
              <w:rPr>
                <w:rFonts w:ascii="Cambria" w:hAnsi="Cambria"/>
                <w:b/>
                <w:i/>
                <w:sz w:val="22"/>
                <w:szCs w:val="22"/>
              </w:rPr>
            </w:pPr>
            <w:r w:rsidRPr="005D1CBA">
              <w:rPr>
                <w:rFonts w:ascii="Cambria" w:hAnsi="Cambria"/>
                <w:b/>
                <w:i/>
                <w:sz w:val="22"/>
                <w:szCs w:val="22"/>
              </w:rPr>
              <w:t>Email</w:t>
            </w:r>
          </w:p>
        </w:tc>
        <w:tc>
          <w:tcPr>
            <w:tcW w:w="2481" w:type="dxa"/>
          </w:tcPr>
          <w:p w:rsidR="005D1CBA" w:rsidRDefault="00055E9D" w:rsidP="005D1CBA">
            <w:pPr>
              <w:spacing w:before="0"/>
              <w:rPr>
                <w:rFonts w:ascii="Cambria" w:hAnsi="Cambria"/>
                <w:sz w:val="22"/>
                <w:szCs w:val="22"/>
              </w:rPr>
            </w:pPr>
            <w:hyperlink r:id="rId8" w:history="1">
              <w:r w:rsidR="005D1CBA" w:rsidRPr="002C7C68">
                <w:rPr>
                  <w:rStyle w:val="Hipervnculo"/>
                  <w:rFonts w:ascii="Cambria" w:hAnsi="Cambria"/>
                  <w:sz w:val="22"/>
                  <w:szCs w:val="22"/>
                </w:rPr>
                <w:t>arieruperez@gmail.com</w:t>
              </w:r>
            </w:hyperlink>
            <w:r w:rsidR="005D1CBA">
              <w:rPr>
                <w:rFonts w:ascii="Cambria" w:hAnsi="Cambria"/>
                <w:sz w:val="22"/>
                <w:szCs w:val="22"/>
              </w:rPr>
              <w:t xml:space="preserve"> </w:t>
            </w:r>
          </w:p>
        </w:tc>
      </w:tr>
      <w:tr w:rsidR="007D0B3F" w:rsidTr="007D0B3F">
        <w:tc>
          <w:tcPr>
            <w:tcW w:w="2272" w:type="dxa"/>
          </w:tcPr>
          <w:p w:rsidR="007D0B3F" w:rsidRPr="005D1CBA" w:rsidRDefault="007D0B3F" w:rsidP="005D1CBA">
            <w:pPr>
              <w:spacing w:before="0"/>
              <w:rPr>
                <w:rFonts w:ascii="Cambria" w:hAnsi="Cambria"/>
                <w:b/>
                <w:i/>
                <w:sz w:val="22"/>
                <w:szCs w:val="22"/>
              </w:rPr>
            </w:pPr>
          </w:p>
        </w:tc>
        <w:tc>
          <w:tcPr>
            <w:tcW w:w="2273" w:type="dxa"/>
          </w:tcPr>
          <w:p w:rsidR="007D0B3F" w:rsidRDefault="007D0B3F" w:rsidP="005D1CBA">
            <w:pPr>
              <w:spacing w:before="0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262" w:type="dxa"/>
          </w:tcPr>
          <w:p w:rsidR="007D0B3F" w:rsidRPr="00507958" w:rsidRDefault="007D0B3F" w:rsidP="000B603A">
            <w:pPr>
              <w:spacing w:before="0"/>
              <w:rPr>
                <w:rFonts w:ascii="Cambria" w:hAnsi="Cambria"/>
                <w:b/>
                <w:i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mbria" w:hAnsi="Cambria"/>
                <w:b/>
                <w:i/>
                <w:sz w:val="22"/>
                <w:szCs w:val="22"/>
                <w:lang w:val="en-US"/>
              </w:rPr>
              <w:t>Linkedin</w:t>
            </w:r>
            <w:proofErr w:type="spellEnd"/>
          </w:p>
        </w:tc>
        <w:tc>
          <w:tcPr>
            <w:tcW w:w="2481" w:type="dxa"/>
          </w:tcPr>
          <w:p w:rsidR="007D0B3F" w:rsidRDefault="00055E9D" w:rsidP="000B603A">
            <w:pPr>
              <w:spacing w:before="0"/>
            </w:pPr>
            <w:hyperlink r:id="rId9" w:history="1">
              <w:r w:rsidR="007D0B3F" w:rsidRPr="00D100D4">
                <w:rPr>
                  <w:rStyle w:val="Hipervnculo"/>
                </w:rPr>
                <w:t>http://lnkd.in/pXK67B</w:t>
              </w:r>
            </w:hyperlink>
            <w:r w:rsidR="007D0B3F">
              <w:t xml:space="preserve"> </w:t>
            </w:r>
          </w:p>
        </w:tc>
      </w:tr>
    </w:tbl>
    <w:p w:rsidR="005D1CBA" w:rsidRDefault="005D1CBA" w:rsidP="005D1CBA">
      <w:pPr>
        <w:spacing w:before="0"/>
        <w:rPr>
          <w:rFonts w:ascii="Cambria" w:hAnsi="Cambria"/>
          <w:sz w:val="22"/>
          <w:szCs w:val="22"/>
        </w:rPr>
      </w:pPr>
    </w:p>
    <w:p w:rsidR="005D1CBA" w:rsidRPr="00BE3C51" w:rsidRDefault="005D1CBA" w:rsidP="005D1CBA">
      <w:pPr>
        <w:pStyle w:val="Encabezadodetabladecontenido"/>
        <w:tabs>
          <w:tab w:val="center" w:pos="3543"/>
        </w:tabs>
        <w:spacing w:before="0" w:line="240" w:lineRule="auto"/>
        <w:ind w:left="284" w:hanging="284"/>
        <w:outlineLvl w:val="0"/>
        <w:rPr>
          <w:rFonts w:ascii="Gill Sans" w:hAnsi="Gill Sans"/>
          <w:b w:val="0"/>
        </w:rPr>
      </w:pPr>
      <w:r w:rsidRPr="00BE3C51">
        <w:rPr>
          <w:rFonts w:ascii="Gill Sans" w:hAnsi="Gill Sans"/>
        </w:rPr>
        <w:t>Formación Académica.</w:t>
      </w:r>
    </w:p>
    <w:p w:rsidR="005D1CBA" w:rsidRDefault="005D1CBA" w:rsidP="005D1CBA">
      <w:pPr>
        <w:pStyle w:val="Listaconvietas2"/>
        <w:spacing w:before="0" w:beforeAutospacing="0" w:after="0" w:afterAutospacing="0"/>
        <w:rPr>
          <w:rFonts w:ascii="Cambria" w:eastAsia="Cambria" w:hAnsi="Cambria"/>
          <w:sz w:val="22"/>
          <w:szCs w:val="22"/>
          <w:lang w:eastAsia="en-US"/>
        </w:rPr>
      </w:pPr>
      <w:r w:rsidRPr="00BD0822">
        <w:rPr>
          <w:rFonts w:ascii="Cambria" w:eastAsia="Cambria" w:hAnsi="Cambria"/>
          <w:b/>
          <w:i/>
          <w:sz w:val="22"/>
          <w:szCs w:val="22"/>
          <w:lang w:eastAsia="en-US"/>
        </w:rPr>
        <w:t>Executive Master in Project Management:</w:t>
      </w:r>
      <w:r w:rsidRPr="00963AD5">
        <w:rPr>
          <w:b/>
          <w:lang w:val="es-ES"/>
        </w:rPr>
        <w:t xml:space="preserve"> </w:t>
      </w:r>
      <w:r w:rsidRPr="00BD0822">
        <w:rPr>
          <w:rFonts w:ascii="Cambria" w:eastAsia="Cambria" w:hAnsi="Cambria"/>
          <w:sz w:val="22"/>
          <w:szCs w:val="22"/>
          <w:lang w:eastAsia="en-US"/>
        </w:rPr>
        <w:t xml:space="preserve">Máster online dictado por la Universidad de Valencia con </w:t>
      </w:r>
      <w:r>
        <w:rPr>
          <w:rFonts w:ascii="Cambria" w:eastAsia="Cambria" w:hAnsi="Cambria"/>
          <w:sz w:val="22"/>
          <w:szCs w:val="22"/>
          <w:lang w:eastAsia="en-US"/>
        </w:rPr>
        <w:t>final</w:t>
      </w:r>
      <w:r w:rsidRPr="00BD0822">
        <w:rPr>
          <w:rFonts w:ascii="Cambria" w:eastAsia="Cambria" w:hAnsi="Cambria"/>
          <w:sz w:val="22"/>
          <w:szCs w:val="22"/>
          <w:lang w:eastAsia="en-US"/>
        </w:rPr>
        <w:t xml:space="preserve"> previsto en </w:t>
      </w:r>
      <w:r w:rsidR="007E62BE">
        <w:rPr>
          <w:rFonts w:ascii="Cambria" w:eastAsia="Cambria" w:hAnsi="Cambria"/>
          <w:sz w:val="22"/>
          <w:szCs w:val="22"/>
          <w:lang w:eastAsia="en-US"/>
        </w:rPr>
        <w:t>Octubre</w:t>
      </w:r>
      <w:r w:rsidRPr="00BD0822">
        <w:rPr>
          <w:rFonts w:ascii="Cambria" w:eastAsia="Cambria" w:hAnsi="Cambria"/>
          <w:sz w:val="22"/>
          <w:szCs w:val="22"/>
          <w:lang w:eastAsia="en-US"/>
        </w:rPr>
        <w:t xml:space="preserve"> de 201</w:t>
      </w:r>
      <w:r>
        <w:rPr>
          <w:rFonts w:ascii="Cambria" w:eastAsia="Cambria" w:hAnsi="Cambria"/>
          <w:sz w:val="22"/>
          <w:szCs w:val="22"/>
          <w:lang w:eastAsia="en-US"/>
        </w:rPr>
        <w:t>4</w:t>
      </w:r>
      <w:r w:rsidRPr="00BD0822">
        <w:rPr>
          <w:rFonts w:ascii="Cambria" w:eastAsia="Cambria" w:hAnsi="Cambria"/>
          <w:sz w:val="22"/>
          <w:szCs w:val="22"/>
          <w:lang w:eastAsia="en-US"/>
        </w:rPr>
        <w:t>. Máster en Dirección y Gestión de Proyectos con preparación para el examen internacional</w:t>
      </w:r>
      <w:r w:rsidR="00C6467A">
        <w:rPr>
          <w:rFonts w:ascii="Cambria" w:eastAsia="Cambria" w:hAnsi="Cambria"/>
          <w:sz w:val="22"/>
          <w:szCs w:val="22"/>
          <w:lang w:eastAsia="en-US"/>
        </w:rPr>
        <w:t xml:space="preserve"> PMP</w:t>
      </w:r>
      <w:r w:rsidRPr="00BD0822">
        <w:rPr>
          <w:rFonts w:ascii="Cambria" w:eastAsia="Cambria" w:hAnsi="Cambria"/>
          <w:sz w:val="22"/>
          <w:szCs w:val="22"/>
          <w:lang w:eastAsia="en-US"/>
        </w:rPr>
        <w:t xml:space="preserve"> del </w:t>
      </w:r>
      <w:hyperlink r:id="rId10" w:tgtFrame="_blank" w:history="1">
        <w:r w:rsidRPr="00BD0822">
          <w:rPr>
            <w:rFonts w:ascii="Cambria" w:eastAsia="Cambria" w:hAnsi="Cambria"/>
            <w:sz w:val="22"/>
            <w:szCs w:val="22"/>
            <w:lang w:eastAsia="en-US"/>
          </w:rPr>
          <w:t xml:space="preserve">Project Management </w:t>
        </w:r>
        <w:proofErr w:type="spellStart"/>
        <w:r w:rsidRPr="00BD0822">
          <w:rPr>
            <w:rFonts w:ascii="Cambria" w:eastAsia="Cambria" w:hAnsi="Cambria"/>
            <w:sz w:val="22"/>
            <w:szCs w:val="22"/>
            <w:lang w:eastAsia="en-US"/>
          </w:rPr>
          <w:t>Institute</w:t>
        </w:r>
        <w:proofErr w:type="spellEnd"/>
      </w:hyperlink>
      <w:r w:rsidRPr="00BD0822">
        <w:rPr>
          <w:rFonts w:ascii="Cambria" w:eastAsia="Cambria" w:hAnsi="Cambria"/>
          <w:sz w:val="22"/>
          <w:szCs w:val="22"/>
          <w:lang w:eastAsia="en-US"/>
        </w:rPr>
        <w:t>.</w:t>
      </w:r>
      <w:r w:rsidR="00C6467A">
        <w:rPr>
          <w:rFonts w:ascii="Cambria" w:eastAsia="Cambria" w:hAnsi="Cambria"/>
          <w:sz w:val="22"/>
          <w:szCs w:val="22"/>
          <w:lang w:eastAsia="en-US"/>
        </w:rPr>
        <w:t xml:space="preserve"> Así como en PRINCE2, ITIL, IPMA.</w:t>
      </w:r>
    </w:p>
    <w:p w:rsidR="005D1CBA" w:rsidRPr="00BD0822" w:rsidRDefault="005D1CBA" w:rsidP="005D1CBA">
      <w:pPr>
        <w:pStyle w:val="Listaconvietas2"/>
        <w:spacing w:before="0" w:beforeAutospacing="0" w:after="0" w:afterAutospacing="0"/>
        <w:rPr>
          <w:rFonts w:ascii="Cambria" w:eastAsia="Cambria" w:hAnsi="Cambria"/>
          <w:sz w:val="22"/>
          <w:szCs w:val="22"/>
          <w:lang w:eastAsia="en-US"/>
        </w:rPr>
      </w:pPr>
    </w:p>
    <w:p w:rsidR="005D1CBA" w:rsidRDefault="005D1CBA" w:rsidP="005D1CBA">
      <w:pPr>
        <w:pStyle w:val="Listaconvietas2"/>
        <w:spacing w:before="0" w:beforeAutospacing="0" w:after="0" w:afterAutospacing="0"/>
      </w:pPr>
      <w:r w:rsidRPr="00BD0822">
        <w:rPr>
          <w:rFonts w:ascii="Cambria" w:eastAsia="Cambria" w:hAnsi="Cambria"/>
          <w:b/>
          <w:i/>
          <w:sz w:val="22"/>
          <w:szCs w:val="22"/>
          <w:lang w:eastAsia="en-US"/>
        </w:rPr>
        <w:t>Ingeniero de la Construcción:</w:t>
      </w:r>
      <w:r>
        <w:rPr>
          <w:b/>
        </w:rPr>
        <w:t xml:space="preserve"> </w:t>
      </w:r>
      <w:r w:rsidRPr="00BD0822">
        <w:rPr>
          <w:rFonts w:ascii="Cambria" w:eastAsia="Cambria" w:hAnsi="Cambria"/>
          <w:sz w:val="22"/>
          <w:szCs w:val="22"/>
          <w:lang w:eastAsia="en-US"/>
        </w:rPr>
        <w:t xml:space="preserve">Especialidad Construcciones Civiles y Estructuras. Inicio en la Facultad de Ingeniería de la Universidad Nacional de Cuyo y finalizados en la Escuela de Caminos, Canales y Puertos de Barcelona de la Universidad Politécnica de Catalunya. Tesina final de grado: </w:t>
      </w:r>
      <w:r w:rsidRPr="00BD0822">
        <w:rPr>
          <w:rFonts w:ascii="Cambria" w:eastAsia="Cambria" w:hAnsi="Cambria"/>
          <w:i/>
          <w:sz w:val="22"/>
          <w:szCs w:val="22"/>
          <w:lang w:eastAsia="en-US"/>
        </w:rPr>
        <w:t>“Evaluación Sísmica de un Edificio de Hormigón Armado construido en la década de 1970 en Mendoza (Argentina) y propuesta de adecuación a la nueva normativa”</w:t>
      </w:r>
      <w:r w:rsidRPr="00BD0822">
        <w:rPr>
          <w:rFonts w:ascii="Cambria" w:eastAsia="Cambria" w:hAnsi="Cambria"/>
          <w:sz w:val="22"/>
          <w:szCs w:val="22"/>
          <w:lang w:eastAsia="en-US"/>
        </w:rPr>
        <w:t>, trabajo en conjunto con la Universidad Politécnica de Catalunya y la Universidad Nacional de Cuyo.</w:t>
      </w:r>
    </w:p>
    <w:p w:rsidR="005D1CBA" w:rsidRDefault="005D1CBA" w:rsidP="005D1CBA">
      <w:pPr>
        <w:pStyle w:val="Listaconvietas2"/>
        <w:spacing w:before="0" w:beforeAutospacing="0" w:after="0" w:afterAutospacing="0"/>
      </w:pPr>
    </w:p>
    <w:p w:rsidR="005D1CBA" w:rsidRPr="00BA02F8" w:rsidRDefault="005D1CBA" w:rsidP="005D1CBA">
      <w:pPr>
        <w:jc w:val="both"/>
        <w:rPr>
          <w:rFonts w:ascii="Cambria" w:eastAsia="Cambria" w:hAnsi="Cambria"/>
          <w:sz w:val="22"/>
          <w:szCs w:val="22"/>
          <w:lang w:val="es-ES_tradnl" w:eastAsia="en-US"/>
        </w:rPr>
      </w:pPr>
      <w:r w:rsidRPr="00BA02F8">
        <w:rPr>
          <w:rFonts w:ascii="Cambria" w:eastAsia="Cambria" w:hAnsi="Cambria"/>
          <w:b/>
          <w:i/>
          <w:sz w:val="22"/>
          <w:szCs w:val="22"/>
          <w:lang w:val="es-ES_tradnl" w:eastAsia="en-US"/>
        </w:rPr>
        <w:t>Ingeniero Civil:</w:t>
      </w:r>
      <w:r w:rsidRPr="00436225">
        <w:rPr>
          <w:rFonts w:cs="Arial"/>
          <w:b/>
          <w:sz w:val="22"/>
          <w:szCs w:val="22"/>
        </w:rPr>
        <w:t xml:space="preserve"> </w:t>
      </w:r>
      <w:r w:rsidRPr="00BA02F8">
        <w:rPr>
          <w:rFonts w:ascii="Cambria" w:eastAsia="Cambria" w:hAnsi="Cambria"/>
          <w:sz w:val="22"/>
          <w:szCs w:val="22"/>
          <w:lang w:val="es-ES_tradnl" w:eastAsia="en-US"/>
        </w:rPr>
        <w:t>Cursado y aprobado hasta cuarto año. Especialidad Estructuras.  Facultad de Ingeniería – Universidad Nacional de Cuyo, Mendoza Argentina.</w:t>
      </w:r>
      <w:r w:rsidR="003E3DC8">
        <w:rPr>
          <w:rFonts w:ascii="Cambria" w:eastAsia="Cambria" w:hAnsi="Cambria"/>
          <w:sz w:val="22"/>
          <w:szCs w:val="22"/>
          <w:lang w:val="es-ES_tradnl" w:eastAsia="en-US"/>
        </w:rPr>
        <w:t xml:space="preserve"> </w:t>
      </w:r>
    </w:p>
    <w:p w:rsidR="005D1CBA" w:rsidRDefault="005D1CBA" w:rsidP="005D1CBA">
      <w:pPr>
        <w:spacing w:before="0"/>
        <w:rPr>
          <w:rFonts w:ascii="Cambria" w:hAnsi="Cambria"/>
          <w:sz w:val="22"/>
          <w:szCs w:val="22"/>
        </w:rPr>
      </w:pPr>
    </w:p>
    <w:p w:rsidR="00637630" w:rsidRPr="00637630" w:rsidRDefault="00637630" w:rsidP="00637630">
      <w:pPr>
        <w:pStyle w:val="Encabezadodetabladecontenido"/>
        <w:tabs>
          <w:tab w:val="center" w:pos="3543"/>
        </w:tabs>
        <w:spacing w:before="0" w:line="240" w:lineRule="auto"/>
        <w:ind w:left="284" w:hanging="284"/>
        <w:outlineLvl w:val="0"/>
        <w:rPr>
          <w:rFonts w:ascii="Gill Sans" w:hAnsi="Gill Sans"/>
        </w:rPr>
      </w:pPr>
      <w:r w:rsidRPr="00BE3C51">
        <w:rPr>
          <w:rFonts w:ascii="Gill Sans" w:hAnsi="Gill Sans"/>
        </w:rPr>
        <w:t>Experiencia Profesional.</w:t>
      </w:r>
    </w:p>
    <w:p w:rsidR="00637630" w:rsidRDefault="00637630" w:rsidP="00637630">
      <w:pPr>
        <w:spacing w:before="0"/>
        <w:rPr>
          <w:rFonts w:ascii="Cambria" w:hAnsi="Cambria" w:cs="Arial"/>
          <w:b/>
          <w:bCs/>
          <w:sz w:val="22"/>
          <w:szCs w:val="22"/>
        </w:rPr>
      </w:pPr>
    </w:p>
    <w:p w:rsidR="00637630" w:rsidRPr="00637630" w:rsidRDefault="00637630" w:rsidP="00637630">
      <w:pPr>
        <w:spacing w:before="0"/>
        <w:rPr>
          <w:rFonts w:ascii="Cambria" w:hAnsi="Cambria" w:cs="Arial"/>
          <w:b/>
          <w:sz w:val="24"/>
        </w:rPr>
      </w:pPr>
      <w:r w:rsidRPr="00637630">
        <w:rPr>
          <w:rFonts w:ascii="Cambria" w:hAnsi="Cambria" w:cs="Arial"/>
          <w:b/>
          <w:bCs/>
          <w:sz w:val="24"/>
        </w:rPr>
        <w:t>SGS Tecnos S.A</w:t>
      </w:r>
      <w:r w:rsidRPr="00637630">
        <w:rPr>
          <w:rFonts w:ascii="Cambria" w:hAnsi="Cambria" w:cs="Arial"/>
          <w:b/>
          <w:sz w:val="24"/>
        </w:rPr>
        <w:t>. (Junio de 2006- Actualidad)</w:t>
      </w:r>
    </w:p>
    <w:p w:rsidR="00AA5C21" w:rsidRDefault="00AA5C21" w:rsidP="00637630">
      <w:pPr>
        <w:pStyle w:val="Estilo1"/>
        <w:rPr>
          <w:rFonts w:ascii="Cambria" w:eastAsia="Cambria" w:hAnsi="Cambria"/>
          <w:b/>
          <w:i/>
          <w:szCs w:val="22"/>
          <w:lang w:eastAsia="en-US"/>
        </w:rPr>
      </w:pPr>
    </w:p>
    <w:p w:rsidR="00637630" w:rsidRPr="00FC66E3" w:rsidRDefault="007E2EA1" w:rsidP="00AA5C21">
      <w:pPr>
        <w:pStyle w:val="Estilo1"/>
        <w:ind w:left="284"/>
        <w:rPr>
          <w:rFonts w:ascii="Cambria" w:hAnsi="Cambria"/>
          <w:b/>
          <w:szCs w:val="22"/>
        </w:rPr>
      </w:pPr>
      <w:r>
        <w:rPr>
          <w:rFonts w:ascii="Cambria" w:eastAsia="Cambria" w:hAnsi="Cambria"/>
          <w:b/>
          <w:i/>
          <w:szCs w:val="22"/>
          <w:lang w:eastAsia="en-US"/>
        </w:rPr>
        <w:t>Proyecto</w:t>
      </w:r>
      <w:r w:rsidR="00637630" w:rsidRPr="00637630">
        <w:rPr>
          <w:rFonts w:ascii="Cambria" w:eastAsia="Cambria" w:hAnsi="Cambria"/>
          <w:b/>
          <w:i/>
          <w:szCs w:val="22"/>
          <w:lang w:eastAsia="en-US"/>
        </w:rPr>
        <w:t>:</w:t>
      </w:r>
      <w:r w:rsidR="00637630" w:rsidRPr="00637630">
        <w:rPr>
          <w:rFonts w:ascii="Cambria" w:hAnsi="Cambria"/>
          <w:szCs w:val="22"/>
        </w:rPr>
        <w:t xml:space="preserve"> </w:t>
      </w:r>
      <w:r w:rsidR="005B20E4" w:rsidRPr="00FC66E3">
        <w:rPr>
          <w:rFonts w:ascii="Cambria" w:hAnsi="Cambria"/>
          <w:b/>
          <w:szCs w:val="22"/>
        </w:rPr>
        <w:t>Asistencia Técnica de M</w:t>
      </w:r>
      <w:r w:rsidR="005B20E4" w:rsidRPr="00FC66E3">
        <w:rPr>
          <w:rFonts w:ascii="Cambria" w:hAnsi="Cambria" w:cs="Arial"/>
          <w:b/>
          <w:szCs w:val="22"/>
        </w:rPr>
        <w:t xml:space="preserve">antenimiento urbano de la vía pública en el Distrito de </w:t>
      </w:r>
      <w:proofErr w:type="spellStart"/>
      <w:r w:rsidR="005B20E4" w:rsidRPr="00FC66E3">
        <w:rPr>
          <w:rFonts w:ascii="Cambria" w:hAnsi="Cambria" w:cs="Arial"/>
          <w:b/>
          <w:szCs w:val="22"/>
        </w:rPr>
        <w:t>Nou</w:t>
      </w:r>
      <w:proofErr w:type="spellEnd"/>
      <w:r w:rsidR="005B20E4" w:rsidRPr="00FC66E3">
        <w:rPr>
          <w:rFonts w:ascii="Cambria" w:hAnsi="Cambria" w:cs="Arial"/>
          <w:b/>
          <w:szCs w:val="22"/>
        </w:rPr>
        <w:t xml:space="preserve"> </w:t>
      </w:r>
      <w:proofErr w:type="spellStart"/>
      <w:r w:rsidR="005B20E4" w:rsidRPr="00FC66E3">
        <w:rPr>
          <w:rFonts w:ascii="Cambria" w:hAnsi="Cambria" w:cs="Arial"/>
          <w:b/>
          <w:szCs w:val="22"/>
        </w:rPr>
        <w:t>Barris</w:t>
      </w:r>
      <w:proofErr w:type="spellEnd"/>
      <w:r w:rsidR="005B20E4" w:rsidRPr="00FC66E3">
        <w:rPr>
          <w:rFonts w:ascii="Cambria" w:hAnsi="Cambria" w:cs="Arial"/>
          <w:b/>
          <w:szCs w:val="22"/>
        </w:rPr>
        <w:t>.</w:t>
      </w:r>
      <w:r w:rsidR="001A65FE" w:rsidRPr="00FC66E3">
        <w:rPr>
          <w:rFonts w:ascii="Cambria" w:hAnsi="Cambria" w:cs="Arial"/>
          <w:b/>
          <w:szCs w:val="22"/>
        </w:rPr>
        <w:t xml:space="preserve"> 2008 - Actual</w:t>
      </w:r>
    </w:p>
    <w:p w:rsidR="00637630" w:rsidRDefault="00637630" w:rsidP="00AA5C21">
      <w:pPr>
        <w:spacing w:before="0"/>
        <w:ind w:left="284" w:right="99"/>
        <w:jc w:val="both"/>
        <w:rPr>
          <w:rFonts w:ascii="Cambria" w:hAnsi="Cambria" w:cs="Arial"/>
          <w:b/>
          <w:i/>
          <w:sz w:val="22"/>
          <w:szCs w:val="22"/>
        </w:rPr>
      </w:pPr>
    </w:p>
    <w:p w:rsidR="00637630" w:rsidRPr="00637630" w:rsidRDefault="00637630" w:rsidP="00AA5C21">
      <w:pPr>
        <w:spacing w:before="0"/>
        <w:ind w:left="284" w:right="99"/>
        <w:jc w:val="both"/>
        <w:rPr>
          <w:rFonts w:ascii="Cambria" w:hAnsi="Cambria" w:cs="Arial"/>
          <w:sz w:val="22"/>
          <w:szCs w:val="22"/>
        </w:rPr>
      </w:pPr>
      <w:r w:rsidRPr="00637630">
        <w:rPr>
          <w:rFonts w:ascii="Cambria" w:hAnsi="Cambria" w:cs="Arial"/>
          <w:b/>
          <w:i/>
          <w:sz w:val="22"/>
          <w:szCs w:val="22"/>
        </w:rPr>
        <w:t>Cargo:</w:t>
      </w:r>
      <w:r w:rsidRPr="00637630">
        <w:rPr>
          <w:rFonts w:ascii="Cambria" w:hAnsi="Cambria" w:cs="Arial"/>
          <w:sz w:val="22"/>
          <w:szCs w:val="22"/>
        </w:rPr>
        <w:t xml:space="preserve"> </w:t>
      </w:r>
      <w:r w:rsidR="005B20E4">
        <w:rPr>
          <w:rFonts w:ascii="Cambria" w:hAnsi="Cambria" w:cs="Arial"/>
          <w:sz w:val="22"/>
          <w:szCs w:val="22"/>
        </w:rPr>
        <w:t>Inspector Técnico de Dirección de Proyecto</w:t>
      </w:r>
      <w:r w:rsidRPr="00637630">
        <w:rPr>
          <w:rFonts w:ascii="Cambria" w:hAnsi="Cambria" w:cs="Arial"/>
          <w:sz w:val="22"/>
          <w:szCs w:val="22"/>
        </w:rPr>
        <w:t xml:space="preserve">. </w:t>
      </w:r>
    </w:p>
    <w:p w:rsidR="00637630" w:rsidRDefault="00637630" w:rsidP="00AA5C21">
      <w:pPr>
        <w:spacing w:before="0"/>
        <w:ind w:left="284" w:right="99"/>
        <w:jc w:val="both"/>
        <w:rPr>
          <w:rFonts w:ascii="Cambria" w:hAnsi="Cambria" w:cs="Arial"/>
          <w:b/>
          <w:i/>
          <w:sz w:val="22"/>
          <w:szCs w:val="22"/>
        </w:rPr>
      </w:pPr>
    </w:p>
    <w:p w:rsidR="00637630" w:rsidRDefault="00637630" w:rsidP="00AA5C21">
      <w:pPr>
        <w:spacing w:before="0"/>
        <w:ind w:left="284" w:right="99"/>
        <w:jc w:val="both"/>
        <w:rPr>
          <w:rFonts w:ascii="Cambria" w:hAnsi="Cambria" w:cs="Arial"/>
          <w:b/>
          <w:i/>
          <w:sz w:val="22"/>
          <w:szCs w:val="22"/>
        </w:rPr>
      </w:pPr>
      <w:r w:rsidRPr="00637630">
        <w:rPr>
          <w:rFonts w:ascii="Cambria" w:hAnsi="Cambria" w:cs="Arial"/>
          <w:b/>
          <w:i/>
          <w:sz w:val="22"/>
          <w:szCs w:val="22"/>
        </w:rPr>
        <w:t xml:space="preserve">Funciones: </w:t>
      </w:r>
    </w:p>
    <w:p w:rsidR="007619AD" w:rsidRPr="00637630" w:rsidRDefault="007619AD" w:rsidP="00AA5C21">
      <w:pPr>
        <w:spacing w:before="0"/>
        <w:ind w:left="284" w:right="99"/>
        <w:jc w:val="both"/>
        <w:rPr>
          <w:rFonts w:ascii="Cambria" w:hAnsi="Cambria" w:cs="Arial"/>
          <w:b/>
          <w:i/>
          <w:sz w:val="22"/>
          <w:szCs w:val="22"/>
        </w:rPr>
      </w:pPr>
    </w:p>
    <w:p w:rsidR="001A65FE" w:rsidRPr="001A65FE" w:rsidRDefault="00637630" w:rsidP="007619AD">
      <w:pPr>
        <w:pStyle w:val="Prrafodelista"/>
        <w:numPr>
          <w:ilvl w:val="0"/>
          <w:numId w:val="26"/>
        </w:numPr>
        <w:spacing w:before="0"/>
        <w:ind w:left="284"/>
        <w:jc w:val="both"/>
        <w:rPr>
          <w:rFonts w:ascii="Cambria" w:hAnsi="Cambria" w:cs="Arial"/>
          <w:szCs w:val="22"/>
        </w:rPr>
      </w:pPr>
      <w:r w:rsidRPr="001A65FE">
        <w:rPr>
          <w:rFonts w:ascii="Cambria" w:hAnsi="Cambria" w:cs="Arial"/>
          <w:sz w:val="22"/>
          <w:szCs w:val="22"/>
        </w:rPr>
        <w:t xml:space="preserve">Entre mis funciones </w:t>
      </w:r>
      <w:r w:rsidR="005B20E4" w:rsidRPr="001A65FE">
        <w:rPr>
          <w:rFonts w:ascii="Cambria" w:hAnsi="Cambria" w:cs="Arial"/>
          <w:sz w:val="22"/>
          <w:szCs w:val="22"/>
        </w:rPr>
        <w:t xml:space="preserve">dentro de los Grupos de Procesos de Ejecución y de Seguimiento y control, </w:t>
      </w:r>
      <w:r w:rsidRPr="001A65FE">
        <w:rPr>
          <w:rFonts w:ascii="Cambria" w:hAnsi="Cambria" w:cs="Arial"/>
          <w:sz w:val="22"/>
          <w:szCs w:val="22"/>
        </w:rPr>
        <w:t>consistían en identificar todos los problemas relacionados con el deterioro de la vía pública en aceras, mobilia</w:t>
      </w:r>
      <w:r w:rsidR="007619AD" w:rsidRPr="001A65FE">
        <w:rPr>
          <w:rFonts w:ascii="Cambria" w:hAnsi="Cambria" w:cs="Arial"/>
          <w:sz w:val="22"/>
          <w:szCs w:val="22"/>
        </w:rPr>
        <w:t>rio urbano y pavimentos. Generar</w:t>
      </w:r>
      <w:r w:rsidRPr="001A65FE">
        <w:rPr>
          <w:rFonts w:ascii="Cambria" w:hAnsi="Cambria" w:cs="Arial"/>
          <w:sz w:val="22"/>
          <w:szCs w:val="22"/>
        </w:rPr>
        <w:t xml:space="preserve"> informes, elaborar las </w:t>
      </w:r>
      <w:r w:rsidR="007619AD" w:rsidRPr="001A65FE">
        <w:rPr>
          <w:rFonts w:ascii="Cambria" w:hAnsi="Cambria" w:cs="Arial"/>
          <w:sz w:val="22"/>
          <w:szCs w:val="22"/>
        </w:rPr>
        <w:t>órdenes</w:t>
      </w:r>
      <w:r w:rsidRPr="001A65FE">
        <w:rPr>
          <w:rFonts w:ascii="Cambria" w:hAnsi="Cambria" w:cs="Arial"/>
          <w:sz w:val="22"/>
          <w:szCs w:val="22"/>
        </w:rPr>
        <w:t xml:space="preserve"> de trabajo para su reparación y supervisar la correcta ejecución de los trabajos realizados por el contratista</w:t>
      </w:r>
      <w:r w:rsidR="005B20E4" w:rsidRPr="001A65FE">
        <w:rPr>
          <w:rFonts w:ascii="Cambria" w:hAnsi="Cambria" w:cs="Arial"/>
          <w:sz w:val="22"/>
          <w:szCs w:val="22"/>
        </w:rPr>
        <w:t>, tanto en calidad de los materiales como en los correctos procesos constructivos</w:t>
      </w:r>
      <w:r w:rsidRPr="001A65FE">
        <w:rPr>
          <w:rFonts w:ascii="Cambria" w:hAnsi="Cambria" w:cs="Arial"/>
          <w:sz w:val="22"/>
          <w:szCs w:val="22"/>
        </w:rPr>
        <w:t>. Así mismo realizaba el seguimiento técnico y seguridad de las canalizaciones de los servicios de agua, gas y electricidad tanto los de nueva ejecución como las ejecutadas por averías reparaciones. Supervisión de los trabajos de proyectos nuevos de urbanización asegurando el cumplimiento de los planos de proyecto.</w:t>
      </w:r>
      <w:r w:rsidR="00ED40B8" w:rsidRPr="001A65FE">
        <w:rPr>
          <w:rFonts w:ascii="Cambria" w:hAnsi="Cambria" w:cs="Arial"/>
          <w:sz w:val="22"/>
          <w:szCs w:val="22"/>
        </w:rPr>
        <w:t xml:space="preserve"> </w:t>
      </w:r>
    </w:p>
    <w:p w:rsidR="004C3B21" w:rsidRDefault="004C3B21" w:rsidP="001A65FE">
      <w:pPr>
        <w:pStyle w:val="Prrafodelista"/>
        <w:spacing w:before="0"/>
        <w:ind w:left="284"/>
        <w:jc w:val="both"/>
        <w:rPr>
          <w:rFonts w:ascii="Cambria" w:eastAsia="Cambria" w:hAnsi="Cambria"/>
          <w:b/>
          <w:i/>
          <w:sz w:val="22"/>
          <w:szCs w:val="22"/>
          <w:lang w:eastAsia="en-US"/>
        </w:rPr>
      </w:pPr>
    </w:p>
    <w:p w:rsidR="004C3B21" w:rsidRPr="00FC66E3" w:rsidRDefault="004C3B21" w:rsidP="004C3B21">
      <w:pPr>
        <w:pStyle w:val="Estilo1"/>
        <w:ind w:left="284"/>
        <w:rPr>
          <w:rFonts w:ascii="Cambria" w:hAnsi="Cambria"/>
          <w:b/>
          <w:szCs w:val="22"/>
        </w:rPr>
      </w:pPr>
      <w:r>
        <w:rPr>
          <w:rFonts w:ascii="Cambria" w:eastAsia="Cambria" w:hAnsi="Cambria"/>
          <w:b/>
          <w:i/>
          <w:szCs w:val="22"/>
          <w:lang w:eastAsia="en-US"/>
        </w:rPr>
        <w:lastRenderedPageBreak/>
        <w:t>Proyecto</w:t>
      </w:r>
      <w:r w:rsidRPr="00637630">
        <w:rPr>
          <w:rFonts w:ascii="Cambria" w:eastAsia="Cambria" w:hAnsi="Cambria"/>
          <w:b/>
          <w:i/>
          <w:szCs w:val="22"/>
          <w:lang w:eastAsia="en-US"/>
        </w:rPr>
        <w:t>:</w:t>
      </w:r>
      <w:r w:rsidRPr="00637630">
        <w:rPr>
          <w:rFonts w:ascii="Cambria" w:hAnsi="Cambria"/>
          <w:szCs w:val="22"/>
        </w:rPr>
        <w:t xml:space="preserve"> </w:t>
      </w:r>
      <w:proofErr w:type="spellStart"/>
      <w:r w:rsidR="000B603A" w:rsidRPr="00FC66E3">
        <w:rPr>
          <w:rFonts w:ascii="Cambria" w:hAnsi="Cambria"/>
          <w:b/>
          <w:szCs w:val="22"/>
          <w:lang w:val="es-ES"/>
        </w:rPr>
        <w:t>Water</w:t>
      </w:r>
      <w:proofErr w:type="spellEnd"/>
      <w:r w:rsidR="000B603A" w:rsidRPr="00FC66E3">
        <w:rPr>
          <w:rFonts w:ascii="Cambria" w:hAnsi="Cambria"/>
          <w:b/>
          <w:szCs w:val="22"/>
          <w:lang w:val="es-ES"/>
        </w:rPr>
        <w:t xml:space="preserve"> Security Mega </w:t>
      </w:r>
      <w:proofErr w:type="spellStart"/>
      <w:r w:rsidR="000B603A" w:rsidRPr="00FC66E3">
        <w:rPr>
          <w:rFonts w:ascii="Cambria" w:hAnsi="Cambria"/>
          <w:b/>
          <w:szCs w:val="22"/>
          <w:lang w:val="es-ES"/>
        </w:rPr>
        <w:t>Reservoir</w:t>
      </w:r>
      <w:proofErr w:type="spellEnd"/>
      <w:r w:rsidR="000B603A" w:rsidRPr="00FC66E3">
        <w:rPr>
          <w:rFonts w:ascii="Cambria" w:hAnsi="Cambria"/>
          <w:b/>
          <w:szCs w:val="22"/>
          <w:lang w:val="es-ES"/>
        </w:rPr>
        <w:t xml:space="preserve"> in Qatar</w:t>
      </w:r>
      <w:r w:rsidRPr="00FC66E3">
        <w:rPr>
          <w:rFonts w:ascii="Cambria" w:hAnsi="Cambria" w:cs="Arial"/>
          <w:b/>
          <w:szCs w:val="22"/>
        </w:rPr>
        <w:t xml:space="preserve">. </w:t>
      </w:r>
      <w:r w:rsidR="000B603A" w:rsidRPr="00FC66E3">
        <w:rPr>
          <w:rFonts w:ascii="Cambria" w:hAnsi="Cambria" w:cs="Arial"/>
          <w:b/>
          <w:szCs w:val="22"/>
        </w:rPr>
        <w:t>Auditoria de Mediciones. Junio – Julio 2014.</w:t>
      </w:r>
    </w:p>
    <w:p w:rsidR="004C3B21" w:rsidRDefault="004C3B21" w:rsidP="004C3B21">
      <w:pPr>
        <w:spacing w:before="0"/>
        <w:ind w:left="284" w:right="99"/>
        <w:jc w:val="both"/>
        <w:rPr>
          <w:rFonts w:ascii="Cambria" w:hAnsi="Cambria" w:cs="Arial"/>
          <w:b/>
          <w:i/>
          <w:sz w:val="22"/>
          <w:szCs w:val="22"/>
        </w:rPr>
      </w:pPr>
    </w:p>
    <w:p w:rsidR="004C3B21" w:rsidRPr="00637630" w:rsidRDefault="004C3B21" w:rsidP="004C3B21">
      <w:pPr>
        <w:spacing w:before="0"/>
        <w:ind w:left="284" w:right="99"/>
        <w:jc w:val="both"/>
        <w:rPr>
          <w:rFonts w:ascii="Cambria" w:hAnsi="Cambria" w:cs="Arial"/>
          <w:sz w:val="22"/>
          <w:szCs w:val="22"/>
        </w:rPr>
      </w:pPr>
      <w:r w:rsidRPr="00637630">
        <w:rPr>
          <w:rFonts w:ascii="Cambria" w:hAnsi="Cambria" w:cs="Arial"/>
          <w:b/>
          <w:i/>
          <w:sz w:val="22"/>
          <w:szCs w:val="22"/>
        </w:rPr>
        <w:t>Cargo:</w:t>
      </w:r>
      <w:r w:rsidRPr="00637630">
        <w:rPr>
          <w:rFonts w:ascii="Cambria" w:hAnsi="Cambria" w:cs="Arial"/>
          <w:sz w:val="22"/>
          <w:szCs w:val="22"/>
        </w:rPr>
        <w:t xml:space="preserve"> </w:t>
      </w:r>
      <w:r w:rsidR="000B603A">
        <w:rPr>
          <w:rFonts w:ascii="Cambria" w:hAnsi="Cambria" w:cs="Arial"/>
          <w:sz w:val="22"/>
          <w:szCs w:val="22"/>
        </w:rPr>
        <w:t>Equipo Técnico</w:t>
      </w:r>
      <w:r w:rsidRPr="00637630">
        <w:rPr>
          <w:rFonts w:ascii="Cambria" w:hAnsi="Cambria" w:cs="Arial"/>
          <w:sz w:val="22"/>
          <w:szCs w:val="22"/>
        </w:rPr>
        <w:t xml:space="preserve">. </w:t>
      </w:r>
    </w:p>
    <w:p w:rsidR="004C3B21" w:rsidRDefault="004C3B21" w:rsidP="004C3B21">
      <w:pPr>
        <w:spacing w:before="0"/>
        <w:ind w:left="284" w:right="99"/>
        <w:jc w:val="both"/>
        <w:rPr>
          <w:rFonts w:ascii="Cambria" w:hAnsi="Cambria" w:cs="Arial"/>
          <w:b/>
          <w:i/>
          <w:sz w:val="22"/>
          <w:szCs w:val="22"/>
        </w:rPr>
      </w:pPr>
    </w:p>
    <w:p w:rsidR="004C3B21" w:rsidRDefault="004C3B21" w:rsidP="004C3B21">
      <w:pPr>
        <w:spacing w:before="0"/>
        <w:ind w:left="284" w:right="99"/>
        <w:jc w:val="both"/>
        <w:rPr>
          <w:rFonts w:ascii="Cambria" w:hAnsi="Cambria" w:cs="Arial"/>
          <w:b/>
          <w:i/>
          <w:sz w:val="22"/>
          <w:szCs w:val="22"/>
        </w:rPr>
      </w:pPr>
      <w:r w:rsidRPr="00637630">
        <w:rPr>
          <w:rFonts w:ascii="Cambria" w:hAnsi="Cambria" w:cs="Arial"/>
          <w:b/>
          <w:i/>
          <w:sz w:val="22"/>
          <w:szCs w:val="22"/>
        </w:rPr>
        <w:t xml:space="preserve">Funciones: </w:t>
      </w:r>
    </w:p>
    <w:p w:rsidR="004C3B21" w:rsidRPr="00637630" w:rsidRDefault="004C3B21" w:rsidP="004C3B21">
      <w:pPr>
        <w:spacing w:before="0"/>
        <w:ind w:left="284" w:right="99"/>
        <w:jc w:val="both"/>
        <w:rPr>
          <w:rFonts w:ascii="Cambria" w:hAnsi="Cambria" w:cs="Arial"/>
          <w:b/>
          <w:i/>
          <w:sz w:val="22"/>
          <w:szCs w:val="22"/>
        </w:rPr>
      </w:pPr>
    </w:p>
    <w:p w:rsidR="004C3B21" w:rsidRPr="000B603A" w:rsidRDefault="000B603A" w:rsidP="004C3B21">
      <w:pPr>
        <w:pStyle w:val="Prrafodelista"/>
        <w:numPr>
          <w:ilvl w:val="0"/>
          <w:numId w:val="26"/>
        </w:numPr>
        <w:spacing w:before="0"/>
        <w:ind w:left="284"/>
        <w:jc w:val="both"/>
        <w:rPr>
          <w:rFonts w:ascii="Cambria" w:hAnsi="Cambria" w:cs="Arial"/>
          <w:szCs w:val="22"/>
        </w:rPr>
      </w:pPr>
      <w:r>
        <w:rPr>
          <w:rFonts w:ascii="Cambria" w:hAnsi="Cambria" w:cs="Arial"/>
          <w:sz w:val="22"/>
          <w:szCs w:val="22"/>
        </w:rPr>
        <w:t>Grupo de Procesos de Ejecución</w:t>
      </w:r>
      <w:r w:rsidR="004C3B21" w:rsidRPr="001A65FE">
        <w:rPr>
          <w:rFonts w:ascii="Cambria" w:hAnsi="Cambria" w:cs="Arial"/>
          <w:sz w:val="22"/>
          <w:szCs w:val="22"/>
        </w:rPr>
        <w:t>.</w:t>
      </w:r>
      <w:r>
        <w:rPr>
          <w:rFonts w:ascii="Cambria" w:hAnsi="Cambria" w:cs="Arial"/>
          <w:sz w:val="22"/>
          <w:szCs w:val="22"/>
        </w:rPr>
        <w:t xml:space="preserve"> Mediciones obra civil: Estructuras de hormigón armado, Excavaciones, </w:t>
      </w:r>
      <w:r w:rsidR="004C3B21" w:rsidRPr="001A65FE">
        <w:rPr>
          <w:rFonts w:ascii="Cambria" w:hAnsi="Cambria" w:cs="Arial"/>
          <w:sz w:val="22"/>
          <w:szCs w:val="22"/>
        </w:rPr>
        <w:t xml:space="preserve"> </w:t>
      </w:r>
      <w:r>
        <w:rPr>
          <w:rFonts w:ascii="Cambria" w:hAnsi="Cambria" w:cs="Arial"/>
          <w:sz w:val="22"/>
          <w:szCs w:val="22"/>
        </w:rPr>
        <w:t xml:space="preserve">Revestimientos, Pavimentos, Acabos, etc. Herramientas informática: </w:t>
      </w:r>
      <w:proofErr w:type="spellStart"/>
      <w:r>
        <w:rPr>
          <w:rFonts w:ascii="Cambria" w:hAnsi="Cambria" w:cs="Arial"/>
          <w:sz w:val="22"/>
          <w:szCs w:val="22"/>
        </w:rPr>
        <w:t>autocad</w:t>
      </w:r>
      <w:proofErr w:type="spellEnd"/>
      <w:r>
        <w:rPr>
          <w:rFonts w:ascii="Cambria" w:hAnsi="Cambria" w:cs="Arial"/>
          <w:sz w:val="22"/>
          <w:szCs w:val="22"/>
        </w:rPr>
        <w:t xml:space="preserve"> y procesos internos de la compañía. </w:t>
      </w:r>
    </w:p>
    <w:p w:rsidR="004C3B21" w:rsidRDefault="004C3B21" w:rsidP="001A65FE">
      <w:pPr>
        <w:pStyle w:val="Prrafodelista"/>
        <w:spacing w:before="0"/>
        <w:ind w:left="284"/>
        <w:jc w:val="both"/>
        <w:rPr>
          <w:rFonts w:ascii="Cambria" w:eastAsia="Cambria" w:hAnsi="Cambria"/>
          <w:b/>
          <w:i/>
          <w:sz w:val="22"/>
          <w:szCs w:val="22"/>
          <w:lang w:eastAsia="en-US"/>
        </w:rPr>
      </w:pPr>
    </w:p>
    <w:p w:rsidR="000B603A" w:rsidRPr="00637630" w:rsidRDefault="000B603A" w:rsidP="000B603A">
      <w:pPr>
        <w:pStyle w:val="Estilo1"/>
        <w:ind w:left="284"/>
        <w:rPr>
          <w:rFonts w:ascii="Cambria" w:hAnsi="Cambria"/>
          <w:szCs w:val="22"/>
        </w:rPr>
      </w:pPr>
      <w:r w:rsidRPr="000B603A">
        <w:rPr>
          <w:rFonts w:ascii="Cambria" w:eastAsia="Cambria" w:hAnsi="Cambria"/>
          <w:b/>
          <w:i/>
          <w:szCs w:val="22"/>
          <w:lang w:val="es-ES" w:eastAsia="en-US"/>
        </w:rPr>
        <w:t>Proyecto:</w:t>
      </w:r>
      <w:r w:rsidRPr="000B603A">
        <w:rPr>
          <w:rFonts w:ascii="Cambria" w:hAnsi="Cambria"/>
          <w:szCs w:val="22"/>
          <w:lang w:val="es-ES"/>
        </w:rPr>
        <w:t xml:space="preserve"> </w:t>
      </w:r>
      <w:r w:rsidRPr="00FC66E3">
        <w:rPr>
          <w:rFonts w:ascii="Cambria" w:hAnsi="Cambria"/>
          <w:b/>
          <w:szCs w:val="22"/>
          <w:lang w:val="es-ES"/>
        </w:rPr>
        <w:t>Nueva Red de Autobuses de Barcelona Fase 2 y 3</w:t>
      </w:r>
      <w:r w:rsidRPr="00FC66E3">
        <w:rPr>
          <w:rFonts w:ascii="Cambria" w:hAnsi="Cambria" w:cs="Arial"/>
          <w:b/>
          <w:szCs w:val="22"/>
        </w:rPr>
        <w:t>. 2013</w:t>
      </w:r>
      <w:r w:rsidR="00556612" w:rsidRPr="00FC66E3">
        <w:rPr>
          <w:rFonts w:ascii="Cambria" w:hAnsi="Cambria" w:cs="Arial"/>
          <w:b/>
          <w:szCs w:val="22"/>
        </w:rPr>
        <w:t xml:space="preserve"> - 2014</w:t>
      </w:r>
      <w:r>
        <w:rPr>
          <w:rFonts w:ascii="Cambria" w:hAnsi="Cambria" w:cs="Arial"/>
          <w:szCs w:val="22"/>
        </w:rPr>
        <w:t>.</w:t>
      </w:r>
    </w:p>
    <w:p w:rsidR="000B603A" w:rsidRDefault="000B603A" w:rsidP="000B603A">
      <w:pPr>
        <w:spacing w:before="0"/>
        <w:ind w:left="284" w:right="99"/>
        <w:jc w:val="both"/>
        <w:rPr>
          <w:rFonts w:ascii="Cambria" w:hAnsi="Cambria" w:cs="Arial"/>
          <w:b/>
          <w:i/>
          <w:sz w:val="22"/>
          <w:szCs w:val="22"/>
        </w:rPr>
      </w:pPr>
    </w:p>
    <w:p w:rsidR="000B603A" w:rsidRPr="00637630" w:rsidRDefault="000B603A" w:rsidP="000B603A">
      <w:pPr>
        <w:spacing w:before="0"/>
        <w:ind w:left="284" w:right="99"/>
        <w:jc w:val="both"/>
        <w:rPr>
          <w:rFonts w:ascii="Cambria" w:hAnsi="Cambria" w:cs="Arial"/>
          <w:sz w:val="22"/>
          <w:szCs w:val="22"/>
        </w:rPr>
      </w:pPr>
      <w:r w:rsidRPr="00637630">
        <w:rPr>
          <w:rFonts w:ascii="Cambria" w:hAnsi="Cambria" w:cs="Arial"/>
          <w:b/>
          <w:i/>
          <w:sz w:val="22"/>
          <w:szCs w:val="22"/>
        </w:rPr>
        <w:t>Cargo:</w:t>
      </w:r>
      <w:r w:rsidRPr="00637630">
        <w:rPr>
          <w:rFonts w:ascii="Cambria" w:hAnsi="Cambria" w:cs="Arial"/>
          <w:sz w:val="22"/>
          <w:szCs w:val="22"/>
        </w:rPr>
        <w:t xml:space="preserve"> </w:t>
      </w:r>
      <w:r>
        <w:rPr>
          <w:rFonts w:ascii="Cambria" w:hAnsi="Cambria" w:cs="Arial"/>
          <w:sz w:val="22"/>
          <w:szCs w:val="22"/>
        </w:rPr>
        <w:t>Equipo Técnico</w:t>
      </w:r>
      <w:r w:rsidRPr="00637630">
        <w:rPr>
          <w:rFonts w:ascii="Cambria" w:hAnsi="Cambria" w:cs="Arial"/>
          <w:sz w:val="22"/>
          <w:szCs w:val="22"/>
        </w:rPr>
        <w:t xml:space="preserve">. </w:t>
      </w:r>
      <w:r w:rsidR="00556612">
        <w:rPr>
          <w:rFonts w:ascii="Cambria" w:hAnsi="Cambria" w:cs="Arial"/>
          <w:sz w:val="22"/>
          <w:szCs w:val="22"/>
        </w:rPr>
        <w:t>Asistente de Dirección de Obra</w:t>
      </w:r>
    </w:p>
    <w:p w:rsidR="000B603A" w:rsidRDefault="000B603A" w:rsidP="000B603A">
      <w:pPr>
        <w:spacing w:before="0"/>
        <w:ind w:left="284" w:right="99"/>
        <w:jc w:val="both"/>
        <w:rPr>
          <w:rFonts w:ascii="Cambria" w:hAnsi="Cambria" w:cs="Arial"/>
          <w:b/>
          <w:i/>
          <w:sz w:val="22"/>
          <w:szCs w:val="22"/>
        </w:rPr>
      </w:pPr>
    </w:p>
    <w:p w:rsidR="000B603A" w:rsidRDefault="000B603A" w:rsidP="000B603A">
      <w:pPr>
        <w:spacing w:before="0"/>
        <w:ind w:left="284" w:right="99"/>
        <w:jc w:val="both"/>
        <w:rPr>
          <w:rFonts w:ascii="Cambria" w:hAnsi="Cambria" w:cs="Arial"/>
          <w:b/>
          <w:i/>
          <w:sz w:val="22"/>
          <w:szCs w:val="22"/>
        </w:rPr>
      </w:pPr>
      <w:r w:rsidRPr="00637630">
        <w:rPr>
          <w:rFonts w:ascii="Cambria" w:hAnsi="Cambria" w:cs="Arial"/>
          <w:b/>
          <w:i/>
          <w:sz w:val="22"/>
          <w:szCs w:val="22"/>
        </w:rPr>
        <w:t xml:space="preserve">Funciones: </w:t>
      </w:r>
    </w:p>
    <w:p w:rsidR="000B603A" w:rsidRPr="00637630" w:rsidRDefault="000B603A" w:rsidP="000B603A">
      <w:pPr>
        <w:spacing w:before="0"/>
        <w:ind w:left="284" w:right="99"/>
        <w:jc w:val="both"/>
        <w:rPr>
          <w:rFonts w:ascii="Cambria" w:hAnsi="Cambria" w:cs="Arial"/>
          <w:b/>
          <w:i/>
          <w:sz w:val="22"/>
          <w:szCs w:val="22"/>
        </w:rPr>
      </w:pPr>
    </w:p>
    <w:p w:rsidR="000B603A" w:rsidRPr="000B603A" w:rsidRDefault="000B603A" w:rsidP="000B603A">
      <w:pPr>
        <w:pStyle w:val="Prrafodelista"/>
        <w:numPr>
          <w:ilvl w:val="0"/>
          <w:numId w:val="26"/>
        </w:numPr>
        <w:spacing w:before="0"/>
        <w:ind w:left="284"/>
        <w:jc w:val="both"/>
        <w:rPr>
          <w:rFonts w:ascii="Cambria" w:hAnsi="Cambria" w:cs="Arial"/>
          <w:szCs w:val="22"/>
        </w:rPr>
      </w:pPr>
      <w:r>
        <w:rPr>
          <w:rFonts w:ascii="Cambria" w:hAnsi="Cambria" w:cs="Arial"/>
          <w:sz w:val="22"/>
          <w:szCs w:val="22"/>
        </w:rPr>
        <w:t xml:space="preserve">Grupo de Procesos de </w:t>
      </w:r>
      <w:r w:rsidR="00556612">
        <w:rPr>
          <w:rFonts w:ascii="Cambria" w:hAnsi="Cambria" w:cs="Arial"/>
          <w:sz w:val="22"/>
          <w:szCs w:val="22"/>
        </w:rPr>
        <w:t>Planificación</w:t>
      </w:r>
      <w:r w:rsidRPr="001A65FE">
        <w:rPr>
          <w:rFonts w:ascii="Cambria" w:hAnsi="Cambria" w:cs="Arial"/>
          <w:sz w:val="22"/>
          <w:szCs w:val="22"/>
        </w:rPr>
        <w:t>.</w:t>
      </w:r>
      <w:r>
        <w:rPr>
          <w:rFonts w:ascii="Cambria" w:hAnsi="Cambria" w:cs="Arial"/>
          <w:sz w:val="22"/>
          <w:szCs w:val="22"/>
        </w:rPr>
        <w:t xml:space="preserve"> </w:t>
      </w:r>
      <w:r w:rsidR="00556612">
        <w:rPr>
          <w:rFonts w:ascii="Cambria" w:hAnsi="Cambria" w:cs="Arial"/>
          <w:sz w:val="22"/>
          <w:szCs w:val="22"/>
        </w:rPr>
        <w:t>Listar Actividades, Estimación de recursos y costes</w:t>
      </w:r>
      <w:r>
        <w:rPr>
          <w:rFonts w:ascii="Cambria" w:hAnsi="Cambria" w:cs="Arial"/>
          <w:sz w:val="22"/>
          <w:szCs w:val="22"/>
        </w:rPr>
        <w:t xml:space="preserve">. </w:t>
      </w:r>
      <w:r w:rsidR="00556612">
        <w:rPr>
          <w:rFonts w:ascii="Cambria" w:hAnsi="Cambria" w:cs="Arial"/>
          <w:sz w:val="22"/>
          <w:szCs w:val="22"/>
        </w:rPr>
        <w:t xml:space="preserve"> Grupo de Procesos de Ejecución y de Seguimiento y Control. Recopilar datos de los trabajos ejecutados. Comprobar calidades de los procesos. Gestión del Valor Ganado. Mantener reuniones con todos lo </w:t>
      </w:r>
      <w:proofErr w:type="spellStart"/>
      <w:r w:rsidR="00556612">
        <w:rPr>
          <w:rFonts w:ascii="Cambria" w:hAnsi="Cambria" w:cs="Arial"/>
          <w:sz w:val="22"/>
          <w:szCs w:val="22"/>
        </w:rPr>
        <w:t>Stakeholders</w:t>
      </w:r>
      <w:proofErr w:type="spellEnd"/>
      <w:r w:rsidR="00556612">
        <w:rPr>
          <w:rFonts w:ascii="Cambria" w:hAnsi="Cambria" w:cs="Arial"/>
          <w:sz w:val="22"/>
          <w:szCs w:val="22"/>
        </w:rPr>
        <w:t>.</w:t>
      </w:r>
    </w:p>
    <w:p w:rsidR="000B603A" w:rsidRDefault="000B603A" w:rsidP="001A65FE">
      <w:pPr>
        <w:pStyle w:val="Prrafodelista"/>
        <w:spacing w:before="0"/>
        <w:ind w:left="284"/>
        <w:jc w:val="both"/>
        <w:rPr>
          <w:rFonts w:ascii="Cambria" w:eastAsia="Cambria" w:hAnsi="Cambria"/>
          <w:b/>
          <w:i/>
          <w:sz w:val="22"/>
          <w:szCs w:val="22"/>
          <w:lang w:eastAsia="en-US"/>
        </w:rPr>
      </w:pPr>
    </w:p>
    <w:p w:rsidR="007619AD" w:rsidRPr="001A65FE" w:rsidRDefault="007619AD" w:rsidP="001A65FE">
      <w:pPr>
        <w:pStyle w:val="Prrafodelista"/>
        <w:spacing w:before="0"/>
        <w:ind w:left="284"/>
        <w:jc w:val="both"/>
        <w:rPr>
          <w:rFonts w:ascii="Cambria" w:hAnsi="Cambria" w:cs="Arial"/>
          <w:szCs w:val="22"/>
        </w:rPr>
      </w:pPr>
      <w:r w:rsidRPr="001A65FE">
        <w:rPr>
          <w:rFonts w:ascii="Cambria" w:eastAsia="Cambria" w:hAnsi="Cambria"/>
          <w:b/>
          <w:i/>
          <w:sz w:val="22"/>
          <w:szCs w:val="22"/>
          <w:lang w:eastAsia="en-US"/>
        </w:rPr>
        <w:t>Proyecto:</w:t>
      </w:r>
      <w:r w:rsidRPr="001A65FE">
        <w:rPr>
          <w:rFonts w:ascii="Cambria" w:hAnsi="Cambria"/>
          <w:sz w:val="22"/>
          <w:szCs w:val="22"/>
        </w:rPr>
        <w:t xml:space="preserve"> </w:t>
      </w:r>
      <w:r w:rsidRPr="00FC66E3">
        <w:rPr>
          <w:rFonts w:ascii="Cambria" w:hAnsi="Cambria" w:cs="Arial"/>
          <w:b/>
          <w:sz w:val="22"/>
          <w:szCs w:val="22"/>
        </w:rPr>
        <w:t xml:space="preserve">Dirección facultativa de la adaptación a la accesibilidad de la Estación de Ferrocarriles de Vendrell </w:t>
      </w:r>
      <w:proofErr w:type="spellStart"/>
      <w:r w:rsidRPr="00FC66E3">
        <w:rPr>
          <w:rFonts w:ascii="Cambria" w:hAnsi="Cambria" w:cs="Arial"/>
          <w:b/>
          <w:sz w:val="22"/>
          <w:szCs w:val="22"/>
        </w:rPr>
        <w:t>Adif</w:t>
      </w:r>
      <w:proofErr w:type="spellEnd"/>
      <w:r w:rsidR="001A65FE" w:rsidRPr="00FC66E3">
        <w:rPr>
          <w:rFonts w:ascii="Cambria" w:hAnsi="Cambria" w:cs="Arial"/>
          <w:b/>
          <w:sz w:val="22"/>
          <w:szCs w:val="22"/>
        </w:rPr>
        <w:t>. 2007</w:t>
      </w:r>
    </w:p>
    <w:p w:rsidR="007619AD" w:rsidRDefault="007619AD" w:rsidP="007619AD">
      <w:pPr>
        <w:pStyle w:val="Estilo1"/>
        <w:ind w:left="284"/>
        <w:rPr>
          <w:rFonts w:ascii="Cambria" w:hAnsi="Cambria" w:cs="Arial"/>
          <w:b/>
          <w:i/>
          <w:szCs w:val="22"/>
        </w:rPr>
      </w:pPr>
    </w:p>
    <w:p w:rsidR="007619AD" w:rsidRPr="00637630" w:rsidRDefault="007619AD" w:rsidP="007619AD">
      <w:pPr>
        <w:spacing w:before="0"/>
        <w:ind w:left="284" w:right="99"/>
        <w:jc w:val="both"/>
        <w:rPr>
          <w:rFonts w:ascii="Cambria" w:hAnsi="Cambria" w:cs="Arial"/>
          <w:sz w:val="22"/>
          <w:szCs w:val="22"/>
        </w:rPr>
      </w:pPr>
      <w:r w:rsidRPr="00637630">
        <w:rPr>
          <w:rFonts w:ascii="Cambria" w:hAnsi="Cambria" w:cs="Arial"/>
          <w:b/>
          <w:i/>
          <w:sz w:val="22"/>
          <w:szCs w:val="22"/>
        </w:rPr>
        <w:t>Cargo:</w:t>
      </w:r>
      <w:r w:rsidRPr="00637630">
        <w:rPr>
          <w:rFonts w:ascii="Cambria" w:hAnsi="Cambria" w:cs="Arial"/>
          <w:sz w:val="22"/>
          <w:szCs w:val="22"/>
        </w:rPr>
        <w:t xml:space="preserve"> </w:t>
      </w:r>
      <w:r>
        <w:rPr>
          <w:rFonts w:ascii="Cambria" w:hAnsi="Cambria" w:cs="Arial"/>
          <w:sz w:val="22"/>
          <w:szCs w:val="22"/>
        </w:rPr>
        <w:t>Inspector Técnico de Dirección de Proyecto</w:t>
      </w:r>
      <w:r w:rsidRPr="00637630">
        <w:rPr>
          <w:rFonts w:ascii="Cambria" w:hAnsi="Cambria" w:cs="Arial"/>
          <w:sz w:val="22"/>
          <w:szCs w:val="22"/>
        </w:rPr>
        <w:t xml:space="preserve">. </w:t>
      </w:r>
    </w:p>
    <w:p w:rsidR="007619AD" w:rsidRDefault="007619AD" w:rsidP="007619AD">
      <w:pPr>
        <w:spacing w:before="0"/>
        <w:ind w:left="284" w:right="99"/>
        <w:jc w:val="both"/>
        <w:rPr>
          <w:rFonts w:ascii="Cambria" w:hAnsi="Cambria" w:cs="Arial"/>
          <w:b/>
          <w:i/>
          <w:sz w:val="22"/>
          <w:szCs w:val="22"/>
        </w:rPr>
      </w:pPr>
    </w:p>
    <w:p w:rsidR="007619AD" w:rsidRPr="00637630" w:rsidRDefault="007619AD" w:rsidP="007619AD">
      <w:pPr>
        <w:spacing w:before="0"/>
        <w:ind w:left="284" w:right="99"/>
        <w:jc w:val="both"/>
        <w:rPr>
          <w:rFonts w:ascii="Cambria" w:hAnsi="Cambria" w:cs="Arial"/>
          <w:b/>
          <w:i/>
          <w:sz w:val="22"/>
          <w:szCs w:val="22"/>
        </w:rPr>
      </w:pPr>
      <w:r w:rsidRPr="00637630">
        <w:rPr>
          <w:rFonts w:ascii="Cambria" w:hAnsi="Cambria" w:cs="Arial"/>
          <w:b/>
          <w:i/>
          <w:sz w:val="22"/>
          <w:szCs w:val="22"/>
        </w:rPr>
        <w:t xml:space="preserve">Funciones: </w:t>
      </w:r>
    </w:p>
    <w:p w:rsidR="00DC2E3F" w:rsidRPr="00637630" w:rsidRDefault="00DC2E3F" w:rsidP="00AA5C21">
      <w:pPr>
        <w:spacing w:before="0"/>
        <w:ind w:left="284"/>
        <w:jc w:val="both"/>
        <w:rPr>
          <w:rFonts w:ascii="Cambria" w:hAnsi="Cambria" w:cs="Arial"/>
          <w:sz w:val="22"/>
          <w:szCs w:val="22"/>
        </w:rPr>
      </w:pPr>
    </w:p>
    <w:p w:rsidR="00637630" w:rsidRDefault="001A65FE" w:rsidP="00FA2B81">
      <w:pPr>
        <w:pStyle w:val="Prrafodelista"/>
        <w:numPr>
          <w:ilvl w:val="0"/>
          <w:numId w:val="25"/>
        </w:numPr>
        <w:spacing w:before="0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Participación dentro del Grupo de Procesos de Ejecución y de Seguimiento y Control</w:t>
      </w:r>
      <w:r w:rsidR="00637630" w:rsidRPr="00FA2B81">
        <w:rPr>
          <w:rFonts w:ascii="Cambria" w:hAnsi="Cambria" w:cs="Arial"/>
          <w:sz w:val="22"/>
          <w:szCs w:val="22"/>
        </w:rPr>
        <w:t>. Entre mis funciones estaban la de controlar la correcta ejecución en obra los trabajos según las especificaciones de proyecto, así mismo verificar la calidad de los materiales utilizados y el cumplimiento de las especificaciones del pliego. También solicitar los ensayos pertinentes a ejecutar in-situ como los ensayos de hormigón o ensayos de densidad de los suelos compactados.</w:t>
      </w:r>
      <w:r>
        <w:rPr>
          <w:rFonts w:ascii="Cambria" w:hAnsi="Cambria" w:cs="Arial"/>
          <w:sz w:val="22"/>
          <w:szCs w:val="22"/>
        </w:rPr>
        <w:t xml:space="preserve"> Mantener reuniones con el contratista y </w:t>
      </w:r>
      <w:proofErr w:type="spellStart"/>
      <w:r>
        <w:rPr>
          <w:rFonts w:ascii="Cambria" w:hAnsi="Cambria" w:cs="Arial"/>
          <w:sz w:val="22"/>
          <w:szCs w:val="22"/>
        </w:rPr>
        <w:t>Stakeholders</w:t>
      </w:r>
      <w:proofErr w:type="spellEnd"/>
      <w:r>
        <w:rPr>
          <w:rFonts w:ascii="Cambria" w:hAnsi="Cambria" w:cs="Arial"/>
          <w:sz w:val="22"/>
          <w:szCs w:val="22"/>
        </w:rPr>
        <w:t xml:space="preserve">. </w:t>
      </w:r>
    </w:p>
    <w:p w:rsidR="001A65FE" w:rsidRDefault="001A65FE" w:rsidP="001A65FE">
      <w:pPr>
        <w:spacing w:before="0"/>
        <w:jc w:val="both"/>
        <w:rPr>
          <w:rFonts w:ascii="Cambria" w:hAnsi="Cambria" w:cs="Arial"/>
          <w:sz w:val="22"/>
          <w:szCs w:val="22"/>
        </w:rPr>
      </w:pPr>
    </w:p>
    <w:p w:rsidR="001A65FE" w:rsidRPr="00FC66E3" w:rsidRDefault="001A65FE" w:rsidP="001A65FE">
      <w:pPr>
        <w:pStyle w:val="Prrafodelista"/>
        <w:spacing w:before="0"/>
        <w:ind w:left="284"/>
        <w:jc w:val="both"/>
        <w:rPr>
          <w:rFonts w:ascii="Cambria" w:hAnsi="Cambria" w:cs="Arial"/>
          <w:b/>
          <w:szCs w:val="22"/>
        </w:rPr>
      </w:pPr>
      <w:r w:rsidRPr="001A65FE">
        <w:rPr>
          <w:rFonts w:ascii="Cambria" w:eastAsia="Cambria" w:hAnsi="Cambria"/>
          <w:b/>
          <w:i/>
          <w:sz w:val="22"/>
          <w:szCs w:val="22"/>
          <w:lang w:eastAsia="en-US"/>
        </w:rPr>
        <w:t>Proyecto:</w:t>
      </w:r>
      <w:r w:rsidRPr="001A65FE">
        <w:rPr>
          <w:rFonts w:ascii="Cambria" w:hAnsi="Cambria"/>
          <w:sz w:val="22"/>
          <w:szCs w:val="22"/>
        </w:rPr>
        <w:t xml:space="preserve"> </w:t>
      </w:r>
      <w:r w:rsidR="00FC66E3" w:rsidRPr="00FC66E3">
        <w:rPr>
          <w:rFonts w:ascii="Cambria" w:hAnsi="Cambria" w:cs="Arial"/>
          <w:b/>
          <w:sz w:val="22"/>
          <w:szCs w:val="22"/>
        </w:rPr>
        <w:t>A</w:t>
      </w:r>
      <w:r w:rsidRPr="00FC66E3">
        <w:rPr>
          <w:rFonts w:ascii="Cambria" w:hAnsi="Cambria" w:cs="Arial"/>
          <w:b/>
          <w:sz w:val="22"/>
          <w:szCs w:val="22"/>
        </w:rPr>
        <w:t xml:space="preserve">daptación a la normativa de accesibilidad de cinco estaciones de Ferrocarriles de la Generalitat de Catalunya (Can </w:t>
      </w:r>
      <w:proofErr w:type="spellStart"/>
      <w:r w:rsidRPr="00FC66E3">
        <w:rPr>
          <w:rFonts w:ascii="Cambria" w:hAnsi="Cambria" w:cs="Arial"/>
          <w:b/>
          <w:sz w:val="22"/>
          <w:szCs w:val="22"/>
        </w:rPr>
        <w:t>Paralleda</w:t>
      </w:r>
      <w:proofErr w:type="spellEnd"/>
      <w:r w:rsidRPr="00FC66E3">
        <w:rPr>
          <w:rFonts w:ascii="Cambria" w:hAnsi="Cambria" w:cs="Arial"/>
          <w:b/>
          <w:sz w:val="22"/>
          <w:szCs w:val="22"/>
        </w:rPr>
        <w:t xml:space="preserve">, Manresa, La </w:t>
      </w:r>
      <w:proofErr w:type="spellStart"/>
      <w:r w:rsidRPr="00FC66E3">
        <w:rPr>
          <w:rFonts w:ascii="Cambria" w:hAnsi="Cambria" w:cs="Arial"/>
          <w:b/>
          <w:sz w:val="22"/>
          <w:szCs w:val="22"/>
        </w:rPr>
        <w:t>Pobla</w:t>
      </w:r>
      <w:proofErr w:type="spellEnd"/>
      <w:r w:rsidRPr="00FC66E3">
        <w:rPr>
          <w:rFonts w:ascii="Cambria" w:hAnsi="Cambria" w:cs="Arial"/>
          <w:b/>
          <w:sz w:val="22"/>
          <w:szCs w:val="22"/>
        </w:rPr>
        <w:t xml:space="preserve"> de </w:t>
      </w:r>
      <w:proofErr w:type="spellStart"/>
      <w:r w:rsidRPr="00FC66E3">
        <w:rPr>
          <w:rFonts w:ascii="Cambria" w:hAnsi="Cambria" w:cs="Arial"/>
          <w:b/>
          <w:sz w:val="22"/>
          <w:szCs w:val="22"/>
        </w:rPr>
        <w:t>Claramunt</w:t>
      </w:r>
      <w:proofErr w:type="spellEnd"/>
      <w:r w:rsidRPr="00FC66E3">
        <w:rPr>
          <w:rFonts w:ascii="Cambria" w:hAnsi="Cambria" w:cs="Arial"/>
          <w:b/>
          <w:sz w:val="22"/>
          <w:szCs w:val="22"/>
        </w:rPr>
        <w:t xml:space="preserve">, </w:t>
      </w:r>
      <w:proofErr w:type="spellStart"/>
      <w:r w:rsidRPr="00FC66E3">
        <w:rPr>
          <w:rFonts w:ascii="Cambria" w:hAnsi="Cambria" w:cs="Arial"/>
          <w:b/>
          <w:sz w:val="22"/>
          <w:szCs w:val="22"/>
        </w:rPr>
        <w:t>Gornal</w:t>
      </w:r>
      <w:proofErr w:type="spellEnd"/>
      <w:r w:rsidRPr="00FC66E3">
        <w:rPr>
          <w:rFonts w:ascii="Cambria" w:hAnsi="Cambria" w:cs="Arial"/>
          <w:b/>
          <w:sz w:val="22"/>
          <w:szCs w:val="22"/>
        </w:rPr>
        <w:t xml:space="preserve"> y </w:t>
      </w:r>
      <w:proofErr w:type="spellStart"/>
      <w:r w:rsidRPr="00FC66E3">
        <w:rPr>
          <w:rFonts w:ascii="Cambria" w:hAnsi="Cambria" w:cs="Arial"/>
          <w:b/>
          <w:sz w:val="22"/>
          <w:szCs w:val="22"/>
        </w:rPr>
        <w:t>Sant</w:t>
      </w:r>
      <w:proofErr w:type="spellEnd"/>
      <w:r w:rsidRPr="00FC66E3">
        <w:rPr>
          <w:rFonts w:ascii="Cambria" w:hAnsi="Cambria" w:cs="Arial"/>
          <w:b/>
          <w:sz w:val="22"/>
          <w:szCs w:val="22"/>
        </w:rPr>
        <w:t xml:space="preserve"> Josep). 2006 – 2008. </w:t>
      </w:r>
    </w:p>
    <w:p w:rsidR="001A65FE" w:rsidRDefault="001A65FE" w:rsidP="001A65FE">
      <w:pPr>
        <w:pStyle w:val="Estilo1"/>
        <w:ind w:left="284"/>
        <w:rPr>
          <w:rFonts w:ascii="Cambria" w:hAnsi="Cambria" w:cs="Arial"/>
          <w:b/>
          <w:i/>
          <w:szCs w:val="22"/>
        </w:rPr>
      </w:pPr>
    </w:p>
    <w:p w:rsidR="001A65FE" w:rsidRPr="00637630" w:rsidRDefault="001A65FE" w:rsidP="001A65FE">
      <w:pPr>
        <w:spacing w:before="0"/>
        <w:ind w:left="284" w:right="99"/>
        <w:jc w:val="both"/>
        <w:rPr>
          <w:rFonts w:ascii="Cambria" w:hAnsi="Cambria" w:cs="Arial"/>
          <w:sz w:val="22"/>
          <w:szCs w:val="22"/>
        </w:rPr>
      </w:pPr>
      <w:r w:rsidRPr="00637630">
        <w:rPr>
          <w:rFonts w:ascii="Cambria" w:hAnsi="Cambria" w:cs="Arial"/>
          <w:b/>
          <w:i/>
          <w:sz w:val="22"/>
          <w:szCs w:val="22"/>
        </w:rPr>
        <w:t>Cargo:</w:t>
      </w:r>
      <w:r w:rsidRPr="00637630">
        <w:rPr>
          <w:rFonts w:ascii="Cambria" w:hAnsi="Cambria" w:cs="Arial"/>
          <w:sz w:val="22"/>
          <w:szCs w:val="22"/>
        </w:rPr>
        <w:t xml:space="preserve"> </w:t>
      </w:r>
      <w:r>
        <w:rPr>
          <w:rFonts w:ascii="Cambria" w:hAnsi="Cambria" w:cs="Arial"/>
          <w:sz w:val="22"/>
          <w:szCs w:val="22"/>
        </w:rPr>
        <w:t>Inspector Técnico de Dirección de Proyecto</w:t>
      </w:r>
      <w:r w:rsidRPr="00637630">
        <w:rPr>
          <w:rFonts w:ascii="Cambria" w:hAnsi="Cambria" w:cs="Arial"/>
          <w:sz w:val="22"/>
          <w:szCs w:val="22"/>
        </w:rPr>
        <w:t xml:space="preserve">. </w:t>
      </w:r>
    </w:p>
    <w:p w:rsidR="001A65FE" w:rsidRDefault="001A65FE" w:rsidP="001A65FE">
      <w:pPr>
        <w:spacing w:before="0"/>
        <w:ind w:left="284" w:right="99"/>
        <w:jc w:val="both"/>
        <w:rPr>
          <w:rFonts w:ascii="Cambria" w:hAnsi="Cambria" w:cs="Arial"/>
          <w:b/>
          <w:i/>
          <w:sz w:val="22"/>
          <w:szCs w:val="22"/>
        </w:rPr>
      </w:pPr>
    </w:p>
    <w:p w:rsidR="001A65FE" w:rsidRPr="00637630" w:rsidRDefault="001A65FE" w:rsidP="001A65FE">
      <w:pPr>
        <w:spacing w:before="0"/>
        <w:ind w:left="284" w:right="99"/>
        <w:jc w:val="both"/>
        <w:rPr>
          <w:rFonts w:ascii="Cambria" w:hAnsi="Cambria" w:cs="Arial"/>
          <w:b/>
          <w:i/>
          <w:sz w:val="22"/>
          <w:szCs w:val="22"/>
        </w:rPr>
      </w:pPr>
      <w:r w:rsidRPr="00637630">
        <w:rPr>
          <w:rFonts w:ascii="Cambria" w:hAnsi="Cambria" w:cs="Arial"/>
          <w:b/>
          <w:i/>
          <w:sz w:val="22"/>
          <w:szCs w:val="22"/>
        </w:rPr>
        <w:t xml:space="preserve">Funciones: </w:t>
      </w:r>
    </w:p>
    <w:p w:rsidR="001A65FE" w:rsidRDefault="001A65FE" w:rsidP="001A65FE">
      <w:pPr>
        <w:spacing w:before="0"/>
        <w:jc w:val="both"/>
        <w:rPr>
          <w:rFonts w:ascii="Cambria" w:hAnsi="Cambria" w:cs="Arial"/>
          <w:sz w:val="22"/>
          <w:szCs w:val="22"/>
        </w:rPr>
      </w:pPr>
    </w:p>
    <w:p w:rsidR="00637630" w:rsidRDefault="001A65FE" w:rsidP="00FA2B81">
      <w:pPr>
        <w:pStyle w:val="Prrafodelista"/>
        <w:numPr>
          <w:ilvl w:val="0"/>
          <w:numId w:val="25"/>
        </w:numPr>
        <w:spacing w:before="0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Participación dentro del Grupo de Procesos de Planificación,  Ejecución y de Seguimiento y Control. Dentro de la Planificación, </w:t>
      </w:r>
      <w:r w:rsidR="004C3B21">
        <w:rPr>
          <w:rFonts w:ascii="Cambria" w:hAnsi="Cambria" w:cs="Arial"/>
          <w:sz w:val="22"/>
          <w:szCs w:val="22"/>
        </w:rPr>
        <w:t>d</w:t>
      </w:r>
      <w:r>
        <w:rPr>
          <w:rFonts w:ascii="Cambria" w:hAnsi="Cambria" w:cs="Arial"/>
          <w:sz w:val="22"/>
          <w:szCs w:val="22"/>
        </w:rPr>
        <w:t>eterminar la EDT</w:t>
      </w:r>
      <w:r w:rsidR="004C3B21">
        <w:rPr>
          <w:rFonts w:ascii="Cambria" w:hAnsi="Cambria" w:cs="Arial"/>
          <w:sz w:val="22"/>
          <w:szCs w:val="22"/>
        </w:rPr>
        <w:t xml:space="preserve"> e identificar riesgos. En los procesos de Ejecución y Seguimiento y Control, me dedicaba a</w:t>
      </w:r>
      <w:r w:rsidR="00637630" w:rsidRPr="00FA2B81">
        <w:rPr>
          <w:rFonts w:ascii="Cambria" w:hAnsi="Cambria" w:cs="Arial"/>
          <w:sz w:val="22"/>
          <w:szCs w:val="22"/>
        </w:rPr>
        <w:t xml:space="preserve"> controlar la correcta ejecución en obra los trabajos según las especificaciones de proyecto, así mismo verificar la calidad de los materiales utilizados y el cumplimiento de las especificaciones del pliego. También solicitar los ensayos pertinentes a ejecutar in-situ como los ensayos de hormigón o ensayos de densidad de los suelos compactados. </w:t>
      </w:r>
    </w:p>
    <w:p w:rsidR="004C3B21" w:rsidRDefault="004C3B21" w:rsidP="004C3B21">
      <w:pPr>
        <w:spacing w:before="0"/>
        <w:jc w:val="both"/>
        <w:rPr>
          <w:rFonts w:ascii="Cambria" w:hAnsi="Cambria" w:cs="Arial"/>
          <w:sz w:val="22"/>
          <w:szCs w:val="22"/>
        </w:rPr>
      </w:pPr>
    </w:p>
    <w:p w:rsidR="004C3B21" w:rsidRDefault="004C3B21" w:rsidP="004C3B21">
      <w:pPr>
        <w:spacing w:before="0"/>
        <w:jc w:val="both"/>
        <w:rPr>
          <w:rFonts w:ascii="Cambria" w:hAnsi="Cambria" w:cs="Arial"/>
          <w:sz w:val="22"/>
          <w:szCs w:val="22"/>
        </w:rPr>
      </w:pPr>
    </w:p>
    <w:p w:rsidR="00FC66E3" w:rsidRDefault="00FC66E3" w:rsidP="004C3B21">
      <w:pPr>
        <w:spacing w:before="0"/>
        <w:jc w:val="both"/>
        <w:rPr>
          <w:rFonts w:ascii="Cambria" w:hAnsi="Cambria" w:cs="Arial"/>
          <w:sz w:val="22"/>
          <w:szCs w:val="22"/>
        </w:rPr>
      </w:pPr>
    </w:p>
    <w:p w:rsidR="00FC66E3" w:rsidRDefault="00FC66E3" w:rsidP="004C3B21">
      <w:pPr>
        <w:spacing w:before="0"/>
        <w:jc w:val="both"/>
        <w:rPr>
          <w:rFonts w:ascii="Cambria" w:hAnsi="Cambria" w:cs="Arial"/>
          <w:sz w:val="22"/>
          <w:szCs w:val="22"/>
        </w:rPr>
      </w:pPr>
    </w:p>
    <w:p w:rsidR="00FC66E3" w:rsidRDefault="00FC66E3" w:rsidP="004C3B21">
      <w:pPr>
        <w:spacing w:before="0"/>
        <w:jc w:val="both"/>
        <w:rPr>
          <w:rFonts w:ascii="Cambria" w:hAnsi="Cambria" w:cs="Arial"/>
          <w:sz w:val="22"/>
          <w:szCs w:val="22"/>
        </w:rPr>
      </w:pPr>
    </w:p>
    <w:p w:rsidR="00FC66E3" w:rsidRPr="00FC66E3" w:rsidRDefault="00FC66E3" w:rsidP="00FC66E3">
      <w:pPr>
        <w:pStyle w:val="Prrafodelista"/>
        <w:spacing w:before="0"/>
        <w:ind w:left="284"/>
        <w:jc w:val="both"/>
        <w:rPr>
          <w:rFonts w:ascii="Cambria" w:hAnsi="Cambria" w:cs="Arial"/>
          <w:b/>
          <w:szCs w:val="22"/>
        </w:rPr>
      </w:pPr>
      <w:r w:rsidRPr="001A65FE">
        <w:rPr>
          <w:rFonts w:ascii="Cambria" w:eastAsia="Cambria" w:hAnsi="Cambria"/>
          <w:b/>
          <w:i/>
          <w:sz w:val="22"/>
          <w:szCs w:val="22"/>
          <w:lang w:eastAsia="en-US"/>
        </w:rPr>
        <w:lastRenderedPageBreak/>
        <w:t>Proyecto:</w:t>
      </w:r>
      <w:r w:rsidRPr="001A65FE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 w:cs="Arial"/>
          <w:b/>
          <w:sz w:val="22"/>
          <w:szCs w:val="22"/>
        </w:rPr>
        <w:t>Varios. 2006 – 2014</w:t>
      </w:r>
      <w:r w:rsidRPr="00FC66E3">
        <w:rPr>
          <w:rFonts w:ascii="Cambria" w:hAnsi="Cambria" w:cs="Arial"/>
          <w:b/>
          <w:sz w:val="22"/>
          <w:szCs w:val="22"/>
        </w:rPr>
        <w:t xml:space="preserve">. </w:t>
      </w:r>
    </w:p>
    <w:p w:rsidR="00FC66E3" w:rsidRDefault="00FC66E3" w:rsidP="00FC66E3">
      <w:pPr>
        <w:pStyle w:val="Estilo1"/>
        <w:ind w:left="284"/>
        <w:rPr>
          <w:rFonts w:ascii="Cambria" w:hAnsi="Cambria" w:cs="Arial"/>
          <w:b/>
          <w:i/>
          <w:szCs w:val="22"/>
        </w:rPr>
      </w:pPr>
    </w:p>
    <w:p w:rsidR="00FC66E3" w:rsidRPr="00637630" w:rsidRDefault="00FC66E3" w:rsidP="00FC66E3">
      <w:pPr>
        <w:spacing w:before="0"/>
        <w:ind w:left="284" w:right="99"/>
        <w:jc w:val="both"/>
        <w:rPr>
          <w:rFonts w:ascii="Cambria" w:hAnsi="Cambria" w:cs="Arial"/>
          <w:sz w:val="22"/>
          <w:szCs w:val="22"/>
        </w:rPr>
      </w:pPr>
      <w:r w:rsidRPr="00637630">
        <w:rPr>
          <w:rFonts w:ascii="Cambria" w:hAnsi="Cambria" w:cs="Arial"/>
          <w:b/>
          <w:i/>
          <w:sz w:val="22"/>
          <w:szCs w:val="22"/>
        </w:rPr>
        <w:t>Cargo:</w:t>
      </w:r>
      <w:r w:rsidRPr="00637630">
        <w:rPr>
          <w:rFonts w:ascii="Cambria" w:hAnsi="Cambria" w:cs="Arial"/>
          <w:sz w:val="22"/>
          <w:szCs w:val="22"/>
        </w:rPr>
        <w:t xml:space="preserve"> </w:t>
      </w:r>
      <w:r>
        <w:rPr>
          <w:rFonts w:ascii="Cambria" w:hAnsi="Cambria" w:cs="Arial"/>
          <w:sz w:val="22"/>
          <w:szCs w:val="22"/>
        </w:rPr>
        <w:t>Soporte Técnico diferentes proyectos</w:t>
      </w:r>
      <w:r w:rsidRPr="00637630">
        <w:rPr>
          <w:rFonts w:ascii="Cambria" w:hAnsi="Cambria" w:cs="Arial"/>
          <w:sz w:val="22"/>
          <w:szCs w:val="22"/>
        </w:rPr>
        <w:t>.</w:t>
      </w:r>
      <w:r>
        <w:rPr>
          <w:rFonts w:ascii="Cambria" w:hAnsi="Cambria" w:cs="Arial"/>
          <w:sz w:val="22"/>
          <w:szCs w:val="22"/>
        </w:rPr>
        <w:t xml:space="preserve"> Funciones Varias</w:t>
      </w:r>
      <w:r w:rsidRPr="00637630">
        <w:rPr>
          <w:rFonts w:ascii="Cambria" w:hAnsi="Cambria" w:cs="Arial"/>
          <w:sz w:val="22"/>
          <w:szCs w:val="22"/>
        </w:rPr>
        <w:t xml:space="preserve"> </w:t>
      </w:r>
    </w:p>
    <w:p w:rsidR="00FC66E3" w:rsidRDefault="00FC66E3" w:rsidP="00FC66E3">
      <w:pPr>
        <w:spacing w:before="0"/>
        <w:ind w:left="284" w:right="99"/>
        <w:jc w:val="both"/>
        <w:rPr>
          <w:rFonts w:ascii="Cambria" w:hAnsi="Cambria" w:cs="Arial"/>
          <w:b/>
          <w:i/>
          <w:sz w:val="22"/>
          <w:szCs w:val="22"/>
        </w:rPr>
      </w:pPr>
    </w:p>
    <w:p w:rsidR="00FC66E3" w:rsidRDefault="00FC66E3" w:rsidP="00FC66E3">
      <w:pPr>
        <w:spacing w:before="0"/>
        <w:ind w:left="284" w:right="99"/>
        <w:jc w:val="both"/>
        <w:rPr>
          <w:rFonts w:ascii="Cambria" w:hAnsi="Cambria" w:cs="Arial"/>
          <w:b/>
          <w:i/>
          <w:sz w:val="22"/>
          <w:szCs w:val="22"/>
        </w:rPr>
      </w:pPr>
      <w:r w:rsidRPr="00637630">
        <w:rPr>
          <w:rFonts w:ascii="Cambria" w:hAnsi="Cambria" w:cs="Arial"/>
          <w:b/>
          <w:i/>
          <w:sz w:val="22"/>
          <w:szCs w:val="22"/>
        </w:rPr>
        <w:t xml:space="preserve">Funciones: </w:t>
      </w:r>
    </w:p>
    <w:p w:rsidR="00FC66E3" w:rsidRPr="00637630" w:rsidRDefault="00FC66E3" w:rsidP="00FC66E3">
      <w:pPr>
        <w:spacing w:before="0"/>
        <w:ind w:left="284" w:right="99"/>
        <w:jc w:val="both"/>
        <w:rPr>
          <w:rFonts w:ascii="Cambria" w:hAnsi="Cambria" w:cs="Arial"/>
          <w:b/>
          <w:i/>
          <w:sz w:val="22"/>
          <w:szCs w:val="22"/>
        </w:rPr>
      </w:pPr>
    </w:p>
    <w:p w:rsidR="00FC66E3" w:rsidRDefault="00FC66E3" w:rsidP="00FC66E3">
      <w:pPr>
        <w:pStyle w:val="Prrafodelista"/>
        <w:numPr>
          <w:ilvl w:val="0"/>
          <w:numId w:val="25"/>
        </w:numPr>
        <w:spacing w:before="0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Grupo Innovación. Participación en el desarrollo de nuevas líneas de Negocio.(2014)</w:t>
      </w:r>
    </w:p>
    <w:p w:rsidR="00C6467A" w:rsidRDefault="00C6467A" w:rsidP="00FA2B81">
      <w:pPr>
        <w:pStyle w:val="Prrafodelista"/>
        <w:numPr>
          <w:ilvl w:val="0"/>
          <w:numId w:val="25"/>
        </w:numPr>
        <w:spacing w:before="0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Certificación Energética. Visita a los inmuebles, recopilación de datos necesarios para la determinación del balance energético y la determinación de la correspondiente calificación a través del programa CE3X.</w:t>
      </w:r>
      <w:r w:rsidR="00ED40B8">
        <w:rPr>
          <w:rFonts w:ascii="Cambria" w:hAnsi="Cambria" w:cs="Arial"/>
          <w:sz w:val="22"/>
          <w:szCs w:val="22"/>
        </w:rPr>
        <w:t>(2013)</w:t>
      </w:r>
    </w:p>
    <w:p w:rsidR="00C6467A" w:rsidRDefault="00C6467A" w:rsidP="00FA2B81">
      <w:pPr>
        <w:pStyle w:val="Prrafodelista"/>
        <w:numPr>
          <w:ilvl w:val="0"/>
          <w:numId w:val="25"/>
        </w:numPr>
        <w:spacing w:before="0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Gestión de Activos. </w:t>
      </w:r>
      <w:r w:rsidR="00470595">
        <w:rPr>
          <w:rFonts w:ascii="Cambria" w:hAnsi="Cambria" w:cs="Arial"/>
          <w:sz w:val="22"/>
          <w:szCs w:val="22"/>
        </w:rPr>
        <w:t>Inspección de viviendas y locales comerciales existentes con el objeto de determinar su estado de conservación y valoración de daños para las adquisiciones de Entidades Bancarias.</w:t>
      </w:r>
      <w:r w:rsidR="00ED40B8">
        <w:rPr>
          <w:rFonts w:ascii="Cambria" w:hAnsi="Cambria" w:cs="Arial"/>
          <w:sz w:val="22"/>
          <w:szCs w:val="22"/>
        </w:rPr>
        <w:t>(2013)</w:t>
      </w:r>
    </w:p>
    <w:p w:rsidR="00637630" w:rsidRDefault="00637630" w:rsidP="00FA2B81">
      <w:pPr>
        <w:pStyle w:val="Prrafodelista"/>
        <w:numPr>
          <w:ilvl w:val="0"/>
          <w:numId w:val="25"/>
        </w:numPr>
        <w:spacing w:before="0"/>
        <w:jc w:val="both"/>
        <w:rPr>
          <w:rFonts w:ascii="Cambria" w:hAnsi="Cambria" w:cs="Arial"/>
          <w:sz w:val="22"/>
          <w:szCs w:val="22"/>
        </w:rPr>
      </w:pPr>
      <w:r w:rsidRPr="00FA2B81">
        <w:rPr>
          <w:rFonts w:ascii="Cambria" w:hAnsi="Cambria" w:cs="Arial"/>
          <w:sz w:val="22"/>
          <w:szCs w:val="22"/>
        </w:rPr>
        <w:t xml:space="preserve">Trabajos delineación con </w:t>
      </w:r>
      <w:proofErr w:type="spellStart"/>
      <w:r w:rsidRPr="00FA2B81">
        <w:rPr>
          <w:rFonts w:ascii="Cambria" w:hAnsi="Cambria" w:cs="Arial"/>
          <w:sz w:val="22"/>
          <w:szCs w:val="22"/>
        </w:rPr>
        <w:t>Autocad</w:t>
      </w:r>
      <w:proofErr w:type="spellEnd"/>
      <w:r w:rsidRPr="00FA2B81">
        <w:rPr>
          <w:rFonts w:ascii="Cambria" w:hAnsi="Cambria" w:cs="Arial"/>
          <w:sz w:val="22"/>
          <w:szCs w:val="22"/>
        </w:rPr>
        <w:t xml:space="preserve"> (Proyectos Modificados, Proyectos  </w:t>
      </w:r>
      <w:proofErr w:type="spellStart"/>
      <w:r w:rsidRPr="00FA2B81">
        <w:rPr>
          <w:rFonts w:ascii="Cambria" w:hAnsi="Cambria" w:cs="Arial"/>
          <w:sz w:val="22"/>
          <w:szCs w:val="22"/>
        </w:rPr>
        <w:t>Asbuilt</w:t>
      </w:r>
      <w:proofErr w:type="spellEnd"/>
      <w:r w:rsidRPr="00FA2B81">
        <w:rPr>
          <w:rFonts w:ascii="Cambria" w:hAnsi="Cambria" w:cs="Arial"/>
          <w:sz w:val="22"/>
          <w:szCs w:val="22"/>
        </w:rPr>
        <w:t>)</w:t>
      </w:r>
      <w:r w:rsidR="00FC66E3">
        <w:rPr>
          <w:rFonts w:ascii="Cambria" w:hAnsi="Cambria" w:cs="Arial"/>
          <w:sz w:val="22"/>
          <w:szCs w:val="22"/>
        </w:rPr>
        <w:t>.</w:t>
      </w:r>
    </w:p>
    <w:p w:rsidR="00FC66E3" w:rsidRPr="00FA2B81" w:rsidRDefault="00FC66E3" w:rsidP="00FA2B81">
      <w:pPr>
        <w:pStyle w:val="Prrafodelista"/>
        <w:numPr>
          <w:ilvl w:val="0"/>
          <w:numId w:val="25"/>
        </w:numPr>
        <w:spacing w:before="0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Diseño de pequeñas estructuras: Pórtico Metálico, Muro de Hormigón.</w:t>
      </w:r>
    </w:p>
    <w:p w:rsidR="005D1CBA" w:rsidRDefault="005D1CBA" w:rsidP="00637630">
      <w:pPr>
        <w:spacing w:before="0"/>
        <w:rPr>
          <w:rFonts w:ascii="Cambria" w:hAnsi="Cambria"/>
          <w:sz w:val="22"/>
          <w:szCs w:val="22"/>
        </w:rPr>
      </w:pPr>
    </w:p>
    <w:p w:rsidR="00637630" w:rsidRPr="00AA5C21" w:rsidRDefault="00637630" w:rsidP="00637630">
      <w:pPr>
        <w:spacing w:before="0"/>
        <w:rPr>
          <w:rFonts w:ascii="Cambria" w:hAnsi="Cambria" w:cs="Arial"/>
          <w:b/>
          <w:bCs/>
          <w:sz w:val="24"/>
        </w:rPr>
      </w:pPr>
      <w:r w:rsidRPr="00AA5C21">
        <w:rPr>
          <w:rFonts w:ascii="Cambria" w:hAnsi="Cambria" w:cs="Arial"/>
          <w:b/>
          <w:bCs/>
          <w:sz w:val="24"/>
        </w:rPr>
        <w:t>SOCADE S.L. (Marzo de 2012)</w:t>
      </w:r>
    </w:p>
    <w:p w:rsidR="00AA5C21" w:rsidRDefault="00AA5C21" w:rsidP="00637630">
      <w:pPr>
        <w:spacing w:before="0"/>
        <w:rPr>
          <w:rFonts w:ascii="Cambria" w:eastAsia="Cambria" w:hAnsi="Cambria"/>
          <w:b/>
          <w:i/>
          <w:sz w:val="22"/>
          <w:szCs w:val="22"/>
          <w:lang w:val="es-ES_tradnl" w:eastAsia="en-US"/>
        </w:rPr>
      </w:pPr>
    </w:p>
    <w:p w:rsidR="00637630" w:rsidRPr="00637630" w:rsidRDefault="00637630" w:rsidP="00AA5C21">
      <w:pPr>
        <w:spacing w:before="0"/>
        <w:ind w:left="284"/>
        <w:rPr>
          <w:rFonts w:ascii="Cambria" w:hAnsi="Cambria" w:cs="Arial"/>
          <w:sz w:val="22"/>
          <w:szCs w:val="22"/>
        </w:rPr>
      </w:pPr>
      <w:r w:rsidRPr="00637630">
        <w:rPr>
          <w:rFonts w:ascii="Cambria" w:eastAsia="Cambria" w:hAnsi="Cambria"/>
          <w:b/>
          <w:i/>
          <w:sz w:val="22"/>
          <w:szCs w:val="22"/>
          <w:lang w:val="es-ES_tradnl" w:eastAsia="en-US"/>
        </w:rPr>
        <w:t>Empresa:</w:t>
      </w:r>
      <w:r>
        <w:rPr>
          <w:b/>
          <w:i/>
          <w:szCs w:val="22"/>
        </w:rPr>
        <w:t xml:space="preserve"> </w:t>
      </w:r>
      <w:r w:rsidRPr="00637630">
        <w:rPr>
          <w:rFonts w:ascii="Cambria" w:hAnsi="Cambria" w:cs="Arial"/>
          <w:sz w:val="22"/>
          <w:szCs w:val="22"/>
        </w:rPr>
        <w:t>Ingeniería dedicada a la gestión del agua, redes, saneamiento, riego, etc. Elaboran Planes Directores, Digitalizaciones, Modelos Matemáticos, etc.</w:t>
      </w:r>
    </w:p>
    <w:p w:rsidR="00AA5C21" w:rsidRDefault="00AA5C21" w:rsidP="00AA5C21">
      <w:pPr>
        <w:spacing w:before="0"/>
        <w:ind w:left="284" w:right="99"/>
        <w:jc w:val="both"/>
        <w:rPr>
          <w:rFonts w:ascii="Cambria" w:hAnsi="Cambria" w:cs="Arial"/>
          <w:b/>
          <w:i/>
          <w:sz w:val="22"/>
          <w:szCs w:val="22"/>
        </w:rPr>
      </w:pPr>
    </w:p>
    <w:p w:rsidR="00637630" w:rsidRPr="00637630" w:rsidRDefault="00637630" w:rsidP="00AA5C21">
      <w:pPr>
        <w:spacing w:before="0"/>
        <w:ind w:left="284" w:right="99"/>
        <w:jc w:val="both"/>
        <w:rPr>
          <w:rFonts w:ascii="Cambria" w:hAnsi="Cambria" w:cs="Arial"/>
          <w:sz w:val="22"/>
          <w:szCs w:val="22"/>
        </w:rPr>
      </w:pPr>
      <w:r w:rsidRPr="00637630">
        <w:rPr>
          <w:rFonts w:ascii="Cambria" w:hAnsi="Cambria" w:cs="Arial"/>
          <w:b/>
          <w:i/>
          <w:sz w:val="22"/>
          <w:szCs w:val="22"/>
        </w:rPr>
        <w:t>Cargo:</w:t>
      </w:r>
      <w:r w:rsidRPr="00637630">
        <w:rPr>
          <w:rFonts w:ascii="Cambria" w:hAnsi="Cambria" w:cs="Arial"/>
          <w:sz w:val="22"/>
          <w:szCs w:val="22"/>
        </w:rPr>
        <w:t xml:space="preserve"> Ingeniero Estructuralista Independiente. </w:t>
      </w:r>
    </w:p>
    <w:p w:rsidR="00AA5C21" w:rsidRDefault="00AA5C21" w:rsidP="00AA5C21">
      <w:pPr>
        <w:spacing w:before="0"/>
        <w:ind w:left="284"/>
        <w:rPr>
          <w:rFonts w:ascii="Cambria" w:hAnsi="Cambria" w:cs="Arial"/>
          <w:b/>
          <w:i/>
          <w:sz w:val="22"/>
          <w:szCs w:val="22"/>
        </w:rPr>
      </w:pPr>
    </w:p>
    <w:p w:rsidR="00637630" w:rsidRPr="00637630" w:rsidRDefault="00637630" w:rsidP="00AA5C21">
      <w:pPr>
        <w:spacing w:before="0"/>
        <w:ind w:left="284"/>
        <w:jc w:val="both"/>
        <w:rPr>
          <w:rFonts w:ascii="Cambria" w:hAnsi="Cambria" w:cs="Arial"/>
          <w:sz w:val="22"/>
          <w:szCs w:val="22"/>
        </w:rPr>
      </w:pPr>
      <w:r w:rsidRPr="00637630">
        <w:rPr>
          <w:rFonts w:ascii="Cambria" w:hAnsi="Cambria" w:cs="Arial"/>
          <w:b/>
          <w:i/>
          <w:sz w:val="22"/>
          <w:szCs w:val="22"/>
        </w:rPr>
        <w:t xml:space="preserve">Funciones: </w:t>
      </w:r>
      <w:r w:rsidRPr="00637630">
        <w:rPr>
          <w:rFonts w:ascii="Cambria" w:hAnsi="Cambria" w:cs="Arial"/>
          <w:sz w:val="22"/>
          <w:szCs w:val="22"/>
        </w:rPr>
        <w:t>Cálculo estructural contratado por obra y servicio.</w:t>
      </w:r>
      <w:r w:rsidR="00AA5C21">
        <w:rPr>
          <w:rFonts w:ascii="Cambria" w:hAnsi="Cambria" w:cs="Arial"/>
          <w:sz w:val="22"/>
          <w:szCs w:val="22"/>
        </w:rPr>
        <w:t xml:space="preserve"> El trabajo consistió en diseñar un refuerzo de hormigón armado para una arqueta existente que presentaba múltiples fisuras y grietas producidas por los empujes de las tierras.</w:t>
      </w:r>
    </w:p>
    <w:p w:rsidR="00637630" w:rsidRDefault="00637630" w:rsidP="00637630">
      <w:pPr>
        <w:spacing w:before="0"/>
        <w:rPr>
          <w:rFonts w:ascii="Cambria" w:hAnsi="Cambria" w:cs="Arial"/>
          <w:b/>
          <w:bCs/>
          <w:sz w:val="22"/>
          <w:szCs w:val="22"/>
        </w:rPr>
      </w:pPr>
    </w:p>
    <w:p w:rsidR="005B0058" w:rsidRDefault="005B0058" w:rsidP="005B0058">
      <w:pPr>
        <w:spacing w:before="0"/>
        <w:ind w:left="284"/>
        <w:jc w:val="both"/>
        <w:rPr>
          <w:rFonts w:ascii="Cambria" w:hAnsi="Cambria" w:cs="Arial"/>
          <w:sz w:val="22"/>
          <w:szCs w:val="22"/>
        </w:rPr>
      </w:pPr>
    </w:p>
    <w:p w:rsidR="00E75FC6" w:rsidRPr="00AA5C21" w:rsidRDefault="00E75FC6" w:rsidP="00E75FC6">
      <w:pPr>
        <w:pStyle w:val="Encabezadodetabladecontenido"/>
        <w:tabs>
          <w:tab w:val="center" w:pos="3543"/>
        </w:tabs>
        <w:spacing w:before="0" w:line="240" w:lineRule="auto"/>
        <w:ind w:left="284" w:hanging="284"/>
        <w:outlineLvl w:val="0"/>
        <w:rPr>
          <w:rFonts w:ascii="Gill Sans" w:hAnsi="Gill Sans"/>
        </w:rPr>
      </w:pPr>
      <w:r>
        <w:rPr>
          <w:rFonts w:ascii="Gill Sans" w:hAnsi="Gill Sans"/>
        </w:rPr>
        <w:t>Certificaciones</w:t>
      </w:r>
      <w:r w:rsidRPr="00BE3C51">
        <w:rPr>
          <w:rFonts w:ascii="Gill Sans" w:hAnsi="Gill Sans"/>
        </w:rPr>
        <w:t>.</w:t>
      </w:r>
    </w:p>
    <w:p w:rsidR="005B0058" w:rsidRDefault="005B0058" w:rsidP="005B0058">
      <w:pPr>
        <w:spacing w:before="0"/>
        <w:ind w:left="284"/>
        <w:jc w:val="both"/>
        <w:rPr>
          <w:rFonts w:ascii="Cambria" w:hAnsi="Cambria" w:cs="Arial"/>
          <w:sz w:val="22"/>
          <w:szCs w:val="22"/>
        </w:rPr>
      </w:pPr>
    </w:p>
    <w:p w:rsidR="00E75FC6" w:rsidRPr="00E75FC6" w:rsidRDefault="00E75FC6" w:rsidP="00E75FC6">
      <w:pPr>
        <w:spacing w:before="0"/>
        <w:rPr>
          <w:rFonts w:ascii="Cambria" w:hAnsi="Cambria" w:cs="Arial"/>
          <w:b/>
          <w:bCs/>
          <w:sz w:val="24"/>
        </w:rPr>
      </w:pPr>
      <w:r w:rsidRPr="00E75FC6">
        <w:rPr>
          <w:rFonts w:ascii="Cambria" w:hAnsi="Cambria" w:cs="Arial"/>
          <w:b/>
          <w:bCs/>
          <w:sz w:val="24"/>
        </w:rPr>
        <w:t>PROJECT MANAGEMENT PROFESSIONAL - P</w:t>
      </w:r>
      <w:r>
        <w:rPr>
          <w:rFonts w:ascii="Cambria" w:hAnsi="Cambria" w:cs="Arial"/>
          <w:b/>
          <w:bCs/>
          <w:sz w:val="24"/>
        </w:rPr>
        <w:t>MP</w:t>
      </w:r>
    </w:p>
    <w:p w:rsidR="005B0058" w:rsidRPr="00E75FC6" w:rsidRDefault="005B0058" w:rsidP="005B0058">
      <w:pPr>
        <w:spacing w:before="0"/>
        <w:ind w:left="284"/>
        <w:jc w:val="both"/>
        <w:rPr>
          <w:rFonts w:ascii="Cambria" w:hAnsi="Cambria" w:cs="Arial"/>
          <w:sz w:val="22"/>
          <w:szCs w:val="22"/>
        </w:rPr>
      </w:pPr>
    </w:p>
    <w:p w:rsidR="00E75FC6" w:rsidRDefault="00E75FC6" w:rsidP="00E75FC6">
      <w:pPr>
        <w:spacing w:before="0"/>
        <w:ind w:left="284"/>
        <w:rPr>
          <w:rFonts w:ascii="Cambria" w:hAnsi="Cambria" w:cs="Arial"/>
          <w:sz w:val="22"/>
          <w:szCs w:val="22"/>
        </w:rPr>
      </w:pPr>
      <w:r>
        <w:rPr>
          <w:rFonts w:ascii="Cambria" w:eastAsia="Cambria" w:hAnsi="Cambria"/>
          <w:b/>
          <w:i/>
          <w:sz w:val="22"/>
          <w:szCs w:val="22"/>
          <w:lang w:val="es-ES_tradnl" w:eastAsia="en-US"/>
        </w:rPr>
        <w:t>Entidad</w:t>
      </w:r>
      <w:r w:rsidRPr="00637630">
        <w:rPr>
          <w:rFonts w:ascii="Cambria" w:eastAsia="Cambria" w:hAnsi="Cambria"/>
          <w:b/>
          <w:i/>
          <w:sz w:val="22"/>
          <w:szCs w:val="22"/>
          <w:lang w:val="es-ES_tradnl" w:eastAsia="en-US"/>
        </w:rPr>
        <w:t>:</w:t>
      </w:r>
      <w:r>
        <w:rPr>
          <w:b/>
          <w:i/>
          <w:szCs w:val="22"/>
        </w:rPr>
        <w:t xml:space="preserve"> </w:t>
      </w:r>
      <w:r>
        <w:rPr>
          <w:rFonts w:ascii="Cambria" w:hAnsi="Cambria" w:cs="Arial"/>
          <w:sz w:val="22"/>
          <w:szCs w:val="22"/>
        </w:rPr>
        <w:t xml:space="preserve">Acreditación emitida por el PMI (Project Management </w:t>
      </w:r>
      <w:proofErr w:type="spellStart"/>
      <w:r>
        <w:rPr>
          <w:rFonts w:ascii="Cambria" w:hAnsi="Cambria" w:cs="Arial"/>
          <w:sz w:val="22"/>
          <w:szCs w:val="22"/>
        </w:rPr>
        <w:t>Institute</w:t>
      </w:r>
      <w:proofErr w:type="spellEnd"/>
      <w:r>
        <w:rPr>
          <w:rFonts w:ascii="Cambria" w:hAnsi="Cambria" w:cs="Arial"/>
          <w:sz w:val="22"/>
          <w:szCs w:val="22"/>
        </w:rPr>
        <w:t>)</w:t>
      </w:r>
    </w:p>
    <w:p w:rsidR="00E75FC6" w:rsidRDefault="00E75FC6" w:rsidP="00E75FC6">
      <w:pPr>
        <w:spacing w:before="0"/>
        <w:ind w:left="284"/>
        <w:rPr>
          <w:rFonts w:ascii="Cambria" w:hAnsi="Cambria" w:cs="Arial"/>
          <w:sz w:val="22"/>
          <w:szCs w:val="22"/>
        </w:rPr>
      </w:pPr>
    </w:p>
    <w:p w:rsidR="00E75FC6" w:rsidRDefault="00E75FC6" w:rsidP="00E75FC6">
      <w:pPr>
        <w:spacing w:before="0"/>
        <w:ind w:left="284"/>
        <w:rPr>
          <w:rFonts w:ascii="Cambria" w:hAnsi="Cambria" w:cs="Arial"/>
          <w:sz w:val="22"/>
          <w:szCs w:val="22"/>
        </w:rPr>
      </w:pPr>
      <w:r>
        <w:rPr>
          <w:rFonts w:ascii="Cambria" w:eastAsia="Cambria" w:hAnsi="Cambria"/>
          <w:b/>
          <w:i/>
          <w:sz w:val="22"/>
          <w:szCs w:val="22"/>
          <w:lang w:val="es-ES_tradnl" w:eastAsia="en-US"/>
        </w:rPr>
        <w:t>Características</w:t>
      </w:r>
      <w:r w:rsidRPr="00637630">
        <w:rPr>
          <w:rFonts w:ascii="Cambria" w:eastAsia="Cambria" w:hAnsi="Cambria"/>
          <w:b/>
          <w:i/>
          <w:sz w:val="22"/>
          <w:szCs w:val="22"/>
          <w:lang w:val="es-ES_tradnl" w:eastAsia="en-US"/>
        </w:rPr>
        <w:t>:</w:t>
      </w:r>
      <w:r>
        <w:rPr>
          <w:b/>
          <w:i/>
          <w:szCs w:val="22"/>
        </w:rPr>
        <w:t xml:space="preserve"> </w:t>
      </w:r>
      <w:r>
        <w:rPr>
          <w:rFonts w:ascii="Cambria" w:hAnsi="Cambria" w:cs="Arial"/>
          <w:sz w:val="22"/>
          <w:szCs w:val="22"/>
        </w:rPr>
        <w:t>Certificación Internacional que acredita</w:t>
      </w:r>
      <w:r w:rsidR="00100A2E">
        <w:rPr>
          <w:rFonts w:ascii="Cambria" w:hAnsi="Cambria" w:cs="Arial"/>
          <w:sz w:val="22"/>
          <w:szCs w:val="22"/>
        </w:rPr>
        <w:t xml:space="preserve"> tener la experiencia, conocimiento y competencias  necesarias para liderar y dirigir proyectos. </w:t>
      </w:r>
    </w:p>
    <w:p w:rsidR="005B0058" w:rsidRPr="00E75FC6" w:rsidRDefault="005B0058" w:rsidP="005B0058">
      <w:pPr>
        <w:spacing w:before="0"/>
        <w:ind w:left="284"/>
        <w:jc w:val="both"/>
        <w:rPr>
          <w:rFonts w:ascii="Cambria" w:hAnsi="Cambria" w:cs="Arial"/>
          <w:sz w:val="22"/>
          <w:szCs w:val="22"/>
        </w:rPr>
      </w:pPr>
    </w:p>
    <w:p w:rsidR="00AA5C21" w:rsidRPr="00D81A8B" w:rsidRDefault="00AA5C21" w:rsidP="00AA5C21">
      <w:pPr>
        <w:pStyle w:val="Encabezadodetabladecontenido"/>
        <w:tabs>
          <w:tab w:val="center" w:pos="3543"/>
        </w:tabs>
        <w:spacing w:before="0" w:line="240" w:lineRule="auto"/>
        <w:ind w:left="284" w:hanging="284"/>
        <w:outlineLvl w:val="0"/>
        <w:rPr>
          <w:rFonts w:ascii="Gill Sans" w:hAnsi="Gill Sans"/>
          <w:lang w:val="es-ES"/>
        </w:rPr>
      </w:pPr>
      <w:r w:rsidRPr="00D81A8B">
        <w:rPr>
          <w:rFonts w:ascii="Gill Sans" w:hAnsi="Gill Sans"/>
          <w:lang w:val="es-ES"/>
        </w:rPr>
        <w:t>Otros Datos.</w:t>
      </w:r>
    </w:p>
    <w:p w:rsidR="000A5879" w:rsidRPr="00AA5C21" w:rsidRDefault="000A5879" w:rsidP="000A5879">
      <w:pPr>
        <w:rPr>
          <w:rFonts w:ascii="Cambria" w:hAnsi="Cambria" w:cs="Arial"/>
          <w:b/>
          <w:bCs/>
          <w:sz w:val="22"/>
          <w:szCs w:val="22"/>
        </w:rPr>
      </w:pPr>
      <w:r w:rsidRPr="00AA5C21">
        <w:rPr>
          <w:rFonts w:ascii="Cambria" w:hAnsi="Cambria"/>
          <w:b/>
          <w:i/>
          <w:sz w:val="22"/>
          <w:szCs w:val="22"/>
        </w:rPr>
        <w:t>Formación:</w:t>
      </w:r>
    </w:p>
    <w:p w:rsidR="000A5879" w:rsidRPr="00AA5C21" w:rsidRDefault="000A5879" w:rsidP="000A5879">
      <w:pPr>
        <w:tabs>
          <w:tab w:val="left" w:pos="-1440"/>
          <w:tab w:val="left" w:pos="0"/>
          <w:tab w:val="left" w:pos="2160"/>
          <w:tab w:val="left" w:pos="2880"/>
          <w:tab w:val="left" w:pos="4320"/>
        </w:tabs>
        <w:rPr>
          <w:rFonts w:ascii="Cambria" w:hAnsi="Cambria" w:cs="Arial"/>
          <w:sz w:val="22"/>
          <w:szCs w:val="22"/>
        </w:rPr>
      </w:pPr>
      <w:r w:rsidRPr="00AA5C21">
        <w:rPr>
          <w:rFonts w:ascii="Cambria" w:hAnsi="Cambria" w:cs="Arial"/>
          <w:sz w:val="22"/>
          <w:szCs w:val="22"/>
        </w:rPr>
        <w:t xml:space="preserve">Curso de Medio Ambiente. </w:t>
      </w:r>
    </w:p>
    <w:p w:rsidR="000A5879" w:rsidRPr="00AA5C21" w:rsidRDefault="000A5879" w:rsidP="000A5879">
      <w:pPr>
        <w:tabs>
          <w:tab w:val="left" w:pos="-1440"/>
          <w:tab w:val="left" w:pos="0"/>
          <w:tab w:val="left" w:pos="2160"/>
          <w:tab w:val="left" w:pos="2880"/>
          <w:tab w:val="left" w:pos="4320"/>
        </w:tabs>
        <w:rPr>
          <w:rFonts w:ascii="Cambria" w:hAnsi="Cambria" w:cs="Arial"/>
          <w:sz w:val="22"/>
          <w:szCs w:val="22"/>
        </w:rPr>
      </w:pPr>
      <w:r w:rsidRPr="00AA5C21">
        <w:rPr>
          <w:rFonts w:ascii="Cambria" w:hAnsi="Cambria" w:cs="Arial"/>
          <w:sz w:val="22"/>
          <w:szCs w:val="22"/>
        </w:rPr>
        <w:t>Programa de Integridad de SGS.</w:t>
      </w:r>
    </w:p>
    <w:p w:rsidR="000A5879" w:rsidRPr="00AA5C21" w:rsidRDefault="000A5879" w:rsidP="000A5879">
      <w:pPr>
        <w:tabs>
          <w:tab w:val="left" w:pos="-1440"/>
          <w:tab w:val="left" w:pos="0"/>
          <w:tab w:val="left" w:pos="2160"/>
          <w:tab w:val="left" w:pos="2880"/>
          <w:tab w:val="left" w:pos="4320"/>
        </w:tabs>
        <w:rPr>
          <w:rFonts w:ascii="Cambria" w:hAnsi="Cambria" w:cs="Arial"/>
          <w:sz w:val="22"/>
          <w:szCs w:val="22"/>
        </w:rPr>
      </w:pPr>
      <w:r w:rsidRPr="00AA5C21">
        <w:rPr>
          <w:rFonts w:ascii="Cambria" w:hAnsi="Cambria" w:cs="Arial"/>
          <w:sz w:val="22"/>
          <w:szCs w:val="22"/>
        </w:rPr>
        <w:t>Cálculo de Estructuras de SGS (6hs)</w:t>
      </w:r>
    </w:p>
    <w:p w:rsidR="000A5879" w:rsidRPr="0003741F" w:rsidRDefault="000A5879" w:rsidP="000A5879">
      <w:pPr>
        <w:tabs>
          <w:tab w:val="left" w:pos="-1440"/>
          <w:tab w:val="left" w:pos="0"/>
          <w:tab w:val="left" w:pos="2160"/>
          <w:tab w:val="left" w:pos="2880"/>
          <w:tab w:val="left" w:pos="4320"/>
        </w:tabs>
        <w:rPr>
          <w:rFonts w:ascii="Cambria" w:hAnsi="Cambria" w:cs="Arial"/>
          <w:sz w:val="22"/>
          <w:szCs w:val="22"/>
        </w:rPr>
      </w:pPr>
      <w:r w:rsidRPr="0003741F">
        <w:rPr>
          <w:rFonts w:ascii="Cambria" w:hAnsi="Cambria" w:cs="Arial"/>
          <w:sz w:val="22"/>
          <w:szCs w:val="22"/>
        </w:rPr>
        <w:t>Curso de Visual Basic para Excel (8hs)</w:t>
      </w:r>
    </w:p>
    <w:p w:rsidR="000A5879" w:rsidRPr="007D0B3F" w:rsidRDefault="000A5879" w:rsidP="000A5879">
      <w:pPr>
        <w:tabs>
          <w:tab w:val="left" w:pos="-1440"/>
          <w:tab w:val="left" w:pos="0"/>
          <w:tab w:val="left" w:pos="2160"/>
          <w:tab w:val="left" w:pos="2880"/>
          <w:tab w:val="left" w:pos="4320"/>
        </w:tabs>
        <w:rPr>
          <w:rFonts w:ascii="Cambria" w:hAnsi="Cambria" w:cs="Arial"/>
          <w:sz w:val="22"/>
          <w:szCs w:val="22"/>
        </w:rPr>
      </w:pPr>
      <w:r w:rsidRPr="007D0B3F">
        <w:rPr>
          <w:rFonts w:ascii="Cambria" w:hAnsi="Cambria" w:cs="Arial"/>
          <w:sz w:val="22"/>
          <w:szCs w:val="22"/>
        </w:rPr>
        <w:t>Curso Trabajo en Equipo – SGS (15hs)</w:t>
      </w:r>
    </w:p>
    <w:p w:rsidR="000A5879" w:rsidRDefault="000A5879" w:rsidP="000A5879">
      <w:pPr>
        <w:tabs>
          <w:tab w:val="left" w:pos="-1440"/>
          <w:tab w:val="left" w:pos="0"/>
          <w:tab w:val="left" w:pos="2160"/>
          <w:tab w:val="left" w:pos="2880"/>
          <w:tab w:val="left" w:pos="4320"/>
        </w:tabs>
        <w:rPr>
          <w:rFonts w:ascii="Cambria" w:hAnsi="Cambria" w:cs="Arial"/>
          <w:sz w:val="22"/>
          <w:szCs w:val="22"/>
        </w:rPr>
      </w:pPr>
      <w:r w:rsidRPr="007D0B3F">
        <w:rPr>
          <w:rFonts w:ascii="Cambria" w:hAnsi="Cambria" w:cs="Arial"/>
          <w:sz w:val="22"/>
          <w:szCs w:val="22"/>
        </w:rPr>
        <w:t>Curos de Certificación energética a través del software CE3X (8hs)</w:t>
      </w:r>
    </w:p>
    <w:p w:rsidR="000A5879" w:rsidRPr="007D0B3F" w:rsidRDefault="000A5879" w:rsidP="000A5879">
      <w:pPr>
        <w:tabs>
          <w:tab w:val="left" w:pos="-1440"/>
          <w:tab w:val="left" w:pos="0"/>
          <w:tab w:val="left" w:pos="2160"/>
          <w:tab w:val="left" w:pos="2880"/>
          <w:tab w:val="left" w:pos="4320"/>
        </w:tabs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Curso de Preparación para el Examen de Project Management Professional – PMP – Universidad de Valencia (35 hs)</w:t>
      </w:r>
    </w:p>
    <w:p w:rsidR="000A5879" w:rsidRDefault="000A5879" w:rsidP="00100A2E">
      <w:pPr>
        <w:rPr>
          <w:lang w:eastAsia="es-ES_tradnl"/>
        </w:rPr>
      </w:pPr>
    </w:p>
    <w:p w:rsidR="000A5879" w:rsidRDefault="000A5879" w:rsidP="00100A2E">
      <w:pPr>
        <w:rPr>
          <w:lang w:eastAsia="es-ES_tradnl"/>
        </w:rPr>
      </w:pPr>
    </w:p>
    <w:p w:rsidR="000A5879" w:rsidRDefault="000A5879" w:rsidP="00100A2E">
      <w:pPr>
        <w:rPr>
          <w:lang w:eastAsia="es-ES_tradnl"/>
        </w:rPr>
      </w:pPr>
    </w:p>
    <w:p w:rsidR="000A5879" w:rsidRDefault="000A5879" w:rsidP="00100A2E">
      <w:pPr>
        <w:rPr>
          <w:lang w:eastAsia="es-ES_tradnl"/>
        </w:rPr>
      </w:pPr>
    </w:p>
    <w:p w:rsidR="000A5879" w:rsidRDefault="000A5879" w:rsidP="00100A2E">
      <w:pPr>
        <w:rPr>
          <w:lang w:eastAsia="es-ES_tradnl"/>
        </w:rPr>
      </w:pPr>
    </w:p>
    <w:p w:rsidR="000A5879" w:rsidRPr="0003741F" w:rsidRDefault="000A5879" w:rsidP="000A5879">
      <w:pPr>
        <w:rPr>
          <w:rFonts w:ascii="Cambria" w:hAnsi="Cambria"/>
          <w:b/>
          <w:i/>
          <w:sz w:val="22"/>
          <w:szCs w:val="22"/>
        </w:rPr>
      </w:pPr>
      <w:r w:rsidRPr="0003741F">
        <w:rPr>
          <w:rFonts w:ascii="Cambria" w:hAnsi="Cambria"/>
          <w:b/>
          <w:i/>
          <w:sz w:val="22"/>
          <w:szCs w:val="22"/>
        </w:rPr>
        <w:t xml:space="preserve">Informática: </w:t>
      </w:r>
    </w:p>
    <w:p w:rsidR="000A5879" w:rsidRDefault="000A5879" w:rsidP="000A5879">
      <w:pPr>
        <w:tabs>
          <w:tab w:val="left" w:pos="-1440"/>
          <w:tab w:val="left" w:pos="0"/>
          <w:tab w:val="left" w:pos="2160"/>
          <w:tab w:val="left" w:pos="2880"/>
          <w:tab w:val="left" w:pos="4320"/>
        </w:tabs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Excel Avanzado (30 hs)</w:t>
      </w:r>
    </w:p>
    <w:p w:rsidR="000A5879" w:rsidRPr="0003741F" w:rsidRDefault="000A5879" w:rsidP="000A5879">
      <w:pPr>
        <w:tabs>
          <w:tab w:val="left" w:pos="-1440"/>
          <w:tab w:val="left" w:pos="0"/>
          <w:tab w:val="left" w:pos="2160"/>
          <w:tab w:val="left" w:pos="2880"/>
          <w:tab w:val="left" w:pos="4320"/>
        </w:tabs>
        <w:rPr>
          <w:rFonts w:ascii="Cambria" w:hAnsi="Cambria" w:cs="Arial"/>
          <w:sz w:val="22"/>
          <w:szCs w:val="22"/>
        </w:rPr>
      </w:pPr>
      <w:r w:rsidRPr="0003741F">
        <w:rPr>
          <w:rFonts w:ascii="Cambria" w:hAnsi="Cambria" w:cs="Arial"/>
          <w:sz w:val="22"/>
          <w:szCs w:val="22"/>
        </w:rPr>
        <w:t>VBA para Excel.</w:t>
      </w:r>
    </w:p>
    <w:p w:rsidR="000A5879" w:rsidRPr="0038150D" w:rsidRDefault="000A5879" w:rsidP="000A5879">
      <w:pPr>
        <w:tabs>
          <w:tab w:val="left" w:pos="-1440"/>
          <w:tab w:val="left" w:pos="0"/>
          <w:tab w:val="left" w:pos="2160"/>
          <w:tab w:val="left" w:pos="2880"/>
          <w:tab w:val="left" w:pos="4320"/>
        </w:tabs>
        <w:rPr>
          <w:rFonts w:ascii="Cambria" w:hAnsi="Cambria" w:cs="Arial"/>
          <w:sz w:val="22"/>
          <w:szCs w:val="22"/>
          <w:lang w:val="en-US"/>
        </w:rPr>
      </w:pPr>
      <w:proofErr w:type="spellStart"/>
      <w:r w:rsidRPr="0038150D">
        <w:rPr>
          <w:rFonts w:ascii="Cambria" w:hAnsi="Cambria" w:cs="Arial"/>
          <w:sz w:val="22"/>
          <w:szCs w:val="22"/>
          <w:lang w:val="en-US"/>
        </w:rPr>
        <w:t>Curso</w:t>
      </w:r>
      <w:proofErr w:type="spellEnd"/>
      <w:r w:rsidRPr="0038150D">
        <w:rPr>
          <w:rFonts w:ascii="Cambria" w:hAnsi="Cambria" w:cs="Arial"/>
          <w:sz w:val="22"/>
          <w:szCs w:val="22"/>
          <w:lang w:val="en-US"/>
        </w:rPr>
        <w:t xml:space="preserve"> de Word, Excel, Power Point.</w:t>
      </w:r>
    </w:p>
    <w:p w:rsidR="000A5879" w:rsidRPr="0003741F" w:rsidRDefault="000A5879" w:rsidP="000A5879">
      <w:pPr>
        <w:tabs>
          <w:tab w:val="left" w:pos="-1440"/>
          <w:tab w:val="left" w:pos="0"/>
          <w:tab w:val="left" w:pos="2160"/>
          <w:tab w:val="left" w:pos="2880"/>
          <w:tab w:val="left" w:pos="4320"/>
        </w:tabs>
        <w:rPr>
          <w:rFonts w:ascii="Cambria" w:hAnsi="Cambria" w:cs="Arial"/>
          <w:sz w:val="22"/>
          <w:szCs w:val="22"/>
        </w:rPr>
      </w:pPr>
      <w:r w:rsidRPr="0003741F">
        <w:rPr>
          <w:rFonts w:ascii="Cambria" w:hAnsi="Cambria" w:cs="Arial"/>
          <w:sz w:val="22"/>
          <w:szCs w:val="22"/>
        </w:rPr>
        <w:t>Conocimientos básicos de Access.</w:t>
      </w:r>
    </w:p>
    <w:p w:rsidR="000A5879" w:rsidRPr="0003741F" w:rsidRDefault="000A5879" w:rsidP="000A5879">
      <w:pPr>
        <w:tabs>
          <w:tab w:val="left" w:pos="-1440"/>
          <w:tab w:val="left" w:pos="0"/>
          <w:tab w:val="left" w:pos="2160"/>
          <w:tab w:val="left" w:pos="2880"/>
          <w:tab w:val="left" w:pos="4320"/>
        </w:tabs>
        <w:rPr>
          <w:rFonts w:ascii="Cambria" w:hAnsi="Cambria" w:cs="Arial"/>
          <w:sz w:val="22"/>
          <w:szCs w:val="22"/>
        </w:rPr>
      </w:pPr>
      <w:r w:rsidRPr="0003741F">
        <w:rPr>
          <w:rFonts w:ascii="Cambria" w:hAnsi="Cambria" w:cs="Arial"/>
          <w:sz w:val="22"/>
          <w:szCs w:val="22"/>
        </w:rPr>
        <w:t xml:space="preserve">Curso de </w:t>
      </w:r>
      <w:proofErr w:type="spellStart"/>
      <w:r w:rsidRPr="0003741F">
        <w:rPr>
          <w:rFonts w:ascii="Cambria" w:hAnsi="Cambria" w:cs="Arial"/>
          <w:sz w:val="22"/>
          <w:szCs w:val="22"/>
        </w:rPr>
        <w:t>Autocad</w:t>
      </w:r>
      <w:proofErr w:type="spellEnd"/>
      <w:r w:rsidRPr="0003741F">
        <w:rPr>
          <w:rFonts w:ascii="Cambria" w:hAnsi="Cambria" w:cs="Arial"/>
          <w:sz w:val="22"/>
          <w:szCs w:val="22"/>
        </w:rPr>
        <w:t xml:space="preserve"> R14 y </w:t>
      </w:r>
      <w:proofErr w:type="spellStart"/>
      <w:r w:rsidRPr="0003741F">
        <w:rPr>
          <w:rFonts w:ascii="Cambria" w:hAnsi="Cambria" w:cs="Arial"/>
          <w:sz w:val="22"/>
          <w:szCs w:val="22"/>
        </w:rPr>
        <w:t>Autocad</w:t>
      </w:r>
      <w:proofErr w:type="spellEnd"/>
      <w:r w:rsidRPr="0003741F">
        <w:rPr>
          <w:rFonts w:ascii="Cambria" w:hAnsi="Cambria" w:cs="Arial"/>
          <w:sz w:val="22"/>
          <w:szCs w:val="22"/>
        </w:rPr>
        <w:t xml:space="preserve"> 2005.</w:t>
      </w:r>
    </w:p>
    <w:p w:rsidR="000A5879" w:rsidRDefault="000A5879" w:rsidP="000A5879">
      <w:pPr>
        <w:tabs>
          <w:tab w:val="left" w:pos="-1440"/>
          <w:tab w:val="left" w:pos="0"/>
          <w:tab w:val="left" w:pos="2160"/>
          <w:tab w:val="left" w:pos="2880"/>
          <w:tab w:val="left" w:pos="4320"/>
        </w:tabs>
        <w:rPr>
          <w:rFonts w:ascii="Cambria" w:hAnsi="Cambria" w:cs="Arial"/>
          <w:sz w:val="22"/>
          <w:szCs w:val="22"/>
        </w:rPr>
      </w:pPr>
      <w:r w:rsidRPr="0003741F">
        <w:rPr>
          <w:rFonts w:ascii="Cambria" w:hAnsi="Cambria" w:cs="Arial"/>
          <w:sz w:val="22"/>
          <w:szCs w:val="22"/>
        </w:rPr>
        <w:t xml:space="preserve">Curso de </w:t>
      </w:r>
      <w:proofErr w:type="spellStart"/>
      <w:r w:rsidRPr="0003741F">
        <w:rPr>
          <w:rFonts w:ascii="Cambria" w:hAnsi="Cambria" w:cs="Arial"/>
          <w:sz w:val="22"/>
          <w:szCs w:val="22"/>
        </w:rPr>
        <w:t>Sap</w:t>
      </w:r>
      <w:proofErr w:type="spellEnd"/>
      <w:r w:rsidRPr="0003741F">
        <w:rPr>
          <w:rFonts w:ascii="Cambria" w:hAnsi="Cambria" w:cs="Arial"/>
          <w:sz w:val="22"/>
          <w:szCs w:val="22"/>
        </w:rPr>
        <w:t xml:space="preserve"> 2000 </w:t>
      </w:r>
    </w:p>
    <w:p w:rsidR="000A5879" w:rsidRPr="0003741F" w:rsidRDefault="000A5879" w:rsidP="000A5879">
      <w:pPr>
        <w:tabs>
          <w:tab w:val="left" w:pos="-1440"/>
          <w:tab w:val="left" w:pos="0"/>
          <w:tab w:val="left" w:pos="2160"/>
          <w:tab w:val="left" w:pos="2880"/>
          <w:tab w:val="left" w:pos="4320"/>
        </w:tabs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Curso MS Project 2013 (20 hs)</w:t>
      </w:r>
    </w:p>
    <w:p w:rsidR="000A5879" w:rsidRDefault="000A5879" w:rsidP="000A5879"/>
    <w:p w:rsidR="000A5879" w:rsidRPr="0003741F" w:rsidRDefault="000A5879" w:rsidP="000A5879">
      <w:pPr>
        <w:rPr>
          <w:rFonts w:ascii="Cambria" w:hAnsi="Cambria"/>
          <w:b/>
          <w:i/>
          <w:sz w:val="22"/>
          <w:szCs w:val="22"/>
        </w:rPr>
      </w:pPr>
      <w:r w:rsidRPr="0003741F">
        <w:rPr>
          <w:rFonts w:ascii="Cambria" w:hAnsi="Cambria"/>
          <w:b/>
          <w:i/>
          <w:sz w:val="22"/>
          <w:szCs w:val="22"/>
        </w:rPr>
        <w:t>Idiomas:</w:t>
      </w:r>
    </w:p>
    <w:p w:rsidR="000A5879" w:rsidRPr="0003741F" w:rsidRDefault="000A5879" w:rsidP="000A5879">
      <w:pPr>
        <w:tabs>
          <w:tab w:val="left" w:pos="-1440"/>
          <w:tab w:val="left" w:pos="0"/>
          <w:tab w:val="left" w:pos="2160"/>
          <w:tab w:val="left" w:pos="2880"/>
          <w:tab w:val="left" w:pos="4320"/>
        </w:tabs>
        <w:rPr>
          <w:rFonts w:ascii="Cambria" w:hAnsi="Cambria" w:cs="Arial"/>
          <w:sz w:val="22"/>
          <w:szCs w:val="22"/>
        </w:rPr>
      </w:pPr>
      <w:r w:rsidRPr="0003741F">
        <w:rPr>
          <w:rFonts w:ascii="Cambria" w:hAnsi="Cambria" w:cs="Arial"/>
          <w:sz w:val="22"/>
          <w:szCs w:val="22"/>
        </w:rPr>
        <w:t>Castellano: Lengua  nativa</w:t>
      </w:r>
    </w:p>
    <w:p w:rsidR="000A5879" w:rsidRPr="0003741F" w:rsidRDefault="000A5879" w:rsidP="000A5879">
      <w:pPr>
        <w:tabs>
          <w:tab w:val="left" w:pos="-1440"/>
          <w:tab w:val="left" w:pos="0"/>
          <w:tab w:val="left" w:pos="2160"/>
          <w:tab w:val="left" w:pos="2880"/>
          <w:tab w:val="left" w:pos="4320"/>
        </w:tabs>
        <w:rPr>
          <w:rFonts w:ascii="Cambria" w:hAnsi="Cambria" w:cs="Arial"/>
          <w:sz w:val="22"/>
          <w:szCs w:val="22"/>
        </w:rPr>
      </w:pPr>
      <w:r w:rsidRPr="0003741F">
        <w:rPr>
          <w:rFonts w:ascii="Cambria" w:hAnsi="Cambria" w:cs="Arial"/>
          <w:sz w:val="22"/>
          <w:szCs w:val="22"/>
        </w:rPr>
        <w:t>Curso de Catalán inicial</w:t>
      </w:r>
    </w:p>
    <w:p w:rsidR="000A5879" w:rsidRPr="0003741F" w:rsidRDefault="000A5879" w:rsidP="000A5879">
      <w:pPr>
        <w:tabs>
          <w:tab w:val="left" w:pos="-1440"/>
          <w:tab w:val="left" w:pos="0"/>
          <w:tab w:val="left" w:pos="2160"/>
          <w:tab w:val="left" w:pos="2880"/>
          <w:tab w:val="left" w:pos="4320"/>
        </w:tabs>
        <w:rPr>
          <w:rFonts w:ascii="Cambria" w:hAnsi="Cambria" w:cs="Arial"/>
          <w:sz w:val="22"/>
          <w:szCs w:val="22"/>
        </w:rPr>
      </w:pPr>
      <w:r w:rsidRPr="0003741F">
        <w:rPr>
          <w:rFonts w:ascii="Cambria" w:hAnsi="Cambria" w:cs="Arial"/>
          <w:sz w:val="22"/>
          <w:szCs w:val="22"/>
        </w:rPr>
        <w:t>Inglés. B2</w:t>
      </w:r>
      <w:r>
        <w:rPr>
          <w:rFonts w:ascii="Cambria" w:hAnsi="Cambria" w:cs="Arial"/>
          <w:sz w:val="22"/>
          <w:szCs w:val="22"/>
        </w:rPr>
        <w:t xml:space="preserve">.2 </w:t>
      </w:r>
      <w:r w:rsidRPr="0003741F">
        <w:rPr>
          <w:rFonts w:ascii="Cambria" w:hAnsi="Cambria" w:cs="Arial"/>
          <w:sz w:val="22"/>
          <w:szCs w:val="22"/>
        </w:rPr>
        <w:t xml:space="preserve"> (</w:t>
      </w:r>
      <w:r>
        <w:rPr>
          <w:rFonts w:ascii="Cambria" w:hAnsi="Cambria" w:cs="Arial"/>
          <w:sz w:val="22"/>
          <w:szCs w:val="22"/>
        </w:rPr>
        <w:t>Avanzado Certificado Oficial Marco Europeo</w:t>
      </w:r>
      <w:r w:rsidRPr="0003741F">
        <w:rPr>
          <w:rFonts w:ascii="Cambria" w:hAnsi="Cambria" w:cs="Arial"/>
          <w:sz w:val="22"/>
          <w:szCs w:val="22"/>
        </w:rPr>
        <w:t>)</w:t>
      </w:r>
    </w:p>
    <w:p w:rsidR="000A5879" w:rsidRPr="0003741F" w:rsidRDefault="000A5879" w:rsidP="000A5879">
      <w:pPr>
        <w:tabs>
          <w:tab w:val="left" w:pos="-1440"/>
          <w:tab w:val="left" w:pos="0"/>
          <w:tab w:val="left" w:pos="2160"/>
          <w:tab w:val="left" w:pos="2880"/>
          <w:tab w:val="left" w:pos="4320"/>
        </w:tabs>
        <w:rPr>
          <w:rFonts w:ascii="Cambria" w:hAnsi="Cambria" w:cs="Arial"/>
          <w:sz w:val="22"/>
          <w:szCs w:val="22"/>
        </w:rPr>
      </w:pPr>
      <w:r w:rsidRPr="0003741F">
        <w:rPr>
          <w:rFonts w:ascii="Cambria" w:hAnsi="Cambria" w:cs="Arial"/>
          <w:sz w:val="22"/>
          <w:szCs w:val="22"/>
        </w:rPr>
        <w:t>Japonés (Bajo)</w:t>
      </w:r>
    </w:p>
    <w:p w:rsidR="000A5879" w:rsidRDefault="000A5879" w:rsidP="00100A2E">
      <w:pPr>
        <w:rPr>
          <w:lang w:eastAsia="es-ES_tradnl"/>
        </w:rPr>
      </w:pPr>
    </w:p>
    <w:p w:rsidR="000A5879" w:rsidRDefault="000A5879" w:rsidP="00100A2E">
      <w:pPr>
        <w:rPr>
          <w:lang w:eastAsia="es-ES_tradnl"/>
        </w:rPr>
      </w:pPr>
    </w:p>
    <w:p w:rsidR="000A5879" w:rsidRDefault="000A5879" w:rsidP="00100A2E">
      <w:pPr>
        <w:rPr>
          <w:lang w:eastAsia="es-ES_tradnl"/>
        </w:rPr>
      </w:pPr>
    </w:p>
    <w:p w:rsidR="00100A2E" w:rsidRDefault="00100A2E" w:rsidP="00100A2E">
      <w:pPr>
        <w:rPr>
          <w:lang w:eastAsia="es-ES_tradnl"/>
        </w:rPr>
      </w:pPr>
    </w:p>
    <w:p w:rsidR="000C592F" w:rsidRDefault="000C592F" w:rsidP="00100A2E">
      <w:pPr>
        <w:rPr>
          <w:lang w:eastAsia="es-ES_tradnl"/>
        </w:rPr>
      </w:pPr>
    </w:p>
    <w:p w:rsidR="000C592F" w:rsidRDefault="000C592F" w:rsidP="00100A2E">
      <w:pPr>
        <w:rPr>
          <w:lang w:eastAsia="es-ES_tradnl"/>
        </w:rPr>
      </w:pPr>
    </w:p>
    <w:p w:rsidR="000C592F" w:rsidRDefault="000C592F" w:rsidP="00100A2E">
      <w:pPr>
        <w:rPr>
          <w:lang w:eastAsia="es-ES_tradnl"/>
        </w:rPr>
      </w:pPr>
    </w:p>
    <w:p w:rsidR="000C592F" w:rsidRDefault="000C592F" w:rsidP="00100A2E">
      <w:pPr>
        <w:rPr>
          <w:lang w:eastAsia="es-ES_tradnl"/>
        </w:rPr>
      </w:pPr>
    </w:p>
    <w:p w:rsidR="000C592F" w:rsidRDefault="000C592F" w:rsidP="00100A2E">
      <w:pPr>
        <w:rPr>
          <w:lang w:eastAsia="es-ES_tradnl"/>
        </w:rPr>
      </w:pPr>
    </w:p>
    <w:p w:rsidR="000C592F" w:rsidRDefault="000C592F" w:rsidP="00100A2E">
      <w:pPr>
        <w:rPr>
          <w:lang w:eastAsia="es-ES_tradnl"/>
        </w:rPr>
      </w:pPr>
    </w:p>
    <w:p w:rsidR="000C592F" w:rsidRPr="00D81A8B" w:rsidRDefault="000C592F" w:rsidP="00100A2E">
      <w:pPr>
        <w:rPr>
          <w:lang w:eastAsia="es-ES_tradnl"/>
        </w:rPr>
      </w:pPr>
    </w:p>
    <w:p w:rsidR="00AA5C21" w:rsidRPr="00D81A8B" w:rsidRDefault="00AA5C21" w:rsidP="00637630">
      <w:pPr>
        <w:spacing w:before="0"/>
        <w:rPr>
          <w:rFonts w:ascii="Cambria" w:hAnsi="Cambria"/>
          <w:sz w:val="22"/>
          <w:szCs w:val="22"/>
        </w:rPr>
      </w:pPr>
    </w:p>
    <w:p w:rsidR="00AA5C21" w:rsidRDefault="00AA5C21" w:rsidP="00637630">
      <w:pPr>
        <w:spacing w:before="0"/>
        <w:rPr>
          <w:rFonts w:ascii="Cambria" w:hAnsi="Cambria"/>
          <w:sz w:val="22"/>
          <w:szCs w:val="22"/>
        </w:rPr>
      </w:pPr>
    </w:p>
    <w:p w:rsidR="000C592F" w:rsidRDefault="000C592F" w:rsidP="00637630">
      <w:pPr>
        <w:spacing w:before="0"/>
        <w:rPr>
          <w:rFonts w:ascii="Cambria" w:hAnsi="Cambria"/>
          <w:sz w:val="22"/>
          <w:szCs w:val="22"/>
        </w:rPr>
      </w:pPr>
    </w:p>
    <w:p w:rsidR="000C592F" w:rsidRDefault="000C592F" w:rsidP="00637630">
      <w:pPr>
        <w:spacing w:before="0"/>
        <w:rPr>
          <w:rFonts w:ascii="Cambria" w:hAnsi="Cambria"/>
          <w:sz w:val="22"/>
          <w:szCs w:val="22"/>
        </w:rPr>
      </w:pPr>
    </w:p>
    <w:p w:rsidR="000C592F" w:rsidRDefault="000C592F" w:rsidP="00637630">
      <w:pPr>
        <w:spacing w:before="0"/>
        <w:rPr>
          <w:rFonts w:ascii="Cambria" w:hAnsi="Cambria"/>
          <w:sz w:val="22"/>
          <w:szCs w:val="22"/>
        </w:rPr>
      </w:pPr>
    </w:p>
    <w:p w:rsidR="000C592F" w:rsidRDefault="000C592F" w:rsidP="00637630">
      <w:pPr>
        <w:spacing w:before="0"/>
        <w:rPr>
          <w:rFonts w:ascii="Cambria" w:hAnsi="Cambria"/>
          <w:sz w:val="22"/>
          <w:szCs w:val="22"/>
        </w:rPr>
      </w:pPr>
    </w:p>
    <w:p w:rsidR="000C592F" w:rsidRDefault="000C592F" w:rsidP="00637630">
      <w:pPr>
        <w:spacing w:before="0"/>
        <w:rPr>
          <w:rFonts w:ascii="Cambria" w:hAnsi="Cambria"/>
          <w:sz w:val="22"/>
          <w:szCs w:val="22"/>
        </w:rPr>
      </w:pPr>
    </w:p>
    <w:p w:rsidR="000C592F" w:rsidRDefault="000C592F" w:rsidP="00637630">
      <w:pPr>
        <w:spacing w:before="0"/>
        <w:rPr>
          <w:rFonts w:ascii="Cambria" w:hAnsi="Cambria"/>
          <w:sz w:val="22"/>
          <w:szCs w:val="22"/>
        </w:rPr>
      </w:pPr>
    </w:p>
    <w:p w:rsidR="000C592F" w:rsidRDefault="000C592F" w:rsidP="00637630">
      <w:pPr>
        <w:spacing w:before="0"/>
        <w:rPr>
          <w:rFonts w:ascii="Cambria" w:hAnsi="Cambria"/>
          <w:sz w:val="22"/>
          <w:szCs w:val="22"/>
        </w:rPr>
      </w:pPr>
    </w:p>
    <w:p w:rsidR="000C592F" w:rsidRDefault="000C592F" w:rsidP="00637630">
      <w:pPr>
        <w:spacing w:before="0"/>
        <w:rPr>
          <w:rFonts w:ascii="Cambria" w:hAnsi="Cambria"/>
          <w:sz w:val="22"/>
          <w:szCs w:val="22"/>
        </w:rPr>
      </w:pPr>
    </w:p>
    <w:p w:rsidR="000C592F" w:rsidRDefault="000C592F" w:rsidP="00637630">
      <w:pPr>
        <w:spacing w:before="0"/>
        <w:rPr>
          <w:rFonts w:ascii="Cambria" w:hAnsi="Cambria"/>
          <w:sz w:val="22"/>
          <w:szCs w:val="22"/>
        </w:rPr>
      </w:pPr>
    </w:p>
    <w:p w:rsidR="000C592F" w:rsidRPr="00D81A8B" w:rsidRDefault="000C592F" w:rsidP="00637630">
      <w:pPr>
        <w:spacing w:before="0"/>
        <w:rPr>
          <w:rFonts w:ascii="Cambria" w:hAnsi="Cambria"/>
          <w:sz w:val="22"/>
          <w:szCs w:val="22"/>
        </w:rPr>
      </w:pPr>
    </w:p>
    <w:sectPr w:rsidR="000C592F" w:rsidRPr="00D81A8B" w:rsidSect="00794DF1">
      <w:footerReference w:type="default" r:id="rId11"/>
      <w:pgSz w:w="11906" w:h="16838"/>
      <w:pgMar w:top="851" w:right="1417" w:bottom="1134" w:left="1417" w:header="708" w:footer="35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1172" w:rsidRDefault="00661172" w:rsidP="00DC2E3F">
      <w:pPr>
        <w:spacing w:before="0"/>
      </w:pPr>
      <w:r>
        <w:separator/>
      </w:r>
    </w:p>
  </w:endnote>
  <w:endnote w:type="continuationSeparator" w:id="0">
    <w:p w:rsidR="00661172" w:rsidRDefault="00661172" w:rsidP="00DC2E3F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ill Sans">
    <w:altName w:val="Gill Sans MT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13601"/>
      <w:docPartObj>
        <w:docPartGallery w:val="Page Numbers (Bottom of Page)"/>
        <w:docPartUnique/>
      </w:docPartObj>
    </w:sdtPr>
    <w:sdtContent>
      <w:sdt>
        <w:sdtPr>
          <w:id w:val="216747541"/>
          <w:docPartObj>
            <w:docPartGallery w:val="Page Numbers (Top of Page)"/>
            <w:docPartUnique/>
          </w:docPartObj>
        </w:sdtPr>
        <w:sdtContent>
          <w:p w:rsidR="000B603A" w:rsidRDefault="000B603A">
            <w:pPr>
              <w:pStyle w:val="Piedepgina"/>
              <w:jc w:val="center"/>
            </w:pPr>
            <w:r>
              <w:t xml:space="preserve">Página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A5879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A5879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B603A" w:rsidRDefault="000B603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1172" w:rsidRDefault="00661172" w:rsidP="00DC2E3F">
      <w:pPr>
        <w:spacing w:before="0"/>
      </w:pPr>
      <w:r>
        <w:separator/>
      </w:r>
    </w:p>
  </w:footnote>
  <w:footnote w:type="continuationSeparator" w:id="0">
    <w:p w:rsidR="00661172" w:rsidRDefault="00661172" w:rsidP="00DC2E3F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D0E09"/>
    <w:multiLevelType w:val="hybridMultilevel"/>
    <w:tmpl w:val="2E6A0BB6"/>
    <w:lvl w:ilvl="0" w:tplc="AB8C9454">
      <w:start w:val="1"/>
      <w:numFmt w:val="decimal"/>
      <w:pStyle w:val="Numbered1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4B6843"/>
    <w:multiLevelType w:val="multilevel"/>
    <w:tmpl w:val="9BB01E42"/>
    <w:lvl w:ilvl="0">
      <w:start w:val="1"/>
      <w:numFmt w:val="decimal"/>
      <w:pStyle w:val="Ttulo1"/>
      <w:lvlText w:val="%1"/>
      <w:lvlJc w:val="left"/>
      <w:pPr>
        <w:ind w:left="578" w:hanging="578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2D055347"/>
    <w:multiLevelType w:val="hybridMultilevel"/>
    <w:tmpl w:val="6AB04D0A"/>
    <w:lvl w:ilvl="0" w:tplc="E42C1532">
      <w:numFmt w:val="bullet"/>
      <w:lvlText w:val="-"/>
      <w:lvlJc w:val="left"/>
      <w:pPr>
        <w:ind w:left="644" w:hanging="360"/>
      </w:pPr>
      <w:rPr>
        <w:rFonts w:ascii="Cambria" w:eastAsia="Times New Roman" w:hAnsi="Cambria" w:cs="Aria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464203F8"/>
    <w:multiLevelType w:val="hybridMultilevel"/>
    <w:tmpl w:val="837CA750"/>
    <w:lvl w:ilvl="0" w:tplc="8026C628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4B117E27"/>
    <w:multiLevelType w:val="hybridMultilevel"/>
    <w:tmpl w:val="E5DE2F8A"/>
    <w:lvl w:ilvl="0" w:tplc="9FFE5908">
      <w:numFmt w:val="bullet"/>
      <w:lvlText w:val="-"/>
      <w:lvlJc w:val="left"/>
      <w:pPr>
        <w:ind w:left="644" w:hanging="360"/>
      </w:pPr>
      <w:rPr>
        <w:rFonts w:ascii="Cambria" w:eastAsia="Times New Roman" w:hAnsi="Cambria" w:cs="Aria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5F175213"/>
    <w:multiLevelType w:val="multilevel"/>
    <w:tmpl w:val="100C001D"/>
    <w:styleLink w:val="SGS"/>
    <w:lvl w:ilvl="0">
      <w:start w:val="1"/>
      <w:numFmt w:val="bullet"/>
      <w:lvlText w:val="■"/>
      <w:lvlJc w:val="left"/>
      <w:pPr>
        <w:ind w:left="360" w:hanging="360"/>
      </w:pPr>
      <w:rPr>
        <w:rFonts w:ascii="Arial Black" w:hAnsi="Arial Black" w:hint="default"/>
        <w:color w:val="FF9900"/>
      </w:rPr>
    </w:lvl>
    <w:lvl w:ilvl="1">
      <w:start w:val="1"/>
      <w:numFmt w:val="bullet"/>
      <w:lvlText w:val="■"/>
      <w:lvlJc w:val="left"/>
      <w:pPr>
        <w:ind w:left="720" w:hanging="360"/>
      </w:pPr>
      <w:rPr>
        <w:rFonts w:ascii="Arial Black" w:hAnsi="Arial Black" w:hint="default"/>
        <w:color w:val="FF9900"/>
        <w:sz w:val="16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Arial Black" w:hAnsi="Arial Black" w:hint="default"/>
        <w:color w:val="000000" w:themeColor="text1"/>
      </w:rPr>
    </w:lvl>
    <w:lvl w:ilvl="3">
      <w:start w:val="1"/>
      <w:numFmt w:val="bullet"/>
      <w:lvlText w:val="▪"/>
      <w:lvlJc w:val="left"/>
      <w:pPr>
        <w:ind w:left="1440" w:hanging="360"/>
      </w:pPr>
      <w:rPr>
        <w:rFonts w:ascii="Arial Black" w:hAnsi="Arial Black" w:hint="default"/>
        <w:color w:val="000000" w:themeColor="text1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 Black" w:hAnsi="Arial Black" w:hint="default"/>
        <w:color w:val="000000" w:themeColor="text1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638C5117"/>
    <w:multiLevelType w:val="multilevel"/>
    <w:tmpl w:val="100C001D"/>
    <w:styleLink w:val="Style1"/>
    <w:lvl w:ilvl="0">
      <w:start w:val="1"/>
      <w:numFmt w:val="bullet"/>
      <w:lvlText w:val="■"/>
      <w:lvlJc w:val="left"/>
      <w:pPr>
        <w:ind w:left="360" w:hanging="360"/>
      </w:pPr>
      <w:rPr>
        <w:rFonts w:ascii="Arial Black" w:hAnsi="Arial Black" w:hint="default"/>
        <w:color w:val="FF9900"/>
      </w:rPr>
    </w:lvl>
    <w:lvl w:ilvl="1">
      <w:start w:val="1"/>
      <w:numFmt w:val="bullet"/>
      <w:lvlText w:val="■"/>
      <w:lvlJc w:val="left"/>
      <w:pPr>
        <w:ind w:left="720" w:hanging="360"/>
      </w:pPr>
      <w:rPr>
        <w:rFonts w:ascii="Arial Black" w:hAnsi="Arial Black" w:hint="default"/>
        <w:color w:val="FF9900"/>
        <w:sz w:val="16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Arial Black" w:hAnsi="Arial Black" w:hint="default"/>
        <w:color w:val="000000" w:themeColor="text1"/>
      </w:rPr>
    </w:lvl>
    <w:lvl w:ilvl="3">
      <w:start w:val="1"/>
      <w:numFmt w:val="bullet"/>
      <w:lvlText w:val="▪"/>
      <w:lvlJc w:val="left"/>
      <w:pPr>
        <w:ind w:left="1440" w:hanging="360"/>
      </w:pPr>
      <w:rPr>
        <w:rFonts w:ascii="Arial Black" w:hAnsi="Arial Black" w:hint="default"/>
        <w:color w:val="000000" w:themeColor="text1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 Black" w:hAnsi="Arial Black" w:hint="default"/>
        <w:color w:val="000000" w:themeColor="text1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70D15105"/>
    <w:multiLevelType w:val="hybridMultilevel"/>
    <w:tmpl w:val="79F64A5A"/>
    <w:lvl w:ilvl="0" w:tplc="D5FA7D64">
      <w:start w:val="1"/>
      <w:numFmt w:val="bullet"/>
      <w:pStyle w:val="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7"/>
  </w:num>
  <w:num w:numId="19">
    <w:abstractNumId w:val="0"/>
  </w:num>
  <w:num w:numId="20">
    <w:abstractNumId w:val="1"/>
  </w:num>
  <w:num w:numId="21">
    <w:abstractNumId w:val="6"/>
  </w:num>
  <w:num w:numId="22">
    <w:abstractNumId w:val="5"/>
  </w:num>
  <w:num w:numId="23">
    <w:abstractNumId w:val="1"/>
  </w:num>
  <w:num w:numId="24">
    <w:abstractNumId w:val="3"/>
  </w:num>
  <w:num w:numId="25">
    <w:abstractNumId w:val="2"/>
  </w:num>
  <w:num w:numId="26">
    <w:abstractNumId w:val="4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3B1F"/>
    <w:rsid w:val="0001524D"/>
    <w:rsid w:val="0003741F"/>
    <w:rsid w:val="00051572"/>
    <w:rsid w:val="00052685"/>
    <w:rsid w:val="000551F0"/>
    <w:rsid w:val="00055E9D"/>
    <w:rsid w:val="0007005D"/>
    <w:rsid w:val="000723E1"/>
    <w:rsid w:val="000732FD"/>
    <w:rsid w:val="000A5879"/>
    <w:rsid w:val="000B0FED"/>
    <w:rsid w:val="000B2574"/>
    <w:rsid w:val="000B50AA"/>
    <w:rsid w:val="000B5B1E"/>
    <w:rsid w:val="000B5F22"/>
    <w:rsid w:val="000B603A"/>
    <w:rsid w:val="000C592F"/>
    <w:rsid w:val="001000FA"/>
    <w:rsid w:val="00100A2E"/>
    <w:rsid w:val="00124F98"/>
    <w:rsid w:val="00155265"/>
    <w:rsid w:val="0017011F"/>
    <w:rsid w:val="00175800"/>
    <w:rsid w:val="00195163"/>
    <w:rsid w:val="001A65FE"/>
    <w:rsid w:val="001B03D9"/>
    <w:rsid w:val="001B189F"/>
    <w:rsid w:val="001B6633"/>
    <w:rsid w:val="001B702B"/>
    <w:rsid w:val="001C685E"/>
    <w:rsid w:val="001D0B06"/>
    <w:rsid w:val="001D49ED"/>
    <w:rsid w:val="001E3D3B"/>
    <w:rsid w:val="00205687"/>
    <w:rsid w:val="00206087"/>
    <w:rsid w:val="00216EC5"/>
    <w:rsid w:val="002226F4"/>
    <w:rsid w:val="00223E52"/>
    <w:rsid w:val="00226ED0"/>
    <w:rsid w:val="0022720B"/>
    <w:rsid w:val="0023184E"/>
    <w:rsid w:val="00233BF0"/>
    <w:rsid w:val="00237DAE"/>
    <w:rsid w:val="00241F99"/>
    <w:rsid w:val="00242237"/>
    <w:rsid w:val="00256A14"/>
    <w:rsid w:val="00274058"/>
    <w:rsid w:val="002754DC"/>
    <w:rsid w:val="002874F5"/>
    <w:rsid w:val="00291BE2"/>
    <w:rsid w:val="002C2F8E"/>
    <w:rsid w:val="002D6D5B"/>
    <w:rsid w:val="002E0A86"/>
    <w:rsid w:val="002F09A6"/>
    <w:rsid w:val="002F671D"/>
    <w:rsid w:val="00307AF3"/>
    <w:rsid w:val="003108BB"/>
    <w:rsid w:val="0032700C"/>
    <w:rsid w:val="0033744B"/>
    <w:rsid w:val="00347880"/>
    <w:rsid w:val="00355676"/>
    <w:rsid w:val="00356A35"/>
    <w:rsid w:val="00363196"/>
    <w:rsid w:val="0038150D"/>
    <w:rsid w:val="003870CE"/>
    <w:rsid w:val="00396417"/>
    <w:rsid w:val="003B1506"/>
    <w:rsid w:val="003B4155"/>
    <w:rsid w:val="003D383C"/>
    <w:rsid w:val="003E236B"/>
    <w:rsid w:val="003E3DC8"/>
    <w:rsid w:val="003E4636"/>
    <w:rsid w:val="003F1603"/>
    <w:rsid w:val="003F5070"/>
    <w:rsid w:val="004107E1"/>
    <w:rsid w:val="004131DE"/>
    <w:rsid w:val="0041633B"/>
    <w:rsid w:val="004336BC"/>
    <w:rsid w:val="00437072"/>
    <w:rsid w:val="00437399"/>
    <w:rsid w:val="004449B6"/>
    <w:rsid w:val="00462922"/>
    <w:rsid w:val="00470595"/>
    <w:rsid w:val="004835A0"/>
    <w:rsid w:val="00487608"/>
    <w:rsid w:val="00487D33"/>
    <w:rsid w:val="00490013"/>
    <w:rsid w:val="00491008"/>
    <w:rsid w:val="004935D2"/>
    <w:rsid w:val="004A5487"/>
    <w:rsid w:val="004A7626"/>
    <w:rsid w:val="004C3B21"/>
    <w:rsid w:val="004C40AF"/>
    <w:rsid w:val="004D36AF"/>
    <w:rsid w:val="004D4292"/>
    <w:rsid w:val="004F14A2"/>
    <w:rsid w:val="00500259"/>
    <w:rsid w:val="00520378"/>
    <w:rsid w:val="00523446"/>
    <w:rsid w:val="00556612"/>
    <w:rsid w:val="005666AB"/>
    <w:rsid w:val="00567237"/>
    <w:rsid w:val="00567FE1"/>
    <w:rsid w:val="0058220B"/>
    <w:rsid w:val="0059162E"/>
    <w:rsid w:val="005958A2"/>
    <w:rsid w:val="005A60A7"/>
    <w:rsid w:val="005B0058"/>
    <w:rsid w:val="005B0BB7"/>
    <w:rsid w:val="005B20E4"/>
    <w:rsid w:val="005C105C"/>
    <w:rsid w:val="005C5B5D"/>
    <w:rsid w:val="005D1CBA"/>
    <w:rsid w:val="005D50D1"/>
    <w:rsid w:val="005F0704"/>
    <w:rsid w:val="005F7FB2"/>
    <w:rsid w:val="0060418E"/>
    <w:rsid w:val="00607EA5"/>
    <w:rsid w:val="006319E2"/>
    <w:rsid w:val="00637630"/>
    <w:rsid w:val="00661172"/>
    <w:rsid w:val="00671B99"/>
    <w:rsid w:val="00675BF6"/>
    <w:rsid w:val="00677767"/>
    <w:rsid w:val="00682531"/>
    <w:rsid w:val="006B304C"/>
    <w:rsid w:val="006B382B"/>
    <w:rsid w:val="006B5D43"/>
    <w:rsid w:val="006E20EC"/>
    <w:rsid w:val="006F0E5A"/>
    <w:rsid w:val="00700C3D"/>
    <w:rsid w:val="00722DC1"/>
    <w:rsid w:val="00727447"/>
    <w:rsid w:val="00733B1F"/>
    <w:rsid w:val="00742BA6"/>
    <w:rsid w:val="00753525"/>
    <w:rsid w:val="007608F3"/>
    <w:rsid w:val="00761864"/>
    <w:rsid w:val="007619AD"/>
    <w:rsid w:val="00781BFD"/>
    <w:rsid w:val="00784215"/>
    <w:rsid w:val="0078673A"/>
    <w:rsid w:val="00794DF1"/>
    <w:rsid w:val="00796B72"/>
    <w:rsid w:val="007A5782"/>
    <w:rsid w:val="007B6F35"/>
    <w:rsid w:val="007D0B3F"/>
    <w:rsid w:val="007D4FB0"/>
    <w:rsid w:val="007D5879"/>
    <w:rsid w:val="007D5C5A"/>
    <w:rsid w:val="007E2EA1"/>
    <w:rsid w:val="007E35A4"/>
    <w:rsid w:val="007E62BE"/>
    <w:rsid w:val="0080021F"/>
    <w:rsid w:val="0081368A"/>
    <w:rsid w:val="00820DE8"/>
    <w:rsid w:val="0082528E"/>
    <w:rsid w:val="00837F04"/>
    <w:rsid w:val="008722C9"/>
    <w:rsid w:val="008822D1"/>
    <w:rsid w:val="00883640"/>
    <w:rsid w:val="008A4C9E"/>
    <w:rsid w:val="008D0EB8"/>
    <w:rsid w:val="008D1150"/>
    <w:rsid w:val="008E02B8"/>
    <w:rsid w:val="009054FC"/>
    <w:rsid w:val="00906082"/>
    <w:rsid w:val="009157DF"/>
    <w:rsid w:val="00917681"/>
    <w:rsid w:val="00934D61"/>
    <w:rsid w:val="00947615"/>
    <w:rsid w:val="0095319D"/>
    <w:rsid w:val="00974ADF"/>
    <w:rsid w:val="009772B3"/>
    <w:rsid w:val="00981971"/>
    <w:rsid w:val="00986573"/>
    <w:rsid w:val="00987E28"/>
    <w:rsid w:val="009A2F20"/>
    <w:rsid w:val="009A6D8E"/>
    <w:rsid w:val="009A75A5"/>
    <w:rsid w:val="009B2ACF"/>
    <w:rsid w:val="009B4E71"/>
    <w:rsid w:val="009C49B5"/>
    <w:rsid w:val="009C6EDF"/>
    <w:rsid w:val="009D2393"/>
    <w:rsid w:val="009D3951"/>
    <w:rsid w:val="009E5DC0"/>
    <w:rsid w:val="009E6DE7"/>
    <w:rsid w:val="009F386F"/>
    <w:rsid w:val="00A03988"/>
    <w:rsid w:val="00A154BE"/>
    <w:rsid w:val="00A203B4"/>
    <w:rsid w:val="00A252D0"/>
    <w:rsid w:val="00A25AE2"/>
    <w:rsid w:val="00A402D9"/>
    <w:rsid w:val="00A43B7D"/>
    <w:rsid w:val="00A46061"/>
    <w:rsid w:val="00A56416"/>
    <w:rsid w:val="00AA5C21"/>
    <w:rsid w:val="00AB684D"/>
    <w:rsid w:val="00AC5805"/>
    <w:rsid w:val="00AE5B9A"/>
    <w:rsid w:val="00AE71BA"/>
    <w:rsid w:val="00B05D00"/>
    <w:rsid w:val="00B11077"/>
    <w:rsid w:val="00B201E3"/>
    <w:rsid w:val="00B208C7"/>
    <w:rsid w:val="00B36452"/>
    <w:rsid w:val="00B403C5"/>
    <w:rsid w:val="00B40C4D"/>
    <w:rsid w:val="00B468B7"/>
    <w:rsid w:val="00B4696C"/>
    <w:rsid w:val="00B5555B"/>
    <w:rsid w:val="00B60A2C"/>
    <w:rsid w:val="00B81FD7"/>
    <w:rsid w:val="00B865E8"/>
    <w:rsid w:val="00B903C3"/>
    <w:rsid w:val="00BA01A2"/>
    <w:rsid w:val="00BA02F8"/>
    <w:rsid w:val="00BB5FC9"/>
    <w:rsid w:val="00BE21A1"/>
    <w:rsid w:val="00C101E4"/>
    <w:rsid w:val="00C152F4"/>
    <w:rsid w:val="00C174A5"/>
    <w:rsid w:val="00C17C10"/>
    <w:rsid w:val="00C26065"/>
    <w:rsid w:val="00C521DB"/>
    <w:rsid w:val="00C57D61"/>
    <w:rsid w:val="00C6467A"/>
    <w:rsid w:val="00C72CF6"/>
    <w:rsid w:val="00C774F1"/>
    <w:rsid w:val="00C77A95"/>
    <w:rsid w:val="00C8150C"/>
    <w:rsid w:val="00C91D6E"/>
    <w:rsid w:val="00CA415A"/>
    <w:rsid w:val="00CB4346"/>
    <w:rsid w:val="00CB67F2"/>
    <w:rsid w:val="00CD1ED8"/>
    <w:rsid w:val="00CE72B0"/>
    <w:rsid w:val="00CF0145"/>
    <w:rsid w:val="00CF0D56"/>
    <w:rsid w:val="00CF6F4D"/>
    <w:rsid w:val="00D14A10"/>
    <w:rsid w:val="00D2744C"/>
    <w:rsid w:val="00D46E54"/>
    <w:rsid w:val="00D81A8B"/>
    <w:rsid w:val="00D81DCA"/>
    <w:rsid w:val="00D84702"/>
    <w:rsid w:val="00DB343A"/>
    <w:rsid w:val="00DC2E3F"/>
    <w:rsid w:val="00DC553D"/>
    <w:rsid w:val="00DE0572"/>
    <w:rsid w:val="00DF4307"/>
    <w:rsid w:val="00E00C8B"/>
    <w:rsid w:val="00E14A99"/>
    <w:rsid w:val="00E225A4"/>
    <w:rsid w:val="00E269F5"/>
    <w:rsid w:val="00E31893"/>
    <w:rsid w:val="00E36512"/>
    <w:rsid w:val="00E46A0C"/>
    <w:rsid w:val="00E5392C"/>
    <w:rsid w:val="00E65166"/>
    <w:rsid w:val="00E75FC6"/>
    <w:rsid w:val="00E77D4B"/>
    <w:rsid w:val="00E82E31"/>
    <w:rsid w:val="00EA5B9F"/>
    <w:rsid w:val="00EA782D"/>
    <w:rsid w:val="00EB7065"/>
    <w:rsid w:val="00ED0730"/>
    <w:rsid w:val="00ED3B66"/>
    <w:rsid w:val="00ED40B8"/>
    <w:rsid w:val="00ED6AAB"/>
    <w:rsid w:val="00F04B2F"/>
    <w:rsid w:val="00F30A01"/>
    <w:rsid w:val="00F57112"/>
    <w:rsid w:val="00F70B59"/>
    <w:rsid w:val="00F73806"/>
    <w:rsid w:val="00F75313"/>
    <w:rsid w:val="00F75EA8"/>
    <w:rsid w:val="00F85450"/>
    <w:rsid w:val="00F93CA7"/>
    <w:rsid w:val="00F977FB"/>
    <w:rsid w:val="00FA2B81"/>
    <w:rsid w:val="00FA32C1"/>
    <w:rsid w:val="00FA5983"/>
    <w:rsid w:val="00FA5B27"/>
    <w:rsid w:val="00FC2961"/>
    <w:rsid w:val="00FC66E3"/>
    <w:rsid w:val="00FC71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>
      <o:colormru v:ext="edit" colors="#09f"/>
      <o:colormenu v:ext="edit" fillcolor="#09f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theme="majorBidi"/>
        <w:lang w:val="en-GB" w:eastAsia="en-US" w:bidi="ar-SA"/>
      </w:rPr>
    </w:rPrDefault>
    <w:pPrDefault>
      <w:pPr>
        <w:spacing w:before="120"/>
        <w:ind w:left="709" w:hanging="709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 w:qFormat="1"/>
    <w:lsdException w:name="envelope address" w:semiHidden="1"/>
    <w:lsdException w:name="envelope return" w:semiHidden="1"/>
    <w:lsdException w:name="line number" w:semiHidden="1"/>
    <w:lsdException w:name="macro" w:semiHidden="1"/>
    <w:lsdException w:name="List" w:uiPriority="99"/>
    <w:lsdException w:name="List 2" w:uiPriority="99"/>
    <w:lsdException w:name="List 3" w:uiPriority="99"/>
    <w:lsdException w:name="List 4" w:uiPriority="99"/>
    <w:lsdException w:name="List 5" w:uiPriority="99"/>
    <w:lsdException w:name="Title" w:uiPriority="10" w:qFormat="1"/>
    <w:lsdException w:name="Closing" w:semiHidden="1"/>
    <w:lsdException w:name="Default Paragraph Font" w:uiPriority="1"/>
    <w:lsdException w:name="Body Text" w:semiHidden="1"/>
    <w:lsdException w:name="Body Text Indent" w:semiHidden="1"/>
    <w:lsdException w:name="Subtitle" w:uiPriority="11" w:qFormat="1"/>
    <w:lsdException w:name="Body Text First Indent" w:semiHidden="1"/>
    <w:lsdException w:name="Body Text First Indent 2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 w:qFormat="1"/>
    <w:lsdException w:name="FollowedHyperlink" w:uiPriority="99" w:qFormat="1"/>
    <w:lsdException w:name="Strong" w:uiPriority="22" w:qFormat="1"/>
    <w:lsdException w:name="Emphasis" w:uiPriority="20" w:qFormat="1"/>
    <w:lsdException w:name="Document Map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 List" w:uiPriority="99"/>
    <w:lsdException w:name="Balloon Text" w:semiHidden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2CF6"/>
    <w:pPr>
      <w:ind w:left="0" w:firstLine="0"/>
    </w:pPr>
    <w:rPr>
      <w:rFonts w:cs="Times New Roman"/>
      <w:szCs w:val="24"/>
      <w:lang w:val="es-ES" w:eastAsia="fr-FR"/>
    </w:rPr>
  </w:style>
  <w:style w:type="paragraph" w:styleId="Ttulo1">
    <w:name w:val="heading 1"/>
    <w:basedOn w:val="Normal"/>
    <w:next w:val="Normal"/>
    <w:link w:val="Ttulo1Car"/>
    <w:uiPriority w:val="9"/>
    <w:qFormat/>
    <w:rsid w:val="00B403C5"/>
    <w:pPr>
      <w:keepNext/>
      <w:numPr>
        <w:numId w:val="23"/>
      </w:numPr>
      <w:spacing w:before="360" w:after="120"/>
      <w:outlineLvl w:val="0"/>
    </w:pPr>
    <w:rPr>
      <w:rFonts w:eastAsiaTheme="minorHAnsi" w:cs="Arial"/>
      <w:b/>
      <w:caps/>
      <w:color w:val="FF6600"/>
      <w:spacing w:val="20"/>
    </w:rPr>
  </w:style>
  <w:style w:type="paragraph" w:styleId="Ttulo2">
    <w:name w:val="heading 2"/>
    <w:basedOn w:val="Normal"/>
    <w:next w:val="Normal"/>
    <w:link w:val="Ttulo2Car"/>
    <w:uiPriority w:val="9"/>
    <w:qFormat/>
    <w:rsid w:val="00B403C5"/>
    <w:pPr>
      <w:numPr>
        <w:ilvl w:val="1"/>
        <w:numId w:val="23"/>
      </w:numPr>
      <w:pBdr>
        <w:bottom w:val="single" w:sz="4" w:space="1" w:color="FF6600"/>
      </w:pBdr>
      <w:spacing w:before="240"/>
      <w:outlineLvl w:val="1"/>
    </w:pPr>
    <w:rPr>
      <w:rFonts w:eastAsiaTheme="minorHAnsi" w:cs="Arial"/>
      <w:b/>
      <w:iCs/>
      <w:smallCaps/>
      <w:color w:val="363636"/>
      <w:spacing w:val="15"/>
      <w:kern w:val="32"/>
      <w:sz w:val="22"/>
    </w:rPr>
  </w:style>
  <w:style w:type="paragraph" w:styleId="Ttulo3">
    <w:name w:val="heading 3"/>
    <w:basedOn w:val="Normal"/>
    <w:next w:val="Normal"/>
    <w:link w:val="Ttulo3Car"/>
    <w:uiPriority w:val="9"/>
    <w:qFormat/>
    <w:rsid w:val="00B403C5"/>
    <w:pPr>
      <w:keepNext/>
      <w:numPr>
        <w:ilvl w:val="2"/>
        <w:numId w:val="23"/>
      </w:numPr>
      <w:spacing w:before="240" w:after="60"/>
      <w:outlineLvl w:val="2"/>
    </w:pPr>
    <w:rPr>
      <w:rFonts w:cs="Arial"/>
      <w:b/>
      <w:bCs/>
      <w:smallCaps/>
      <w:color w:val="FF6600"/>
    </w:rPr>
  </w:style>
  <w:style w:type="paragraph" w:styleId="Ttulo4">
    <w:name w:val="heading 4"/>
    <w:basedOn w:val="Normal"/>
    <w:next w:val="Normal"/>
    <w:link w:val="Ttulo4Car"/>
    <w:uiPriority w:val="9"/>
    <w:qFormat/>
    <w:rsid w:val="00B403C5"/>
    <w:pPr>
      <w:keepNext/>
      <w:numPr>
        <w:ilvl w:val="3"/>
        <w:numId w:val="23"/>
      </w:numPr>
      <w:outlineLvl w:val="3"/>
    </w:pPr>
    <w:rPr>
      <w:rFonts w:eastAsiaTheme="majorEastAsia" w:cstheme="majorBidi"/>
      <w:bCs/>
      <w:sz w:val="18"/>
      <w:szCs w:val="28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403C5"/>
    <w:pPr>
      <w:keepNext/>
      <w:keepLines/>
      <w:numPr>
        <w:ilvl w:val="4"/>
        <w:numId w:val="23"/>
      </w:numPr>
      <w:outlineLvl w:val="4"/>
    </w:pPr>
    <w:rPr>
      <w:sz w:val="18"/>
      <w:szCs w:val="22"/>
    </w:rPr>
  </w:style>
  <w:style w:type="paragraph" w:styleId="Ttulo6">
    <w:name w:val="heading 6"/>
    <w:basedOn w:val="Normal"/>
    <w:next w:val="Normal"/>
    <w:link w:val="Ttulo6Car"/>
    <w:uiPriority w:val="9"/>
    <w:qFormat/>
    <w:rsid w:val="00B403C5"/>
    <w:pPr>
      <w:numPr>
        <w:ilvl w:val="5"/>
        <w:numId w:val="23"/>
      </w:numPr>
      <w:spacing w:before="240" w:after="60"/>
      <w:outlineLvl w:val="5"/>
    </w:pPr>
    <w:rPr>
      <w:bCs/>
      <w:sz w:val="18"/>
    </w:rPr>
  </w:style>
  <w:style w:type="paragraph" w:styleId="Ttulo7">
    <w:name w:val="heading 7"/>
    <w:basedOn w:val="Normal"/>
    <w:next w:val="Normal"/>
    <w:link w:val="Ttulo7Car"/>
    <w:uiPriority w:val="9"/>
    <w:qFormat/>
    <w:rsid w:val="00B403C5"/>
    <w:pPr>
      <w:numPr>
        <w:ilvl w:val="6"/>
        <w:numId w:val="23"/>
      </w:numPr>
      <w:spacing w:before="240" w:after="60"/>
      <w:outlineLvl w:val="6"/>
    </w:pPr>
    <w:rPr>
      <w:sz w:val="18"/>
    </w:rPr>
  </w:style>
  <w:style w:type="paragraph" w:styleId="Ttulo8">
    <w:name w:val="heading 8"/>
    <w:basedOn w:val="Normal"/>
    <w:next w:val="Normal"/>
    <w:link w:val="Ttulo8Car"/>
    <w:uiPriority w:val="9"/>
    <w:qFormat/>
    <w:rsid w:val="00B403C5"/>
    <w:pPr>
      <w:numPr>
        <w:ilvl w:val="7"/>
        <w:numId w:val="23"/>
      </w:numPr>
      <w:spacing w:before="240" w:after="60"/>
      <w:outlineLvl w:val="7"/>
    </w:pPr>
    <w:rPr>
      <w:iCs/>
      <w:sz w:val="18"/>
    </w:rPr>
  </w:style>
  <w:style w:type="paragraph" w:styleId="Ttulo9">
    <w:name w:val="heading 9"/>
    <w:basedOn w:val="Normal"/>
    <w:next w:val="Normal"/>
    <w:link w:val="Ttulo9Car"/>
    <w:uiPriority w:val="9"/>
    <w:qFormat/>
    <w:rsid w:val="00B403C5"/>
    <w:pPr>
      <w:numPr>
        <w:ilvl w:val="8"/>
        <w:numId w:val="23"/>
      </w:numPr>
      <w:spacing w:before="240" w:after="60"/>
      <w:outlineLvl w:val="8"/>
    </w:pPr>
    <w:rPr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03C5"/>
    <w:rPr>
      <w:rFonts w:eastAsiaTheme="minorHAnsi" w:cs="Arial"/>
      <w:b/>
      <w:caps/>
      <w:color w:val="FF6600"/>
      <w:spacing w:val="20"/>
      <w:szCs w:val="24"/>
      <w:lang w:eastAsia="fr-FR"/>
    </w:rPr>
  </w:style>
  <w:style w:type="character" w:customStyle="1" w:styleId="Ttulo2Car">
    <w:name w:val="Título 2 Car"/>
    <w:basedOn w:val="Fuentedeprrafopredeter"/>
    <w:link w:val="Ttulo2"/>
    <w:uiPriority w:val="9"/>
    <w:rsid w:val="00051572"/>
    <w:rPr>
      <w:rFonts w:eastAsiaTheme="minorHAnsi" w:cs="Arial"/>
      <w:b/>
      <w:iCs/>
      <w:smallCaps/>
      <w:color w:val="363636"/>
      <w:spacing w:val="15"/>
      <w:kern w:val="32"/>
      <w:sz w:val="22"/>
      <w:szCs w:val="24"/>
      <w:lang w:eastAsia="fr-FR"/>
    </w:rPr>
  </w:style>
  <w:style w:type="character" w:customStyle="1" w:styleId="Ttulo3Car">
    <w:name w:val="Título 3 Car"/>
    <w:basedOn w:val="Fuentedeprrafopredeter"/>
    <w:link w:val="Ttulo3"/>
    <w:uiPriority w:val="9"/>
    <w:rsid w:val="00051572"/>
    <w:rPr>
      <w:rFonts w:cs="Arial"/>
      <w:b/>
      <w:bCs/>
      <w:smallCaps/>
      <w:color w:val="FF6600"/>
      <w:szCs w:val="24"/>
      <w:lang w:eastAsia="fr-FR"/>
    </w:rPr>
  </w:style>
  <w:style w:type="character" w:customStyle="1" w:styleId="Ttulo4Car">
    <w:name w:val="Título 4 Car"/>
    <w:basedOn w:val="Fuentedeprrafopredeter"/>
    <w:link w:val="Ttulo4"/>
    <w:uiPriority w:val="9"/>
    <w:rsid w:val="00051572"/>
    <w:rPr>
      <w:rFonts w:eastAsiaTheme="majorEastAsia"/>
      <w:bCs/>
      <w:sz w:val="18"/>
      <w:szCs w:val="28"/>
      <w:lang w:bidi="en-US"/>
    </w:rPr>
  </w:style>
  <w:style w:type="character" w:customStyle="1" w:styleId="Ttulo5Car">
    <w:name w:val="Título 5 Car"/>
    <w:basedOn w:val="Fuentedeprrafopredeter"/>
    <w:link w:val="Ttulo5"/>
    <w:uiPriority w:val="9"/>
    <w:rsid w:val="00051572"/>
    <w:rPr>
      <w:rFonts w:cs="Times New Roman"/>
      <w:sz w:val="18"/>
      <w:szCs w:val="22"/>
      <w:lang w:eastAsia="fr-FR"/>
    </w:rPr>
  </w:style>
  <w:style w:type="character" w:customStyle="1" w:styleId="Ttulo6Car">
    <w:name w:val="Título 6 Car"/>
    <w:basedOn w:val="Fuentedeprrafopredeter"/>
    <w:link w:val="Ttulo6"/>
    <w:uiPriority w:val="9"/>
    <w:rsid w:val="00051572"/>
    <w:rPr>
      <w:rFonts w:cs="Times New Roman"/>
      <w:bCs/>
      <w:sz w:val="18"/>
      <w:szCs w:val="24"/>
      <w:lang w:eastAsia="fr-FR"/>
    </w:rPr>
  </w:style>
  <w:style w:type="character" w:customStyle="1" w:styleId="Ttulo7Car">
    <w:name w:val="Título 7 Car"/>
    <w:basedOn w:val="Fuentedeprrafopredeter"/>
    <w:link w:val="Ttulo7"/>
    <w:uiPriority w:val="9"/>
    <w:rsid w:val="00051572"/>
    <w:rPr>
      <w:rFonts w:cs="Times New Roman"/>
      <w:sz w:val="18"/>
      <w:szCs w:val="24"/>
      <w:lang w:eastAsia="fr-FR"/>
    </w:rPr>
  </w:style>
  <w:style w:type="character" w:customStyle="1" w:styleId="Ttulo8Car">
    <w:name w:val="Título 8 Car"/>
    <w:basedOn w:val="Fuentedeprrafopredeter"/>
    <w:link w:val="Ttulo8"/>
    <w:uiPriority w:val="9"/>
    <w:rsid w:val="00051572"/>
    <w:rPr>
      <w:rFonts w:cs="Times New Roman"/>
      <w:iCs/>
      <w:sz w:val="18"/>
      <w:szCs w:val="24"/>
      <w:lang w:eastAsia="fr-FR"/>
    </w:rPr>
  </w:style>
  <w:style w:type="character" w:customStyle="1" w:styleId="Ttulo9Car">
    <w:name w:val="Título 9 Car"/>
    <w:basedOn w:val="Fuentedeprrafopredeter"/>
    <w:link w:val="Ttulo9"/>
    <w:uiPriority w:val="9"/>
    <w:rsid w:val="00051572"/>
    <w:rPr>
      <w:rFonts w:cs="Times New Roman"/>
      <w:sz w:val="18"/>
      <w:szCs w:val="24"/>
      <w:lang w:eastAsia="fr-FR"/>
    </w:rPr>
  </w:style>
  <w:style w:type="paragraph" w:styleId="Piedepgina">
    <w:name w:val="footer"/>
    <w:basedOn w:val="Normal"/>
    <w:link w:val="PiedepginaCar"/>
    <w:uiPriority w:val="99"/>
    <w:qFormat/>
    <w:rsid w:val="00051572"/>
    <w:pPr>
      <w:tabs>
        <w:tab w:val="center" w:pos="4513"/>
        <w:tab w:val="right" w:pos="9026"/>
      </w:tabs>
    </w:pPr>
    <w:rPr>
      <w:rFonts w:eastAsiaTheme="majorEastAsia" w:cstheme="majorBidi"/>
      <w:sz w:val="16"/>
      <w:szCs w:val="20"/>
      <w:lang w:eastAsia="en-US" w:bidi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51572"/>
    <w:rPr>
      <w:rFonts w:eastAsiaTheme="majorEastAsia"/>
      <w:sz w:val="16"/>
      <w:lang w:bidi="en-US"/>
    </w:rPr>
  </w:style>
  <w:style w:type="paragraph" w:styleId="Ttulo">
    <w:name w:val="Title"/>
    <w:basedOn w:val="Normal"/>
    <w:next w:val="Normal"/>
    <w:link w:val="TtuloCar"/>
    <w:uiPriority w:val="10"/>
    <w:qFormat/>
    <w:rsid w:val="00051572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Cs w:val="32"/>
      <w:u w:val="single"/>
      <w:lang w:eastAsia="en-US" w:bidi="en-US"/>
    </w:rPr>
  </w:style>
  <w:style w:type="character" w:customStyle="1" w:styleId="TtuloCar">
    <w:name w:val="Título Car"/>
    <w:basedOn w:val="Fuentedeprrafopredeter"/>
    <w:link w:val="Ttulo"/>
    <w:uiPriority w:val="10"/>
    <w:rsid w:val="00051572"/>
    <w:rPr>
      <w:rFonts w:eastAsiaTheme="majorEastAsia"/>
      <w:b/>
      <w:bCs/>
      <w:kern w:val="28"/>
      <w:szCs w:val="32"/>
      <w:u w:val="single"/>
      <w:lang w:bidi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051572"/>
    <w:pPr>
      <w:spacing w:after="60"/>
      <w:jc w:val="center"/>
      <w:outlineLvl w:val="1"/>
    </w:pPr>
    <w:rPr>
      <w:rFonts w:eastAsiaTheme="majorEastAsia" w:cstheme="majorBidi"/>
      <w:szCs w:val="20"/>
      <w:lang w:eastAsia="en-US" w:bidi="en-US"/>
    </w:rPr>
  </w:style>
  <w:style w:type="character" w:customStyle="1" w:styleId="SubttuloCar">
    <w:name w:val="Subtítulo Car"/>
    <w:basedOn w:val="Fuentedeprrafopredeter"/>
    <w:link w:val="Subttulo"/>
    <w:uiPriority w:val="11"/>
    <w:rsid w:val="00051572"/>
    <w:rPr>
      <w:rFonts w:eastAsiaTheme="majorEastAsia"/>
      <w:lang w:bidi="en-US"/>
    </w:rPr>
  </w:style>
  <w:style w:type="character" w:styleId="Hipervnculo">
    <w:name w:val="Hyperlink"/>
    <w:basedOn w:val="Fuentedeprrafopredeter"/>
    <w:uiPriority w:val="99"/>
    <w:qFormat/>
    <w:rsid w:val="00051572"/>
    <w:rPr>
      <w:rFonts w:ascii="Arial" w:hAnsi="Arial"/>
      <w:color w:val="FF6600"/>
      <w:sz w:val="20"/>
      <w:u w:val="single"/>
    </w:rPr>
  </w:style>
  <w:style w:type="character" w:styleId="Hipervnculovisitado">
    <w:name w:val="FollowedHyperlink"/>
    <w:basedOn w:val="Fuentedeprrafopredeter"/>
    <w:uiPriority w:val="99"/>
    <w:qFormat/>
    <w:rsid w:val="00051572"/>
    <w:rPr>
      <w:rFonts w:ascii="Arial" w:hAnsi="Arial"/>
      <w:i/>
      <w:color w:val="363636"/>
      <w:sz w:val="20"/>
      <w:u w:val="single"/>
    </w:rPr>
  </w:style>
  <w:style w:type="character" w:styleId="Textoennegrita">
    <w:name w:val="Strong"/>
    <w:basedOn w:val="Fuentedeprrafopredeter"/>
    <w:uiPriority w:val="22"/>
    <w:qFormat/>
    <w:rsid w:val="00051572"/>
    <w:rPr>
      <w:b/>
      <w:bCs/>
    </w:rPr>
  </w:style>
  <w:style w:type="character" w:styleId="nfasis">
    <w:name w:val="Emphasis"/>
    <w:basedOn w:val="Fuentedeprrafopredeter"/>
    <w:uiPriority w:val="20"/>
    <w:qFormat/>
    <w:rsid w:val="00051572"/>
    <w:rPr>
      <w:rFonts w:asciiTheme="minorHAnsi" w:hAnsiTheme="minorHAnsi"/>
      <w:b/>
      <w:i/>
      <w:iCs/>
    </w:rPr>
  </w:style>
  <w:style w:type="paragraph" w:styleId="Sinespaciado">
    <w:name w:val="No Spacing"/>
    <w:basedOn w:val="Normal"/>
    <w:link w:val="SinespaciadoCar"/>
    <w:uiPriority w:val="1"/>
    <w:qFormat/>
    <w:rsid w:val="00051572"/>
    <w:rPr>
      <w:rFonts w:eastAsiaTheme="majorEastAsia" w:cstheme="majorBidi"/>
      <w:szCs w:val="32"/>
      <w:lang w:eastAsia="en-US"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51572"/>
    <w:rPr>
      <w:rFonts w:eastAsiaTheme="majorEastAsia"/>
      <w:szCs w:val="32"/>
      <w:lang w:bidi="en-US"/>
    </w:rPr>
  </w:style>
  <w:style w:type="paragraph" w:styleId="Prrafodelista">
    <w:name w:val="List Paragraph"/>
    <w:basedOn w:val="Normal"/>
    <w:uiPriority w:val="34"/>
    <w:qFormat/>
    <w:rsid w:val="00051572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051572"/>
    <w:rPr>
      <w:rFonts w:eastAsiaTheme="majorEastAsia" w:cstheme="majorBidi"/>
      <w:i/>
      <w:szCs w:val="20"/>
      <w:lang w:eastAsia="en-US" w:bidi="en-US"/>
    </w:rPr>
  </w:style>
  <w:style w:type="character" w:customStyle="1" w:styleId="CitaCar">
    <w:name w:val="Cita Car"/>
    <w:basedOn w:val="Fuentedeprrafopredeter"/>
    <w:link w:val="Cita"/>
    <w:uiPriority w:val="29"/>
    <w:rsid w:val="00051572"/>
    <w:rPr>
      <w:rFonts w:eastAsiaTheme="majorEastAsia"/>
      <w:i/>
      <w:lang w:bidi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1572"/>
    <w:pPr>
      <w:ind w:left="720" w:right="720"/>
    </w:pPr>
    <w:rPr>
      <w:rFonts w:eastAsiaTheme="majorEastAsia" w:cstheme="majorBidi"/>
      <w:b/>
      <w:i/>
      <w:szCs w:val="20"/>
      <w:lang w:eastAsia="en-US" w:bidi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1572"/>
    <w:rPr>
      <w:rFonts w:eastAsiaTheme="majorEastAsia"/>
      <w:b/>
      <w:i/>
      <w:lang w:bidi="en-US"/>
    </w:rPr>
  </w:style>
  <w:style w:type="character" w:styleId="nfasissutil">
    <w:name w:val="Subtle Emphasis"/>
    <w:uiPriority w:val="19"/>
    <w:qFormat/>
    <w:rsid w:val="00051572"/>
    <w:rPr>
      <w:i/>
      <w:color w:val="5A5A5A" w:themeColor="text1" w:themeTint="A5"/>
    </w:rPr>
  </w:style>
  <w:style w:type="character" w:styleId="nfasisintenso">
    <w:name w:val="Intense Emphasis"/>
    <w:basedOn w:val="Fuentedeprrafopredeter"/>
    <w:uiPriority w:val="21"/>
    <w:qFormat/>
    <w:rsid w:val="00051572"/>
    <w:rPr>
      <w:b/>
      <w:i/>
      <w:sz w:val="24"/>
      <w:szCs w:val="24"/>
      <w:u w:val="single"/>
    </w:rPr>
  </w:style>
  <w:style w:type="character" w:styleId="Referenciasutil">
    <w:name w:val="Subtle Reference"/>
    <w:basedOn w:val="Fuentedeprrafopredeter"/>
    <w:uiPriority w:val="31"/>
    <w:qFormat/>
    <w:rsid w:val="00051572"/>
    <w:rPr>
      <w:sz w:val="24"/>
      <w:szCs w:val="24"/>
      <w:u w:val="single"/>
    </w:rPr>
  </w:style>
  <w:style w:type="character" w:styleId="Referenciaintensa">
    <w:name w:val="Intense Reference"/>
    <w:basedOn w:val="Fuentedeprrafopredeter"/>
    <w:uiPriority w:val="32"/>
    <w:qFormat/>
    <w:rsid w:val="00051572"/>
    <w:rPr>
      <w:b/>
      <w:sz w:val="24"/>
      <w:u w:val="single"/>
    </w:rPr>
  </w:style>
  <w:style w:type="character" w:styleId="Ttulodellibro">
    <w:name w:val="Book Title"/>
    <w:basedOn w:val="Fuentedeprrafopredeter"/>
    <w:uiPriority w:val="33"/>
    <w:qFormat/>
    <w:rsid w:val="00051572"/>
    <w:rPr>
      <w:rFonts w:asciiTheme="majorHAnsi" w:eastAsiaTheme="majorEastAsia" w:hAnsiTheme="majorHAnsi"/>
      <w:b/>
      <w:i/>
      <w:sz w:val="24"/>
      <w:szCs w:val="24"/>
    </w:rPr>
  </w:style>
  <w:style w:type="paragraph" w:styleId="TtulodeTDC">
    <w:name w:val="TOC Heading"/>
    <w:basedOn w:val="Ttulo1"/>
    <w:next w:val="Normal"/>
    <w:uiPriority w:val="39"/>
    <w:qFormat/>
    <w:rsid w:val="00051572"/>
    <w:pPr>
      <w:numPr>
        <w:numId w:val="0"/>
      </w:numPr>
      <w:outlineLvl w:val="9"/>
    </w:pPr>
  </w:style>
  <w:style w:type="paragraph" w:customStyle="1" w:styleId="List1">
    <w:name w:val="List 1"/>
    <w:basedOn w:val="Normal"/>
    <w:link w:val="List1Char"/>
    <w:uiPriority w:val="99"/>
    <w:qFormat/>
    <w:rsid w:val="00051572"/>
    <w:pPr>
      <w:numPr>
        <w:numId w:val="18"/>
      </w:numPr>
      <w:spacing w:before="60"/>
    </w:pPr>
    <w:rPr>
      <w:rFonts w:eastAsiaTheme="majorEastAsia" w:cstheme="majorBidi"/>
      <w:szCs w:val="20"/>
      <w:lang w:eastAsia="en-US" w:bidi="en-US"/>
    </w:rPr>
  </w:style>
  <w:style w:type="character" w:customStyle="1" w:styleId="List1Char">
    <w:name w:val="List 1 Char"/>
    <w:basedOn w:val="Fuentedeprrafopredeter"/>
    <w:link w:val="List1"/>
    <w:uiPriority w:val="99"/>
    <w:rsid w:val="00051572"/>
    <w:rPr>
      <w:rFonts w:eastAsiaTheme="majorEastAsia"/>
      <w:lang w:bidi="en-US"/>
    </w:rPr>
  </w:style>
  <w:style w:type="paragraph" w:customStyle="1" w:styleId="Highlight">
    <w:name w:val="Highlight"/>
    <w:basedOn w:val="Normal"/>
    <w:uiPriority w:val="99"/>
    <w:qFormat/>
    <w:rsid w:val="00051572"/>
    <w:rPr>
      <w:color w:val="BF0000" w:themeColor="accent6" w:themeShade="BF"/>
    </w:rPr>
  </w:style>
  <w:style w:type="paragraph" w:customStyle="1" w:styleId="Numbered1">
    <w:name w:val="Numbered 1"/>
    <w:basedOn w:val="Normal"/>
    <w:rsid w:val="00051572"/>
    <w:pPr>
      <w:numPr>
        <w:numId w:val="19"/>
      </w:numPr>
      <w:spacing w:before="60"/>
    </w:pPr>
  </w:style>
  <w:style w:type="paragraph" w:customStyle="1" w:styleId="List2">
    <w:name w:val="List2"/>
    <w:basedOn w:val="List1"/>
    <w:uiPriority w:val="99"/>
    <w:qFormat/>
    <w:rsid w:val="00051572"/>
    <w:pPr>
      <w:numPr>
        <w:numId w:val="0"/>
      </w:numPr>
      <w:spacing w:before="0"/>
    </w:pPr>
    <w:rPr>
      <w:szCs w:val="24"/>
      <w:lang w:val="fr-FR" w:eastAsia="fr-FR" w:bidi="ar-SA"/>
    </w:rPr>
  </w:style>
  <w:style w:type="paragraph" w:customStyle="1" w:styleId="StyleHeading5Firstline0cm">
    <w:name w:val="Style Heading 5 + First line:  0 cm"/>
    <w:basedOn w:val="Ttulo5"/>
    <w:qFormat/>
    <w:rsid w:val="00051572"/>
    <w:pPr>
      <w:numPr>
        <w:ilvl w:val="0"/>
        <w:numId w:val="0"/>
      </w:numPr>
    </w:pPr>
    <w:rPr>
      <w:color w:val="363636"/>
      <w:szCs w:val="24"/>
      <w:u w:val="single"/>
    </w:rPr>
  </w:style>
  <w:style w:type="paragraph" w:customStyle="1" w:styleId="Glossary">
    <w:name w:val="Glossary"/>
    <w:basedOn w:val="Normal"/>
    <w:link w:val="GlossaryChar"/>
    <w:uiPriority w:val="99"/>
    <w:qFormat/>
    <w:rsid w:val="00051572"/>
    <w:pPr>
      <w:spacing w:before="40"/>
    </w:pPr>
    <w:rPr>
      <w:rFonts w:cstheme="majorBidi"/>
      <w:sz w:val="16"/>
      <w:szCs w:val="16"/>
      <w:lang w:eastAsia="en-GB"/>
    </w:rPr>
  </w:style>
  <w:style w:type="character" w:customStyle="1" w:styleId="GlossaryChar">
    <w:name w:val="Glossary Char"/>
    <w:basedOn w:val="Fuentedeprrafopredeter"/>
    <w:link w:val="Glossary"/>
    <w:uiPriority w:val="99"/>
    <w:rsid w:val="00051572"/>
    <w:rPr>
      <w:sz w:val="16"/>
      <w:szCs w:val="16"/>
      <w:lang w:eastAsia="en-GB"/>
    </w:rPr>
  </w:style>
  <w:style w:type="numbering" w:customStyle="1" w:styleId="Style1">
    <w:name w:val="Style1"/>
    <w:uiPriority w:val="99"/>
    <w:rsid w:val="00051572"/>
    <w:pPr>
      <w:numPr>
        <w:numId w:val="4"/>
      </w:numPr>
    </w:pPr>
  </w:style>
  <w:style w:type="paragraph" w:styleId="Encabezado">
    <w:name w:val="header"/>
    <w:basedOn w:val="Normal"/>
    <w:link w:val="EncabezadoCar"/>
    <w:autoRedefine/>
    <w:uiPriority w:val="99"/>
    <w:rsid w:val="00051572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1572"/>
    <w:rPr>
      <w:rFonts w:cs="Times New Roman"/>
      <w:szCs w:val="24"/>
      <w:lang w:eastAsia="fr-FR"/>
    </w:rPr>
  </w:style>
  <w:style w:type="table" w:styleId="Tablaconcuadrcula">
    <w:name w:val="Table Grid"/>
    <w:aliases w:val="SGS Table Basic 1"/>
    <w:basedOn w:val="Tablanormal"/>
    <w:rsid w:val="00051572"/>
    <w:pPr>
      <w:spacing w:before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color w:val="FF6600"/>
      </w:rPr>
      <w:tblPr/>
      <w:tcPr>
        <w:tcBorders>
          <w:bottom w:val="single" w:sz="12" w:space="0" w:color="363636"/>
        </w:tcBorders>
      </w:tcPr>
    </w:tblStylePr>
  </w:style>
  <w:style w:type="table" w:customStyle="1" w:styleId="SGSTableBasic2">
    <w:name w:val="SGS Table Basic 2"/>
    <w:basedOn w:val="Tablanormal"/>
    <w:uiPriority w:val="99"/>
    <w:qFormat/>
    <w:rsid w:val="00051572"/>
    <w:pPr>
      <w:spacing w:before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BCBC"/>
    </w:tcPr>
    <w:tblStylePr w:type="firstRow">
      <w:pPr>
        <w:jc w:val="left"/>
      </w:pPr>
      <w:tblPr/>
      <w:tcPr>
        <w:shd w:val="clear" w:color="auto" w:fill="363636"/>
        <w:vAlign w:val="center"/>
      </w:tcPr>
    </w:tblStylePr>
  </w:style>
  <w:style w:type="numbering" w:customStyle="1" w:styleId="SGS">
    <w:name w:val="SGS"/>
    <w:uiPriority w:val="99"/>
    <w:rsid w:val="00051572"/>
    <w:pPr>
      <w:numPr>
        <w:numId w:val="5"/>
      </w:numPr>
    </w:pPr>
  </w:style>
  <w:style w:type="paragraph" w:styleId="TDC1">
    <w:name w:val="toc 1"/>
    <w:basedOn w:val="Normal"/>
    <w:next w:val="Normal"/>
    <w:autoRedefine/>
    <w:uiPriority w:val="39"/>
    <w:rsid w:val="00051572"/>
    <w:pPr>
      <w:keepNext/>
      <w:keepLines/>
      <w:pBdr>
        <w:left w:val="single" w:sz="48" w:space="4" w:color="FF6600"/>
      </w:pBdr>
      <w:shd w:val="clear" w:color="auto" w:fill="363636"/>
      <w:tabs>
        <w:tab w:val="left" w:pos="426"/>
        <w:tab w:val="right" w:leader="dot" w:pos="9072"/>
      </w:tabs>
    </w:pPr>
    <w:rPr>
      <w:rFonts w:eastAsiaTheme="majorEastAsia" w:cstheme="majorBidi"/>
      <w:b/>
      <w:caps/>
      <w:noProof/>
      <w:color w:val="FFFFFF" w:themeColor="background1"/>
      <w:sz w:val="18"/>
      <w:szCs w:val="20"/>
      <w:lang w:eastAsia="en-US" w:bidi="en-US"/>
    </w:rPr>
  </w:style>
  <w:style w:type="paragraph" w:styleId="TDC2">
    <w:name w:val="toc 2"/>
    <w:basedOn w:val="Normal"/>
    <w:next w:val="Normal"/>
    <w:autoRedefine/>
    <w:uiPriority w:val="39"/>
    <w:rsid w:val="00051572"/>
    <w:pPr>
      <w:keepNext/>
      <w:keepLines/>
      <w:tabs>
        <w:tab w:val="left" w:pos="880"/>
        <w:tab w:val="right" w:leader="dot" w:pos="9072"/>
      </w:tabs>
    </w:pPr>
    <w:rPr>
      <w:rFonts w:eastAsiaTheme="majorEastAsia" w:cstheme="majorBidi"/>
      <w:smallCaps/>
      <w:noProof/>
      <w:sz w:val="18"/>
      <w:szCs w:val="18"/>
      <w:lang w:eastAsia="en-US" w:bidi="en-US"/>
    </w:rPr>
  </w:style>
  <w:style w:type="paragraph" w:styleId="TDC3">
    <w:name w:val="toc 3"/>
    <w:basedOn w:val="Normal"/>
    <w:next w:val="Normal"/>
    <w:autoRedefine/>
    <w:uiPriority w:val="39"/>
    <w:rsid w:val="00051572"/>
    <w:pPr>
      <w:keepNext/>
      <w:keepLines/>
      <w:tabs>
        <w:tab w:val="left" w:pos="1418"/>
        <w:tab w:val="right" w:leader="dot" w:pos="9072"/>
      </w:tabs>
      <w:ind w:left="1418" w:hanging="567"/>
    </w:pPr>
    <w:rPr>
      <w:rFonts w:eastAsiaTheme="majorEastAsia" w:cstheme="majorBidi"/>
      <w:noProof/>
      <w:sz w:val="18"/>
      <w:szCs w:val="22"/>
      <w:lang w:eastAsia="en-US" w:bidi="en-US"/>
    </w:rPr>
  </w:style>
  <w:style w:type="paragraph" w:styleId="Textodeglobo">
    <w:name w:val="Balloon Text"/>
    <w:basedOn w:val="Normal"/>
    <w:link w:val="TextodegloboCar"/>
    <w:semiHidden/>
    <w:rsid w:val="00051572"/>
    <w:pPr>
      <w:spacing w:before="0"/>
    </w:pPr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051572"/>
    <w:rPr>
      <w:rFonts w:cs="Tahoma"/>
      <w:sz w:val="16"/>
      <w:szCs w:val="16"/>
      <w:lang w:val="fr-FR" w:eastAsia="fr-FR"/>
    </w:rPr>
  </w:style>
  <w:style w:type="table" w:styleId="Tablaclsica2">
    <w:name w:val="Table Classic 2"/>
    <w:basedOn w:val="Tablanormal"/>
    <w:rsid w:val="00C72CF6"/>
    <w:pPr>
      <w:ind w:left="0" w:firstLine="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shd w:val="clear" w:color="auto" w:fill="FF66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shd w:val="clear" w:color="auto" w:fill="363636"/>
      </w:tcPr>
    </w:tblStylePr>
    <w:tblStylePr w:type="swCell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rsid w:val="00B40C4D"/>
    <w:pPr>
      <w:ind w:left="0" w:firstLine="0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BCBC"/>
    </w:tcPr>
    <w:tblStylePr w:type="firstRow">
      <w:rPr>
        <w:b/>
        <w:bCs/>
        <w:i/>
        <w:iCs/>
      </w:rPr>
      <w:tblPr/>
      <w:tcPr>
        <w:shd w:val="clear" w:color="auto" w:fill="363636"/>
      </w:tcPr>
    </w:tblStylePr>
    <w:tblStylePr w:type="firstCol">
      <w:rPr>
        <w:b/>
        <w:bCs/>
        <w:i/>
        <w:iCs/>
      </w:rPr>
      <w:tblPr/>
      <w:tcPr>
        <w:shd w:val="clear" w:color="auto" w:fill="FF6600"/>
      </w:tcPr>
    </w:tblStylePr>
    <w:tblStylePr w:type="nwCell">
      <w:tblPr/>
      <w:tcPr>
        <w:shd w:val="clear" w:color="auto" w:fill="363636"/>
      </w:tcPr>
    </w:tblStylePr>
    <w:tblStylePr w:type="swCell">
      <w:rPr>
        <w:b/>
        <w:bCs/>
        <w:i w:val="0"/>
        <w:iCs w:val="0"/>
      </w:rPr>
    </w:tblStylePr>
  </w:style>
  <w:style w:type="table" w:styleId="Tablaconlista8">
    <w:name w:val="Table List 8"/>
    <w:basedOn w:val="Tablanormal"/>
    <w:rsid w:val="00B40C4D"/>
    <w:pPr>
      <w:ind w:left="0" w:firstLine="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BCBC"/>
    </w:tcPr>
    <w:tblStylePr w:type="firstRow">
      <w:rPr>
        <w:b/>
        <w:bCs/>
        <w:i/>
        <w:iCs/>
      </w:rPr>
      <w:tblPr/>
      <w:tcPr>
        <w:shd w:val="clear" w:color="auto" w:fill="FF6600"/>
      </w:tcPr>
    </w:tblStylePr>
    <w:tblStylePr w:type="lastRow">
      <w:rPr>
        <w:b/>
        <w:bCs/>
      </w:rPr>
      <w:tblPr/>
      <w:tcPr>
        <w:shd w:val="clear" w:color="auto" w:fill="FF6600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shd w:val="clear" w:color="auto" w:fill="BCBCBC"/>
      </w:tcPr>
    </w:tblStylePr>
    <w:tblStylePr w:type="band2Horz">
      <w:tblPr/>
      <w:tcPr>
        <w:shd w:val="clear" w:color="auto" w:fill="363636"/>
      </w:tcPr>
    </w:tblStylePr>
  </w:style>
  <w:style w:type="table" w:styleId="Tablaclsica3">
    <w:name w:val="Table Classic 3"/>
    <w:basedOn w:val="Tablanormal"/>
    <w:rsid w:val="00B40C4D"/>
    <w:pPr>
      <w:ind w:left="0" w:firstLine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BCBC"/>
    </w:tcPr>
    <w:tblStylePr w:type="firstRow">
      <w:rPr>
        <w:b/>
        <w:bCs/>
        <w:i/>
        <w:iCs/>
        <w:color w:val="FFFFFF"/>
      </w:rPr>
      <w:tblPr/>
      <w:tcPr>
        <w:shd w:val="clear" w:color="auto" w:fill="363636"/>
      </w:tcPr>
    </w:tblStylePr>
    <w:tblStylePr w:type="lastRow">
      <w:rPr>
        <w:color w:val="FF660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rsid w:val="005D1CBA"/>
    <w:pPr>
      <w:ind w:left="0" w:firstLine="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5D1CBA"/>
    <w:pPr>
      <w:keepLines/>
      <w:numPr>
        <w:numId w:val="0"/>
      </w:numPr>
      <w:spacing w:before="480" w:after="0" w:line="276" w:lineRule="auto"/>
      <w:outlineLvl w:val="9"/>
    </w:pPr>
    <w:rPr>
      <w:rFonts w:ascii="Calibri" w:eastAsia="Times New Roman" w:hAnsi="Calibri" w:cs="Times New Roman"/>
      <w:bCs/>
      <w:caps w:val="0"/>
      <w:color w:val="365F91"/>
      <w:spacing w:val="0"/>
      <w:sz w:val="28"/>
      <w:szCs w:val="28"/>
      <w:lang w:val="es-ES_tradnl" w:eastAsia="es-ES_tradnl"/>
    </w:rPr>
  </w:style>
  <w:style w:type="paragraph" w:styleId="Listaconvietas2">
    <w:name w:val="List Bullet 2"/>
    <w:basedOn w:val="Normal"/>
    <w:autoRedefine/>
    <w:rsid w:val="005D1CBA"/>
    <w:pPr>
      <w:spacing w:before="100" w:beforeAutospacing="1" w:after="100" w:afterAutospacing="1"/>
      <w:jc w:val="both"/>
    </w:pPr>
    <w:rPr>
      <w:rFonts w:ascii="CG Times" w:hAnsi="CG Times"/>
      <w:sz w:val="23"/>
      <w:szCs w:val="20"/>
      <w:lang w:val="es-ES_tradnl" w:eastAsia="es-ES"/>
    </w:rPr>
  </w:style>
  <w:style w:type="paragraph" w:customStyle="1" w:styleId="Estilo1">
    <w:name w:val="Estilo1"/>
    <w:basedOn w:val="Normal"/>
    <w:rsid w:val="00637630"/>
    <w:pPr>
      <w:tabs>
        <w:tab w:val="left" w:pos="-720"/>
      </w:tabs>
      <w:suppressAutoHyphens/>
      <w:spacing w:before="0"/>
      <w:jc w:val="both"/>
    </w:pPr>
    <w:rPr>
      <w:sz w:val="22"/>
      <w:szCs w:val="20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ieruperez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master-direccion-proyectos.com/desarrollo.asp?apartado=3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nkd.in/pXK67B" TargetMode="External"/></Relationships>
</file>

<file path=word/theme/theme1.xml><?xml version="1.0" encoding="utf-8"?>
<a:theme xmlns:a="http://schemas.openxmlformats.org/drawingml/2006/main" name="Default Theme">
  <a:themeElements>
    <a:clrScheme name="SGS">
      <a:dk1>
        <a:sysClr val="windowText" lastClr="000000"/>
      </a:dk1>
      <a:lt1>
        <a:sysClr val="window" lastClr="FFFFFF"/>
      </a:lt1>
      <a:dk2>
        <a:srgbClr val="000000"/>
      </a:dk2>
      <a:lt2>
        <a:srgbClr val="EEECE1"/>
      </a:lt2>
      <a:accent1>
        <a:srgbClr val="363636"/>
      </a:accent1>
      <a:accent2>
        <a:srgbClr val="848685"/>
      </a:accent2>
      <a:accent3>
        <a:srgbClr val="FF6600"/>
      </a:accent3>
      <a:accent4>
        <a:srgbClr val="BCBCBC"/>
      </a:accent4>
      <a:accent5>
        <a:srgbClr val="FF9900"/>
      </a:accent5>
      <a:accent6>
        <a:srgbClr val="FF0000"/>
      </a:accent6>
      <a:hlink>
        <a:srgbClr val="FF0000"/>
      </a:hlink>
      <a:folHlink>
        <a:srgbClr val="BCBCBC"/>
      </a:folHlink>
    </a:clrScheme>
    <a:fontScheme name="defaul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en-US" sz="24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Times New Roman" pitchFamily="18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en-US" sz="24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Times New Roman" pitchFamily="18" charset="0"/>
          </a:defRPr>
        </a:defPPr>
      </a:lstStyle>
    </a:lnDef>
  </a:objectDefaults>
  <a:extraClrSchemeLst>
    <a:extraClrScheme>
      <a:clrScheme name="default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00CC99"/>
        </a:accent1>
        <a:accent2>
          <a:srgbClr val="3333CC"/>
        </a:accent2>
        <a:accent3>
          <a:srgbClr val="FFFFFF"/>
        </a:accent3>
        <a:accent4>
          <a:srgbClr val="000000"/>
        </a:accent4>
        <a:accent5>
          <a:srgbClr val="AAE2CA"/>
        </a:accent5>
        <a:accent6>
          <a:srgbClr val="2D2DB9"/>
        </a:accent6>
        <a:hlink>
          <a:srgbClr val="CCCCFF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2">
        <a:dk1>
          <a:srgbClr val="000000"/>
        </a:dk1>
        <a:lt1>
          <a:srgbClr val="FFFFFF"/>
        </a:lt1>
        <a:dk2>
          <a:srgbClr val="0000FF"/>
        </a:dk2>
        <a:lt2>
          <a:srgbClr val="FFFF00"/>
        </a:lt2>
        <a:accent1>
          <a:srgbClr val="FF9900"/>
        </a:accent1>
        <a:accent2>
          <a:srgbClr val="00FFFF"/>
        </a:accent2>
        <a:accent3>
          <a:srgbClr val="AAAAFF"/>
        </a:accent3>
        <a:accent4>
          <a:srgbClr val="DADADA"/>
        </a:accent4>
        <a:accent5>
          <a:srgbClr val="FFCAAA"/>
        </a:accent5>
        <a:accent6>
          <a:srgbClr val="00E7E7"/>
        </a:accent6>
        <a:hlink>
          <a:srgbClr val="FF0000"/>
        </a:hlink>
        <a:folHlink>
          <a:srgbClr val="969696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3">
        <a:dk1>
          <a:srgbClr val="000000"/>
        </a:dk1>
        <a:lt1>
          <a:srgbClr val="FFFFCC"/>
        </a:lt1>
        <a:dk2>
          <a:srgbClr val="808000"/>
        </a:dk2>
        <a:lt2>
          <a:srgbClr val="666633"/>
        </a:lt2>
        <a:accent1>
          <a:srgbClr val="339933"/>
        </a:accent1>
        <a:accent2>
          <a:srgbClr val="800000"/>
        </a:accent2>
        <a:accent3>
          <a:srgbClr val="FFFFE2"/>
        </a:accent3>
        <a:accent4>
          <a:srgbClr val="000000"/>
        </a:accent4>
        <a:accent5>
          <a:srgbClr val="ADCAAD"/>
        </a:accent5>
        <a:accent6>
          <a:srgbClr val="730000"/>
        </a:accent6>
        <a:hlink>
          <a:srgbClr val="0033CC"/>
        </a:hlink>
        <a:folHlink>
          <a:srgbClr val="FFCC6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4">
        <a:dk1>
          <a:srgbClr val="000000"/>
        </a:dk1>
        <a:lt1>
          <a:srgbClr val="FFFFFF"/>
        </a:lt1>
        <a:dk2>
          <a:srgbClr val="000000"/>
        </a:dk2>
        <a:lt2>
          <a:srgbClr val="333333"/>
        </a:lt2>
        <a:accent1>
          <a:srgbClr val="DDDDDD"/>
        </a:accent1>
        <a:accent2>
          <a:srgbClr val="808080"/>
        </a:accent2>
        <a:accent3>
          <a:srgbClr val="FFFFFF"/>
        </a:accent3>
        <a:accent4>
          <a:srgbClr val="000000"/>
        </a:accent4>
        <a:accent5>
          <a:srgbClr val="EBEBEB"/>
        </a:accent5>
        <a:accent6>
          <a:srgbClr val="737373"/>
        </a:accent6>
        <a:hlink>
          <a:srgbClr val="4D4D4D"/>
        </a:hlink>
        <a:folHlink>
          <a:srgbClr val="EAEAEA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5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FFCC66"/>
        </a:accent1>
        <a:accent2>
          <a:srgbClr val="0000FF"/>
        </a:accent2>
        <a:accent3>
          <a:srgbClr val="FFFFFF"/>
        </a:accent3>
        <a:accent4>
          <a:srgbClr val="000000"/>
        </a:accent4>
        <a:accent5>
          <a:srgbClr val="FFE2B8"/>
        </a:accent5>
        <a:accent6>
          <a:srgbClr val="0000E7"/>
        </a:accent6>
        <a:hlink>
          <a:srgbClr val="CC00CC"/>
        </a:hlink>
        <a:folHlink>
          <a:srgbClr val="C0C0C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6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C0C0C0"/>
        </a:accent1>
        <a:accent2>
          <a:srgbClr val="0066FF"/>
        </a:accent2>
        <a:accent3>
          <a:srgbClr val="FFFFFF"/>
        </a:accent3>
        <a:accent4>
          <a:srgbClr val="000000"/>
        </a:accent4>
        <a:accent5>
          <a:srgbClr val="DCDCDC"/>
        </a:accent5>
        <a:accent6>
          <a:srgbClr val="005CE7"/>
        </a:accent6>
        <a:hlink>
          <a:srgbClr val="FF0000"/>
        </a:hlink>
        <a:folHlink>
          <a:srgbClr val="00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7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3399FF"/>
        </a:accent1>
        <a:accent2>
          <a:srgbClr val="99FFCC"/>
        </a:accent2>
        <a:accent3>
          <a:srgbClr val="FFFFFF"/>
        </a:accent3>
        <a:accent4>
          <a:srgbClr val="000000"/>
        </a:accent4>
        <a:accent5>
          <a:srgbClr val="ADCAFF"/>
        </a:accent5>
        <a:accent6>
          <a:srgbClr val="8AE7B9"/>
        </a:accent6>
        <a:hlink>
          <a:srgbClr val="CC00CC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1091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SGS</Company>
  <LinksUpToDate>false</LinksUpToDate>
  <CharactersWithSpaces>7080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ariel_perez</dc:creator>
  <cp:lastModifiedBy>e</cp:lastModifiedBy>
  <cp:revision>9</cp:revision>
  <cp:lastPrinted>2013-09-06T08:24:00Z</cp:lastPrinted>
  <dcterms:created xsi:type="dcterms:W3CDTF">2014-08-10T11:23:00Z</dcterms:created>
  <dcterms:modified xsi:type="dcterms:W3CDTF">2014-08-23T05:18:00Z</dcterms:modified>
</cp:coreProperties>
</file>