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AF" w:rsidRDefault="007224AF" w:rsidP="00AF02AF">
      <w:pPr>
        <w:jc w:val="both"/>
        <w:rPr>
          <w:rFonts w:ascii="Arial" w:hAnsi="Arial" w:cs="Arial"/>
          <w:b/>
        </w:rPr>
      </w:pPr>
    </w:p>
    <w:p w:rsidR="008F5997" w:rsidRDefault="008F5997" w:rsidP="00AF02AF">
      <w:pPr>
        <w:jc w:val="both"/>
        <w:rPr>
          <w:rFonts w:ascii="Arial" w:hAnsi="Arial" w:cs="Arial"/>
          <w:b/>
        </w:rPr>
      </w:pPr>
    </w:p>
    <w:p w:rsidR="00AF02AF" w:rsidRDefault="00AF02AF" w:rsidP="00AF02A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CURRICULUM VITAE</w:t>
      </w:r>
    </w:p>
    <w:p w:rsidR="00AF02AF" w:rsidRDefault="00AF02AF" w:rsidP="00AF02AF">
      <w:pPr>
        <w:jc w:val="both"/>
        <w:rPr>
          <w:rFonts w:ascii="Arial" w:hAnsi="Arial" w:cs="Arial"/>
          <w:b/>
        </w:rPr>
      </w:pPr>
    </w:p>
    <w:p w:rsidR="007224AF" w:rsidRDefault="007224AF" w:rsidP="00AF02AF">
      <w:pPr>
        <w:jc w:val="both"/>
        <w:rPr>
          <w:rFonts w:ascii="Arial" w:hAnsi="Arial" w:cs="Arial"/>
          <w:b/>
        </w:rPr>
      </w:pPr>
    </w:p>
    <w:p w:rsidR="00AF02AF" w:rsidRPr="00D108FC" w:rsidRDefault="00AF02AF" w:rsidP="00AF02A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I.- </w:t>
      </w:r>
      <w:r w:rsidRPr="00D108FC">
        <w:rPr>
          <w:rFonts w:ascii="Arial" w:hAnsi="Arial" w:cs="Arial"/>
          <w:b/>
        </w:rPr>
        <w:t>INFORMACIÓN PERSONAL</w:t>
      </w:r>
    </w:p>
    <w:p w:rsidR="00B1138B" w:rsidRDefault="00B1138B" w:rsidP="00AF02AF">
      <w:pPr>
        <w:jc w:val="both"/>
        <w:rPr>
          <w:rFonts w:ascii="Arial" w:hAnsi="Arial" w:cs="Arial"/>
          <w:b/>
        </w:rPr>
      </w:pPr>
    </w:p>
    <w:p w:rsidR="00B1138B" w:rsidRDefault="00AF02AF" w:rsidP="00AF02AF">
      <w:pPr>
        <w:jc w:val="both"/>
        <w:rPr>
          <w:rFonts w:ascii="Arial" w:hAnsi="Arial" w:cs="Arial"/>
          <w:b/>
        </w:rPr>
      </w:pPr>
      <w:r w:rsidRPr="00D108FC">
        <w:rPr>
          <w:rFonts w:ascii="Arial" w:hAnsi="Arial" w:cs="Arial"/>
          <w:b/>
        </w:rPr>
        <w:t xml:space="preserve">Nombre </w:t>
      </w:r>
      <w:r w:rsidR="00B1138B">
        <w:rPr>
          <w:rFonts w:ascii="Arial" w:hAnsi="Arial" w:cs="Arial"/>
          <w:b/>
        </w:rPr>
        <w:t xml:space="preserve"> </w:t>
      </w:r>
    </w:p>
    <w:p w:rsidR="00134329" w:rsidRDefault="00134329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Juan Antonio Reyes Lúa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  <w:b/>
        </w:rPr>
      </w:pPr>
      <w:r w:rsidRPr="00D108FC">
        <w:rPr>
          <w:rFonts w:ascii="Arial" w:hAnsi="Arial" w:cs="Arial"/>
          <w:b/>
        </w:rPr>
        <w:t xml:space="preserve">Teléfonos </w:t>
      </w:r>
    </w:p>
    <w:p w:rsidR="00134329" w:rsidRDefault="00134329" w:rsidP="00AF02AF">
      <w:pPr>
        <w:jc w:val="both"/>
        <w:rPr>
          <w:rFonts w:ascii="Arial" w:hAnsi="Arial" w:cs="Arial"/>
        </w:rPr>
      </w:pPr>
    </w:p>
    <w:p w:rsidR="00C53549" w:rsidRDefault="00C53549" w:rsidP="00AF02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0155</w:t>
      </w:r>
      <w:r w:rsidR="00134329">
        <w:rPr>
          <w:rFonts w:ascii="Arial" w:hAnsi="Arial" w:cs="Arial"/>
        </w:rPr>
        <w:t xml:space="preserve"> </w:t>
      </w:r>
      <w:r w:rsidR="008F5997">
        <w:rPr>
          <w:rFonts w:ascii="Arial" w:hAnsi="Arial" w:cs="Arial"/>
        </w:rPr>
        <w:t>7023 2991</w:t>
      </w:r>
      <w:r>
        <w:rPr>
          <w:rFonts w:ascii="Arial" w:hAnsi="Arial" w:cs="Arial"/>
        </w:rPr>
        <w:t xml:space="preserve"> (casa)</w:t>
      </w:r>
    </w:p>
    <w:p w:rsidR="00134329" w:rsidRDefault="00134329" w:rsidP="00AF02AF">
      <w:pPr>
        <w:jc w:val="both"/>
        <w:rPr>
          <w:rFonts w:ascii="Arial" w:hAnsi="Arial" w:cs="Arial"/>
        </w:rPr>
      </w:pPr>
    </w:p>
    <w:p w:rsidR="00C53549" w:rsidRDefault="00C53549" w:rsidP="00AF02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04455</w:t>
      </w:r>
      <w:r w:rsidR="00134329">
        <w:rPr>
          <w:rFonts w:ascii="Arial" w:hAnsi="Arial" w:cs="Arial"/>
        </w:rPr>
        <w:t xml:space="preserve"> 2665 1680</w:t>
      </w:r>
      <w:r>
        <w:rPr>
          <w:rFonts w:ascii="Arial" w:hAnsi="Arial" w:cs="Arial"/>
        </w:rPr>
        <w:t xml:space="preserve"> (Celular DF)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  <w:b/>
        </w:rPr>
      </w:pPr>
      <w:r w:rsidRPr="00D108FC">
        <w:rPr>
          <w:rFonts w:ascii="Arial" w:hAnsi="Arial" w:cs="Arial"/>
          <w:b/>
        </w:rPr>
        <w:t xml:space="preserve">Correo electrónico </w:t>
      </w:r>
    </w:p>
    <w:p w:rsidR="00134329" w:rsidRDefault="00134329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jarelua@yahoo.es, 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  <w:b/>
        </w:rPr>
      </w:pPr>
      <w:r w:rsidRPr="00D108FC">
        <w:rPr>
          <w:rFonts w:ascii="Arial" w:hAnsi="Arial" w:cs="Arial"/>
          <w:b/>
        </w:rPr>
        <w:t xml:space="preserve">Nacionalidad </w:t>
      </w:r>
    </w:p>
    <w:p w:rsidR="00134329" w:rsidRDefault="00134329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Mexicana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AF02AF" w:rsidRPr="00D108FC" w:rsidRDefault="00EA3550" w:rsidP="00AF02A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</w:t>
      </w:r>
      <w:r w:rsidR="00AF02AF" w:rsidRPr="00D108FC">
        <w:rPr>
          <w:rFonts w:ascii="Arial" w:hAnsi="Arial" w:cs="Arial"/>
          <w:b/>
        </w:rPr>
        <w:t xml:space="preserve"> de nacimiento</w:t>
      </w:r>
      <w:r w:rsidR="00AF02AF" w:rsidRPr="00D108FC">
        <w:rPr>
          <w:rFonts w:ascii="Arial" w:hAnsi="Arial" w:cs="Arial"/>
          <w:b/>
        </w:rPr>
        <w:tab/>
      </w:r>
    </w:p>
    <w:p w:rsidR="00134329" w:rsidRDefault="00134329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10 de octubre de 1966.</w:t>
      </w:r>
    </w:p>
    <w:p w:rsidR="00AF02AF" w:rsidRDefault="00AF02AF" w:rsidP="00AF02AF">
      <w:pPr>
        <w:jc w:val="both"/>
        <w:rPr>
          <w:rFonts w:ascii="Arial" w:hAnsi="Arial" w:cs="Arial"/>
        </w:rPr>
      </w:pPr>
    </w:p>
    <w:p w:rsidR="00ED11EF" w:rsidRDefault="00ED11EF" w:rsidP="00ED11E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291465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015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5" r="8738" b="-880"/>
                    <a:stretch/>
                  </pic:blipFill>
                  <pic:spPr bwMode="auto">
                    <a:xfrm>
                      <a:off x="0" y="0"/>
                      <a:ext cx="2921165" cy="3283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997" w:rsidRPr="00D108FC" w:rsidRDefault="00A52F1D" w:rsidP="008F59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8F5997">
        <w:rPr>
          <w:rFonts w:ascii="Arial" w:hAnsi="Arial" w:cs="Arial"/>
          <w:b/>
        </w:rPr>
        <w:lastRenderedPageBreak/>
        <w:t xml:space="preserve">II.- </w:t>
      </w:r>
      <w:r w:rsidR="008F5997" w:rsidRPr="00D108FC">
        <w:rPr>
          <w:rFonts w:ascii="Arial" w:hAnsi="Arial" w:cs="Arial"/>
          <w:b/>
        </w:rPr>
        <w:t>EDUCACIÓN Y FORMACIÓN</w:t>
      </w:r>
    </w:p>
    <w:p w:rsidR="008F5997" w:rsidRPr="00D108FC" w:rsidRDefault="008F5997" w:rsidP="008F5997">
      <w:pPr>
        <w:jc w:val="both"/>
        <w:rPr>
          <w:rFonts w:ascii="Arial" w:hAnsi="Arial" w:cs="Arial"/>
        </w:rPr>
      </w:pPr>
    </w:p>
    <w:p w:rsidR="008F5997" w:rsidRPr="00D108FC" w:rsidRDefault="008F5997" w:rsidP="008F59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1.- </w:t>
      </w:r>
      <w:r w:rsidRPr="00D108FC">
        <w:rPr>
          <w:rFonts w:ascii="Arial" w:hAnsi="Arial" w:cs="Arial"/>
          <w:b/>
        </w:rPr>
        <w:t>Licenciado en Ingeniería Civil.  -1986/1990-</w:t>
      </w:r>
    </w:p>
    <w:p w:rsidR="008F5997" w:rsidRPr="00D108FC" w:rsidRDefault="008F5997" w:rsidP="008F59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F5997" w:rsidRPr="00D108FC" w:rsidRDefault="008F5997" w:rsidP="008F59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• Facultad de Ciencias Básicas e Ingeniería de la </w:t>
      </w:r>
      <w:r w:rsidRPr="00CB0B21">
        <w:rPr>
          <w:rFonts w:ascii="Arial" w:hAnsi="Arial" w:cs="Arial"/>
          <w:b/>
        </w:rPr>
        <w:t>Universidad Autónoma Metropolitana</w:t>
      </w:r>
      <w:r w:rsidRPr="00D108FC">
        <w:rPr>
          <w:rFonts w:ascii="Arial" w:hAnsi="Arial" w:cs="Arial"/>
        </w:rPr>
        <w:t xml:space="preserve"> – Azcapotzalco. Av. San Pablo No 180, Col. Reynosa Tamaulipas, C.P. 02200, TEL. 01 (55) 5318 9000, Del. Azcapotzalco, México DF. División de Ciencias Básicas e Ingeniería,   </w:t>
      </w:r>
    </w:p>
    <w:p w:rsidR="008F5997" w:rsidRPr="00D108FC" w:rsidRDefault="008F5997" w:rsidP="008F59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F5997" w:rsidRPr="00D108FC" w:rsidRDefault="008F5997" w:rsidP="008F59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Principales materias o capacidades ocupacionales tratadas:</w:t>
      </w:r>
    </w:p>
    <w:p w:rsidR="008F5997" w:rsidRPr="00D108FC" w:rsidRDefault="008F5997" w:rsidP="008F59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• CONSTRUCCIÓN, ESTRUCTURAS, HIDRÁULICA, GEOTECNIA, SISTEMAS, SISTEMAS SOCIALES y TALLERES.</w:t>
      </w:r>
    </w:p>
    <w:p w:rsidR="008F5997" w:rsidRPr="00D108FC" w:rsidRDefault="008F5997" w:rsidP="008F59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Calificación Obtenida: Certificado de educación básica y obligatoria en aquella época: 12 trimestres (4 años), </w:t>
      </w:r>
    </w:p>
    <w:p w:rsidR="008F5997" w:rsidRPr="00D108FC" w:rsidRDefault="008F5997" w:rsidP="008F59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F5997" w:rsidRPr="00D108FC" w:rsidRDefault="008F5997" w:rsidP="008F59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2.- </w:t>
      </w:r>
      <w:r w:rsidRPr="00D108FC">
        <w:rPr>
          <w:rFonts w:ascii="Arial" w:hAnsi="Arial" w:cs="Arial"/>
          <w:b/>
        </w:rPr>
        <w:t>Técnico en Construcción -1981/1984-</w:t>
      </w:r>
    </w:p>
    <w:p w:rsidR="008F5997" w:rsidRPr="00D108FC" w:rsidRDefault="008F5997" w:rsidP="008F59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F5997" w:rsidRPr="00D108FC" w:rsidRDefault="008F5997" w:rsidP="008F59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CBTIS No. 133, Avenida Dalias No. 220 Villa de las Flores, Coacalco, Edo. De </w:t>
      </w:r>
      <w:proofErr w:type="spellStart"/>
      <w:r w:rsidRPr="00D108FC">
        <w:rPr>
          <w:rFonts w:ascii="Arial" w:hAnsi="Arial" w:cs="Arial"/>
        </w:rPr>
        <w:t>Méx</w:t>
      </w:r>
      <w:proofErr w:type="spellEnd"/>
      <w:r w:rsidRPr="00D108FC">
        <w:rPr>
          <w:rFonts w:ascii="Arial" w:hAnsi="Arial" w:cs="Arial"/>
        </w:rPr>
        <w:t>.</w:t>
      </w:r>
    </w:p>
    <w:p w:rsidR="008F5997" w:rsidRPr="0014443B" w:rsidRDefault="008F5997" w:rsidP="008F59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Principales materias o capacidades ocupacionales tratadas: El CBTIS No 133 forma parte del Subsistema de </w:t>
      </w:r>
      <w:smartTag w:uri="urn:schemas-microsoft-com:office:smarttags" w:element="PersonName">
        <w:smartTagPr>
          <w:attr w:name="ProductID" w:val="la ￼￼￼￼￼￼￼￼￼￼￼￼￼￼￼￼￼￼￼￼￼￼￼￼￼￼￼￼￼￼￼￼￼￼￼￼￼￼￼￼DGETI"/>
        </w:smartTagPr>
        <w:r w:rsidRPr="00D108FC">
          <w:rPr>
            <w:rFonts w:ascii="Arial" w:hAnsi="Arial" w:cs="Arial"/>
          </w:rPr>
          <w:t xml:space="preserve">la </w:t>
        </w:r>
        <w:hyperlink r:id="rId7" w:history="1">
          <w:r w:rsidRPr="00D108FC">
            <w:rPr>
              <w:rStyle w:val="Textoennegrita"/>
              <w:rFonts w:ascii="Arial" w:hAnsi="Arial" w:cs="Arial"/>
            </w:rPr>
            <w:t>DGETI</w:t>
          </w:r>
        </w:hyperlink>
      </w:smartTag>
      <w:r w:rsidRPr="00D108FC">
        <w:rPr>
          <w:rStyle w:val="Hipervnculo"/>
          <w:rFonts w:ascii="Arial" w:hAnsi="Arial" w:cs="Arial"/>
          <w:color w:val="auto"/>
        </w:rPr>
        <w:t xml:space="preserve"> (</w:t>
      </w:r>
      <w:r w:rsidRPr="00D108FC">
        <w:rPr>
          <w:rStyle w:val="nfasis"/>
          <w:rFonts w:ascii="Arial" w:hAnsi="Arial" w:cs="Arial"/>
        </w:rPr>
        <w:t xml:space="preserve"> Dirección General de Educación Tecnológica Industrial</w:t>
      </w:r>
      <w:r w:rsidRPr="00D108FC">
        <w:rPr>
          <w:rStyle w:val="Hipervnculo"/>
          <w:rFonts w:ascii="Arial" w:hAnsi="Arial" w:cs="Arial"/>
          <w:color w:val="auto"/>
        </w:rPr>
        <w:t xml:space="preserve"> )</w:t>
      </w:r>
      <w:r w:rsidRPr="00D108FC">
        <w:rPr>
          <w:rFonts w:ascii="Arial" w:hAnsi="Arial" w:cs="Arial"/>
        </w:rPr>
        <w:t>, cuyo objetivo es formar bachilleres técnicos y técnicos profesionales que desarrollen, fortalezcan y preserven una cultura tecnológica y una infraestructura industrial y de servicios que coadyuven a satisfacer las necesidades económ</w:t>
      </w:r>
      <w:r w:rsidRPr="0014443B">
        <w:rPr>
          <w:rFonts w:ascii="Arial" w:hAnsi="Arial" w:cs="Arial"/>
        </w:rPr>
        <w:t>icas y sociales del país.</w:t>
      </w:r>
    </w:p>
    <w:p w:rsidR="008F5997" w:rsidRPr="0014443B" w:rsidRDefault="008F5997" w:rsidP="008F59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Obtenida: Tí</w:t>
      </w:r>
      <w:r w:rsidRPr="0014443B">
        <w:rPr>
          <w:rFonts w:ascii="Arial" w:hAnsi="Arial" w:cs="Arial"/>
        </w:rPr>
        <w:t>tulo profesional.</w:t>
      </w:r>
    </w:p>
    <w:p w:rsidR="008F5997" w:rsidRPr="0014443B" w:rsidRDefault="008F5997" w:rsidP="008F59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F5997" w:rsidRPr="0014443B" w:rsidRDefault="008F5997" w:rsidP="008F59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3.- </w:t>
      </w:r>
      <w:r w:rsidRPr="0014443B">
        <w:rPr>
          <w:rFonts w:ascii="Arial" w:hAnsi="Arial" w:cs="Arial"/>
          <w:b/>
        </w:rPr>
        <w:t>Cursos de actualización</w:t>
      </w:r>
    </w:p>
    <w:p w:rsidR="008F5997" w:rsidRPr="0014443B" w:rsidRDefault="008F5997" w:rsidP="008F5997">
      <w:pPr>
        <w:rPr>
          <w:rFonts w:ascii="Arial" w:hAnsi="Arial" w:cs="Arial"/>
        </w:rPr>
      </w:pPr>
    </w:p>
    <w:p w:rsidR="008F5997" w:rsidRPr="005A79C6" w:rsidRDefault="008F5997" w:rsidP="008F5997">
      <w:pPr>
        <w:numPr>
          <w:ilvl w:val="0"/>
          <w:numId w:val="2"/>
        </w:numPr>
        <w:rPr>
          <w:rFonts w:ascii="Arial" w:hAnsi="Arial" w:cs="Arial"/>
        </w:rPr>
      </w:pPr>
      <w:r w:rsidRPr="005A79C6">
        <w:rPr>
          <w:rFonts w:ascii="Arial" w:hAnsi="Arial" w:cs="Arial"/>
        </w:rPr>
        <w:t>Supervisor de Obras de Concreto.- Instituto Mexicano del Cemento y el Concreto (</w:t>
      </w:r>
      <w:proofErr w:type="spellStart"/>
      <w:r w:rsidRPr="005A79C6">
        <w:rPr>
          <w:rFonts w:ascii="Arial" w:hAnsi="Arial" w:cs="Arial"/>
        </w:rPr>
        <w:t>IMCyC</w:t>
      </w:r>
      <w:proofErr w:type="spellEnd"/>
      <w:r w:rsidRPr="005A79C6">
        <w:rPr>
          <w:rFonts w:ascii="Arial" w:hAnsi="Arial" w:cs="Arial"/>
        </w:rPr>
        <w:t>), Mayo 1993.</w:t>
      </w:r>
    </w:p>
    <w:p w:rsidR="008F5997" w:rsidRPr="005A79C6" w:rsidRDefault="008F5997" w:rsidP="008F5997">
      <w:pPr>
        <w:numPr>
          <w:ilvl w:val="0"/>
          <w:numId w:val="2"/>
        </w:numPr>
        <w:rPr>
          <w:rFonts w:ascii="Arial" w:hAnsi="Arial" w:cs="Arial"/>
        </w:rPr>
      </w:pPr>
      <w:r w:rsidRPr="005A79C6">
        <w:rPr>
          <w:rFonts w:ascii="Arial" w:hAnsi="Arial" w:cs="Arial"/>
        </w:rPr>
        <w:t>Análisis de  precios unitarios.-</w:t>
      </w:r>
      <w:r w:rsidRPr="005A79C6">
        <w:rPr>
          <w:rFonts w:ascii="Arial" w:hAnsi="Arial" w:cs="Arial"/>
        </w:rPr>
        <w:tab/>
        <w:t xml:space="preserve">Cámara Mexicana de </w:t>
      </w:r>
      <w:smartTag w:uri="urn:schemas-microsoft-com:office:smarttags" w:element="PersonName">
        <w:smartTagPr>
          <w:attr w:name="ProductID" w:val="la Industria"/>
        </w:smartTagPr>
        <w:r w:rsidRPr="005A79C6">
          <w:rPr>
            <w:rFonts w:ascii="Arial" w:hAnsi="Arial" w:cs="Arial"/>
          </w:rPr>
          <w:t>la Industria</w:t>
        </w:r>
      </w:smartTag>
      <w:r w:rsidRPr="005A79C6">
        <w:rPr>
          <w:rFonts w:ascii="Arial" w:hAnsi="Arial" w:cs="Arial"/>
        </w:rPr>
        <w:t xml:space="preserve"> de </w:t>
      </w:r>
      <w:smartTag w:uri="urn:schemas-microsoft-com:office:smarttags" w:element="PersonName">
        <w:smartTagPr>
          <w:attr w:name="ProductID" w:val="la Construcci￳n"/>
        </w:smartTagPr>
        <w:r w:rsidRPr="005A79C6">
          <w:rPr>
            <w:rFonts w:ascii="Arial" w:hAnsi="Arial" w:cs="Arial"/>
          </w:rPr>
          <w:t>la Construcción</w:t>
        </w:r>
      </w:smartTag>
      <w:r w:rsidRPr="005A79C6">
        <w:rPr>
          <w:rFonts w:ascii="Arial" w:hAnsi="Arial" w:cs="Arial"/>
        </w:rPr>
        <w:t>, Abril 1994.</w:t>
      </w:r>
    </w:p>
    <w:p w:rsidR="008F5997" w:rsidRPr="005A79C6" w:rsidRDefault="008F5997" w:rsidP="008F5997">
      <w:pPr>
        <w:numPr>
          <w:ilvl w:val="0"/>
          <w:numId w:val="2"/>
        </w:numPr>
        <w:rPr>
          <w:rFonts w:ascii="Arial" w:hAnsi="Arial" w:cs="Arial"/>
        </w:rPr>
      </w:pPr>
      <w:r w:rsidRPr="005A79C6">
        <w:rPr>
          <w:rFonts w:ascii="Arial" w:hAnsi="Arial" w:cs="Arial"/>
        </w:rPr>
        <w:t xml:space="preserve">Análisis de precios unitarios.- </w:t>
      </w:r>
      <w:proofErr w:type="spellStart"/>
      <w:r w:rsidRPr="005A79C6">
        <w:rPr>
          <w:rFonts w:ascii="Arial" w:hAnsi="Arial" w:cs="Arial"/>
        </w:rPr>
        <w:t>Neodata</w:t>
      </w:r>
      <w:proofErr w:type="spellEnd"/>
      <w:r w:rsidRPr="005A79C6">
        <w:rPr>
          <w:rFonts w:ascii="Arial" w:hAnsi="Arial" w:cs="Arial"/>
        </w:rPr>
        <w:t>, S.A. de C.V., Abril 1994</w:t>
      </w:r>
    </w:p>
    <w:p w:rsidR="008F5997" w:rsidRPr="005A79C6" w:rsidRDefault="008F5997" w:rsidP="008F5997">
      <w:pPr>
        <w:numPr>
          <w:ilvl w:val="0"/>
          <w:numId w:val="2"/>
        </w:numPr>
        <w:rPr>
          <w:rFonts w:ascii="Arial" w:hAnsi="Arial" w:cs="Arial"/>
        </w:rPr>
      </w:pPr>
      <w:r w:rsidRPr="005A79C6">
        <w:rPr>
          <w:rFonts w:ascii="Arial" w:hAnsi="Arial" w:cs="Arial"/>
        </w:rPr>
        <w:t>Contabilidad básica.- ICIC, Marzo 1997.</w:t>
      </w:r>
    </w:p>
    <w:p w:rsidR="008F5997" w:rsidRPr="005A79C6" w:rsidRDefault="008F5997" w:rsidP="008F5997">
      <w:pPr>
        <w:numPr>
          <w:ilvl w:val="0"/>
          <w:numId w:val="2"/>
        </w:numPr>
        <w:rPr>
          <w:rFonts w:ascii="Arial" w:hAnsi="Arial" w:cs="Arial"/>
        </w:rPr>
      </w:pPr>
      <w:r w:rsidRPr="005A79C6">
        <w:rPr>
          <w:rFonts w:ascii="Arial" w:hAnsi="Arial" w:cs="Arial"/>
        </w:rPr>
        <w:t xml:space="preserve">Superintendente de Obra.- Instituto de Capacitación de </w:t>
      </w:r>
      <w:smartTag w:uri="urn:schemas-microsoft-com:office:smarttags" w:element="PersonName">
        <w:smartTagPr>
          <w:attr w:name="ProductID" w:val="la Industria"/>
        </w:smartTagPr>
        <w:r w:rsidRPr="005A79C6">
          <w:rPr>
            <w:rFonts w:ascii="Arial" w:hAnsi="Arial" w:cs="Arial"/>
          </w:rPr>
          <w:t>la Industria</w:t>
        </w:r>
      </w:smartTag>
      <w:r w:rsidRPr="005A79C6">
        <w:rPr>
          <w:rFonts w:ascii="Arial" w:hAnsi="Arial" w:cs="Arial"/>
        </w:rPr>
        <w:t xml:space="preserve"> de </w:t>
      </w:r>
      <w:smartTag w:uri="urn:schemas-microsoft-com:office:smarttags" w:element="PersonName">
        <w:smartTagPr>
          <w:attr w:name="ProductID" w:val="la Construcci￳n"/>
        </w:smartTagPr>
        <w:r w:rsidRPr="005A79C6">
          <w:rPr>
            <w:rFonts w:ascii="Arial" w:hAnsi="Arial" w:cs="Arial"/>
          </w:rPr>
          <w:t>la Construcción</w:t>
        </w:r>
      </w:smartTag>
      <w:r w:rsidRPr="005A79C6">
        <w:rPr>
          <w:rFonts w:ascii="Arial" w:hAnsi="Arial" w:cs="Arial"/>
        </w:rPr>
        <w:t>, Septiembre 2004</w:t>
      </w:r>
    </w:p>
    <w:p w:rsidR="008F5997" w:rsidRPr="005A79C6" w:rsidRDefault="008F5997" w:rsidP="008F5997">
      <w:pPr>
        <w:numPr>
          <w:ilvl w:val="0"/>
          <w:numId w:val="2"/>
        </w:numPr>
        <w:rPr>
          <w:rFonts w:ascii="Arial" w:hAnsi="Arial" w:cs="Arial"/>
        </w:rPr>
      </w:pPr>
      <w:r w:rsidRPr="005A79C6">
        <w:rPr>
          <w:rFonts w:ascii="Arial" w:hAnsi="Arial" w:cs="Arial"/>
        </w:rPr>
        <w:t xml:space="preserve">Planeación de Proyectos.- Instituto de Capacitación de </w:t>
      </w:r>
      <w:smartTag w:uri="urn:schemas-microsoft-com:office:smarttags" w:element="PersonName">
        <w:smartTagPr>
          <w:attr w:name="ProductID" w:val="la Industria"/>
        </w:smartTagPr>
        <w:r w:rsidRPr="005A79C6">
          <w:rPr>
            <w:rFonts w:ascii="Arial" w:hAnsi="Arial" w:cs="Arial"/>
          </w:rPr>
          <w:t>la Industria</w:t>
        </w:r>
      </w:smartTag>
      <w:r w:rsidRPr="005A79C6">
        <w:rPr>
          <w:rFonts w:ascii="Arial" w:hAnsi="Arial" w:cs="Arial"/>
        </w:rPr>
        <w:t xml:space="preserve"> de </w:t>
      </w:r>
      <w:smartTag w:uri="urn:schemas-microsoft-com:office:smarttags" w:element="PersonName">
        <w:smartTagPr>
          <w:attr w:name="ProductID" w:val="la Construcci￳n"/>
        </w:smartTagPr>
        <w:r w:rsidRPr="005A79C6">
          <w:rPr>
            <w:rFonts w:ascii="Arial" w:hAnsi="Arial" w:cs="Arial"/>
          </w:rPr>
          <w:t>la Construcción</w:t>
        </w:r>
      </w:smartTag>
      <w:r w:rsidRPr="005A79C6">
        <w:rPr>
          <w:rFonts w:ascii="Arial" w:hAnsi="Arial" w:cs="Arial"/>
        </w:rPr>
        <w:t>, Enero 2005</w:t>
      </w:r>
    </w:p>
    <w:p w:rsidR="008F5997" w:rsidRPr="0014443B" w:rsidRDefault="008F5997" w:rsidP="008F5997">
      <w:pPr>
        <w:numPr>
          <w:ilvl w:val="0"/>
          <w:numId w:val="2"/>
        </w:numPr>
        <w:rPr>
          <w:rFonts w:ascii="Arial" w:hAnsi="Arial" w:cs="Arial"/>
        </w:rPr>
      </w:pPr>
      <w:r w:rsidRPr="005A79C6">
        <w:rPr>
          <w:rFonts w:ascii="Arial" w:hAnsi="Arial" w:cs="Arial"/>
        </w:rPr>
        <w:t xml:space="preserve">Control  de  obra.-  </w:t>
      </w:r>
      <w:proofErr w:type="spellStart"/>
      <w:r w:rsidRPr="005A79C6">
        <w:rPr>
          <w:rFonts w:ascii="Arial" w:hAnsi="Arial" w:cs="Arial"/>
        </w:rPr>
        <w:t>Neodata</w:t>
      </w:r>
      <w:proofErr w:type="spellEnd"/>
      <w:r w:rsidRPr="005A79C6">
        <w:rPr>
          <w:rFonts w:ascii="Arial" w:hAnsi="Arial" w:cs="Arial"/>
        </w:rPr>
        <w:t>, S.A. de C.V,  Junio 2005</w:t>
      </w:r>
    </w:p>
    <w:p w:rsidR="008F5997" w:rsidRPr="0014443B" w:rsidRDefault="008F5997" w:rsidP="008F5997">
      <w:pPr>
        <w:rPr>
          <w:rFonts w:ascii="Arial" w:hAnsi="Arial" w:cs="Arial"/>
        </w:rPr>
      </w:pPr>
    </w:p>
    <w:p w:rsidR="008F5997" w:rsidRDefault="008F5997" w:rsidP="00AF02A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F02AF" w:rsidRPr="00D108FC" w:rsidRDefault="008F5997" w:rsidP="00AF02A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</w:t>
      </w:r>
      <w:r w:rsidR="00AF02AF">
        <w:rPr>
          <w:rFonts w:ascii="Arial" w:hAnsi="Arial" w:cs="Arial"/>
          <w:b/>
        </w:rPr>
        <w:t xml:space="preserve">II.- </w:t>
      </w:r>
      <w:r w:rsidR="00AF02AF" w:rsidRPr="00D108FC">
        <w:rPr>
          <w:rFonts w:ascii="Arial" w:hAnsi="Arial" w:cs="Arial"/>
          <w:b/>
        </w:rPr>
        <w:t>EXPERIENCIA LABORAL</w:t>
      </w:r>
    </w:p>
    <w:p w:rsidR="00A52F1D" w:rsidRDefault="00A52F1D" w:rsidP="00134329">
      <w:pPr>
        <w:jc w:val="both"/>
        <w:rPr>
          <w:rFonts w:ascii="Arial" w:hAnsi="Arial" w:cs="Arial"/>
          <w:b/>
        </w:rPr>
      </w:pPr>
    </w:p>
    <w:p w:rsidR="00FE1067" w:rsidRDefault="00FE1067" w:rsidP="0013432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1.- Periodo</w:t>
      </w:r>
    </w:p>
    <w:p w:rsidR="00FE1067" w:rsidRPr="00FE1067" w:rsidRDefault="00FE1067" w:rsidP="00134329">
      <w:pPr>
        <w:jc w:val="both"/>
        <w:rPr>
          <w:rFonts w:ascii="Arial" w:hAnsi="Arial" w:cs="Arial"/>
          <w:lang w:val="es-MX"/>
        </w:rPr>
      </w:pPr>
      <w:r w:rsidRPr="00FE1067">
        <w:rPr>
          <w:rFonts w:ascii="Arial" w:hAnsi="Arial" w:cs="Arial"/>
        </w:rPr>
        <w:t>Abril 2015 - actual</w:t>
      </w:r>
    </w:p>
    <w:p w:rsidR="00643B5E" w:rsidRDefault="00643B5E" w:rsidP="00FE1067">
      <w:pPr>
        <w:jc w:val="both"/>
        <w:rPr>
          <w:rFonts w:ascii="Arial" w:hAnsi="Arial" w:cs="Arial"/>
          <w:b/>
        </w:rPr>
      </w:pPr>
    </w:p>
    <w:p w:rsidR="00FE1067" w:rsidRPr="00D108FC" w:rsidRDefault="00FE1067" w:rsidP="00FE1067">
      <w:pPr>
        <w:jc w:val="both"/>
        <w:rPr>
          <w:rFonts w:ascii="Arial" w:hAnsi="Arial" w:cs="Arial"/>
        </w:rPr>
      </w:pPr>
      <w:r w:rsidRPr="00FE1067">
        <w:rPr>
          <w:rFonts w:ascii="Arial" w:hAnsi="Arial" w:cs="Arial"/>
          <w:b/>
        </w:rPr>
        <w:t>Nombre y dirección del empleador</w:t>
      </w:r>
      <w:r w:rsidRPr="00D108FC">
        <w:rPr>
          <w:rFonts w:ascii="Arial" w:hAnsi="Arial" w:cs="Arial"/>
        </w:rPr>
        <w:t>:</w:t>
      </w:r>
    </w:p>
    <w:p w:rsidR="00FE1067" w:rsidRDefault="00FE1067" w:rsidP="0013432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Construbil</w:t>
      </w:r>
      <w:proofErr w:type="spellEnd"/>
      <w:r>
        <w:rPr>
          <w:rFonts w:ascii="Arial" w:hAnsi="Arial" w:cs="Arial"/>
        </w:rPr>
        <w:t>, SA de CV</w:t>
      </w:r>
    </w:p>
    <w:p w:rsidR="00FE1067" w:rsidRPr="00FE1067" w:rsidRDefault="00FE1067" w:rsidP="00134329">
      <w:pPr>
        <w:jc w:val="both"/>
        <w:rPr>
          <w:rFonts w:ascii="Arial" w:hAnsi="Arial" w:cs="Arial"/>
        </w:rPr>
      </w:pPr>
      <w:proofErr w:type="spellStart"/>
      <w:r w:rsidRPr="00FE1067">
        <w:rPr>
          <w:rFonts w:ascii="Arial" w:hAnsi="Arial" w:cs="Arial"/>
        </w:rPr>
        <w:t>Calz</w:t>
      </w:r>
      <w:proofErr w:type="spellEnd"/>
      <w:r w:rsidRPr="00FE1067">
        <w:rPr>
          <w:rFonts w:ascii="Arial" w:hAnsi="Arial" w:cs="Arial"/>
        </w:rPr>
        <w:t xml:space="preserve">. Ignacio Zaragoza no.1626 </w:t>
      </w:r>
    </w:p>
    <w:p w:rsidR="00FE1067" w:rsidRPr="00FE1067" w:rsidRDefault="00FE1067" w:rsidP="00134329">
      <w:pPr>
        <w:jc w:val="both"/>
        <w:rPr>
          <w:rFonts w:ascii="Arial" w:hAnsi="Arial" w:cs="Arial"/>
        </w:rPr>
      </w:pPr>
      <w:r w:rsidRPr="00FE1067">
        <w:rPr>
          <w:rFonts w:ascii="Arial" w:hAnsi="Arial" w:cs="Arial"/>
        </w:rPr>
        <w:t>Col. Juan Escutia Del Iztapala</w:t>
      </w:r>
      <w:r w:rsidR="00643B5E">
        <w:rPr>
          <w:rFonts w:ascii="Arial" w:hAnsi="Arial" w:cs="Arial"/>
        </w:rPr>
        <w:t>pa</w:t>
      </w:r>
      <w:r w:rsidRPr="00FE1067">
        <w:rPr>
          <w:rFonts w:ascii="Arial" w:hAnsi="Arial" w:cs="Arial"/>
        </w:rPr>
        <w:t>, México D.F. C.P.09100</w:t>
      </w:r>
    </w:p>
    <w:p w:rsidR="00FE1067" w:rsidRDefault="00FE1067" w:rsidP="001343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Tel. 0155 57441730</w:t>
      </w:r>
    </w:p>
    <w:p w:rsidR="00FE1067" w:rsidRDefault="00FE1067" w:rsidP="001343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Contacto para referencias: Arq. Oswaldo Mart</w:t>
      </w:r>
      <w:r w:rsidR="00643B5E">
        <w:rPr>
          <w:rFonts w:ascii="Arial" w:hAnsi="Arial" w:cs="Arial"/>
        </w:rPr>
        <w:t>í</w:t>
      </w:r>
      <w:r>
        <w:rPr>
          <w:rFonts w:ascii="Arial" w:hAnsi="Arial" w:cs="Arial"/>
        </w:rPr>
        <w:t>nez</w:t>
      </w:r>
    </w:p>
    <w:p w:rsidR="00FE1067" w:rsidRDefault="00FE1067" w:rsidP="00134329">
      <w:pPr>
        <w:jc w:val="both"/>
        <w:rPr>
          <w:rFonts w:ascii="Arial" w:hAnsi="Arial" w:cs="Arial"/>
        </w:rPr>
      </w:pPr>
    </w:p>
    <w:p w:rsidR="00FE1067" w:rsidRPr="00FE1067" w:rsidRDefault="00FE1067" w:rsidP="00134329">
      <w:pPr>
        <w:jc w:val="both"/>
        <w:rPr>
          <w:rFonts w:ascii="Arial" w:hAnsi="Arial" w:cs="Arial"/>
          <w:b/>
        </w:rPr>
      </w:pPr>
      <w:r w:rsidRPr="00FE1067">
        <w:rPr>
          <w:rFonts w:ascii="Arial" w:hAnsi="Arial" w:cs="Arial"/>
          <w:b/>
        </w:rPr>
        <w:t>Gerente de Planeación y Administración</w:t>
      </w:r>
    </w:p>
    <w:p w:rsidR="00FE1067" w:rsidRDefault="00FE1067" w:rsidP="001343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dictámenes de factibilidad técnica y financiera, Elaboración de presupuestos paramétricos y corridas financieras, elaboración de presupuesto de Obra y Presupuesto Meta, Programa de Obra, Implementación de procedimientos de control de Obra para un hospital de 140 camas en Ray</w:t>
      </w:r>
      <w:r w:rsidR="00643B5E">
        <w:rPr>
          <w:rFonts w:ascii="Arial" w:hAnsi="Arial" w:cs="Arial"/>
        </w:rPr>
        <w:t>ó</w:t>
      </w:r>
      <w:r>
        <w:rPr>
          <w:rFonts w:ascii="Arial" w:hAnsi="Arial" w:cs="Arial"/>
        </w:rPr>
        <w:t xml:space="preserve">n, Chiapas. </w:t>
      </w:r>
      <w:r w:rsidR="00643B5E">
        <w:rPr>
          <w:rFonts w:ascii="Arial" w:hAnsi="Arial" w:cs="Arial"/>
        </w:rPr>
        <w:t>12 MDD</w:t>
      </w:r>
      <w:bookmarkStart w:id="0" w:name="_GoBack"/>
      <w:bookmarkEnd w:id="0"/>
    </w:p>
    <w:p w:rsidR="00643B5E" w:rsidRDefault="00643B5E" w:rsidP="00134329">
      <w:pPr>
        <w:jc w:val="both"/>
        <w:rPr>
          <w:rFonts w:ascii="Arial" w:hAnsi="Arial" w:cs="Arial"/>
        </w:rPr>
      </w:pPr>
    </w:p>
    <w:p w:rsidR="00134329" w:rsidRPr="00FE1067" w:rsidRDefault="00FE1067" w:rsidP="0013432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134329" w:rsidRPr="00FE1067">
        <w:rPr>
          <w:rFonts w:ascii="Arial" w:hAnsi="Arial" w:cs="Arial"/>
          <w:b/>
        </w:rPr>
        <w:t xml:space="preserve">.- </w:t>
      </w:r>
      <w:r w:rsidR="00EA3550" w:rsidRPr="00FE1067">
        <w:rPr>
          <w:rFonts w:ascii="Arial" w:hAnsi="Arial" w:cs="Arial"/>
          <w:b/>
        </w:rPr>
        <w:t>Período</w:t>
      </w:r>
      <w:r w:rsidR="00134329" w:rsidRPr="00FE1067">
        <w:rPr>
          <w:rFonts w:ascii="Arial" w:hAnsi="Arial" w:cs="Arial"/>
          <w:b/>
        </w:rPr>
        <w:t xml:space="preserve"> </w:t>
      </w:r>
    </w:p>
    <w:p w:rsidR="00134329" w:rsidRDefault="00134329" w:rsidP="001343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Julio 2011 a </w:t>
      </w:r>
      <w:r w:rsidR="00EA3550">
        <w:rPr>
          <w:rFonts w:ascii="Arial" w:hAnsi="Arial" w:cs="Arial"/>
        </w:rPr>
        <w:t>Febrero 2015</w:t>
      </w:r>
    </w:p>
    <w:p w:rsidR="00134329" w:rsidRDefault="00134329" w:rsidP="00134329">
      <w:pPr>
        <w:jc w:val="both"/>
        <w:rPr>
          <w:rFonts w:ascii="Arial" w:hAnsi="Arial" w:cs="Arial"/>
        </w:rPr>
      </w:pPr>
    </w:p>
    <w:p w:rsidR="00134329" w:rsidRPr="00D108FC" w:rsidRDefault="00134329" w:rsidP="00134329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  <w:b/>
        </w:rPr>
        <w:t>Nombre y dirección del empleador</w:t>
      </w:r>
      <w:r w:rsidRPr="00D108FC">
        <w:rPr>
          <w:rFonts w:ascii="Arial" w:hAnsi="Arial" w:cs="Arial"/>
        </w:rPr>
        <w:t>:</w:t>
      </w:r>
    </w:p>
    <w:p w:rsidR="00134329" w:rsidRPr="00134329" w:rsidRDefault="00134329" w:rsidP="00134329">
      <w:pPr>
        <w:jc w:val="both"/>
        <w:rPr>
          <w:rFonts w:ascii="Arial" w:hAnsi="Arial" w:cs="Arial"/>
          <w:lang w:val="es-MX"/>
        </w:rPr>
      </w:pPr>
      <w:proofErr w:type="spellStart"/>
      <w:r w:rsidRPr="00134329">
        <w:rPr>
          <w:rFonts w:ascii="Arial" w:hAnsi="Arial" w:cs="Arial"/>
          <w:lang w:val="es-MX"/>
        </w:rPr>
        <w:t>Or</w:t>
      </w:r>
      <w:proofErr w:type="spellEnd"/>
      <w:r w:rsidRPr="00134329">
        <w:rPr>
          <w:rFonts w:ascii="Arial" w:hAnsi="Arial" w:cs="Arial"/>
          <w:lang w:val="es-MX"/>
        </w:rPr>
        <w:t>-B Desarrol</w:t>
      </w:r>
      <w:r>
        <w:rPr>
          <w:rFonts w:ascii="Arial" w:hAnsi="Arial" w:cs="Arial"/>
          <w:lang w:val="es-MX"/>
        </w:rPr>
        <w:t>l</w:t>
      </w:r>
      <w:r w:rsidRPr="00134329">
        <w:rPr>
          <w:rFonts w:ascii="Arial" w:hAnsi="Arial" w:cs="Arial"/>
          <w:lang w:val="es-MX"/>
        </w:rPr>
        <w:t xml:space="preserve">adora </w:t>
      </w:r>
      <w:r w:rsidR="00DF5A7B">
        <w:rPr>
          <w:rFonts w:ascii="Arial" w:hAnsi="Arial" w:cs="Arial"/>
          <w:lang w:val="es-MX"/>
        </w:rPr>
        <w:t>S</w:t>
      </w:r>
      <w:r w:rsidRPr="00134329">
        <w:rPr>
          <w:rFonts w:ascii="Arial" w:hAnsi="Arial" w:cs="Arial"/>
          <w:lang w:val="es-MX"/>
        </w:rPr>
        <w:t xml:space="preserve"> de RL de CV</w:t>
      </w:r>
    </w:p>
    <w:p w:rsidR="00134329" w:rsidRDefault="00134329" w:rsidP="00134329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Paseo de la</w:t>
      </w:r>
      <w:r w:rsidR="00EA3550">
        <w:rPr>
          <w:rFonts w:ascii="Arial" w:hAnsi="Arial" w:cs="Arial"/>
          <w:lang w:val="es-MX"/>
        </w:rPr>
        <w:t>s Palmas 1125</w:t>
      </w:r>
    </w:p>
    <w:p w:rsidR="00134329" w:rsidRDefault="00134329" w:rsidP="00134329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Lomas de Chapultepec, México D.F.</w:t>
      </w:r>
    </w:p>
    <w:p w:rsidR="00134329" w:rsidRDefault="00134329" w:rsidP="00134329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Tel. 0155</w:t>
      </w:r>
      <w:r w:rsidR="00EA3550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5201</w:t>
      </w:r>
      <w:r w:rsidR="00EA3550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9292 </w:t>
      </w:r>
    </w:p>
    <w:p w:rsidR="00EA3550" w:rsidRDefault="00EA3550" w:rsidP="0013432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s-MX"/>
        </w:rPr>
        <w:t xml:space="preserve">Contacto para referencias: Arq. Juan Manuel Nava Tapia, Director de Desarrollos, Ext. 612 o Arq. Fernando Álvarez, Director de Construcción Ext. 502. </w:t>
      </w:r>
    </w:p>
    <w:p w:rsidR="00EA3550" w:rsidRDefault="00EA3550" w:rsidP="00134329">
      <w:pPr>
        <w:jc w:val="both"/>
        <w:rPr>
          <w:rFonts w:ascii="Arial" w:hAnsi="Arial" w:cs="Arial"/>
          <w:b/>
          <w:lang w:val="es-MX"/>
        </w:rPr>
      </w:pPr>
    </w:p>
    <w:p w:rsidR="00134329" w:rsidRPr="001C7950" w:rsidRDefault="00EA3550" w:rsidP="00134329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G</w:t>
      </w:r>
      <w:r w:rsidR="00DF5A7B">
        <w:rPr>
          <w:rFonts w:ascii="Arial" w:hAnsi="Arial" w:cs="Arial"/>
          <w:b/>
          <w:lang w:val="es-MX"/>
        </w:rPr>
        <w:t>erente</w:t>
      </w:r>
      <w:r w:rsidR="00134329" w:rsidRPr="001C7950">
        <w:rPr>
          <w:rFonts w:ascii="Arial" w:hAnsi="Arial" w:cs="Arial"/>
          <w:b/>
          <w:lang w:val="es-MX"/>
        </w:rPr>
        <w:t xml:space="preserve"> de Costos y Presupuestos.</w:t>
      </w:r>
    </w:p>
    <w:p w:rsidR="008F5997" w:rsidRDefault="008F5997" w:rsidP="001343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dictámenes de factibilidad técnica y financiera, Elaboración de presupuestos paramétricos y corridas financieras, revisión de presupuestos y proyectos preliminares.</w:t>
      </w:r>
    </w:p>
    <w:p w:rsidR="00134329" w:rsidRDefault="00134329" w:rsidP="00134329">
      <w:pPr>
        <w:jc w:val="both"/>
        <w:rPr>
          <w:rFonts w:ascii="Arial" w:hAnsi="Arial" w:cs="Arial"/>
          <w:b/>
        </w:rPr>
      </w:pPr>
      <w:r w:rsidRPr="005F3C2E">
        <w:rPr>
          <w:rFonts w:ascii="Arial" w:hAnsi="Arial" w:cs="Arial"/>
        </w:rPr>
        <w:t>Elaboración</w:t>
      </w:r>
      <w:r>
        <w:rPr>
          <w:rFonts w:ascii="Arial" w:hAnsi="Arial" w:cs="Arial"/>
        </w:rPr>
        <w:t xml:space="preserve"> de presupuestos</w:t>
      </w:r>
      <w:r w:rsidR="008F5997">
        <w:rPr>
          <w:rFonts w:ascii="Arial" w:hAnsi="Arial" w:cs="Arial"/>
        </w:rPr>
        <w:t xml:space="preserve"> de </w:t>
      </w:r>
      <w:proofErr w:type="spellStart"/>
      <w:r w:rsidR="008F5997">
        <w:rPr>
          <w:rFonts w:ascii="Arial" w:hAnsi="Arial" w:cs="Arial"/>
        </w:rPr>
        <w:t>Hard</w:t>
      </w:r>
      <w:proofErr w:type="spellEnd"/>
      <w:r w:rsidR="008F5997">
        <w:rPr>
          <w:rFonts w:ascii="Arial" w:hAnsi="Arial" w:cs="Arial"/>
        </w:rPr>
        <w:t xml:space="preserve"> y </w:t>
      </w:r>
      <w:proofErr w:type="spellStart"/>
      <w:r w:rsidR="008F5997">
        <w:rPr>
          <w:rFonts w:ascii="Arial" w:hAnsi="Arial" w:cs="Arial"/>
        </w:rPr>
        <w:t>Soft</w:t>
      </w:r>
      <w:proofErr w:type="spellEnd"/>
      <w:r w:rsidR="008F5997">
        <w:rPr>
          <w:rFonts w:ascii="Arial" w:hAnsi="Arial" w:cs="Arial"/>
        </w:rPr>
        <w:t xml:space="preserve"> </w:t>
      </w:r>
      <w:proofErr w:type="spellStart"/>
      <w:r w:rsidR="008F5997">
        <w:rPr>
          <w:rFonts w:ascii="Arial" w:hAnsi="Arial" w:cs="Arial"/>
        </w:rPr>
        <w:t>Cost</w:t>
      </w:r>
      <w:proofErr w:type="spellEnd"/>
      <w:r w:rsidRPr="005F3C2E">
        <w:rPr>
          <w:rFonts w:ascii="Arial" w:hAnsi="Arial" w:cs="Arial"/>
        </w:rPr>
        <w:t xml:space="preserve">, </w:t>
      </w:r>
      <w:r w:rsidR="008F5997">
        <w:rPr>
          <w:rFonts w:ascii="Arial" w:hAnsi="Arial" w:cs="Arial"/>
        </w:rPr>
        <w:t xml:space="preserve">Elaboración de concursos de contratación, </w:t>
      </w:r>
      <w:r w:rsidRPr="005F3C2E">
        <w:rPr>
          <w:rFonts w:ascii="Arial" w:hAnsi="Arial" w:cs="Arial"/>
        </w:rPr>
        <w:t>seguimiento, control de costos</w:t>
      </w:r>
      <w:r w:rsidR="000569D3">
        <w:rPr>
          <w:rFonts w:ascii="Arial" w:hAnsi="Arial" w:cs="Arial"/>
        </w:rPr>
        <w:t xml:space="preserve">, revisión de precios </w:t>
      </w:r>
      <w:r w:rsidRPr="005F3C2E">
        <w:rPr>
          <w:rFonts w:ascii="Arial" w:hAnsi="Arial" w:cs="Arial"/>
        </w:rPr>
        <w:t xml:space="preserve">y elaboración de preformas </w:t>
      </w:r>
      <w:r w:rsidR="008F5997">
        <w:rPr>
          <w:rFonts w:ascii="Arial" w:hAnsi="Arial" w:cs="Arial"/>
        </w:rPr>
        <w:t>de</w:t>
      </w:r>
      <w:r w:rsidRPr="005F3C2E">
        <w:rPr>
          <w:rFonts w:ascii="Arial" w:hAnsi="Arial" w:cs="Arial"/>
        </w:rPr>
        <w:t xml:space="preserve"> los siguientes proyectos:</w:t>
      </w:r>
    </w:p>
    <w:p w:rsidR="00134329" w:rsidRDefault="00134329" w:rsidP="00AF02AF">
      <w:pPr>
        <w:jc w:val="both"/>
        <w:rPr>
          <w:rFonts w:ascii="Arial" w:hAnsi="Arial" w:cs="Arial"/>
          <w:b/>
        </w:rPr>
      </w:pPr>
    </w:p>
    <w:p w:rsidR="000569D3" w:rsidRDefault="000569D3" w:rsidP="00AF02AF">
      <w:pPr>
        <w:jc w:val="both"/>
        <w:rPr>
          <w:rFonts w:ascii="Arial" w:hAnsi="Arial" w:cs="Arial"/>
          <w:b/>
        </w:rPr>
      </w:pPr>
    </w:p>
    <w:p w:rsidR="00134329" w:rsidRPr="0026017B" w:rsidRDefault="00134329" w:rsidP="000569D3">
      <w:pPr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Portal Conchal</w:t>
      </w:r>
      <w:r w:rsidRPr="0013432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centro comercial de 7000 m2, </w:t>
      </w:r>
      <w:r w:rsidRPr="00134329">
        <w:rPr>
          <w:rFonts w:ascii="Arial" w:hAnsi="Arial" w:cs="Arial"/>
        </w:rPr>
        <w:t>ubica</w:t>
      </w:r>
      <w:r>
        <w:rPr>
          <w:rFonts w:ascii="Arial" w:hAnsi="Arial" w:cs="Arial"/>
        </w:rPr>
        <w:t>do en Veracruz, Ver.</w:t>
      </w:r>
      <w:r w:rsidR="00CB0B21">
        <w:rPr>
          <w:rFonts w:ascii="Arial" w:hAnsi="Arial" w:cs="Arial"/>
        </w:rPr>
        <w:t xml:space="preserve"> </w:t>
      </w:r>
      <w:r w:rsidR="00CB0B21" w:rsidRPr="0026017B">
        <w:rPr>
          <w:rFonts w:ascii="Arial" w:hAnsi="Arial" w:cs="Arial"/>
          <w:i/>
        </w:rPr>
        <w:t>$</w:t>
      </w:r>
      <w:r w:rsidR="0026017B" w:rsidRPr="0026017B">
        <w:rPr>
          <w:rFonts w:ascii="Arial" w:hAnsi="Arial" w:cs="Arial"/>
          <w:i/>
        </w:rPr>
        <w:t>6.5</w:t>
      </w:r>
      <w:r w:rsidR="00CB0B21" w:rsidRPr="0026017B">
        <w:rPr>
          <w:rFonts w:ascii="Arial" w:hAnsi="Arial" w:cs="Arial"/>
          <w:i/>
        </w:rPr>
        <w:t xml:space="preserve"> MD</w:t>
      </w:r>
      <w:r w:rsidR="0026017B" w:rsidRPr="0026017B">
        <w:rPr>
          <w:rFonts w:ascii="Arial" w:hAnsi="Arial" w:cs="Arial"/>
          <w:i/>
        </w:rPr>
        <w:t>D</w:t>
      </w:r>
    </w:p>
    <w:p w:rsidR="00134329" w:rsidRDefault="00134329" w:rsidP="00AF02AF">
      <w:pPr>
        <w:jc w:val="both"/>
        <w:rPr>
          <w:rFonts w:ascii="Arial" w:hAnsi="Arial" w:cs="Arial"/>
          <w:b/>
        </w:rPr>
      </w:pPr>
    </w:p>
    <w:p w:rsidR="000569D3" w:rsidRDefault="00134329" w:rsidP="00AF02A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569D3">
        <w:rPr>
          <w:rFonts w:ascii="Arial" w:hAnsi="Arial" w:cs="Arial"/>
        </w:rPr>
        <w:t xml:space="preserve">ENKSA </w:t>
      </w:r>
      <w:proofErr w:type="spellStart"/>
      <w:r w:rsidRPr="000569D3">
        <w:rPr>
          <w:rFonts w:ascii="Arial" w:hAnsi="Arial" w:cs="Arial"/>
        </w:rPr>
        <w:t>Xocotitla</w:t>
      </w:r>
      <w:proofErr w:type="spellEnd"/>
      <w:r w:rsidRPr="000569D3">
        <w:rPr>
          <w:rFonts w:ascii="Arial" w:hAnsi="Arial" w:cs="Arial"/>
        </w:rPr>
        <w:t>, 450 viviendas de interés medio</w:t>
      </w:r>
      <w:r w:rsidR="00A52F1D">
        <w:rPr>
          <w:rFonts w:ascii="Arial" w:hAnsi="Arial" w:cs="Arial"/>
        </w:rPr>
        <w:t xml:space="preserve"> en</w:t>
      </w:r>
      <w:r w:rsidRPr="000569D3">
        <w:rPr>
          <w:rFonts w:ascii="Arial" w:hAnsi="Arial" w:cs="Arial"/>
        </w:rPr>
        <w:t xml:space="preserve"> </w:t>
      </w:r>
      <w:r w:rsidR="00A52F1D">
        <w:rPr>
          <w:rFonts w:ascii="Arial" w:hAnsi="Arial" w:cs="Arial"/>
        </w:rPr>
        <w:t>49,000 m2, ubicado</w:t>
      </w:r>
      <w:r w:rsidRPr="000569D3">
        <w:rPr>
          <w:rFonts w:ascii="Arial" w:hAnsi="Arial" w:cs="Arial"/>
        </w:rPr>
        <w:t xml:space="preserve"> en San Francisco </w:t>
      </w:r>
      <w:proofErr w:type="spellStart"/>
      <w:r w:rsidRPr="000569D3">
        <w:rPr>
          <w:rFonts w:ascii="Arial" w:hAnsi="Arial" w:cs="Arial"/>
        </w:rPr>
        <w:t>Xocotitla</w:t>
      </w:r>
      <w:proofErr w:type="spellEnd"/>
      <w:r w:rsidRPr="000569D3">
        <w:rPr>
          <w:rFonts w:ascii="Arial" w:hAnsi="Arial" w:cs="Arial"/>
        </w:rPr>
        <w:t xml:space="preserve"> 119, Col. Del Gas México D.F.</w:t>
      </w:r>
      <w:r w:rsidR="00CB0B21">
        <w:rPr>
          <w:rFonts w:ascii="Arial" w:hAnsi="Arial" w:cs="Arial"/>
        </w:rPr>
        <w:t xml:space="preserve"> </w:t>
      </w:r>
      <w:r w:rsidR="00CB0B21" w:rsidRPr="0026017B">
        <w:rPr>
          <w:rFonts w:ascii="Arial" w:hAnsi="Arial" w:cs="Arial"/>
          <w:i/>
        </w:rPr>
        <w:t>$40 MD</w:t>
      </w:r>
      <w:r w:rsidR="0026017B" w:rsidRPr="0026017B">
        <w:rPr>
          <w:rFonts w:ascii="Arial" w:hAnsi="Arial" w:cs="Arial"/>
          <w:i/>
        </w:rPr>
        <w:t>D</w:t>
      </w:r>
      <w:r w:rsidR="00CB0B21">
        <w:rPr>
          <w:rFonts w:ascii="Arial" w:hAnsi="Arial" w:cs="Arial"/>
        </w:rPr>
        <w:t xml:space="preserve"> </w:t>
      </w:r>
    </w:p>
    <w:p w:rsidR="000569D3" w:rsidRDefault="000569D3" w:rsidP="000569D3">
      <w:pPr>
        <w:pStyle w:val="Prrafodelista"/>
        <w:rPr>
          <w:rFonts w:ascii="Arial" w:hAnsi="Arial" w:cs="Arial"/>
        </w:rPr>
      </w:pPr>
    </w:p>
    <w:p w:rsidR="00134329" w:rsidRDefault="00134329" w:rsidP="00AF02A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569D3">
        <w:rPr>
          <w:rFonts w:ascii="Arial" w:hAnsi="Arial" w:cs="Arial"/>
        </w:rPr>
        <w:t>ENKSA Lindavista, 446 viviendas de interés medio y Centro comercial e</w:t>
      </w:r>
      <w:r w:rsidR="00DF5A7B">
        <w:rPr>
          <w:rFonts w:ascii="Arial" w:hAnsi="Arial" w:cs="Arial"/>
        </w:rPr>
        <w:t>n</w:t>
      </w:r>
      <w:r w:rsidRPr="000569D3">
        <w:rPr>
          <w:rFonts w:ascii="Arial" w:hAnsi="Arial" w:cs="Arial"/>
        </w:rPr>
        <w:t xml:space="preserve"> </w:t>
      </w:r>
      <w:r w:rsidR="00DF5A7B">
        <w:rPr>
          <w:rFonts w:ascii="Arial" w:hAnsi="Arial" w:cs="Arial"/>
        </w:rPr>
        <w:t>9</w:t>
      </w:r>
      <w:r w:rsidRPr="000569D3">
        <w:rPr>
          <w:rFonts w:ascii="Arial" w:hAnsi="Arial" w:cs="Arial"/>
        </w:rPr>
        <w:t>1,000 m2,  ubicad</w:t>
      </w:r>
      <w:r w:rsidR="000569D3" w:rsidRPr="000569D3">
        <w:rPr>
          <w:rFonts w:ascii="Arial" w:hAnsi="Arial" w:cs="Arial"/>
        </w:rPr>
        <w:t>o</w:t>
      </w:r>
      <w:r w:rsidRPr="000569D3">
        <w:rPr>
          <w:rFonts w:ascii="Arial" w:hAnsi="Arial" w:cs="Arial"/>
        </w:rPr>
        <w:t xml:space="preserve"> en Av. Acueducto, delegación Gustavo A. Madero, México D.F.</w:t>
      </w:r>
      <w:r w:rsidR="00CB0B21">
        <w:rPr>
          <w:rFonts w:ascii="Arial" w:hAnsi="Arial" w:cs="Arial"/>
        </w:rPr>
        <w:t xml:space="preserve"> </w:t>
      </w:r>
      <w:r w:rsidR="00CB0B21" w:rsidRPr="0026017B">
        <w:rPr>
          <w:rFonts w:ascii="Arial" w:hAnsi="Arial" w:cs="Arial"/>
          <w:i/>
        </w:rPr>
        <w:t>$</w:t>
      </w:r>
      <w:r w:rsidR="0026017B" w:rsidRPr="0026017B">
        <w:rPr>
          <w:rFonts w:ascii="Arial" w:hAnsi="Arial" w:cs="Arial"/>
          <w:i/>
        </w:rPr>
        <w:t>80 MDD</w:t>
      </w:r>
    </w:p>
    <w:p w:rsidR="00DF5A7B" w:rsidRDefault="00DF5A7B" w:rsidP="00DF5A7B">
      <w:pPr>
        <w:pStyle w:val="Prrafodelista"/>
        <w:rPr>
          <w:rFonts w:ascii="Arial" w:hAnsi="Arial" w:cs="Arial"/>
        </w:rPr>
      </w:pPr>
    </w:p>
    <w:p w:rsidR="00DF5A7B" w:rsidRDefault="00DF5A7B" w:rsidP="00AF02AF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ENKSA San Rafael, 78 viviendas de interés medio y áreas comerciales, en 11,000 m2 construidos, ubicado en Antonio Caso No. 66, delegación Cuauhtémoc, México D.F.</w:t>
      </w:r>
      <w:r w:rsidR="00CB0B21">
        <w:rPr>
          <w:rFonts w:ascii="Arial" w:hAnsi="Arial" w:cs="Arial"/>
        </w:rPr>
        <w:t xml:space="preserve"> </w:t>
      </w:r>
      <w:r w:rsidR="0026017B">
        <w:rPr>
          <w:rFonts w:ascii="Arial" w:hAnsi="Arial" w:cs="Arial"/>
        </w:rPr>
        <w:t xml:space="preserve"> </w:t>
      </w:r>
      <w:r w:rsidR="0026017B" w:rsidRPr="0026017B">
        <w:rPr>
          <w:rFonts w:ascii="Arial" w:hAnsi="Arial" w:cs="Arial"/>
          <w:i/>
        </w:rPr>
        <w:t>$10 MDD</w:t>
      </w:r>
    </w:p>
    <w:p w:rsidR="008F5997" w:rsidRDefault="008F5997" w:rsidP="008F5997">
      <w:pPr>
        <w:pStyle w:val="Prrafodelista"/>
        <w:rPr>
          <w:rFonts w:ascii="Arial" w:hAnsi="Arial" w:cs="Arial"/>
        </w:rPr>
      </w:pPr>
    </w:p>
    <w:p w:rsidR="001C7950" w:rsidRDefault="00FE1067" w:rsidP="00AF02A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1C7950" w:rsidRPr="00D108FC">
        <w:rPr>
          <w:rFonts w:ascii="Arial" w:hAnsi="Arial" w:cs="Arial"/>
          <w:b/>
        </w:rPr>
        <w:t xml:space="preserve">.- </w:t>
      </w:r>
      <w:r w:rsidR="00EA3550">
        <w:rPr>
          <w:rFonts w:ascii="Arial" w:hAnsi="Arial" w:cs="Arial"/>
          <w:b/>
        </w:rPr>
        <w:t>Período</w:t>
      </w:r>
      <w:r w:rsidR="001C7950">
        <w:rPr>
          <w:rFonts w:ascii="Arial" w:hAnsi="Arial" w:cs="Arial"/>
        </w:rPr>
        <w:t xml:space="preserve"> </w:t>
      </w:r>
    </w:p>
    <w:p w:rsidR="001C7950" w:rsidRDefault="001C7950" w:rsidP="00AF02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Abril 2009 a la </w:t>
      </w:r>
      <w:r w:rsidR="00134329">
        <w:rPr>
          <w:rFonts w:ascii="Arial" w:hAnsi="Arial" w:cs="Arial"/>
        </w:rPr>
        <w:t>Junio 2011</w:t>
      </w:r>
    </w:p>
    <w:p w:rsidR="001C7950" w:rsidRDefault="001C7950" w:rsidP="00AF02AF">
      <w:pPr>
        <w:jc w:val="both"/>
        <w:rPr>
          <w:rFonts w:ascii="Arial" w:hAnsi="Arial" w:cs="Arial"/>
        </w:rPr>
      </w:pPr>
    </w:p>
    <w:p w:rsidR="001C7950" w:rsidRPr="00D108FC" w:rsidRDefault="001C7950" w:rsidP="001C7950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  <w:b/>
        </w:rPr>
        <w:t>Nombre y dirección del empleador</w:t>
      </w:r>
      <w:r w:rsidRPr="00D108FC">
        <w:rPr>
          <w:rFonts w:ascii="Arial" w:hAnsi="Arial" w:cs="Arial"/>
        </w:rPr>
        <w:t>:</w:t>
      </w:r>
    </w:p>
    <w:p w:rsidR="001C7950" w:rsidRPr="00134329" w:rsidRDefault="001C7950" w:rsidP="00AF02AF">
      <w:pPr>
        <w:jc w:val="both"/>
        <w:rPr>
          <w:rFonts w:ascii="Arial" w:hAnsi="Arial" w:cs="Arial"/>
          <w:lang w:val="es-MX"/>
        </w:rPr>
      </w:pPr>
      <w:proofErr w:type="spellStart"/>
      <w:r w:rsidRPr="00134329">
        <w:rPr>
          <w:rFonts w:ascii="Arial" w:hAnsi="Arial" w:cs="Arial"/>
          <w:lang w:val="es-MX"/>
        </w:rPr>
        <w:t>Bay</w:t>
      </w:r>
      <w:proofErr w:type="spellEnd"/>
      <w:r w:rsidRPr="00134329">
        <w:rPr>
          <w:rFonts w:ascii="Arial" w:hAnsi="Arial" w:cs="Arial"/>
          <w:lang w:val="es-MX"/>
        </w:rPr>
        <w:t xml:space="preserve"> View Grand S de RL de CV</w:t>
      </w:r>
    </w:p>
    <w:p w:rsidR="00ED11EF" w:rsidRDefault="00ED11EF" w:rsidP="00ED11EF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Paseo de las Palmas 1125</w:t>
      </w:r>
    </w:p>
    <w:p w:rsidR="00ED11EF" w:rsidRDefault="00ED11EF" w:rsidP="00ED11EF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Lomas de Chapultepec, México D.F.</w:t>
      </w:r>
    </w:p>
    <w:p w:rsidR="00ED11EF" w:rsidRDefault="00ED11EF" w:rsidP="00ED11EF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Tel. 0155 5201 9292 </w:t>
      </w:r>
    </w:p>
    <w:p w:rsidR="001C7950" w:rsidRDefault="00ED11EF" w:rsidP="00ED11EF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Contacto para referencias: Arq. Julio Sotelo B</w:t>
      </w:r>
      <w:r w:rsidR="001C7950">
        <w:rPr>
          <w:rFonts w:ascii="Arial" w:hAnsi="Arial" w:cs="Arial"/>
          <w:lang w:val="es-MX"/>
        </w:rPr>
        <w:t>.</w:t>
      </w:r>
    </w:p>
    <w:p w:rsidR="001C7950" w:rsidRDefault="001C7950" w:rsidP="00AF02AF">
      <w:pPr>
        <w:jc w:val="both"/>
        <w:rPr>
          <w:rFonts w:ascii="Arial" w:hAnsi="Arial" w:cs="Arial"/>
          <w:lang w:val="es-MX"/>
        </w:rPr>
      </w:pPr>
    </w:p>
    <w:p w:rsidR="001C7950" w:rsidRPr="001C7950" w:rsidRDefault="001C7950" w:rsidP="00AF02AF">
      <w:pPr>
        <w:jc w:val="both"/>
        <w:rPr>
          <w:rFonts w:ascii="Arial" w:hAnsi="Arial" w:cs="Arial"/>
          <w:b/>
          <w:lang w:val="es-MX"/>
        </w:rPr>
      </w:pPr>
      <w:r w:rsidRPr="001C7950">
        <w:rPr>
          <w:rFonts w:ascii="Arial" w:hAnsi="Arial" w:cs="Arial"/>
          <w:b/>
          <w:lang w:val="es-MX"/>
        </w:rPr>
        <w:t>Director de Costos y Presupuestos.</w:t>
      </w:r>
    </w:p>
    <w:p w:rsidR="005F3C2E" w:rsidRDefault="005F3C2E" w:rsidP="00AF02AF">
      <w:pPr>
        <w:jc w:val="both"/>
        <w:rPr>
          <w:rFonts w:ascii="Arial" w:hAnsi="Arial" w:cs="Arial"/>
        </w:rPr>
      </w:pPr>
      <w:r w:rsidRPr="005F3C2E">
        <w:rPr>
          <w:rFonts w:ascii="Arial" w:hAnsi="Arial" w:cs="Arial"/>
        </w:rPr>
        <w:t>Elaboración</w:t>
      </w:r>
      <w:r w:rsidR="00814D16">
        <w:rPr>
          <w:rFonts w:ascii="Arial" w:hAnsi="Arial" w:cs="Arial"/>
        </w:rPr>
        <w:t xml:space="preserve"> de presupuestos</w:t>
      </w:r>
      <w:r w:rsidRPr="005F3C2E">
        <w:rPr>
          <w:rFonts w:ascii="Arial" w:hAnsi="Arial" w:cs="Arial"/>
        </w:rPr>
        <w:t>, seguimiento, control de costos</w:t>
      </w:r>
      <w:r w:rsidR="00CB0B21">
        <w:rPr>
          <w:rFonts w:ascii="Arial" w:hAnsi="Arial" w:cs="Arial"/>
        </w:rPr>
        <w:t>, revisión y autorización de precios unitarios,</w:t>
      </w:r>
      <w:r w:rsidRPr="005F3C2E">
        <w:rPr>
          <w:rFonts w:ascii="Arial" w:hAnsi="Arial" w:cs="Arial"/>
        </w:rPr>
        <w:t xml:space="preserve"> elaboración de preformas</w:t>
      </w:r>
      <w:r w:rsidR="00CB0B21">
        <w:rPr>
          <w:rFonts w:ascii="Arial" w:hAnsi="Arial" w:cs="Arial"/>
        </w:rPr>
        <w:t xml:space="preserve"> y control de desviaciones</w:t>
      </w:r>
      <w:r w:rsidRPr="005F3C2E">
        <w:rPr>
          <w:rFonts w:ascii="Arial" w:hAnsi="Arial" w:cs="Arial"/>
        </w:rPr>
        <w:t xml:space="preserve"> para los siguientes proyectos: </w:t>
      </w:r>
    </w:p>
    <w:p w:rsidR="005F3C2E" w:rsidRPr="0026017B" w:rsidRDefault="00BF2EA9" w:rsidP="00AF02AF">
      <w:pPr>
        <w:jc w:val="both"/>
        <w:rPr>
          <w:rFonts w:ascii="Arial" w:hAnsi="Arial" w:cs="Arial"/>
          <w:i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54610</wp:posOffset>
            </wp:positionV>
            <wp:extent cx="1031240" cy="1370330"/>
            <wp:effectExtent l="0" t="0" r="0" b="1270"/>
            <wp:wrapSquare wrapText="bothSides"/>
            <wp:docPr id="11" name="Imagen 11" descr="IMG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000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C2E" w:rsidRPr="005F3C2E">
        <w:rPr>
          <w:rFonts w:ascii="Arial" w:hAnsi="Arial" w:cs="Arial"/>
        </w:rPr>
        <w:br/>
        <w:t xml:space="preserve">- Grand </w:t>
      </w:r>
      <w:proofErr w:type="spellStart"/>
      <w:r w:rsidR="005F3C2E" w:rsidRPr="005F3C2E">
        <w:rPr>
          <w:rFonts w:ascii="Arial" w:hAnsi="Arial" w:cs="Arial"/>
        </w:rPr>
        <w:t>Venetian</w:t>
      </w:r>
      <w:proofErr w:type="spellEnd"/>
      <w:r w:rsidR="005F3C2E" w:rsidRPr="005F3C2E">
        <w:rPr>
          <w:rFonts w:ascii="Arial" w:hAnsi="Arial" w:cs="Arial"/>
        </w:rPr>
        <w:t xml:space="preserve">, consistente en 519 departamentos de lujo en tres torres de 27 niveles cada una, con 98,092 m2 de </w:t>
      </w:r>
      <w:r w:rsidR="000569D3" w:rsidRPr="005F3C2E">
        <w:rPr>
          <w:rFonts w:ascii="Arial" w:hAnsi="Arial" w:cs="Arial"/>
        </w:rPr>
        <w:t>construcción</w:t>
      </w:r>
      <w:r w:rsidR="000569D3">
        <w:rPr>
          <w:rFonts w:ascii="Arial" w:hAnsi="Arial" w:cs="Arial"/>
        </w:rPr>
        <w:t xml:space="preserve"> </w:t>
      </w:r>
      <w:r w:rsidR="000569D3" w:rsidRPr="005F3C2E">
        <w:rPr>
          <w:rFonts w:ascii="Arial" w:hAnsi="Arial" w:cs="Arial"/>
        </w:rPr>
        <w:t>vendible</w:t>
      </w:r>
      <w:r w:rsidR="005F3C2E" w:rsidRPr="005F3C2E">
        <w:rPr>
          <w:rFonts w:ascii="Arial" w:hAnsi="Arial" w:cs="Arial"/>
        </w:rPr>
        <w:t>, ubicado en Puerto Vallarta, Jalisco.</w:t>
      </w:r>
      <w:r w:rsidR="0026017B">
        <w:rPr>
          <w:rFonts w:ascii="Arial" w:hAnsi="Arial" w:cs="Arial"/>
        </w:rPr>
        <w:t xml:space="preserve"> </w:t>
      </w:r>
      <w:r w:rsidR="0026017B" w:rsidRPr="0026017B">
        <w:rPr>
          <w:rFonts w:ascii="Arial" w:hAnsi="Arial" w:cs="Arial"/>
          <w:i/>
        </w:rPr>
        <w:t>$90MDD</w:t>
      </w:r>
    </w:p>
    <w:p w:rsidR="005E2344" w:rsidRDefault="005E2344" w:rsidP="00AF02AF">
      <w:pPr>
        <w:jc w:val="both"/>
        <w:rPr>
          <w:rFonts w:ascii="Arial" w:hAnsi="Arial" w:cs="Arial"/>
        </w:rPr>
      </w:pPr>
    </w:p>
    <w:p w:rsidR="00134329" w:rsidRDefault="00134329" w:rsidP="00AF02AF">
      <w:pPr>
        <w:jc w:val="both"/>
        <w:rPr>
          <w:rFonts w:ascii="Arial" w:hAnsi="Arial" w:cs="Arial"/>
        </w:rPr>
      </w:pPr>
    </w:p>
    <w:p w:rsidR="00134329" w:rsidRDefault="00134329" w:rsidP="00AF02AF">
      <w:pPr>
        <w:jc w:val="both"/>
        <w:rPr>
          <w:rFonts w:ascii="Arial" w:hAnsi="Arial" w:cs="Arial"/>
        </w:rPr>
      </w:pPr>
    </w:p>
    <w:p w:rsidR="00134329" w:rsidRDefault="00134329" w:rsidP="00AF02AF">
      <w:pPr>
        <w:jc w:val="both"/>
        <w:rPr>
          <w:rFonts w:ascii="Arial" w:hAnsi="Arial" w:cs="Arial"/>
        </w:rPr>
      </w:pPr>
    </w:p>
    <w:p w:rsidR="00134329" w:rsidRDefault="00134329" w:rsidP="00AF02AF">
      <w:pPr>
        <w:jc w:val="both"/>
        <w:rPr>
          <w:rFonts w:ascii="Arial" w:hAnsi="Arial" w:cs="Arial"/>
        </w:rPr>
      </w:pPr>
    </w:p>
    <w:p w:rsidR="005E2344" w:rsidRDefault="00BF2EA9" w:rsidP="00AF02AF">
      <w:pPr>
        <w:jc w:val="both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5715</wp:posOffset>
            </wp:positionV>
            <wp:extent cx="1514475" cy="1133475"/>
            <wp:effectExtent l="0" t="0" r="9525" b="9525"/>
            <wp:wrapSquare wrapText="bothSides"/>
            <wp:docPr id="12" name="Imagen 12" descr="fotos 31 agosto 2009 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otos 31 agosto 2009 0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C2E" w:rsidRPr="005F3C2E">
        <w:rPr>
          <w:rFonts w:ascii="Arial" w:hAnsi="Arial" w:cs="Arial"/>
        </w:rPr>
        <w:t>- Marina Ixtapa, consistente 255 departamentos de lujo en tres torres de 17 niveles, con 41,701 m2 de construcción vendibles, ubicado en Ixtapa, Guerrero.</w:t>
      </w:r>
      <w:r w:rsidR="0026017B">
        <w:rPr>
          <w:rFonts w:ascii="Arial" w:hAnsi="Arial" w:cs="Arial"/>
        </w:rPr>
        <w:t xml:space="preserve"> </w:t>
      </w:r>
      <w:r w:rsidR="0026017B" w:rsidRPr="0026017B">
        <w:rPr>
          <w:rFonts w:ascii="Arial" w:hAnsi="Arial" w:cs="Arial"/>
          <w:i/>
        </w:rPr>
        <w:t>$45MDD</w:t>
      </w:r>
    </w:p>
    <w:p w:rsidR="005E2344" w:rsidRDefault="005E2344" w:rsidP="00AF02AF">
      <w:pPr>
        <w:jc w:val="both"/>
        <w:rPr>
          <w:rFonts w:ascii="Arial" w:hAnsi="Arial" w:cs="Arial"/>
        </w:rPr>
      </w:pPr>
    </w:p>
    <w:p w:rsidR="005E2344" w:rsidRDefault="005E2344" w:rsidP="00AF02AF">
      <w:pPr>
        <w:jc w:val="both"/>
        <w:rPr>
          <w:rFonts w:ascii="Arial" w:hAnsi="Arial" w:cs="Arial"/>
        </w:rPr>
      </w:pPr>
    </w:p>
    <w:p w:rsidR="005E2344" w:rsidRDefault="005E2344" w:rsidP="00AF02AF">
      <w:pPr>
        <w:jc w:val="both"/>
        <w:rPr>
          <w:rFonts w:ascii="Arial" w:hAnsi="Arial" w:cs="Arial"/>
        </w:rPr>
      </w:pPr>
    </w:p>
    <w:p w:rsidR="005E2344" w:rsidRDefault="00E50D8D" w:rsidP="00AF02AF">
      <w:pPr>
        <w:jc w:val="both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824" behindDoc="0" locked="0" layoutInCell="1" allowOverlap="1" wp14:anchorId="5C92DEE0" wp14:editId="097D1557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1495425" cy="1199515"/>
            <wp:effectExtent l="0" t="0" r="9525" b="635"/>
            <wp:wrapSquare wrapText="bothSides"/>
            <wp:docPr id="13" name="Imagen 1" descr="21 sept 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21 sept 0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C2E" w:rsidRPr="005F3C2E">
        <w:rPr>
          <w:rFonts w:ascii="Arial" w:hAnsi="Arial" w:cs="Arial"/>
        </w:rPr>
        <w:br/>
      </w:r>
    </w:p>
    <w:p w:rsidR="002D3330" w:rsidRDefault="005F3C2E" w:rsidP="00E50D8D">
      <w:pPr>
        <w:ind w:left="2832"/>
        <w:jc w:val="both"/>
        <w:rPr>
          <w:rFonts w:ascii="Arial" w:hAnsi="Arial" w:cs="Arial"/>
        </w:rPr>
      </w:pPr>
      <w:r w:rsidRPr="005F3C2E">
        <w:rPr>
          <w:rFonts w:ascii="Arial" w:hAnsi="Arial" w:cs="Arial"/>
        </w:rPr>
        <w:t>- Villa Alejandra, consistente en 96 departamentos de lujo en tres edificios de diferentes niveles, con 23,795 m2 de construcción vendibles, ubicado en Acapulco, Guerrero.</w:t>
      </w:r>
      <w:r w:rsidR="0026017B">
        <w:rPr>
          <w:rFonts w:ascii="Arial" w:hAnsi="Arial" w:cs="Arial"/>
        </w:rPr>
        <w:t xml:space="preserve"> </w:t>
      </w:r>
      <w:r w:rsidR="0026017B" w:rsidRPr="0026017B">
        <w:rPr>
          <w:rFonts w:ascii="Arial" w:hAnsi="Arial" w:cs="Arial"/>
          <w:i/>
        </w:rPr>
        <w:t>$25MDD</w:t>
      </w:r>
    </w:p>
    <w:p w:rsidR="005E2344" w:rsidRDefault="005E2344" w:rsidP="00AF02AF">
      <w:pPr>
        <w:jc w:val="both"/>
        <w:rPr>
          <w:rFonts w:ascii="Arial" w:hAnsi="Arial" w:cs="Arial"/>
        </w:rPr>
      </w:pPr>
    </w:p>
    <w:p w:rsidR="005E2344" w:rsidRDefault="005E2344" w:rsidP="00AF02AF">
      <w:pPr>
        <w:jc w:val="both"/>
        <w:rPr>
          <w:rFonts w:ascii="Arial" w:hAnsi="Arial" w:cs="Arial"/>
        </w:rPr>
      </w:pPr>
    </w:p>
    <w:p w:rsidR="005E2344" w:rsidRDefault="005E2344" w:rsidP="00AF02AF">
      <w:pPr>
        <w:jc w:val="both"/>
        <w:rPr>
          <w:rFonts w:ascii="Arial" w:hAnsi="Arial" w:cs="Arial"/>
        </w:rPr>
      </w:pPr>
    </w:p>
    <w:p w:rsidR="001C7950" w:rsidRPr="005F3C2E" w:rsidRDefault="005F3C2E" w:rsidP="00AF02AF">
      <w:pPr>
        <w:jc w:val="both"/>
        <w:rPr>
          <w:rFonts w:ascii="Arial" w:hAnsi="Arial" w:cs="Arial"/>
          <w:lang w:val="es-MX"/>
        </w:rPr>
      </w:pPr>
      <w:r w:rsidRPr="005F3C2E">
        <w:rPr>
          <w:rFonts w:ascii="Arial" w:hAnsi="Arial" w:cs="Arial"/>
        </w:rPr>
        <w:lastRenderedPageBreak/>
        <w:br/>
      </w:r>
      <w:r w:rsidR="00BF2EA9">
        <w:rPr>
          <w:noProof/>
          <w:lang w:val="es-MX" w:eastAsia="es-MX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177165</wp:posOffset>
            </wp:positionV>
            <wp:extent cx="1562100" cy="1171575"/>
            <wp:effectExtent l="0" t="0" r="0" b="9525"/>
            <wp:wrapSquare wrapText="bothSides"/>
            <wp:docPr id="14" name="Imagen 2" descr="W:\CONJUNTO ARISTOS\FOTOGRAFIAS\2006-06-15\ARISTOS RETOCADAS\desde la fu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W:\CONJUNTO ARISTOS\FOTOGRAFIAS\2006-06-15\ARISTOS RETOCADAS\desde la fuen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3C2E">
        <w:rPr>
          <w:rFonts w:ascii="Arial" w:hAnsi="Arial" w:cs="Arial"/>
        </w:rPr>
        <w:t xml:space="preserve">- Insurgentes 421, conjunto </w:t>
      </w:r>
      <w:proofErr w:type="spellStart"/>
      <w:r w:rsidRPr="005F3C2E">
        <w:rPr>
          <w:rFonts w:ascii="Arial" w:hAnsi="Arial" w:cs="Arial"/>
        </w:rPr>
        <w:t>Aristos</w:t>
      </w:r>
      <w:proofErr w:type="spellEnd"/>
      <w:r w:rsidRPr="005F3C2E">
        <w:rPr>
          <w:rFonts w:ascii="Arial" w:hAnsi="Arial" w:cs="Arial"/>
        </w:rPr>
        <w:t xml:space="preserve">, consistente en la reestructuración y remodelación del Conjunto Arquitectónico </w:t>
      </w:r>
      <w:proofErr w:type="spellStart"/>
      <w:r w:rsidRPr="005F3C2E">
        <w:rPr>
          <w:rFonts w:ascii="Arial" w:hAnsi="Arial" w:cs="Arial"/>
        </w:rPr>
        <w:t>Aristos</w:t>
      </w:r>
      <w:proofErr w:type="spellEnd"/>
      <w:r w:rsidRPr="005F3C2E">
        <w:rPr>
          <w:rFonts w:ascii="Arial" w:hAnsi="Arial" w:cs="Arial"/>
        </w:rPr>
        <w:t>, para renta de espacios de oficinas, en tres torres de edificios de diferentes niveles, ubicado en la Ciudad de México.</w:t>
      </w:r>
      <w:r w:rsidR="0026017B">
        <w:rPr>
          <w:rFonts w:ascii="Arial" w:hAnsi="Arial" w:cs="Arial"/>
        </w:rPr>
        <w:t xml:space="preserve"> </w:t>
      </w:r>
      <w:r w:rsidR="0026017B" w:rsidRPr="0026017B">
        <w:rPr>
          <w:rFonts w:ascii="Arial" w:hAnsi="Arial" w:cs="Arial"/>
          <w:i/>
        </w:rPr>
        <w:t>$7.7MDD</w:t>
      </w:r>
    </w:p>
    <w:p w:rsidR="005F3C2E" w:rsidRDefault="005F3C2E" w:rsidP="00AF02AF">
      <w:pPr>
        <w:jc w:val="both"/>
        <w:rPr>
          <w:rFonts w:ascii="Arial" w:hAnsi="Arial" w:cs="Arial"/>
          <w:lang w:val="es-MX"/>
        </w:rPr>
      </w:pPr>
    </w:p>
    <w:p w:rsidR="005E2344" w:rsidRDefault="005E2344" w:rsidP="00AF02AF">
      <w:pPr>
        <w:jc w:val="both"/>
        <w:rPr>
          <w:rFonts w:ascii="Arial" w:hAnsi="Arial" w:cs="Arial"/>
          <w:lang w:val="es-MX"/>
        </w:rPr>
      </w:pPr>
    </w:p>
    <w:p w:rsidR="005E2344" w:rsidRDefault="005E2344" w:rsidP="00AF02AF">
      <w:pPr>
        <w:jc w:val="both"/>
        <w:rPr>
          <w:rFonts w:ascii="Arial" w:hAnsi="Arial" w:cs="Arial"/>
          <w:lang w:val="es-MX"/>
        </w:rPr>
      </w:pPr>
    </w:p>
    <w:p w:rsidR="008F5997" w:rsidRDefault="008F5997" w:rsidP="00AF02AF">
      <w:pPr>
        <w:jc w:val="both"/>
        <w:rPr>
          <w:rFonts w:ascii="Arial" w:hAnsi="Arial" w:cs="Arial"/>
          <w:b/>
        </w:rPr>
      </w:pPr>
    </w:p>
    <w:p w:rsidR="00AF02AF" w:rsidRPr="00D108FC" w:rsidRDefault="00FE1067" w:rsidP="00AF02A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AF02AF" w:rsidRPr="00D108FC">
        <w:rPr>
          <w:rFonts w:ascii="Arial" w:hAnsi="Arial" w:cs="Arial"/>
          <w:b/>
        </w:rPr>
        <w:t xml:space="preserve">.- </w:t>
      </w:r>
      <w:r w:rsidR="00EA3550">
        <w:rPr>
          <w:rFonts w:ascii="Arial" w:hAnsi="Arial" w:cs="Arial"/>
          <w:b/>
        </w:rPr>
        <w:t>Período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Octubre </w:t>
      </w:r>
      <w:smartTag w:uri="urn:schemas-microsoft-com:office:smarttags" w:element="metricconverter">
        <w:smartTagPr>
          <w:attr w:name="ProductID" w:val="2007 a"/>
        </w:smartTagPr>
        <w:r w:rsidRPr="00D108FC">
          <w:rPr>
            <w:rFonts w:ascii="Arial" w:hAnsi="Arial" w:cs="Arial"/>
          </w:rPr>
          <w:t>2007 a</w:t>
        </w:r>
      </w:smartTag>
      <w:r w:rsidRPr="00D108FC">
        <w:rPr>
          <w:rFonts w:ascii="Arial" w:hAnsi="Arial" w:cs="Arial"/>
        </w:rPr>
        <w:t xml:space="preserve"> </w:t>
      </w:r>
      <w:r w:rsidR="001C7950">
        <w:rPr>
          <w:rFonts w:ascii="Arial" w:hAnsi="Arial" w:cs="Arial"/>
        </w:rPr>
        <w:t>enero 2009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  <w:b/>
        </w:rPr>
        <w:t>Nombre y dirección del empleador</w:t>
      </w:r>
      <w:r w:rsidRPr="00D108FC">
        <w:rPr>
          <w:rFonts w:ascii="Arial" w:hAnsi="Arial" w:cs="Arial"/>
        </w:rPr>
        <w:t>: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Gestión Proyectos Balear México S de RL de CV.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Camino Son Fangos 100, Edificio </w:t>
      </w:r>
      <w:proofErr w:type="spellStart"/>
      <w:r w:rsidRPr="00D108FC">
        <w:rPr>
          <w:rFonts w:ascii="Arial" w:hAnsi="Arial" w:cs="Arial"/>
        </w:rPr>
        <w:t>Mirall</w:t>
      </w:r>
      <w:proofErr w:type="spellEnd"/>
      <w:r w:rsidRPr="00D108FC">
        <w:rPr>
          <w:rFonts w:ascii="Arial" w:hAnsi="Arial" w:cs="Arial"/>
        </w:rPr>
        <w:t xml:space="preserve"> Torre B, 4°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Piso, 6B, Palma de Mallorca.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TEL. (00) 34 971 408 850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Contactos para referencias: Adolfo Sastre </w:t>
      </w:r>
      <w:proofErr w:type="spellStart"/>
      <w:r w:rsidRPr="00D108FC">
        <w:rPr>
          <w:rFonts w:ascii="Arial" w:hAnsi="Arial" w:cs="Arial"/>
        </w:rPr>
        <w:t>Gayú</w:t>
      </w:r>
      <w:proofErr w:type="spellEnd"/>
      <w:r w:rsidRPr="00D108FC">
        <w:rPr>
          <w:rFonts w:ascii="Arial" w:hAnsi="Arial" w:cs="Arial"/>
        </w:rPr>
        <w:t xml:space="preserve">, Delegado en México, </w:t>
      </w:r>
      <w:r w:rsidR="00B1138B" w:rsidRPr="00D108FC">
        <w:rPr>
          <w:rFonts w:ascii="Arial" w:hAnsi="Arial" w:cs="Arial"/>
        </w:rPr>
        <w:t>Federico Rodríguez Cerda</w:t>
      </w:r>
      <w:r w:rsidR="00B1138B">
        <w:rPr>
          <w:rFonts w:ascii="Arial" w:hAnsi="Arial" w:cs="Arial"/>
        </w:rPr>
        <w:t>, T</w:t>
      </w:r>
      <w:r w:rsidRPr="00D108FC">
        <w:rPr>
          <w:rFonts w:ascii="Arial" w:hAnsi="Arial" w:cs="Arial"/>
        </w:rPr>
        <w:t>el.: (00) 3 497 140 8850.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AF02AF" w:rsidRPr="00D108FC" w:rsidRDefault="00C66287" w:rsidP="00AF02A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Manager /</w:t>
      </w:r>
      <w:r w:rsidR="00AF02AF" w:rsidRPr="00D108FC">
        <w:rPr>
          <w:rFonts w:ascii="Arial" w:hAnsi="Arial" w:cs="Arial"/>
          <w:b/>
        </w:rPr>
        <w:t xml:space="preserve"> Dire</w:t>
      </w:r>
      <w:r>
        <w:rPr>
          <w:rFonts w:ascii="Arial" w:hAnsi="Arial" w:cs="Arial"/>
          <w:b/>
        </w:rPr>
        <w:t>cción de Proyectos.</w:t>
      </w:r>
    </w:p>
    <w:p w:rsidR="00AF02AF" w:rsidRPr="00D108FC" w:rsidRDefault="00AF02AF" w:rsidP="00AF02AF">
      <w:pPr>
        <w:jc w:val="both"/>
        <w:rPr>
          <w:rFonts w:ascii="Arial" w:hAnsi="Arial" w:cs="Arial"/>
          <w:b/>
        </w:rPr>
      </w:pPr>
    </w:p>
    <w:p w:rsidR="00AF02AF" w:rsidRPr="00D108FC" w:rsidRDefault="00BF2EA9" w:rsidP="00AF02AF">
      <w:pPr>
        <w:jc w:val="both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7620</wp:posOffset>
            </wp:positionV>
            <wp:extent cx="1491615" cy="1066800"/>
            <wp:effectExtent l="0" t="0" r="0" b="0"/>
            <wp:wrapSquare wrapText="bothSides"/>
            <wp:docPr id="15" name="IFid6" descr="Instalaciones del Centro Edu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id6" descr="Instalaciones del Centro Educativo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2AF" w:rsidRPr="00D108FC">
        <w:rPr>
          <w:rFonts w:ascii="Arial" w:hAnsi="Arial" w:cs="Arial"/>
        </w:rPr>
        <w:t>Project Manager</w:t>
      </w:r>
      <w:r w:rsidR="00B1138B">
        <w:rPr>
          <w:rFonts w:ascii="Arial" w:hAnsi="Arial" w:cs="Arial"/>
        </w:rPr>
        <w:t>,</w:t>
      </w:r>
      <w:r w:rsidR="00AF02AF" w:rsidRPr="00D108FC">
        <w:rPr>
          <w:rFonts w:ascii="Arial" w:hAnsi="Arial" w:cs="Arial"/>
        </w:rPr>
        <w:t xml:space="preserve"> construcción del Jardín de Niños Pelópidas </w:t>
      </w:r>
      <w:proofErr w:type="spellStart"/>
      <w:r w:rsidR="00AF02AF" w:rsidRPr="00D108FC">
        <w:rPr>
          <w:rFonts w:ascii="Arial" w:hAnsi="Arial" w:cs="Arial"/>
        </w:rPr>
        <w:t>LaSalle</w:t>
      </w:r>
      <w:proofErr w:type="spellEnd"/>
      <w:r w:rsidR="00AF02AF" w:rsidRPr="00D108FC">
        <w:rPr>
          <w:rFonts w:ascii="Arial" w:hAnsi="Arial" w:cs="Arial"/>
        </w:rPr>
        <w:t>, en Playa del Carmen, Quintana Roo.</w:t>
      </w:r>
      <w:r w:rsidR="0026017B">
        <w:rPr>
          <w:rFonts w:ascii="Arial" w:hAnsi="Arial" w:cs="Arial"/>
        </w:rPr>
        <w:t xml:space="preserve"> </w:t>
      </w:r>
      <w:r w:rsidR="0026017B" w:rsidRPr="0026017B">
        <w:rPr>
          <w:rFonts w:ascii="Arial" w:hAnsi="Arial" w:cs="Arial"/>
          <w:i/>
        </w:rPr>
        <w:t>$</w:t>
      </w:r>
      <w:r w:rsidR="0026017B">
        <w:rPr>
          <w:rFonts w:ascii="Arial" w:hAnsi="Arial" w:cs="Arial"/>
          <w:i/>
        </w:rPr>
        <w:t xml:space="preserve">1.0 </w:t>
      </w:r>
      <w:r w:rsidR="0026017B" w:rsidRPr="0026017B">
        <w:rPr>
          <w:rFonts w:ascii="Arial" w:hAnsi="Arial" w:cs="Arial"/>
          <w:i/>
        </w:rPr>
        <w:t>MDD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FF1006" w:rsidRDefault="00FF1006" w:rsidP="00AF02AF">
      <w:pPr>
        <w:jc w:val="both"/>
        <w:rPr>
          <w:rFonts w:ascii="Arial" w:hAnsi="Arial" w:cs="Arial"/>
        </w:rPr>
      </w:pPr>
    </w:p>
    <w:p w:rsidR="00FF1006" w:rsidRDefault="00FF1006" w:rsidP="00AF02AF">
      <w:pPr>
        <w:jc w:val="both"/>
        <w:rPr>
          <w:rFonts w:ascii="Arial" w:hAnsi="Arial" w:cs="Arial"/>
        </w:rPr>
      </w:pPr>
    </w:p>
    <w:p w:rsidR="00FF1006" w:rsidRDefault="00FF1006" w:rsidP="00AF02AF">
      <w:pPr>
        <w:jc w:val="both"/>
        <w:rPr>
          <w:rFonts w:ascii="Arial" w:hAnsi="Arial" w:cs="Arial"/>
        </w:rPr>
      </w:pPr>
    </w:p>
    <w:p w:rsidR="000569D3" w:rsidRDefault="000569D3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AF02AF" w:rsidRPr="00D108FC" w:rsidRDefault="00BF2EA9" w:rsidP="00AF02AF">
      <w:pPr>
        <w:jc w:val="both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-31750</wp:posOffset>
            </wp:positionV>
            <wp:extent cx="1604010" cy="1232535"/>
            <wp:effectExtent l="0" t="0" r="0" b="5715"/>
            <wp:wrapSquare wrapText="bothSides"/>
            <wp:docPr id="2" name="Imagen 2" descr="DSC_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_10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38B">
        <w:rPr>
          <w:rFonts w:ascii="Arial" w:hAnsi="Arial" w:cs="Arial"/>
        </w:rPr>
        <w:t>Project Manager,</w:t>
      </w:r>
      <w:r w:rsidR="00AF02AF" w:rsidRPr="00D108FC">
        <w:rPr>
          <w:rFonts w:ascii="Arial" w:hAnsi="Arial" w:cs="Arial"/>
        </w:rPr>
        <w:t xml:space="preserve"> construcción de la segunda etapa del Hotel Blue </w:t>
      </w:r>
      <w:proofErr w:type="spellStart"/>
      <w:r w:rsidR="00AF02AF" w:rsidRPr="00D108FC">
        <w:rPr>
          <w:rFonts w:ascii="Arial" w:hAnsi="Arial" w:cs="Arial"/>
        </w:rPr>
        <w:t>Bay</w:t>
      </w:r>
      <w:proofErr w:type="spellEnd"/>
      <w:r w:rsidR="00AF02AF" w:rsidRPr="00D108FC">
        <w:rPr>
          <w:rFonts w:ascii="Arial" w:hAnsi="Arial" w:cs="Arial"/>
        </w:rPr>
        <w:t xml:space="preserve"> Grand Esmeralda, en Playa del Carmen, Quintana Roo, consistente en 700 habitaciones, edificios de áreas nobles (GYM, SPA, Teatro, Centro de Convenciones) y Snack Bar. </w:t>
      </w:r>
      <w:smartTag w:uri="urn:schemas-microsoft-com:office:smarttags" w:element="metricconverter">
        <w:smartTagPr>
          <w:attr w:name="ProductID" w:val="42,000 m2"/>
        </w:smartTagPr>
        <w:r w:rsidR="00AF02AF" w:rsidRPr="00D108FC">
          <w:rPr>
            <w:rFonts w:ascii="Arial" w:hAnsi="Arial" w:cs="Arial"/>
          </w:rPr>
          <w:t>42,000 m2</w:t>
        </w:r>
      </w:smartTag>
      <w:r w:rsidR="00AF02AF" w:rsidRPr="00D108FC">
        <w:rPr>
          <w:rFonts w:ascii="Arial" w:hAnsi="Arial" w:cs="Arial"/>
        </w:rPr>
        <w:t xml:space="preserve"> de construcción.</w:t>
      </w:r>
      <w:r w:rsidR="00A62409">
        <w:rPr>
          <w:rFonts w:ascii="Arial" w:hAnsi="Arial" w:cs="Arial"/>
        </w:rPr>
        <w:t xml:space="preserve"> </w:t>
      </w:r>
      <w:r w:rsidR="00A62409" w:rsidRPr="00A62409">
        <w:rPr>
          <w:rFonts w:ascii="Arial" w:hAnsi="Arial" w:cs="Arial"/>
          <w:i/>
        </w:rPr>
        <w:t xml:space="preserve">$ </w:t>
      </w:r>
      <w:r w:rsidR="00643B5E">
        <w:rPr>
          <w:rFonts w:ascii="Arial" w:hAnsi="Arial" w:cs="Arial"/>
          <w:i/>
        </w:rPr>
        <w:t>6</w:t>
      </w:r>
      <w:r w:rsidR="00A62409" w:rsidRPr="00A62409">
        <w:rPr>
          <w:rFonts w:ascii="Arial" w:hAnsi="Arial" w:cs="Arial"/>
          <w:i/>
        </w:rPr>
        <w:t>5 MDD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B1138B" w:rsidRDefault="00B1138B" w:rsidP="00AF02AF">
      <w:pPr>
        <w:jc w:val="both"/>
        <w:rPr>
          <w:rFonts w:ascii="Arial" w:hAnsi="Arial" w:cs="Arial"/>
          <w:b/>
        </w:rPr>
      </w:pPr>
    </w:p>
    <w:p w:rsidR="00B1138B" w:rsidRDefault="00B1138B" w:rsidP="00AF02AF">
      <w:pPr>
        <w:jc w:val="both"/>
        <w:rPr>
          <w:rFonts w:ascii="Arial" w:hAnsi="Arial" w:cs="Arial"/>
          <w:b/>
        </w:rPr>
      </w:pPr>
    </w:p>
    <w:p w:rsidR="00AF02AF" w:rsidRPr="00D108FC" w:rsidRDefault="00FE1067" w:rsidP="00AF02A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AF02AF" w:rsidRPr="00D108FC">
        <w:rPr>
          <w:rFonts w:ascii="Arial" w:hAnsi="Arial" w:cs="Arial"/>
          <w:b/>
        </w:rPr>
        <w:t xml:space="preserve">.- </w:t>
      </w:r>
      <w:r w:rsidR="00EA3550">
        <w:rPr>
          <w:rFonts w:ascii="Arial" w:hAnsi="Arial" w:cs="Arial"/>
          <w:b/>
        </w:rPr>
        <w:t>Período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Octubre de 2001-Agosto 2007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  <w:b/>
        </w:rPr>
      </w:pPr>
      <w:r w:rsidRPr="00D108FC">
        <w:rPr>
          <w:rFonts w:ascii="Arial" w:hAnsi="Arial" w:cs="Arial"/>
          <w:b/>
        </w:rPr>
        <w:t>Nombre y dirección del empleador: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Grupo MIRSA Construcciones S.A. de CV.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Retorno 37 No. 34-1 Col. Avante, México DF CP 044600  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Contacto para referencias: Arq. José Luís Huerta Sánchez, Gerente General, Tel. (52) 01 551 019 3901, (52) 01 222 444 7935.</w:t>
      </w:r>
    </w:p>
    <w:p w:rsidR="00AF02AF" w:rsidRDefault="00AF02AF" w:rsidP="00AF02AF">
      <w:pPr>
        <w:jc w:val="both"/>
        <w:rPr>
          <w:rFonts w:ascii="Arial" w:hAnsi="Arial" w:cs="Arial"/>
        </w:rPr>
      </w:pPr>
    </w:p>
    <w:p w:rsidR="00B1138B" w:rsidRPr="00AF02AF" w:rsidRDefault="00B1138B" w:rsidP="00B1138B">
      <w:pPr>
        <w:jc w:val="both"/>
        <w:rPr>
          <w:rFonts w:ascii="Arial" w:hAnsi="Arial" w:cs="Arial"/>
          <w:b/>
        </w:rPr>
      </w:pPr>
      <w:r w:rsidRPr="00AF02AF">
        <w:rPr>
          <w:rFonts w:ascii="Arial" w:hAnsi="Arial" w:cs="Arial"/>
          <w:b/>
        </w:rPr>
        <w:lastRenderedPageBreak/>
        <w:t>Gerente de Costos y Presupuestos.</w:t>
      </w:r>
    </w:p>
    <w:p w:rsidR="00B1138B" w:rsidRPr="00D108FC" w:rsidRDefault="00B1138B" w:rsidP="00B1138B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Elaboración de concursos de obra pública y privada, elaboración de presupuestos, seguimiento y control de costos</w:t>
      </w:r>
      <w:r w:rsidR="00092E94">
        <w:rPr>
          <w:rFonts w:ascii="Arial" w:hAnsi="Arial" w:cs="Arial"/>
        </w:rPr>
        <w:t>, trato con clientes y prov</w:t>
      </w:r>
      <w:r w:rsidR="00C66287">
        <w:rPr>
          <w:rFonts w:ascii="Arial" w:hAnsi="Arial" w:cs="Arial"/>
        </w:rPr>
        <w:t>e</w:t>
      </w:r>
      <w:r w:rsidR="00092E94">
        <w:rPr>
          <w:rFonts w:ascii="Arial" w:hAnsi="Arial" w:cs="Arial"/>
        </w:rPr>
        <w:t>edores.</w:t>
      </w:r>
    </w:p>
    <w:p w:rsidR="00B1138B" w:rsidRDefault="00B1138B" w:rsidP="00AF02AF">
      <w:pPr>
        <w:jc w:val="both"/>
        <w:rPr>
          <w:rFonts w:ascii="Arial" w:hAnsi="Arial" w:cs="Arial"/>
        </w:rPr>
      </w:pPr>
    </w:p>
    <w:p w:rsidR="000569D3" w:rsidRDefault="000569D3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  <w:b/>
        </w:rPr>
      </w:pPr>
      <w:r w:rsidRPr="00D108FC">
        <w:rPr>
          <w:rFonts w:ascii="Arial" w:hAnsi="Arial" w:cs="Arial"/>
          <w:b/>
        </w:rPr>
        <w:t xml:space="preserve">- </w:t>
      </w:r>
      <w:r w:rsidR="00C53549">
        <w:rPr>
          <w:rFonts w:ascii="Arial" w:hAnsi="Arial" w:cs="Arial"/>
          <w:b/>
        </w:rPr>
        <w:t>Gerente de Construcción</w:t>
      </w:r>
      <w:r w:rsidRPr="00D108FC">
        <w:rPr>
          <w:rFonts w:ascii="Arial" w:hAnsi="Arial" w:cs="Arial"/>
          <w:b/>
        </w:rPr>
        <w:t>.</w:t>
      </w:r>
    </w:p>
    <w:p w:rsidR="00AF02AF" w:rsidRPr="00D108FC" w:rsidRDefault="00AF02AF" w:rsidP="00AF02AF">
      <w:pPr>
        <w:jc w:val="both"/>
        <w:rPr>
          <w:rFonts w:ascii="Arial" w:hAnsi="Arial" w:cs="Arial"/>
          <w:b/>
        </w:rPr>
      </w:pPr>
    </w:p>
    <w:p w:rsidR="00AF02AF" w:rsidRDefault="00BF2EA9" w:rsidP="00AF02AF">
      <w:pPr>
        <w:jc w:val="both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5715</wp:posOffset>
            </wp:positionV>
            <wp:extent cx="1261110" cy="985520"/>
            <wp:effectExtent l="0" t="0" r="0" b="5080"/>
            <wp:wrapSquare wrapText="bothSides"/>
            <wp:docPr id="3" name="Imagen 3" descr="DSC00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0037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549">
        <w:rPr>
          <w:rFonts w:ascii="Arial" w:hAnsi="Arial" w:cs="Arial"/>
        </w:rPr>
        <w:t>C</w:t>
      </w:r>
      <w:r w:rsidR="00AF02AF" w:rsidRPr="00D108FC">
        <w:rPr>
          <w:rFonts w:ascii="Arial" w:hAnsi="Arial" w:cs="Arial"/>
        </w:rPr>
        <w:t xml:space="preserve">onstrucción de Preliminares, Cimentación, Estructura y Albañilería de los edificios D, E, F y G (servicios) del Hotel NH Marina Puerto Morelos, 640 habitaciones, </w:t>
      </w:r>
      <w:smartTag w:uri="urn:schemas-microsoft-com:office:smarttags" w:element="metricconverter">
        <w:smartTagPr>
          <w:attr w:name="ProductID" w:val="38,000 m2"/>
        </w:smartTagPr>
        <w:r w:rsidR="00AF02AF" w:rsidRPr="00D108FC">
          <w:rPr>
            <w:rFonts w:ascii="Arial" w:hAnsi="Arial" w:cs="Arial"/>
          </w:rPr>
          <w:t>38,000 m2</w:t>
        </w:r>
      </w:smartTag>
      <w:r w:rsidR="00AF02AF" w:rsidRPr="00D108FC">
        <w:rPr>
          <w:rFonts w:ascii="Arial" w:hAnsi="Arial" w:cs="Arial"/>
        </w:rPr>
        <w:t xml:space="preserve"> de construcción, en Puerto Morelos, </w:t>
      </w:r>
      <w:proofErr w:type="spellStart"/>
      <w:r w:rsidR="00AF02AF" w:rsidRPr="00D108FC">
        <w:rPr>
          <w:rFonts w:ascii="Arial" w:hAnsi="Arial" w:cs="Arial"/>
        </w:rPr>
        <w:t>Mpio</w:t>
      </w:r>
      <w:proofErr w:type="spellEnd"/>
      <w:r w:rsidR="00AF02AF" w:rsidRPr="00D108FC">
        <w:rPr>
          <w:rFonts w:ascii="Arial" w:hAnsi="Arial" w:cs="Arial"/>
        </w:rPr>
        <w:t>. Benito Juárez, Cancún, Quintana Roo.</w:t>
      </w:r>
      <w:r w:rsidR="00A62409">
        <w:rPr>
          <w:rFonts w:ascii="Arial" w:hAnsi="Arial" w:cs="Arial"/>
        </w:rPr>
        <w:t xml:space="preserve"> </w:t>
      </w:r>
      <w:r w:rsidR="00A62409" w:rsidRPr="00A62409">
        <w:rPr>
          <w:rFonts w:ascii="Arial" w:hAnsi="Arial" w:cs="Arial"/>
          <w:i/>
        </w:rPr>
        <w:t>$ 8.3MDD</w:t>
      </w:r>
    </w:p>
    <w:p w:rsidR="00C53549" w:rsidRPr="00D108FC" w:rsidRDefault="00C53549" w:rsidP="00AF02AF">
      <w:pPr>
        <w:jc w:val="both"/>
        <w:rPr>
          <w:rFonts w:ascii="Arial" w:hAnsi="Arial" w:cs="Arial"/>
        </w:rPr>
      </w:pPr>
    </w:p>
    <w:p w:rsidR="00AF02AF" w:rsidRPr="00D108FC" w:rsidRDefault="00BF2EA9" w:rsidP="00AF02AF">
      <w:pPr>
        <w:jc w:val="both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1257300" cy="866775"/>
            <wp:effectExtent l="0" t="0" r="0" b="9525"/>
            <wp:wrapSquare wrapText="bothSides"/>
            <wp:docPr id="4" name="Imagen 4" descr="Hilton1mayo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lton1mayo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2AF" w:rsidRPr="00A62409" w:rsidRDefault="00C53549" w:rsidP="00AF02AF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R</w:t>
      </w:r>
      <w:r w:rsidR="00AF02AF" w:rsidRPr="00D108FC">
        <w:rPr>
          <w:rFonts w:ascii="Arial" w:hAnsi="Arial" w:cs="Arial"/>
        </w:rPr>
        <w:t xml:space="preserve">emodelación del Hotel Hilton Cancún, comprende: Construcción del restaurante de playa </w:t>
      </w:r>
      <w:proofErr w:type="spellStart"/>
      <w:r w:rsidR="00AF02AF" w:rsidRPr="00D108FC">
        <w:rPr>
          <w:rFonts w:ascii="Arial" w:hAnsi="Arial" w:cs="Arial"/>
        </w:rPr>
        <w:t>Mitachi</w:t>
      </w:r>
      <w:proofErr w:type="spellEnd"/>
      <w:r w:rsidR="00AF02AF" w:rsidRPr="00D108FC">
        <w:rPr>
          <w:rFonts w:ascii="Arial" w:hAnsi="Arial" w:cs="Arial"/>
        </w:rPr>
        <w:t xml:space="preserve">, Re-construcción del restaurante </w:t>
      </w:r>
      <w:proofErr w:type="spellStart"/>
      <w:r w:rsidR="00AF02AF" w:rsidRPr="00D108FC">
        <w:rPr>
          <w:rFonts w:ascii="Arial" w:hAnsi="Arial" w:cs="Arial"/>
        </w:rPr>
        <w:t>Spices</w:t>
      </w:r>
      <w:proofErr w:type="spellEnd"/>
      <w:r w:rsidR="00AF02AF" w:rsidRPr="00D108FC">
        <w:rPr>
          <w:rFonts w:ascii="Arial" w:hAnsi="Arial" w:cs="Arial"/>
        </w:rPr>
        <w:t>,  Re-construcción del restaurante Italiano, (Albañilería y acabados).</w:t>
      </w:r>
      <w:r w:rsidR="00A62409">
        <w:rPr>
          <w:rFonts w:ascii="Arial" w:hAnsi="Arial" w:cs="Arial"/>
        </w:rPr>
        <w:t xml:space="preserve"> </w:t>
      </w:r>
      <w:r w:rsidR="00A62409" w:rsidRPr="00A62409">
        <w:rPr>
          <w:rFonts w:ascii="Arial" w:hAnsi="Arial" w:cs="Arial"/>
          <w:i/>
        </w:rPr>
        <w:t>$</w:t>
      </w:r>
      <w:r w:rsidR="00A62409">
        <w:rPr>
          <w:rFonts w:ascii="Arial" w:hAnsi="Arial" w:cs="Arial"/>
          <w:i/>
        </w:rPr>
        <w:t>2</w:t>
      </w:r>
      <w:r w:rsidR="00A62409" w:rsidRPr="00A62409">
        <w:rPr>
          <w:rFonts w:ascii="Arial" w:hAnsi="Arial" w:cs="Arial"/>
          <w:i/>
        </w:rPr>
        <w:t>.</w:t>
      </w:r>
      <w:r w:rsidR="00A62409">
        <w:rPr>
          <w:rFonts w:ascii="Arial" w:hAnsi="Arial" w:cs="Arial"/>
          <w:i/>
        </w:rPr>
        <w:t>2</w:t>
      </w:r>
      <w:r w:rsidR="00A62409" w:rsidRPr="00A62409">
        <w:rPr>
          <w:rFonts w:ascii="Arial" w:hAnsi="Arial" w:cs="Arial"/>
          <w:i/>
        </w:rPr>
        <w:t>MDD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AF02AF" w:rsidRPr="00A62409" w:rsidRDefault="00BF2EA9" w:rsidP="00AF02AF">
      <w:pPr>
        <w:jc w:val="both"/>
        <w:rPr>
          <w:rFonts w:ascii="Arial" w:hAnsi="Arial" w:cs="Arial"/>
          <w:i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37465</wp:posOffset>
            </wp:positionV>
            <wp:extent cx="1261110" cy="880745"/>
            <wp:effectExtent l="0" t="0" r="0" b="0"/>
            <wp:wrapSquare wrapText="bothSides"/>
            <wp:docPr id="5" name="Imagen 5" descr="DSC0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C019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549">
        <w:rPr>
          <w:rFonts w:ascii="Arial" w:hAnsi="Arial" w:cs="Arial"/>
        </w:rPr>
        <w:t>R</w:t>
      </w:r>
      <w:r w:rsidR="00AF02AF" w:rsidRPr="00D108FC">
        <w:rPr>
          <w:rFonts w:ascii="Arial" w:hAnsi="Arial" w:cs="Arial"/>
        </w:rPr>
        <w:t>emodelación de 140 habitaciones de los edificios Sombrero en el Hotel Moon Palace, en Cancún, Quintana Roo. (Albañilería y acabados).</w:t>
      </w:r>
      <w:r w:rsidR="00A62409">
        <w:rPr>
          <w:rFonts w:ascii="Arial" w:hAnsi="Arial" w:cs="Arial"/>
        </w:rPr>
        <w:t xml:space="preserve"> </w:t>
      </w:r>
      <w:r w:rsidR="00A62409" w:rsidRPr="00A62409">
        <w:rPr>
          <w:rFonts w:ascii="Arial" w:hAnsi="Arial" w:cs="Arial"/>
          <w:i/>
        </w:rPr>
        <w:t>$ 1.</w:t>
      </w:r>
      <w:r w:rsidR="00A62409">
        <w:rPr>
          <w:rFonts w:ascii="Arial" w:hAnsi="Arial" w:cs="Arial"/>
          <w:i/>
        </w:rPr>
        <w:t>5</w:t>
      </w:r>
      <w:r w:rsidR="00A62409" w:rsidRPr="00A62409">
        <w:rPr>
          <w:rFonts w:ascii="Arial" w:hAnsi="Arial" w:cs="Arial"/>
          <w:i/>
        </w:rPr>
        <w:t>MDD</w:t>
      </w:r>
    </w:p>
    <w:p w:rsidR="00AF02AF" w:rsidRPr="00A62409" w:rsidRDefault="00AF02AF" w:rsidP="00AF02AF">
      <w:pPr>
        <w:jc w:val="both"/>
        <w:rPr>
          <w:rFonts w:ascii="Arial" w:hAnsi="Arial" w:cs="Arial"/>
          <w:i/>
        </w:rPr>
      </w:pPr>
    </w:p>
    <w:p w:rsidR="00AF02AF" w:rsidRDefault="00AF02AF" w:rsidP="00AF02AF">
      <w:pPr>
        <w:jc w:val="both"/>
        <w:rPr>
          <w:rFonts w:ascii="Arial" w:hAnsi="Arial" w:cs="Arial"/>
        </w:rPr>
      </w:pPr>
    </w:p>
    <w:p w:rsidR="00C53549" w:rsidRDefault="00C53549" w:rsidP="00AF02AF">
      <w:pPr>
        <w:jc w:val="both"/>
        <w:rPr>
          <w:rFonts w:ascii="Arial" w:hAnsi="Arial" w:cs="Arial"/>
        </w:rPr>
      </w:pPr>
    </w:p>
    <w:p w:rsidR="00C53549" w:rsidRDefault="00C53549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Superintendente de obra en la demolición y desmantelamiento de habitaciones en el Hotel Cancún Palace, en Cancún Quintana Roo.</w:t>
      </w:r>
      <w:r w:rsidR="00A62409">
        <w:rPr>
          <w:rFonts w:ascii="Arial" w:hAnsi="Arial" w:cs="Arial"/>
        </w:rPr>
        <w:t xml:space="preserve"> </w:t>
      </w:r>
      <w:r w:rsidR="00A62409" w:rsidRPr="00A62409">
        <w:rPr>
          <w:rFonts w:ascii="Arial" w:hAnsi="Arial" w:cs="Arial"/>
          <w:i/>
        </w:rPr>
        <w:t>$0.5MDD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Superintendente de Obra en </w:t>
      </w:r>
      <w:smartTag w:uri="urn:schemas-microsoft-com:office:smarttags" w:element="PersonName">
        <w:smartTagPr>
          <w:attr w:name="ProductID" w:val="la Construcci￳n"/>
        </w:smartTagPr>
        <w:r w:rsidRPr="00D108FC">
          <w:rPr>
            <w:rFonts w:ascii="Arial" w:hAnsi="Arial" w:cs="Arial"/>
          </w:rPr>
          <w:t>la Construcción</w:t>
        </w:r>
      </w:smartTag>
      <w:r w:rsidRPr="00D108FC">
        <w:rPr>
          <w:rFonts w:ascii="Arial" w:hAnsi="Arial" w:cs="Arial"/>
        </w:rPr>
        <w:t xml:space="preserve"> del edificio de Oficinas Comerciales, </w:t>
      </w:r>
      <w:proofErr w:type="spellStart"/>
      <w:r w:rsidRPr="00D108FC">
        <w:rPr>
          <w:rFonts w:ascii="Arial" w:hAnsi="Arial" w:cs="Arial"/>
        </w:rPr>
        <w:t>Modelorama</w:t>
      </w:r>
      <w:proofErr w:type="spellEnd"/>
      <w:r w:rsidRPr="00D108FC">
        <w:rPr>
          <w:rFonts w:ascii="Arial" w:hAnsi="Arial" w:cs="Arial"/>
        </w:rPr>
        <w:t xml:space="preserve"> y Talleres para Grupo Modelo en la C</w:t>
      </w:r>
      <w:r w:rsidR="0024229A">
        <w:rPr>
          <w:rFonts w:ascii="Arial" w:hAnsi="Arial" w:cs="Arial"/>
        </w:rPr>
        <w:t>d</w:t>
      </w:r>
      <w:r w:rsidRPr="00D108FC">
        <w:rPr>
          <w:rFonts w:ascii="Arial" w:hAnsi="Arial" w:cs="Arial"/>
        </w:rPr>
        <w:t>. de Juchitán, Oaxaca.</w:t>
      </w:r>
      <w:r w:rsidR="00A62409">
        <w:rPr>
          <w:rFonts w:ascii="Arial" w:hAnsi="Arial" w:cs="Arial"/>
        </w:rPr>
        <w:t xml:space="preserve"> </w:t>
      </w:r>
      <w:r w:rsidR="00A62409" w:rsidRPr="00A62409">
        <w:rPr>
          <w:rFonts w:ascii="Arial" w:hAnsi="Arial" w:cs="Arial"/>
          <w:i/>
        </w:rPr>
        <w:t>$2.0 MDD</w:t>
      </w:r>
    </w:p>
    <w:p w:rsidR="00AF02AF" w:rsidRPr="00D108FC" w:rsidRDefault="00BF2EA9" w:rsidP="00AF02AF">
      <w:pPr>
        <w:jc w:val="both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-558800</wp:posOffset>
            </wp:positionV>
            <wp:extent cx="1600200" cy="1257300"/>
            <wp:effectExtent l="0" t="0" r="0" b="0"/>
            <wp:wrapSquare wrapText="bothSides"/>
            <wp:docPr id="7" name="Imagen 7" descr="subestacion-potencia-c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bestacion-potencia-cf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9D3" w:rsidRDefault="000569D3" w:rsidP="00AF02AF">
      <w:pPr>
        <w:jc w:val="both"/>
        <w:rPr>
          <w:rFonts w:ascii="Arial" w:hAnsi="Arial" w:cs="Arial"/>
        </w:rPr>
      </w:pPr>
    </w:p>
    <w:p w:rsidR="000569D3" w:rsidRDefault="000569D3" w:rsidP="00AF02AF">
      <w:pPr>
        <w:jc w:val="both"/>
        <w:rPr>
          <w:rFonts w:ascii="Arial" w:hAnsi="Arial" w:cs="Arial"/>
        </w:rPr>
      </w:pPr>
    </w:p>
    <w:p w:rsidR="000569D3" w:rsidRDefault="000569D3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Residente de Obra en la Construcción del edificio de servicios y bodegas para la Comisión Federal de Electricidad en Puebla, Puebla.</w:t>
      </w:r>
      <w:r w:rsidR="00A62409">
        <w:rPr>
          <w:rFonts w:ascii="Arial" w:hAnsi="Arial" w:cs="Arial"/>
        </w:rPr>
        <w:t xml:space="preserve"> </w:t>
      </w:r>
      <w:r w:rsidR="00A62409" w:rsidRPr="00A62409">
        <w:rPr>
          <w:rFonts w:ascii="Arial" w:hAnsi="Arial" w:cs="Arial"/>
          <w:i/>
        </w:rPr>
        <w:t>$1.0MDD</w:t>
      </w:r>
      <w:r w:rsidRPr="00D108FC">
        <w:rPr>
          <w:rFonts w:ascii="Arial" w:hAnsi="Arial" w:cs="Arial"/>
        </w:rPr>
        <w:t xml:space="preserve"> </w:t>
      </w:r>
    </w:p>
    <w:p w:rsidR="00AF02AF" w:rsidRPr="00D108FC" w:rsidRDefault="00BF2EA9" w:rsidP="00AF02AF">
      <w:pPr>
        <w:jc w:val="both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1600200" cy="1211580"/>
            <wp:effectExtent l="0" t="0" r="0" b="7620"/>
            <wp:wrapSquare wrapText="bothSides"/>
            <wp:docPr id="8" name="Imagen 8" descr="b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j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Residente de Instalaciones en </w:t>
      </w:r>
      <w:smartTag w:uri="urn:schemas-microsoft-com:office:smarttags" w:element="PersonName">
        <w:smartTagPr>
          <w:attr w:name="ProductID" w:val="la Ampliaci￳n"/>
        </w:smartTagPr>
        <w:r w:rsidRPr="00D108FC">
          <w:rPr>
            <w:rFonts w:ascii="Arial" w:hAnsi="Arial" w:cs="Arial"/>
          </w:rPr>
          <w:t>la Ampliación</w:t>
        </w:r>
      </w:smartTag>
      <w:r w:rsidRPr="00D108FC">
        <w:rPr>
          <w:rFonts w:ascii="Arial" w:hAnsi="Arial" w:cs="Arial"/>
        </w:rPr>
        <w:t xml:space="preserve"> del edificio Terminal del Aeropuerto Internacional de Bajío. Construcción y ampliación del edificio Terminal en sala llegada internacional, migración y ampliación de la cubierta en la sala de Reclamo Internacional</w:t>
      </w:r>
    </w:p>
    <w:p w:rsidR="00AF02AF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Ubicación: Aeropuerto Internacional del Bajío, Estado de Guanajuato.</w:t>
      </w:r>
      <w:r w:rsidR="00A62409">
        <w:rPr>
          <w:rFonts w:ascii="Arial" w:hAnsi="Arial" w:cs="Arial"/>
        </w:rPr>
        <w:t xml:space="preserve"> </w:t>
      </w:r>
      <w:r w:rsidR="00A62409" w:rsidRPr="00A62409">
        <w:rPr>
          <w:rFonts w:ascii="Arial" w:hAnsi="Arial" w:cs="Arial"/>
          <w:i/>
        </w:rPr>
        <w:t>$0.7MDD</w:t>
      </w:r>
    </w:p>
    <w:p w:rsidR="008F5997" w:rsidRDefault="008F5997" w:rsidP="00AF02AF">
      <w:pPr>
        <w:jc w:val="both"/>
        <w:rPr>
          <w:rFonts w:ascii="Arial" w:hAnsi="Arial" w:cs="Arial"/>
        </w:rPr>
      </w:pPr>
    </w:p>
    <w:p w:rsidR="008F5997" w:rsidRDefault="008F5997" w:rsidP="00AF02AF">
      <w:pPr>
        <w:jc w:val="both"/>
        <w:rPr>
          <w:rFonts w:ascii="Arial" w:hAnsi="Arial" w:cs="Arial"/>
        </w:rPr>
      </w:pPr>
    </w:p>
    <w:p w:rsidR="0007008A" w:rsidRDefault="0007008A" w:rsidP="00AF02AF">
      <w:pPr>
        <w:jc w:val="both"/>
        <w:rPr>
          <w:rFonts w:ascii="Arial" w:hAnsi="Arial" w:cs="Arial"/>
          <w:b/>
        </w:rPr>
      </w:pPr>
    </w:p>
    <w:p w:rsidR="00AF02AF" w:rsidRPr="00D108FC" w:rsidRDefault="00FE1067" w:rsidP="00AF02A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6</w:t>
      </w:r>
      <w:r w:rsidR="00AF02AF" w:rsidRPr="00D108FC">
        <w:rPr>
          <w:rFonts w:ascii="Arial" w:hAnsi="Arial" w:cs="Arial"/>
          <w:b/>
        </w:rPr>
        <w:t xml:space="preserve">.- </w:t>
      </w:r>
      <w:r w:rsidR="00EA3550">
        <w:rPr>
          <w:rFonts w:ascii="Arial" w:hAnsi="Arial" w:cs="Arial"/>
          <w:b/>
        </w:rPr>
        <w:t>Período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Marzo de </w:t>
      </w:r>
      <w:smartTag w:uri="urn:schemas-microsoft-com:office:smarttags" w:element="metricconverter">
        <w:smartTagPr>
          <w:attr w:name="ProductID" w:val="1992 a"/>
        </w:smartTagPr>
        <w:r w:rsidRPr="00D108FC">
          <w:rPr>
            <w:rFonts w:ascii="Arial" w:hAnsi="Arial" w:cs="Arial"/>
          </w:rPr>
          <w:t>1992 a</w:t>
        </w:r>
      </w:smartTag>
      <w:r w:rsidRPr="00D108FC">
        <w:rPr>
          <w:rFonts w:ascii="Arial" w:hAnsi="Arial" w:cs="Arial"/>
        </w:rPr>
        <w:t xml:space="preserve"> junio del 2001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  <w:b/>
        </w:rPr>
        <w:t>Nombre y dirección del empleador</w:t>
      </w:r>
      <w:r w:rsidRPr="00D108FC">
        <w:rPr>
          <w:rFonts w:ascii="Arial" w:hAnsi="Arial" w:cs="Arial"/>
        </w:rPr>
        <w:t>: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BGM Ingeniería, S.A. de CV. 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Calle Coruña 33-A, Col. Álamos México 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Contacto para referencias: Ing. Alberto Meléndez Rubio, Administrador Único, TEL. (52) 01 555 555 1059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  <w:b/>
        </w:rPr>
      </w:pPr>
      <w:r w:rsidRPr="00D108FC">
        <w:rPr>
          <w:rFonts w:ascii="Arial" w:hAnsi="Arial" w:cs="Arial"/>
          <w:b/>
        </w:rPr>
        <w:t>Gerente de Costos y Presupuestos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Elaboración del Tabulador de Precios unitarios para el DDF-FIVIDESU.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Elaboración de presupuesto base y armado de carpetas de concursos, comparativas y actas técnicas para asignación de obra en 1600 viviendas de interés social para el DDF/FIVIDESU.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Seguimiento y Control de Costos y Avance de Obra para 1600 viviendas de interés social para el DDF/FIVIDESU.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ED11EF" w:rsidRDefault="00ED11EF" w:rsidP="00AF02AF">
      <w:pPr>
        <w:jc w:val="both"/>
        <w:rPr>
          <w:rFonts w:ascii="Arial" w:hAnsi="Arial" w:cs="Arial"/>
          <w:b/>
        </w:rPr>
      </w:pPr>
    </w:p>
    <w:p w:rsidR="00ED11EF" w:rsidRDefault="00ED11EF" w:rsidP="00AF02AF">
      <w:pPr>
        <w:jc w:val="both"/>
        <w:rPr>
          <w:rFonts w:ascii="Arial" w:hAnsi="Arial" w:cs="Arial"/>
          <w:b/>
        </w:rPr>
      </w:pPr>
    </w:p>
    <w:p w:rsidR="00ED11EF" w:rsidRDefault="00ED11EF" w:rsidP="00AF02AF">
      <w:pPr>
        <w:jc w:val="both"/>
        <w:rPr>
          <w:rFonts w:ascii="Arial" w:hAnsi="Arial" w:cs="Arial"/>
          <w:b/>
        </w:rPr>
      </w:pPr>
    </w:p>
    <w:p w:rsidR="00AF02AF" w:rsidRDefault="00AF02AF" w:rsidP="00AF02AF">
      <w:pPr>
        <w:jc w:val="both"/>
        <w:rPr>
          <w:rFonts w:ascii="Arial" w:hAnsi="Arial" w:cs="Arial"/>
          <w:b/>
        </w:rPr>
      </w:pPr>
      <w:r w:rsidRPr="00D108FC">
        <w:rPr>
          <w:rFonts w:ascii="Arial" w:hAnsi="Arial" w:cs="Arial"/>
          <w:b/>
        </w:rPr>
        <w:t>Superintendente de Obra</w:t>
      </w:r>
    </w:p>
    <w:p w:rsidR="00ED11EF" w:rsidRPr="00D108FC" w:rsidRDefault="00ED11EF" w:rsidP="00AF02AF">
      <w:pPr>
        <w:jc w:val="both"/>
        <w:rPr>
          <w:rFonts w:ascii="Arial" w:hAnsi="Arial" w:cs="Arial"/>
          <w:b/>
        </w:rPr>
      </w:pPr>
    </w:p>
    <w:p w:rsidR="00AF02AF" w:rsidRDefault="00BF2EA9" w:rsidP="00AF02AF">
      <w:pPr>
        <w:jc w:val="both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718310" cy="1395095"/>
            <wp:effectExtent l="0" t="0" r="0" b="0"/>
            <wp:wrapSquare wrapText="bothSides"/>
            <wp:docPr id="9" name="Imagen 9" descr="2397716766_875a2bb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397716766_875a2bb3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2AF" w:rsidRPr="00D108FC">
        <w:rPr>
          <w:rFonts w:ascii="Arial" w:hAnsi="Arial" w:cs="Arial"/>
        </w:rPr>
        <w:t xml:space="preserve">-Superintendente de Obra en </w:t>
      </w:r>
      <w:smartTag w:uri="urn:schemas-microsoft-com:office:smarttags" w:element="PersonName">
        <w:smartTagPr>
          <w:attr w:name="ProductID" w:val="la Construcci￳n"/>
        </w:smartTagPr>
        <w:r w:rsidR="00AF02AF" w:rsidRPr="00D108FC">
          <w:rPr>
            <w:rFonts w:ascii="Arial" w:hAnsi="Arial" w:cs="Arial"/>
          </w:rPr>
          <w:t>la Construcción</w:t>
        </w:r>
      </w:smartTag>
      <w:r w:rsidR="00AF02AF" w:rsidRPr="00D108FC">
        <w:rPr>
          <w:rFonts w:ascii="Arial" w:hAnsi="Arial" w:cs="Arial"/>
        </w:rPr>
        <w:t xml:space="preserve"> de la 1a. etapa del Gimnasio de UPIIICSA, para el Patronato de Obras del IPN. Edificio de una superficie de </w:t>
      </w:r>
      <w:smartTag w:uri="urn:schemas-microsoft-com:office:smarttags" w:element="metricconverter">
        <w:smartTagPr>
          <w:attr w:name="ProductID" w:val="3608 metros cuadrados"/>
        </w:smartTagPr>
        <w:r w:rsidR="00AF02AF" w:rsidRPr="00D108FC">
          <w:rPr>
            <w:rFonts w:ascii="Arial" w:hAnsi="Arial" w:cs="Arial"/>
          </w:rPr>
          <w:t>3608 metros cuadrados</w:t>
        </w:r>
      </w:smartTag>
      <w:r w:rsidR="00AF02AF" w:rsidRPr="00D108FC">
        <w:rPr>
          <w:rFonts w:ascii="Arial" w:hAnsi="Arial" w:cs="Arial"/>
        </w:rPr>
        <w:t xml:space="preserve">, en la planta baja se ubicado el gimnasio de usos múltiples, alberca </w:t>
      </w:r>
      <w:proofErr w:type="spellStart"/>
      <w:r w:rsidR="00AF02AF" w:rsidRPr="00D108FC">
        <w:rPr>
          <w:rFonts w:ascii="Arial" w:hAnsi="Arial" w:cs="Arial"/>
        </w:rPr>
        <w:t>semi</w:t>
      </w:r>
      <w:proofErr w:type="spellEnd"/>
      <w:r w:rsidR="00AF02AF" w:rsidRPr="00D108FC">
        <w:rPr>
          <w:rFonts w:ascii="Arial" w:hAnsi="Arial" w:cs="Arial"/>
        </w:rPr>
        <w:t xml:space="preserve"> olímpica, área de pesas y de juegos de mesa, regaderas, vestidores, servicio médico, baño, sauna, squash, vestíbulo y cafetería.</w:t>
      </w:r>
    </w:p>
    <w:p w:rsidR="003C4824" w:rsidRPr="00D108FC" w:rsidRDefault="00BF2EA9" w:rsidP="00AF02AF">
      <w:pPr>
        <w:jc w:val="both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180975</wp:posOffset>
            </wp:positionV>
            <wp:extent cx="1718310" cy="1111885"/>
            <wp:effectExtent l="0" t="0" r="0" b="0"/>
            <wp:wrapSquare wrapText="bothSides"/>
            <wp:docPr id="10" name="Imagen 10" descr="2322850735_9bdf4dd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322850735_9bdf4dd2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950">
        <w:rPr>
          <w:rFonts w:ascii="Arial" w:hAnsi="Arial" w:cs="Arial"/>
        </w:rPr>
        <w:t xml:space="preserve"> 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-Superintendente de Obra en la remodelación del edificio No. 5 de </w:t>
      </w:r>
      <w:smartTag w:uri="urn:schemas-microsoft-com:office:smarttags" w:element="PersonName">
        <w:smartTagPr>
          <w:attr w:name="ProductID" w:val="la ESIME"/>
        </w:smartTagPr>
        <w:r w:rsidRPr="00D108FC">
          <w:rPr>
            <w:rFonts w:ascii="Arial" w:hAnsi="Arial" w:cs="Arial"/>
          </w:rPr>
          <w:t>la ESIME</w:t>
        </w:r>
      </w:smartTag>
      <w:r w:rsidRPr="00D108FC">
        <w:rPr>
          <w:rFonts w:ascii="Arial" w:hAnsi="Arial" w:cs="Arial"/>
        </w:rPr>
        <w:t xml:space="preserve"> remodelación de talleres, laboratorios y bibliotecas. Zacatenco, para el Patronato de Obras del IPN.</w:t>
      </w:r>
    </w:p>
    <w:p w:rsidR="003C4824" w:rsidRDefault="003C4824" w:rsidP="00AF02AF">
      <w:pPr>
        <w:jc w:val="both"/>
        <w:rPr>
          <w:rFonts w:ascii="Arial" w:hAnsi="Arial" w:cs="Arial"/>
        </w:rPr>
      </w:pPr>
    </w:p>
    <w:p w:rsidR="003C4824" w:rsidRDefault="003C4824" w:rsidP="00AF02AF">
      <w:pPr>
        <w:jc w:val="both"/>
        <w:rPr>
          <w:rFonts w:ascii="Arial" w:hAnsi="Arial" w:cs="Arial"/>
        </w:rPr>
      </w:pPr>
    </w:p>
    <w:p w:rsidR="003C4824" w:rsidRDefault="003C4824" w:rsidP="00AF02AF">
      <w:pPr>
        <w:jc w:val="both"/>
        <w:rPr>
          <w:rFonts w:ascii="Arial" w:hAnsi="Arial" w:cs="Arial"/>
        </w:rPr>
      </w:pPr>
    </w:p>
    <w:p w:rsidR="003C4824" w:rsidRDefault="003C4824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-Jefe de Obra en la construcción de los siguientes edificios para </w:t>
      </w:r>
      <w:r w:rsidR="00EA3550" w:rsidRPr="00D108FC">
        <w:rPr>
          <w:rFonts w:ascii="Arial" w:hAnsi="Arial" w:cs="Arial"/>
        </w:rPr>
        <w:t>C</w:t>
      </w:r>
      <w:r w:rsidR="00EA3550">
        <w:rPr>
          <w:rFonts w:ascii="Arial" w:hAnsi="Arial" w:cs="Arial"/>
        </w:rPr>
        <w:t>ompañía</w:t>
      </w:r>
      <w:r w:rsidRPr="00D108FC">
        <w:rPr>
          <w:rFonts w:ascii="Arial" w:hAnsi="Arial" w:cs="Arial"/>
        </w:rPr>
        <w:t xml:space="preserve"> de Teléfonos y Bienes Raíces: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- Central Telefónica 10,000 líneas en </w:t>
      </w:r>
      <w:r w:rsidR="00EA3550">
        <w:rPr>
          <w:rFonts w:ascii="Arial" w:hAnsi="Arial" w:cs="Arial"/>
        </w:rPr>
        <w:t>Playa</w:t>
      </w:r>
      <w:r w:rsidRPr="00D108FC">
        <w:rPr>
          <w:rFonts w:ascii="Arial" w:hAnsi="Arial" w:cs="Arial"/>
        </w:rPr>
        <w:t xml:space="preserve"> del Carmen, Quintana Roo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- Edificio Comercial "</w:t>
      </w:r>
      <w:proofErr w:type="spellStart"/>
      <w:r w:rsidRPr="00D108FC">
        <w:rPr>
          <w:rFonts w:ascii="Arial" w:hAnsi="Arial" w:cs="Arial"/>
        </w:rPr>
        <w:t>Kukulkan</w:t>
      </w:r>
      <w:proofErr w:type="spellEnd"/>
      <w:r w:rsidRPr="00D108FC">
        <w:rPr>
          <w:rFonts w:ascii="Arial" w:hAnsi="Arial" w:cs="Arial"/>
        </w:rPr>
        <w:t>", en Cancún Quintana Roo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- Edificio para servicios y subestación, Cancún Quintana Roo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- Central Telefónica 4000 líneas "Montes de Ame" en Mérida, Yucatán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- Central Telefónica 4000 líneas "</w:t>
      </w:r>
      <w:proofErr w:type="spellStart"/>
      <w:r w:rsidRPr="00D108FC">
        <w:rPr>
          <w:rFonts w:ascii="Arial" w:hAnsi="Arial" w:cs="Arial"/>
        </w:rPr>
        <w:t>Xcalachen</w:t>
      </w:r>
      <w:proofErr w:type="spellEnd"/>
      <w:r w:rsidRPr="00D108FC">
        <w:rPr>
          <w:rFonts w:ascii="Arial" w:hAnsi="Arial" w:cs="Arial"/>
        </w:rPr>
        <w:t>" en Mérida, Yucatán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- Ampliación del Edificio de Oficinas en Mérida, Yucatán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- Edificio de Oficinas Comerciales "Gregorio Méndez" en Villahermosa, Tabasco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- Central Telefónica 4000 líneas "Santa Lucia" en Oaxaca, Oaxaca.</w:t>
      </w:r>
    </w:p>
    <w:p w:rsidR="00370699" w:rsidRDefault="00370699" w:rsidP="00AF02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Centro de Trabajo en Tapachula, Chiapas.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- Centro de Trabajo en Coatzacoalcos</w:t>
      </w:r>
      <w:r w:rsidR="00370699">
        <w:rPr>
          <w:rFonts w:ascii="Arial" w:hAnsi="Arial" w:cs="Arial"/>
        </w:rPr>
        <w:t xml:space="preserve"> Veracruz.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- Centro de Trabajo en Salina Cruz</w:t>
      </w:r>
      <w:r w:rsidR="00370699">
        <w:rPr>
          <w:rFonts w:ascii="Arial" w:hAnsi="Arial" w:cs="Arial"/>
        </w:rPr>
        <w:t>, Oaxaca.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- Centro de Trabajo "Pueblo Nuevo" en Oaxaca.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- Reestructuración de edificio en Juchitán, Oaxaca.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- Construcción de base para equipos de AA y helipuerto en el último nivel y azotea del Edificio TELMEX ubicado en Parque Vía</w:t>
      </w:r>
      <w:r w:rsidR="00370699">
        <w:rPr>
          <w:rFonts w:ascii="Arial" w:hAnsi="Arial" w:cs="Arial"/>
        </w:rPr>
        <w:t>, Ciudad de México, DF.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AF02AF" w:rsidRPr="00D108FC" w:rsidRDefault="00FE1067" w:rsidP="00AF02A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AF02AF" w:rsidRPr="00D108FC">
        <w:rPr>
          <w:rFonts w:ascii="Arial" w:hAnsi="Arial" w:cs="Arial"/>
          <w:b/>
        </w:rPr>
        <w:t xml:space="preserve">.- </w:t>
      </w:r>
      <w:r w:rsidR="00EA3550">
        <w:rPr>
          <w:rFonts w:ascii="Arial" w:hAnsi="Arial" w:cs="Arial"/>
          <w:b/>
        </w:rPr>
        <w:t>Período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Octubre de </w:t>
      </w:r>
      <w:smartTag w:uri="urn:schemas-microsoft-com:office:smarttags" w:element="metricconverter">
        <w:smartTagPr>
          <w:attr w:name="ProductID" w:val="1989 a"/>
        </w:smartTagPr>
        <w:r w:rsidRPr="00D108FC">
          <w:rPr>
            <w:rFonts w:ascii="Arial" w:hAnsi="Arial" w:cs="Arial"/>
          </w:rPr>
          <w:t>1989 a</w:t>
        </w:r>
      </w:smartTag>
      <w:r w:rsidRPr="00D108FC">
        <w:rPr>
          <w:rFonts w:ascii="Arial" w:hAnsi="Arial" w:cs="Arial"/>
        </w:rPr>
        <w:t xml:space="preserve"> marzo de 1992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  <w:b/>
        </w:rPr>
        <w:t>Nombre y dirección del empleador</w:t>
      </w:r>
      <w:r w:rsidRPr="00D108FC">
        <w:rPr>
          <w:rFonts w:ascii="Arial" w:hAnsi="Arial" w:cs="Arial"/>
        </w:rPr>
        <w:t>: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Diseño Electromecánico y Civil para </w:t>
      </w:r>
      <w:smartTag w:uri="urn:schemas-microsoft-com:office:smarttags" w:element="PersonName">
        <w:smartTagPr>
          <w:attr w:name="ProductID" w:val="la Industria"/>
        </w:smartTagPr>
        <w:r w:rsidRPr="00D108FC">
          <w:rPr>
            <w:rFonts w:ascii="Arial" w:hAnsi="Arial" w:cs="Arial"/>
          </w:rPr>
          <w:t>la Industria</w:t>
        </w:r>
      </w:smartTag>
      <w:r w:rsidRPr="00D108FC">
        <w:rPr>
          <w:rFonts w:ascii="Arial" w:hAnsi="Arial" w:cs="Arial"/>
        </w:rPr>
        <w:t xml:space="preserve">, S.A. de CV. 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(Empresa finiquitada)</w:t>
      </w:r>
    </w:p>
    <w:p w:rsidR="00ED11EF" w:rsidRDefault="00ED11EF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- Residente de Obra en la Construcción de 30 casas de interés social en "Rey </w:t>
      </w:r>
      <w:proofErr w:type="spellStart"/>
      <w:r w:rsidRPr="00D108FC">
        <w:rPr>
          <w:rFonts w:ascii="Arial" w:hAnsi="Arial" w:cs="Arial"/>
        </w:rPr>
        <w:t>Maxtla</w:t>
      </w:r>
      <w:proofErr w:type="spellEnd"/>
      <w:r w:rsidRPr="00D108FC">
        <w:rPr>
          <w:rFonts w:ascii="Arial" w:hAnsi="Arial" w:cs="Arial"/>
        </w:rPr>
        <w:t>", Azcapotzalco, DF para FIVIDESU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- Residente de Obra en la Construcción de 45 casas de interés social en "Francisco Sarabia", Azcapotzalco, DF para FIVIDESU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- Analista de Precios Unitarios.</w:t>
      </w:r>
    </w:p>
    <w:p w:rsidR="00AF02AF" w:rsidRPr="00D108FC" w:rsidRDefault="00AF02AF" w:rsidP="00AF02AF">
      <w:pPr>
        <w:jc w:val="both"/>
        <w:rPr>
          <w:rFonts w:ascii="Arial" w:hAnsi="Arial" w:cs="Arial"/>
        </w:rPr>
      </w:pPr>
    </w:p>
    <w:p w:rsidR="00AF02AF" w:rsidRPr="00D108FC" w:rsidRDefault="00AF02AF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IV.- </w:t>
      </w:r>
      <w:r w:rsidRPr="00D108FC">
        <w:rPr>
          <w:rFonts w:ascii="Arial" w:hAnsi="Arial" w:cs="Arial"/>
          <w:b/>
        </w:rPr>
        <w:t>IDIOMAS</w:t>
      </w:r>
    </w:p>
    <w:p w:rsidR="00AF02AF" w:rsidRPr="00D108FC" w:rsidRDefault="00AF02AF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Español (Nativo)</w:t>
      </w:r>
    </w:p>
    <w:p w:rsidR="00AF02AF" w:rsidRPr="00D108FC" w:rsidRDefault="00AF02AF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D108FC">
        <w:rPr>
          <w:rFonts w:ascii="Arial" w:hAnsi="Arial" w:cs="Arial"/>
        </w:rPr>
        <w:t>Ingles</w:t>
      </w:r>
      <w:proofErr w:type="spellEnd"/>
      <w:r w:rsidRPr="00D108FC">
        <w:rPr>
          <w:rFonts w:ascii="Arial" w:hAnsi="Arial" w:cs="Arial"/>
        </w:rPr>
        <w:t xml:space="preserve"> (capaz de mantener una conversación o leer un libro o folleto)</w:t>
      </w:r>
    </w:p>
    <w:p w:rsidR="00AF02AF" w:rsidRPr="00D108FC" w:rsidRDefault="00AF02AF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F02AF" w:rsidRPr="00D108FC" w:rsidRDefault="00AF02AF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F02AF" w:rsidRPr="00D108FC" w:rsidRDefault="00AF02AF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V.- </w:t>
      </w:r>
      <w:r w:rsidRPr="00D108FC">
        <w:rPr>
          <w:rFonts w:ascii="Arial" w:hAnsi="Arial" w:cs="Arial"/>
          <w:b/>
        </w:rPr>
        <w:t>CAPACIDADES Y APTITUDES PERSONALES</w:t>
      </w:r>
    </w:p>
    <w:p w:rsidR="00AF02AF" w:rsidRPr="00D108FC" w:rsidRDefault="00AF02AF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AF02AF" w:rsidRPr="00D108FC" w:rsidRDefault="00AF02AF" w:rsidP="00AF02AF">
      <w:pPr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Analista, especialista en Presupuestos, Costos, Gestión y Control de Proyectos en Ingeniería con la ayuda y uso del conjunto de programas que permiten mejorar los resultados obtenidos en el campo de las construcciones y edificaciones.</w:t>
      </w:r>
    </w:p>
    <w:p w:rsidR="00AF02AF" w:rsidRPr="00D108FC" w:rsidRDefault="00AF02AF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Analista de Proyectos y Costos Unitarios para Edificaciones Metal-Concreto-Asbestos-Madera y nuevas estructuras de edificación. Encargado de </w:t>
      </w:r>
      <w:smartTag w:uri="urn:schemas-microsoft-com:office:smarttags" w:element="PersonName">
        <w:smartTagPr>
          <w:attr w:name="ProductID" w:val="la Consultor￭a"/>
        </w:smartTagPr>
        <w:r w:rsidRPr="00D108FC">
          <w:rPr>
            <w:rFonts w:ascii="Arial" w:hAnsi="Arial" w:cs="Arial"/>
          </w:rPr>
          <w:t>la Consultoría</w:t>
        </w:r>
      </w:smartTag>
      <w:r w:rsidRPr="00D108FC">
        <w:rPr>
          <w:rFonts w:ascii="Arial" w:hAnsi="Arial" w:cs="Arial"/>
        </w:rPr>
        <w:t xml:space="preserve"> de Proyectos de Infraestructura (Elaboración Y Construcción).</w:t>
      </w:r>
    </w:p>
    <w:p w:rsidR="00AF02AF" w:rsidRPr="00D108FC" w:rsidRDefault="00AF02AF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F02AF" w:rsidRPr="00D108FC" w:rsidRDefault="00AF02AF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Buenas relaciones públicas y don de gentes. Capacidad de escuchar y de explicarme con claridad. Paciencia con los clientes y superiores.</w:t>
      </w:r>
    </w:p>
    <w:p w:rsidR="00AF02AF" w:rsidRPr="00D108FC" w:rsidRDefault="00AF02AF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F02AF" w:rsidRPr="00D108FC" w:rsidRDefault="00AF02AF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>Capacidad de organización y de trabajar deprisa, por los cometidos que he tenido que realizar, tanto en Oficina como en las labores comerciales de promoción de trabajo, atención a los clientes y Obra. Captación de clientes y política comercial en general.</w:t>
      </w:r>
    </w:p>
    <w:p w:rsidR="00AF02AF" w:rsidRPr="00D108FC" w:rsidRDefault="00AF02AF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D108FC">
        <w:rPr>
          <w:rFonts w:ascii="Arial" w:hAnsi="Arial" w:cs="Arial"/>
        </w:rPr>
        <w:t xml:space="preserve">Supervisión de Obras de acuerdo a las especificaciones técnicas de los estudios, verificación y aprobación de los avances de obra. Administrar los recursos económicos, materiales y humanos; Control de </w:t>
      </w:r>
      <w:smartTag w:uri="urn:schemas-microsoft-com:office:smarttags" w:element="PersonName">
        <w:smartTagPr>
          <w:attr w:name="ProductID" w:val="la Producci￳n"/>
        </w:smartTagPr>
        <w:r w:rsidRPr="00D108FC">
          <w:rPr>
            <w:rFonts w:ascii="Arial" w:hAnsi="Arial" w:cs="Arial"/>
          </w:rPr>
          <w:t>la Producción</w:t>
        </w:r>
      </w:smartTag>
      <w:r w:rsidRPr="00D108FC">
        <w:rPr>
          <w:rFonts w:ascii="Arial" w:hAnsi="Arial" w:cs="Arial"/>
        </w:rPr>
        <w:t>, Control de Calidad de la obra;  Coordinación  Administrativa y  Técnica.</w:t>
      </w:r>
    </w:p>
    <w:p w:rsidR="00AF02AF" w:rsidRPr="00D108FC" w:rsidRDefault="00AF02AF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07008A" w:rsidRDefault="0007008A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07008A" w:rsidRDefault="0007008A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AF02AF" w:rsidRPr="00D108FC" w:rsidRDefault="00AF02AF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VI.- </w:t>
      </w:r>
      <w:r w:rsidRPr="00D108FC">
        <w:rPr>
          <w:rFonts w:ascii="Arial" w:hAnsi="Arial" w:cs="Arial"/>
          <w:b/>
        </w:rPr>
        <w:t xml:space="preserve">CAPACIDADES Y APTITUDES DE OFICINA </w:t>
      </w:r>
    </w:p>
    <w:p w:rsidR="00AF02AF" w:rsidRPr="00D108FC" w:rsidRDefault="00AF02AF" w:rsidP="00AF02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7F6E66" w:rsidRDefault="00AF02AF" w:rsidP="00A52F1D">
      <w:pPr>
        <w:widowControl w:val="0"/>
        <w:autoSpaceDE w:val="0"/>
        <w:autoSpaceDN w:val="0"/>
        <w:adjustRightInd w:val="0"/>
        <w:jc w:val="both"/>
      </w:pPr>
      <w:r w:rsidRPr="00D108FC">
        <w:rPr>
          <w:rFonts w:ascii="Arial" w:hAnsi="Arial" w:cs="Arial"/>
        </w:rPr>
        <w:t xml:space="preserve">Windows Usuario del conocimiento experto de Microsoft: Microsoft Word, Microsoft Excel, Microsoft </w:t>
      </w:r>
      <w:proofErr w:type="spellStart"/>
      <w:r w:rsidRPr="00D108FC">
        <w:rPr>
          <w:rFonts w:ascii="Arial" w:hAnsi="Arial" w:cs="Arial"/>
        </w:rPr>
        <w:t>Power</w:t>
      </w:r>
      <w:proofErr w:type="spellEnd"/>
      <w:r w:rsidRPr="00D108FC">
        <w:rPr>
          <w:rFonts w:ascii="Arial" w:hAnsi="Arial" w:cs="Arial"/>
        </w:rPr>
        <w:t xml:space="preserve"> Point, Microsoft Project, Antivirus, Usuario del conocimiento de programas de Ingeniería y diseño: Programa de precios unitarios y control de obra </w:t>
      </w:r>
      <w:proofErr w:type="spellStart"/>
      <w:r w:rsidRPr="00D108FC">
        <w:rPr>
          <w:rFonts w:ascii="Arial" w:hAnsi="Arial" w:cs="Arial"/>
        </w:rPr>
        <w:t>Neodata</w:t>
      </w:r>
      <w:proofErr w:type="spellEnd"/>
      <w:r w:rsidRPr="00D108FC">
        <w:rPr>
          <w:rFonts w:ascii="Arial" w:hAnsi="Arial" w:cs="Arial"/>
        </w:rPr>
        <w:t xml:space="preserve">, Administración </w:t>
      </w:r>
      <w:proofErr w:type="spellStart"/>
      <w:r w:rsidRPr="00D108FC">
        <w:rPr>
          <w:rFonts w:ascii="Arial" w:hAnsi="Arial" w:cs="Arial"/>
        </w:rPr>
        <w:t>Neodata</w:t>
      </w:r>
      <w:proofErr w:type="spellEnd"/>
      <w:r w:rsidRPr="00D108FC">
        <w:rPr>
          <w:rFonts w:ascii="Arial" w:hAnsi="Arial" w:cs="Arial"/>
        </w:rPr>
        <w:t xml:space="preserve"> (nivel Experto), Auto CAD (nivel intermedio), Civil CAD, Manejo de Programas de Abastecimiento y Estructuras, </w:t>
      </w:r>
      <w:proofErr w:type="spellStart"/>
      <w:r w:rsidRPr="00D108FC">
        <w:rPr>
          <w:rFonts w:ascii="Arial" w:hAnsi="Arial" w:cs="Arial"/>
        </w:rPr>
        <w:t>Metrados</w:t>
      </w:r>
      <w:proofErr w:type="spellEnd"/>
      <w:r w:rsidRPr="00D108FC">
        <w:rPr>
          <w:rFonts w:ascii="Arial" w:hAnsi="Arial" w:cs="Arial"/>
        </w:rPr>
        <w:t xml:space="preserve"> y Presupuesto. Usuario del conocimiento de Internet: Herramientas Internet (Avanzado) </w:t>
      </w:r>
    </w:p>
    <w:sectPr w:rsidR="007F6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77FF6"/>
    <w:multiLevelType w:val="hybridMultilevel"/>
    <w:tmpl w:val="C53C379A"/>
    <w:lvl w:ilvl="0" w:tplc="C8D076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35B3D"/>
    <w:multiLevelType w:val="hybridMultilevel"/>
    <w:tmpl w:val="1A82356E"/>
    <w:lvl w:ilvl="0" w:tplc="8F088A96">
      <w:start w:val="15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AF"/>
    <w:rsid w:val="00034950"/>
    <w:rsid w:val="000569D3"/>
    <w:rsid w:val="0007008A"/>
    <w:rsid w:val="00092E94"/>
    <w:rsid w:val="000E0215"/>
    <w:rsid w:val="00134329"/>
    <w:rsid w:val="0014443B"/>
    <w:rsid w:val="001C7950"/>
    <w:rsid w:val="001F587C"/>
    <w:rsid w:val="0024229A"/>
    <w:rsid w:val="0026017B"/>
    <w:rsid w:val="00262F68"/>
    <w:rsid w:val="002D3330"/>
    <w:rsid w:val="00337DCF"/>
    <w:rsid w:val="00365AAB"/>
    <w:rsid w:val="00370699"/>
    <w:rsid w:val="003A1405"/>
    <w:rsid w:val="003C4824"/>
    <w:rsid w:val="00463D73"/>
    <w:rsid w:val="004A3710"/>
    <w:rsid w:val="004F2812"/>
    <w:rsid w:val="005A79C6"/>
    <w:rsid w:val="005E2344"/>
    <w:rsid w:val="005F3C2E"/>
    <w:rsid w:val="00643B5E"/>
    <w:rsid w:val="007224AF"/>
    <w:rsid w:val="007F6E66"/>
    <w:rsid w:val="00814D16"/>
    <w:rsid w:val="008A2DE6"/>
    <w:rsid w:val="008F2E79"/>
    <w:rsid w:val="008F5997"/>
    <w:rsid w:val="00A428C6"/>
    <w:rsid w:val="00A52F1D"/>
    <w:rsid w:val="00A62409"/>
    <w:rsid w:val="00AF02AF"/>
    <w:rsid w:val="00B1138B"/>
    <w:rsid w:val="00B4003C"/>
    <w:rsid w:val="00BF2EA9"/>
    <w:rsid w:val="00C04D28"/>
    <w:rsid w:val="00C53549"/>
    <w:rsid w:val="00C66287"/>
    <w:rsid w:val="00CB0B21"/>
    <w:rsid w:val="00D938F4"/>
    <w:rsid w:val="00D942C5"/>
    <w:rsid w:val="00DE3075"/>
    <w:rsid w:val="00DF0B8C"/>
    <w:rsid w:val="00DF5A7B"/>
    <w:rsid w:val="00E50D8D"/>
    <w:rsid w:val="00EA3550"/>
    <w:rsid w:val="00ED11EF"/>
    <w:rsid w:val="00FA5B08"/>
    <w:rsid w:val="00FC2684"/>
    <w:rsid w:val="00FE1067"/>
    <w:rsid w:val="00FF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11E88-DF28-4A46-8CE8-F3904135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2AF"/>
    <w:rPr>
      <w:sz w:val="24"/>
      <w:szCs w:val="24"/>
      <w:lang w:val="es-ES" w:eastAsia="es-ES"/>
    </w:rPr>
  </w:style>
  <w:style w:type="paragraph" w:styleId="Ttulo9">
    <w:name w:val="heading 9"/>
    <w:basedOn w:val="Normal"/>
    <w:next w:val="Normal"/>
    <w:qFormat/>
    <w:rsid w:val="0014443B"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b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AF02AF"/>
    <w:rPr>
      <w:rFonts w:cs="Times New Roman"/>
      <w:color w:val="800000"/>
      <w:u w:val="none"/>
      <w:effect w:val="none"/>
    </w:rPr>
  </w:style>
  <w:style w:type="character" w:styleId="Textoennegrita">
    <w:name w:val="Strong"/>
    <w:qFormat/>
    <w:rsid w:val="00AF02AF"/>
    <w:rPr>
      <w:rFonts w:cs="Times New Roman"/>
      <w:b/>
      <w:bCs/>
    </w:rPr>
  </w:style>
  <w:style w:type="character" w:styleId="nfasis">
    <w:name w:val="Emphasis"/>
    <w:qFormat/>
    <w:rsid w:val="00AF02AF"/>
    <w:rPr>
      <w:rFonts w:cs="Times New Roman"/>
      <w:i/>
      <w:iCs/>
    </w:rPr>
  </w:style>
  <w:style w:type="paragraph" w:styleId="Prrafodelista">
    <w:name w:val="List Paragraph"/>
    <w:basedOn w:val="Normal"/>
    <w:uiPriority w:val="34"/>
    <w:qFormat/>
    <w:rsid w:val="000569D3"/>
    <w:pPr>
      <w:ind w:left="708"/>
    </w:pPr>
  </w:style>
  <w:style w:type="paragraph" w:styleId="NormalWeb">
    <w:name w:val="Normal (Web)"/>
    <w:basedOn w:val="Normal"/>
    <w:uiPriority w:val="99"/>
    <w:unhideWhenUsed/>
    <w:rsid w:val="007F6E66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://www.lasallecancun.edu.mx/gallery/main.php?g2_view=core.DownloadItem&amp;g2_itemId=15903&amp;g2_serialNumber=2" TargetMode="External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hyperlink" Target="http://168.255.161.100/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2569-56B4-40B6-96A9-0B56E3568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1918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12445</CharactersWithSpaces>
  <SharedDoc>false</SharedDoc>
  <HLinks>
    <vt:vector size="12" baseType="variant">
      <vt:variant>
        <vt:i4>2359330</vt:i4>
      </vt:variant>
      <vt:variant>
        <vt:i4>0</vt:i4>
      </vt:variant>
      <vt:variant>
        <vt:i4>0</vt:i4>
      </vt:variant>
      <vt:variant>
        <vt:i4>5</vt:i4>
      </vt:variant>
      <vt:variant>
        <vt:lpwstr>http://168.255.161.100/</vt:lpwstr>
      </vt:variant>
      <vt:variant>
        <vt:lpwstr/>
      </vt:variant>
      <vt:variant>
        <vt:i4>2555984</vt:i4>
      </vt:variant>
      <vt:variant>
        <vt:i4>-1</vt:i4>
      </vt:variant>
      <vt:variant>
        <vt:i4>1039</vt:i4>
      </vt:variant>
      <vt:variant>
        <vt:i4>1</vt:i4>
      </vt:variant>
      <vt:variant>
        <vt:lpwstr>http://www.lasallecancun.edu.mx/gallery/main.php?g2_view=core.DownloadItem&amp;g2_itemId=15903&amp;g2_serialNumber=2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.</dc:creator>
  <cp:keywords/>
  <cp:lastModifiedBy>karla.4</cp:lastModifiedBy>
  <cp:revision>7</cp:revision>
  <dcterms:created xsi:type="dcterms:W3CDTF">2015-03-22T21:10:00Z</dcterms:created>
  <dcterms:modified xsi:type="dcterms:W3CDTF">2016-01-22T06:28:00Z</dcterms:modified>
</cp:coreProperties>
</file>