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7C" w:rsidRPr="00791C0B" w:rsidRDefault="005A107C" w:rsidP="005A10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page2"/>
      <w:bookmarkEnd w:id="0"/>
      <w:r w:rsidRPr="00791C0B">
        <w:rPr>
          <w:rFonts w:ascii="Arial" w:hAnsi="Arial" w:cs="Arial"/>
          <w:b/>
          <w:bCs/>
          <w:sz w:val="24"/>
          <w:szCs w:val="24"/>
        </w:rPr>
        <w:t>IVÁN DANIEL ROJAS MARÍN</w:t>
      </w:r>
    </w:p>
    <w:p w:rsidR="005A107C" w:rsidRPr="00791C0B" w:rsidRDefault="005A107C" w:rsidP="005A107C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/>
          <w:sz w:val="24"/>
          <w:szCs w:val="24"/>
        </w:rPr>
      </w:pPr>
      <w:r w:rsidRPr="00791C0B">
        <w:rPr>
          <w:rFonts w:ascii="Arial" w:hAnsi="Arial" w:cs="Arial"/>
          <w:b/>
          <w:bCs/>
          <w:sz w:val="24"/>
          <w:szCs w:val="24"/>
        </w:rPr>
        <w:t>CC 1.020.752.020</w:t>
      </w:r>
    </w:p>
    <w:p w:rsidR="005A107C" w:rsidRPr="00791C0B" w:rsidRDefault="005A107C" w:rsidP="005A107C">
      <w:pPr>
        <w:widowControl w:val="0"/>
        <w:autoSpaceDE w:val="0"/>
        <w:autoSpaceDN w:val="0"/>
        <w:adjustRightInd w:val="0"/>
        <w:spacing w:after="0" w:line="1" w:lineRule="exact"/>
        <w:jc w:val="center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Estudiante Ingeniería Industrial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AUTÓNOMA DE COLOMBIA</w:t>
      </w:r>
    </w:p>
    <w:p w:rsidR="005A107C" w:rsidRDefault="005A107C" w:rsidP="005A107C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CELULAR: </w:t>
      </w:r>
      <w:r>
        <w:rPr>
          <w:rFonts w:ascii="Arial" w:hAnsi="Arial" w:cs="Arial"/>
          <w:b/>
          <w:bCs/>
          <w:sz w:val="24"/>
          <w:szCs w:val="24"/>
        </w:rPr>
        <w:t>301 235 0525</w:t>
      </w:r>
    </w:p>
    <w:p w:rsidR="005A107C" w:rsidRPr="002E34C1" w:rsidRDefault="005A107C" w:rsidP="005A107C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TELÉFONO: </w:t>
      </w:r>
      <w:r w:rsidRPr="002E34C1">
        <w:rPr>
          <w:rFonts w:ascii="Arial" w:hAnsi="Arial" w:cs="Arial"/>
          <w:b/>
          <w:bCs/>
          <w:sz w:val="24"/>
          <w:szCs w:val="24"/>
        </w:rPr>
        <w:t>750 94 01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Arial" w:hAnsi="Arial" w:cs="Arial"/>
          <w:b/>
          <w:bCs/>
          <w:sz w:val="18"/>
          <w:szCs w:val="18"/>
        </w:rPr>
      </w:pPr>
      <w:hyperlink r:id="rId6" w:history="1">
        <w:r w:rsidRPr="00E34EE9">
          <w:rPr>
            <w:rStyle w:val="Hipervnculo"/>
            <w:rFonts w:ascii="Arial" w:hAnsi="Arial" w:cs="Arial"/>
            <w:b/>
            <w:bCs/>
            <w:sz w:val="18"/>
            <w:szCs w:val="18"/>
          </w:rPr>
          <w:t>ivanrojas68@gmail.com</w:t>
        </w:r>
      </w:hyperlink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148" w:lineRule="exact"/>
        <w:jc w:val="center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39" w:lineRule="auto"/>
        <w:ind w:left="322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PERFIL PROFESIONAL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88900</wp:posOffset>
                </wp:positionV>
                <wp:extent cx="5649595" cy="0"/>
                <wp:effectExtent l="13970" t="14605" r="13335" b="1397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9595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7pt" to="443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" o:allowincell="f" strokeweight="1.6pt"/>
            </w:pict>
          </mc:Fallback>
        </mc:AlternateConten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numPr>
          <w:ilvl w:val="0"/>
          <w:numId w:val="1"/>
        </w:numPr>
        <w:tabs>
          <w:tab w:val="clear" w:pos="720"/>
          <w:tab w:val="num" w:pos="718"/>
        </w:tabs>
        <w:overflowPunct w:val="0"/>
        <w:autoSpaceDE w:val="0"/>
        <w:autoSpaceDN w:val="0"/>
        <w:adjustRightInd w:val="0"/>
        <w:spacing w:after="0" w:line="219" w:lineRule="auto"/>
        <w:ind w:hanging="358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Cualidades de líder con habilidades para la comunicación y el trabajo en equipo con métodos basados en la exploración, creatividad, manualidad, análisis y criterio para tomar decisiones. </w:t>
      </w:r>
    </w:p>
    <w:p w:rsidR="005A107C" w:rsidRPr="00660C1B" w:rsidRDefault="005A107C" w:rsidP="005A107C">
      <w:pPr>
        <w:widowControl w:val="0"/>
        <w:autoSpaceDE w:val="0"/>
        <w:autoSpaceDN w:val="0"/>
        <w:adjustRightInd w:val="0"/>
        <w:spacing w:after="0" w:line="315" w:lineRule="exact"/>
        <w:rPr>
          <w:rFonts w:ascii="Symbol" w:hAnsi="Symbol" w:cs="Symbol"/>
          <w:sz w:val="10"/>
        </w:rPr>
      </w:pPr>
    </w:p>
    <w:p w:rsidR="005A107C" w:rsidRDefault="005A107C" w:rsidP="005A107C">
      <w:pPr>
        <w:widowControl w:val="0"/>
        <w:numPr>
          <w:ilvl w:val="0"/>
          <w:numId w:val="1"/>
        </w:numPr>
        <w:tabs>
          <w:tab w:val="clear" w:pos="720"/>
          <w:tab w:val="num" w:pos="718"/>
        </w:tabs>
        <w:overflowPunct w:val="0"/>
        <w:autoSpaceDE w:val="0"/>
        <w:autoSpaceDN w:val="0"/>
        <w:adjustRightInd w:val="0"/>
        <w:spacing w:after="0" w:line="209" w:lineRule="auto"/>
        <w:ind w:right="60" w:hanging="358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Conocimiento del Idioma Inglés. Alto nivel de responsabilidad y compromiso. Excelentes relaciones interpersonales 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318" w:lineRule="exact"/>
        <w:rPr>
          <w:rFonts w:ascii="Symbol" w:hAnsi="Symbol" w:cs="Symbol"/>
        </w:rPr>
      </w:pPr>
    </w:p>
    <w:p w:rsidR="005A107C" w:rsidRDefault="005A107C" w:rsidP="005A107C">
      <w:pPr>
        <w:widowControl w:val="0"/>
        <w:numPr>
          <w:ilvl w:val="0"/>
          <w:numId w:val="1"/>
        </w:numPr>
        <w:tabs>
          <w:tab w:val="clear" w:pos="720"/>
          <w:tab w:val="num" w:pos="718"/>
        </w:tabs>
        <w:overflowPunct w:val="0"/>
        <w:autoSpaceDE w:val="0"/>
        <w:autoSpaceDN w:val="0"/>
        <w:adjustRightInd w:val="0"/>
        <w:spacing w:after="0" w:line="211" w:lineRule="auto"/>
        <w:ind w:hanging="358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Capacidad de trabajar con mínima supervisión y de tomar la iniciativa en llevar adelante un proyecto. 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40" w:lineRule="auto"/>
        <w:ind w:left="304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FORMACIÓN ACADÉMICA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88265</wp:posOffset>
                </wp:positionV>
                <wp:extent cx="5649595" cy="0"/>
                <wp:effectExtent l="13970" t="19050" r="13335" b="1905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9595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6.95pt" to="443.4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" o:allowincell="f" strokeweight="1.6pt"/>
            </w:pict>
          </mc:Fallback>
        </mc:AlternateConten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UNIVERSIDAD AUTÓNOMA DE COLOMBIA</w:t>
      </w:r>
    </w:p>
    <w:p w:rsidR="005A107C" w:rsidRPr="00EA3E66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181" w:lineRule="auto"/>
        <w:jc w:val="center"/>
        <w:rPr>
          <w:rFonts w:ascii="Wingdings" w:hAnsi="Wingdings" w:cs="Wingdings"/>
          <w:sz w:val="36"/>
          <w:szCs w:val="29"/>
          <w:vertAlign w:val="superscript"/>
        </w:rPr>
      </w:pPr>
      <w:r>
        <w:rPr>
          <w:rFonts w:ascii="Arial" w:hAnsi="Arial" w:cs="Arial"/>
          <w:sz w:val="20"/>
          <w:szCs w:val="17"/>
        </w:rPr>
        <w:t>Actualmente ú</w:t>
      </w:r>
      <w:r w:rsidRPr="00EA3E66">
        <w:rPr>
          <w:rFonts w:ascii="Arial" w:hAnsi="Arial" w:cs="Arial"/>
          <w:sz w:val="20"/>
          <w:szCs w:val="17"/>
        </w:rPr>
        <w:t>ltimo Semestre  INGENIERIA INDUSTRIAL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BACHILLERATO: </w:t>
      </w:r>
      <w:r>
        <w:rPr>
          <w:rFonts w:ascii="Arial" w:hAnsi="Arial" w:cs="Arial"/>
          <w:b/>
          <w:bCs/>
          <w:sz w:val="21"/>
          <w:szCs w:val="21"/>
        </w:rPr>
        <w:t>LICEO MODERNO CAMPESTRE</w:t>
      </w:r>
    </w:p>
    <w:p w:rsidR="005A107C" w:rsidRPr="00EA3E66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181" w:lineRule="auto"/>
        <w:jc w:val="center"/>
        <w:rPr>
          <w:rFonts w:ascii="Wingdings" w:hAnsi="Wingdings" w:cs="Wingdings"/>
          <w:sz w:val="40"/>
          <w:szCs w:val="29"/>
          <w:vertAlign w:val="superscript"/>
        </w:rPr>
      </w:pPr>
      <w:r w:rsidRPr="00EA3E66">
        <w:rPr>
          <w:rFonts w:ascii="Arial" w:hAnsi="Arial" w:cs="Arial"/>
          <w:szCs w:val="17"/>
        </w:rPr>
        <w:t>Fecha de terminación: Diciembre 2008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1" w:name="page3"/>
      <w:bookmarkEnd w:id="1"/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39" w:lineRule="auto"/>
        <w:ind w:left="312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EXPERIENCIA LABORAL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89535</wp:posOffset>
                </wp:positionV>
                <wp:extent cx="5649595" cy="0"/>
                <wp:effectExtent l="13970" t="16510" r="13335" b="1206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9595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7.05pt" to="443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" o:allowincell="f" strokeweight="1.6pt"/>
            </w:pict>
          </mc:Fallback>
        </mc:AlternateConten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/>
          <w:sz w:val="24"/>
          <w:szCs w:val="24"/>
        </w:rPr>
      </w:pPr>
    </w:p>
    <w:p w:rsidR="005A107C" w:rsidRPr="00EA3E66" w:rsidRDefault="005A107C" w:rsidP="005A107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 w:rsidRPr="00EA3E66">
        <w:rPr>
          <w:rFonts w:ascii="Arial" w:hAnsi="Arial" w:cs="Arial"/>
          <w:b/>
        </w:rPr>
        <w:t>*Logística VIP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Coordinador Logístico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1 Año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5A107C" w:rsidRPr="00EA3E66" w:rsidRDefault="005A107C" w:rsidP="005A10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A3E66">
        <w:rPr>
          <w:rFonts w:ascii="Arial" w:hAnsi="Arial" w:cs="Arial"/>
          <w:b/>
        </w:rPr>
        <w:t>*Carvajal Información</w:t>
      </w:r>
    </w:p>
    <w:p w:rsidR="005A107C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720" w:right="4020"/>
        <w:rPr>
          <w:rFonts w:ascii="Arial" w:hAnsi="Arial" w:cs="Arial"/>
        </w:rPr>
      </w:pPr>
      <w:r>
        <w:rPr>
          <w:rFonts w:ascii="Arial" w:hAnsi="Arial" w:cs="Arial"/>
        </w:rPr>
        <w:t xml:space="preserve">Gestión Humana – Áreas de Soporte </w:t>
      </w:r>
    </w:p>
    <w:p w:rsidR="005A107C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720" w:right="40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6 Meses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720" w:righ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Apoyo a las diferentes áreas en temas de Capacitación e Inducción, Validación de préstamos, Selección de personal, Gestión de Retiros.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40" w:lineRule="auto"/>
        <w:ind w:left="358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lastRenderedPageBreak/>
        <w:t>CAPACITACIÓN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87630</wp:posOffset>
                </wp:positionV>
                <wp:extent cx="5649595" cy="0"/>
                <wp:effectExtent l="13970" t="10160" r="13335" b="1841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9595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6.9pt" to="443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4BGQIAADM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" o:allowincell="f" strokeweight="1.6pt"/>
            </w:pict>
          </mc:Fallback>
        </mc:AlternateConten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numPr>
          <w:ilvl w:val="0"/>
          <w:numId w:val="2"/>
        </w:numPr>
        <w:tabs>
          <w:tab w:val="clear" w:pos="720"/>
          <w:tab w:val="num" w:pos="157"/>
        </w:tabs>
        <w:overflowPunct w:val="0"/>
        <w:autoSpaceDE w:val="0"/>
        <w:autoSpaceDN w:val="0"/>
        <w:adjustRightInd w:val="0"/>
        <w:spacing w:after="0" w:line="217" w:lineRule="auto"/>
        <w:ind w:left="0" w:right="40" w:firstLine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Manejo de programas como Word, Excel, </w:t>
      </w:r>
      <w:proofErr w:type="spellStart"/>
      <w:r>
        <w:rPr>
          <w:rFonts w:ascii="Arial" w:hAnsi="Arial" w:cs="Arial"/>
        </w:rPr>
        <w:t>Power</w:t>
      </w:r>
      <w:proofErr w:type="spellEnd"/>
      <w:r>
        <w:rPr>
          <w:rFonts w:ascii="Arial" w:hAnsi="Arial" w:cs="Arial"/>
        </w:rPr>
        <w:t xml:space="preserve"> Point, ABBYY </w:t>
      </w:r>
      <w:proofErr w:type="spellStart"/>
      <w:r>
        <w:rPr>
          <w:rFonts w:ascii="Arial" w:hAnsi="Arial" w:cs="Arial"/>
        </w:rPr>
        <w:t>FineReader</w:t>
      </w:r>
      <w:proofErr w:type="spellEnd"/>
      <w:r>
        <w:rPr>
          <w:rFonts w:ascii="Arial" w:hAnsi="Arial" w:cs="Arial"/>
        </w:rPr>
        <w:t>, Solid-</w:t>
      </w:r>
      <w:proofErr w:type="spellStart"/>
      <w:r>
        <w:rPr>
          <w:rFonts w:ascii="Arial" w:hAnsi="Arial" w:cs="Arial"/>
        </w:rPr>
        <w:t>Edg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GoogleApp’s</w:t>
      </w:r>
      <w:proofErr w:type="spellEnd"/>
      <w:r>
        <w:rPr>
          <w:rFonts w:ascii="Arial" w:hAnsi="Arial" w:cs="Arial"/>
        </w:rPr>
        <w:t xml:space="preserve">. 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</w:rPr>
      </w:pPr>
    </w:p>
    <w:p w:rsidR="005A107C" w:rsidRPr="00EA3E66" w:rsidRDefault="005A107C" w:rsidP="005A107C">
      <w:pPr>
        <w:widowControl w:val="0"/>
        <w:numPr>
          <w:ilvl w:val="0"/>
          <w:numId w:val="2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40" w:lineRule="auto"/>
        <w:ind w:left="0" w:right="340" w:firstLine="2"/>
        <w:jc w:val="both"/>
        <w:rPr>
          <w:rFonts w:ascii="Times New Roman" w:hAnsi="Times New Roman"/>
          <w:sz w:val="24"/>
          <w:szCs w:val="24"/>
        </w:rPr>
      </w:pPr>
      <w:r w:rsidRPr="001F753B">
        <w:rPr>
          <w:rFonts w:ascii="Arial" w:hAnsi="Arial" w:cs="Arial"/>
        </w:rPr>
        <w:t>Amplio conocimiento en áreas industriales como: Logística, Producción, Operaciones, Calidad, Salud Ocupacional, Procesos Industriales, Gestión Ambiental, Materiales, Metrología, Estadística, Finanzas, Estudio del Trabajo,</w:t>
      </w:r>
      <w:r>
        <w:rPr>
          <w:rFonts w:ascii="Arial" w:hAnsi="Arial" w:cs="Arial"/>
        </w:rPr>
        <w:t xml:space="preserve"> Ergonomía, </w:t>
      </w:r>
      <w:r w:rsidRPr="001F753B">
        <w:rPr>
          <w:rFonts w:ascii="Arial" w:hAnsi="Arial" w:cs="Arial"/>
        </w:rPr>
        <w:t xml:space="preserve"> Distribución en Planta, Desarrollo Organizaciona</w:t>
      </w:r>
      <w:r>
        <w:rPr>
          <w:rFonts w:ascii="Arial" w:hAnsi="Arial" w:cs="Arial"/>
        </w:rPr>
        <w:t>l y Gestión del Recurso Humano y en la Gestión de Proyectos.</w:t>
      </w:r>
    </w:p>
    <w:p w:rsidR="005A107C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40"/>
        <w:jc w:val="both"/>
        <w:rPr>
          <w:rFonts w:ascii="Arial" w:hAnsi="Arial" w:cs="Arial"/>
        </w:rPr>
      </w:pPr>
    </w:p>
    <w:p w:rsidR="005A107C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40"/>
        <w:jc w:val="both"/>
        <w:rPr>
          <w:rFonts w:ascii="Arial" w:hAnsi="Arial" w:cs="Arial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REFERENCIAS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89535</wp:posOffset>
                </wp:positionV>
                <wp:extent cx="5650230" cy="0"/>
                <wp:effectExtent l="10160" t="19050" r="1651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7.05pt" to="445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" o:allowincell="f" strokeweight="1.6pt"/>
            </w:pict>
          </mc:Fallback>
        </mc:AlternateConten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36"/>
          <w:szCs w:val="36"/>
          <w:vertAlign w:val="superscript"/>
        </w:rPr>
      </w:pPr>
      <w:r>
        <w:rPr>
          <w:rFonts w:ascii="Arial" w:hAnsi="Arial" w:cs="Arial"/>
          <w:b/>
          <w:bCs/>
          <w:sz w:val="18"/>
          <w:szCs w:val="18"/>
        </w:rPr>
        <w:t xml:space="preserve">MAGDA CAROLINA FORERO ARDILA 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41" w:lineRule="exact"/>
        <w:rPr>
          <w:rFonts w:ascii="Wingdings" w:hAnsi="Wingdings" w:cs="Wingdings"/>
          <w:sz w:val="36"/>
          <w:szCs w:val="36"/>
          <w:vertAlign w:val="superscript"/>
        </w:rPr>
      </w:pPr>
    </w:p>
    <w:p w:rsidR="005A107C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60" w:right="2040"/>
        <w:jc w:val="both"/>
        <w:rPr>
          <w:rFonts w:ascii="Wingdings" w:hAnsi="Wingdings" w:cs="Wingdings"/>
          <w:sz w:val="36"/>
          <w:szCs w:val="36"/>
          <w:vertAlign w:val="superscript"/>
        </w:rPr>
      </w:pPr>
      <w:r>
        <w:rPr>
          <w:rFonts w:ascii="Arial" w:hAnsi="Arial" w:cs="Arial"/>
          <w:sz w:val="17"/>
          <w:szCs w:val="17"/>
        </w:rPr>
        <w:t xml:space="preserve">Jefe Capacitación y Desarrollo Carvajal Información </w:t>
      </w:r>
    </w:p>
    <w:p w:rsidR="005A107C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60"/>
        <w:jc w:val="both"/>
        <w:rPr>
          <w:rFonts w:ascii="Wingdings" w:hAnsi="Wingdings" w:cs="Wingdings"/>
          <w:sz w:val="36"/>
          <w:szCs w:val="36"/>
          <w:vertAlign w:val="superscript"/>
        </w:rPr>
      </w:pPr>
      <w:r>
        <w:rPr>
          <w:rFonts w:ascii="Arial" w:hAnsi="Arial" w:cs="Arial"/>
          <w:sz w:val="18"/>
          <w:szCs w:val="18"/>
        </w:rPr>
        <w:t xml:space="preserve">Cel. 318 372 4363 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Wingdings" w:hAnsi="Wingdings" w:cs="Wingdings"/>
          <w:sz w:val="36"/>
          <w:szCs w:val="36"/>
          <w:vertAlign w:val="superscript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348" w:lineRule="exact"/>
        <w:rPr>
          <w:rFonts w:ascii="Wingdings" w:hAnsi="Wingdings" w:cs="Wingdings"/>
          <w:sz w:val="36"/>
          <w:szCs w:val="36"/>
          <w:vertAlign w:val="superscript"/>
        </w:rPr>
      </w:pPr>
    </w:p>
    <w:p w:rsidR="005A107C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36"/>
          <w:szCs w:val="36"/>
          <w:vertAlign w:val="superscript"/>
        </w:rPr>
      </w:pPr>
      <w:r>
        <w:rPr>
          <w:rFonts w:ascii="Arial" w:hAnsi="Arial" w:cs="Arial"/>
          <w:b/>
          <w:bCs/>
          <w:sz w:val="18"/>
          <w:szCs w:val="18"/>
        </w:rPr>
        <w:t xml:space="preserve">MARIA ISABEL PEDROZA S. 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9" w:lineRule="auto"/>
        <w:ind w:left="8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Directora Planeación Financiera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9" w:lineRule="auto"/>
        <w:ind w:left="8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Carvajal Información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26" w:lineRule="auto"/>
        <w:ind w:left="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Tel: 318 351 3637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26" w:lineRule="auto"/>
        <w:rPr>
          <w:rFonts w:ascii="Arial" w:hAnsi="Arial" w:cs="Arial"/>
          <w:sz w:val="20"/>
          <w:szCs w:val="20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26" w:lineRule="auto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36"/>
          <w:szCs w:val="36"/>
          <w:vertAlign w:val="superscript"/>
        </w:rPr>
      </w:pPr>
      <w:bookmarkStart w:id="2" w:name="_GoBack"/>
      <w:bookmarkEnd w:id="2"/>
      <w:r>
        <w:rPr>
          <w:rFonts w:ascii="Arial" w:hAnsi="Arial" w:cs="Arial"/>
          <w:b/>
          <w:bCs/>
          <w:sz w:val="18"/>
          <w:szCs w:val="18"/>
        </w:rPr>
        <w:t xml:space="preserve">MARIA DEL PILAR LÓPEZ. 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9" w:lineRule="auto"/>
        <w:ind w:left="8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Gerente de Calidad y Procesos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9" w:lineRule="auto"/>
        <w:ind w:left="8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Carvajal Información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26" w:lineRule="auto"/>
        <w:ind w:left="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Tel: 316 472 8480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IVÁN DANIEL ROJAS MARÍN.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CC. 1.020.752.020 Bogotá</w:t>
      </w:r>
    </w:p>
    <w:p w:rsidR="005A107C" w:rsidRDefault="005A107C" w:rsidP="005A107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622935</wp:posOffset>
                </wp:positionV>
                <wp:extent cx="2414270" cy="0"/>
                <wp:effectExtent l="10160" t="6350" r="13970" b="1270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4270" cy="0"/>
                        </a:xfrm>
                        <a:prstGeom prst="line">
                          <a:avLst/>
                        </a:prstGeom>
                        <a:noFill/>
                        <a:ln w="101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49.05pt" to="192.1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" o:allowincell="f" strokeweight=".28253mm"/>
            </w:pict>
          </mc:Fallback>
        </mc:AlternateContent>
      </w:r>
    </w:p>
    <w:p w:rsidR="00E33C4C" w:rsidRDefault="00E33C4C"/>
    <w:sectPr w:rsidR="00E33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7C"/>
    <w:rsid w:val="005A107C"/>
    <w:rsid w:val="00E3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07C"/>
    <w:rPr>
      <w:rFonts w:eastAsiaTheme="minorEastAsia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107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1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07C"/>
    <w:rPr>
      <w:rFonts w:eastAsiaTheme="minorEastAsia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107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rojas6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Rojas</dc:creator>
  <cp:keywords/>
  <dc:description/>
  <cp:lastModifiedBy>Damian Rojas</cp:lastModifiedBy>
  <cp:revision>1</cp:revision>
  <dcterms:created xsi:type="dcterms:W3CDTF">2014-04-08T16:30:00Z</dcterms:created>
  <dcterms:modified xsi:type="dcterms:W3CDTF">2014-04-08T16:31:00Z</dcterms:modified>
</cp:coreProperties>
</file>