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A5E" w:rsidRDefault="00C52747" w:rsidP="00C56629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sz w:val="42"/>
          <w:szCs w:val="42"/>
        </w:rPr>
      </w:pPr>
      <w:r>
        <w:rPr>
          <w:rFonts w:cs="Calibri,Bold"/>
          <w:b/>
          <w:bCs/>
          <w:noProof/>
          <w:sz w:val="42"/>
          <w:szCs w:val="42"/>
        </w:rPr>
        <w:drawing>
          <wp:anchor distT="0" distB="0" distL="114300" distR="114300" simplePos="0" relativeHeight="251658240" behindDoc="1" locked="0" layoutInCell="1" allowOverlap="1" wp14:anchorId="51683E7D" wp14:editId="27322418">
            <wp:simplePos x="0" y="0"/>
            <wp:positionH relativeFrom="column">
              <wp:posOffset>5919470</wp:posOffset>
            </wp:positionH>
            <wp:positionV relativeFrom="paragraph">
              <wp:posOffset>38100</wp:posOffset>
            </wp:positionV>
            <wp:extent cx="800100" cy="971550"/>
            <wp:effectExtent l="19050" t="19050" r="19050" b="19050"/>
            <wp:wrapThrough wrapText="bothSides">
              <wp:wrapPolygon edited="0">
                <wp:start x="-514" y="-424"/>
                <wp:lineTo x="-514" y="21600"/>
                <wp:lineTo x="21600" y="21600"/>
                <wp:lineTo x="21600" y="-424"/>
                <wp:lineTo x="-514" y="-424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97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45CC" w:rsidRPr="00F26A5E" w:rsidRDefault="00C52747" w:rsidP="00F26A5E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sz w:val="36"/>
          <w:szCs w:val="36"/>
        </w:rPr>
      </w:pPr>
      <w:r>
        <w:rPr>
          <w:rFonts w:cs="Calibri,Bold"/>
          <w:b/>
          <w:bCs/>
          <w:sz w:val="36"/>
          <w:szCs w:val="36"/>
        </w:rPr>
        <w:t>FRANCISCA SALAZAR SOSA</w:t>
      </w:r>
    </w:p>
    <w:p w:rsidR="006745CC" w:rsidRPr="00F26A5E" w:rsidRDefault="006745CC" w:rsidP="003D5780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sz w:val="36"/>
          <w:szCs w:val="36"/>
        </w:rPr>
      </w:pPr>
      <w:r w:rsidRPr="00F26A5E">
        <w:rPr>
          <w:rFonts w:cs="Calibri,Bold"/>
          <w:b/>
          <w:bCs/>
          <w:sz w:val="36"/>
          <w:szCs w:val="36"/>
        </w:rPr>
        <w:t>Arquitectura trunca</w:t>
      </w:r>
      <w:r w:rsidR="003D5780" w:rsidRPr="00F26A5E">
        <w:rPr>
          <w:rFonts w:cs="Calibri,Bold"/>
          <w:b/>
          <w:bCs/>
          <w:sz w:val="36"/>
          <w:szCs w:val="36"/>
        </w:rPr>
        <w:t xml:space="preserve">   </w:t>
      </w:r>
    </w:p>
    <w:p w:rsidR="003D5780" w:rsidRPr="00094F3D" w:rsidRDefault="003D5780" w:rsidP="00F26A5E">
      <w:pPr>
        <w:autoSpaceDE w:val="0"/>
        <w:autoSpaceDN w:val="0"/>
        <w:adjustRightInd w:val="0"/>
        <w:spacing w:after="0" w:line="240" w:lineRule="auto"/>
        <w:jc w:val="right"/>
        <w:rPr>
          <w:rFonts w:cs="Calibri,Bold"/>
          <w:b/>
          <w:bCs/>
          <w:sz w:val="42"/>
          <w:szCs w:val="42"/>
        </w:rPr>
      </w:pPr>
      <w:r>
        <w:rPr>
          <w:rFonts w:cs="Calibri,Bold"/>
          <w:b/>
          <w:bCs/>
          <w:sz w:val="42"/>
          <w:szCs w:val="42"/>
        </w:rPr>
        <w:t xml:space="preserve">                                   </w:t>
      </w:r>
      <w:r w:rsidRPr="00A45838">
        <w:rPr>
          <w:noProof/>
        </w:rPr>
        <w:t xml:space="preserve"> </w:t>
      </w:r>
    </w:p>
    <w:p w:rsidR="003D5780" w:rsidRDefault="003D5780" w:rsidP="003D5780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sz w:val="24"/>
          <w:szCs w:val="24"/>
        </w:rPr>
      </w:pPr>
      <w:r>
        <w:rPr>
          <w:rFonts w:cs="Calibri,Bold"/>
          <w:b/>
          <w:bCs/>
          <w:sz w:val="24"/>
          <w:szCs w:val="24"/>
        </w:rPr>
        <w:t>(</w:t>
      </w:r>
      <w:r w:rsidR="00C56629">
        <w:rPr>
          <w:rFonts w:cs="Calibri,Bold"/>
          <w:b/>
          <w:bCs/>
          <w:sz w:val="24"/>
          <w:szCs w:val="24"/>
        </w:rPr>
        <w:t xml:space="preserve">Experiencia como asistente administrativo, </w:t>
      </w:r>
      <w:r>
        <w:rPr>
          <w:rFonts w:cs="Calibri,Bold"/>
          <w:b/>
          <w:bCs/>
          <w:sz w:val="24"/>
          <w:szCs w:val="24"/>
        </w:rPr>
        <w:t>auxiliar contable, recepción, revisión de videos de seguridad y elaboración de reportes)</w:t>
      </w:r>
    </w:p>
    <w:p w:rsidR="00D224A3" w:rsidRDefault="00D224A3" w:rsidP="003D5780">
      <w:pPr>
        <w:autoSpaceDE w:val="0"/>
        <w:autoSpaceDN w:val="0"/>
        <w:adjustRightInd w:val="0"/>
        <w:spacing w:after="0" w:line="240" w:lineRule="auto"/>
        <w:rPr>
          <w:rFonts w:cs="Calibri"/>
          <w:sz w:val="16"/>
          <w:szCs w:val="16"/>
        </w:rPr>
      </w:pPr>
    </w:p>
    <w:p w:rsidR="003D5780" w:rsidRPr="00C56629" w:rsidRDefault="003D5780" w:rsidP="003D578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C56629">
        <w:rPr>
          <w:rFonts w:cs="Calibri"/>
        </w:rPr>
        <w:t xml:space="preserve">Av. Heroica Escuela Naval Militar No. 27 Int. 202, Col. Paseos de Taxqueña, Del. Coyoacán </w:t>
      </w:r>
      <w:r w:rsidR="006745CC" w:rsidRPr="00C56629">
        <w:rPr>
          <w:rFonts w:cs="Calibri"/>
        </w:rPr>
        <w:t xml:space="preserve"> C.P. 04250</w:t>
      </w:r>
      <w:r w:rsidRPr="00C56629">
        <w:rPr>
          <w:rFonts w:cs="Calibri"/>
        </w:rPr>
        <w:t>,</w:t>
      </w:r>
      <w:r w:rsidR="006745CC" w:rsidRPr="00C56629">
        <w:rPr>
          <w:rFonts w:cs="Calibri"/>
        </w:rPr>
        <w:t xml:space="preserve"> </w:t>
      </w:r>
      <w:r w:rsidRPr="00C56629">
        <w:rPr>
          <w:rFonts w:cs="Calibri"/>
        </w:rPr>
        <w:t xml:space="preserve"> México, D.F.</w:t>
      </w:r>
    </w:p>
    <w:p w:rsidR="003D5780" w:rsidRPr="00C56629" w:rsidRDefault="003D5780" w:rsidP="003D578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C56629">
        <w:rPr>
          <w:rFonts w:cs="Calibri"/>
        </w:rPr>
        <w:t>Tel: 52 (55) 56700387  Móvil: 044- (55) 2132 0350  E-mail: sisicoqui_2323@hotmail.com</w:t>
      </w:r>
    </w:p>
    <w:p w:rsidR="003D5780" w:rsidRPr="00C56629" w:rsidRDefault="003D5780" w:rsidP="003D5780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3D5780" w:rsidRDefault="003D5780" w:rsidP="003D5780">
      <w:pPr>
        <w:autoSpaceDE w:val="0"/>
        <w:autoSpaceDN w:val="0"/>
        <w:adjustRightInd w:val="0"/>
        <w:spacing w:after="0" w:line="240" w:lineRule="auto"/>
        <w:rPr>
          <w:rFonts w:cs="Calibri,Bold"/>
          <w:bCs/>
          <w:sz w:val="20"/>
          <w:szCs w:val="20"/>
        </w:rPr>
      </w:pPr>
      <w:r w:rsidRPr="00C56629">
        <w:rPr>
          <w:rFonts w:cs="Calibri,Bold"/>
          <w:b/>
          <w:bCs/>
        </w:rPr>
        <w:t>Objetivo:</w:t>
      </w:r>
      <w:r w:rsidR="006E6E59" w:rsidRPr="00C56629">
        <w:rPr>
          <w:rFonts w:cs="Calibri,Bold"/>
          <w:b/>
          <w:bCs/>
        </w:rPr>
        <w:t xml:space="preserve"> </w:t>
      </w:r>
      <w:r w:rsidR="00FD17F6" w:rsidRPr="00C56629">
        <w:rPr>
          <w:rFonts w:cs="Calibri,Bold"/>
          <w:bCs/>
        </w:rPr>
        <w:t>Diseño y d</w:t>
      </w:r>
      <w:r w:rsidR="00F52253" w:rsidRPr="00C56629">
        <w:rPr>
          <w:rFonts w:cs="Calibri,Bold"/>
          <w:bCs/>
        </w:rPr>
        <w:t>ibujo</w:t>
      </w:r>
      <w:r w:rsidR="00FD17F6" w:rsidRPr="00C56629">
        <w:rPr>
          <w:rFonts w:cs="Calibri,Bold"/>
          <w:bCs/>
        </w:rPr>
        <w:t xml:space="preserve"> de proyectos, así como su ejecución  para c</w:t>
      </w:r>
      <w:r w:rsidRPr="00C56629">
        <w:rPr>
          <w:rFonts w:cs="Calibri,Bold"/>
          <w:bCs/>
        </w:rPr>
        <w:t xml:space="preserve">olaborar al crecimiento de la </w:t>
      </w:r>
      <w:r w:rsidR="00FD17F6" w:rsidRPr="00C56629">
        <w:rPr>
          <w:rFonts w:cs="Calibri,Bold"/>
          <w:bCs/>
        </w:rPr>
        <w:t>empresa</w:t>
      </w:r>
      <w:r w:rsidR="00FD17F6">
        <w:rPr>
          <w:rFonts w:cs="Calibri,Bold"/>
          <w:bCs/>
          <w:sz w:val="20"/>
          <w:szCs w:val="20"/>
        </w:rPr>
        <w:t xml:space="preserve">. </w:t>
      </w:r>
    </w:p>
    <w:p w:rsidR="00473EDB" w:rsidRPr="00473EDB" w:rsidRDefault="00473EDB" w:rsidP="003D5780">
      <w:pPr>
        <w:autoSpaceDE w:val="0"/>
        <w:autoSpaceDN w:val="0"/>
        <w:adjustRightInd w:val="0"/>
        <w:spacing w:after="0" w:line="240" w:lineRule="auto"/>
        <w:rPr>
          <w:rFonts w:cs="Calibri,Bold"/>
          <w:bCs/>
          <w:sz w:val="20"/>
          <w:szCs w:val="20"/>
        </w:rPr>
      </w:pPr>
    </w:p>
    <w:p w:rsidR="003D5780" w:rsidRPr="00C56629" w:rsidRDefault="003D5780" w:rsidP="003D5780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</w:rPr>
      </w:pPr>
      <w:r w:rsidRPr="00C56629">
        <w:rPr>
          <w:rFonts w:cs="Calibri,Bold"/>
          <w:b/>
          <w:bCs/>
        </w:rPr>
        <w:t>Experiencia:</w:t>
      </w:r>
    </w:p>
    <w:p w:rsidR="00473EDB" w:rsidRPr="00C56629" w:rsidRDefault="00473EDB" w:rsidP="003D5780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</w:rPr>
      </w:pPr>
    </w:p>
    <w:p w:rsidR="003D5780" w:rsidRPr="00C56629" w:rsidRDefault="00C56629" w:rsidP="003D5780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</w:rPr>
      </w:pPr>
      <w:r>
        <w:rPr>
          <w:rFonts w:cs="Calibri,Bold"/>
          <w:b/>
          <w:bCs/>
        </w:rPr>
        <w:t>Dic/07-Ene/13</w:t>
      </w:r>
    </w:p>
    <w:p w:rsidR="003D5780" w:rsidRPr="00C56629" w:rsidRDefault="00036F04" w:rsidP="003D5780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</w:rPr>
      </w:pPr>
      <w:r>
        <w:rPr>
          <w:rFonts w:cs="Calibri,Bold"/>
          <w:b/>
          <w:bCs/>
        </w:rPr>
        <w:t xml:space="preserve">Asistente </w:t>
      </w:r>
      <w:bookmarkStart w:id="0" w:name="_GoBack"/>
      <w:bookmarkEnd w:id="0"/>
      <w:r w:rsidR="003D5780" w:rsidRPr="00C56629">
        <w:rPr>
          <w:rFonts w:cs="Calibri,Bold"/>
          <w:b/>
          <w:bCs/>
        </w:rPr>
        <w:t xml:space="preserve"> Administrativo.</w:t>
      </w:r>
    </w:p>
    <w:p w:rsidR="003D5780" w:rsidRPr="00C56629" w:rsidRDefault="003D5780" w:rsidP="003D5780">
      <w:pPr>
        <w:autoSpaceDE w:val="0"/>
        <w:autoSpaceDN w:val="0"/>
        <w:adjustRightInd w:val="0"/>
        <w:spacing w:after="0" w:line="240" w:lineRule="auto"/>
        <w:rPr>
          <w:rFonts w:cs="Calibri,Bold"/>
          <w:bCs/>
        </w:rPr>
      </w:pPr>
      <w:r w:rsidRPr="00C56629">
        <w:rPr>
          <w:rFonts w:cs="Calibri,Bold"/>
          <w:bCs/>
        </w:rPr>
        <w:t>Estéticas Infantiles Greñitas</w:t>
      </w:r>
      <w:r w:rsidR="009664C7" w:rsidRPr="00C56629">
        <w:rPr>
          <w:rFonts w:cs="Calibri,Bold"/>
          <w:bCs/>
        </w:rPr>
        <w:t xml:space="preserve">, </w:t>
      </w:r>
      <w:proofErr w:type="spellStart"/>
      <w:r w:rsidR="00F52253" w:rsidRPr="00C56629">
        <w:rPr>
          <w:rFonts w:cs="Calibri,Bold"/>
          <w:bCs/>
        </w:rPr>
        <w:t>Arranbide</w:t>
      </w:r>
      <w:proofErr w:type="spellEnd"/>
      <w:r w:rsidR="00F52253" w:rsidRPr="00C56629">
        <w:rPr>
          <w:rFonts w:cs="Calibri,Bold"/>
          <w:bCs/>
        </w:rPr>
        <w:t xml:space="preserve">, S.A. de C.V. </w:t>
      </w:r>
      <w:r w:rsidR="009664C7" w:rsidRPr="00C56629">
        <w:rPr>
          <w:rFonts w:cs="Calibri,Bold"/>
          <w:bCs/>
        </w:rPr>
        <w:t>Av. Melchor Ocampo #193 L-J06 Col. Verónica Anzures</w:t>
      </w:r>
      <w:r w:rsidR="00473EDB" w:rsidRPr="00C56629">
        <w:rPr>
          <w:rFonts w:cs="Calibri,Bold"/>
          <w:bCs/>
        </w:rPr>
        <w:t>, México DF.  Tel. 5652-3120</w:t>
      </w:r>
    </w:p>
    <w:p w:rsidR="0092257E" w:rsidRPr="00C56629" w:rsidRDefault="00E85843" w:rsidP="003D578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,Bold"/>
          <w:bCs/>
        </w:rPr>
      </w:pPr>
      <w:r w:rsidRPr="00C56629">
        <w:rPr>
          <w:rFonts w:cs="Calibri,Bold"/>
          <w:bCs/>
        </w:rPr>
        <w:t>R</w:t>
      </w:r>
      <w:r w:rsidR="0092257E" w:rsidRPr="00C56629">
        <w:rPr>
          <w:rFonts w:cs="Calibri,Bold"/>
          <w:bCs/>
        </w:rPr>
        <w:t xml:space="preserve">evisión, captura y archivo de la contabilidad, </w:t>
      </w:r>
    </w:p>
    <w:p w:rsidR="003D5780" w:rsidRPr="00C56629" w:rsidRDefault="00E85843" w:rsidP="003D578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,Bold"/>
          <w:b/>
          <w:bCs/>
        </w:rPr>
      </w:pPr>
      <w:r w:rsidRPr="00C56629">
        <w:rPr>
          <w:rFonts w:cs="Calibri,Bold"/>
          <w:bCs/>
        </w:rPr>
        <w:t>E</w:t>
      </w:r>
      <w:r w:rsidR="0092257E" w:rsidRPr="00C56629">
        <w:rPr>
          <w:rFonts w:cs="Calibri,Bold"/>
          <w:bCs/>
        </w:rPr>
        <w:t>laboración de solicitudes de trabajo para mantenimientos</w:t>
      </w:r>
      <w:r w:rsidRPr="00C56629">
        <w:rPr>
          <w:rFonts w:cs="Calibri,Bold"/>
          <w:bCs/>
        </w:rPr>
        <w:t xml:space="preserve">, coordinación de mano de obra para el mantenimiento de las estéticas. </w:t>
      </w:r>
    </w:p>
    <w:p w:rsidR="00E85843" w:rsidRPr="00C56629" w:rsidRDefault="00E85843" w:rsidP="003D578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,Bold"/>
          <w:b/>
          <w:bCs/>
        </w:rPr>
      </w:pPr>
      <w:r w:rsidRPr="00C56629">
        <w:rPr>
          <w:rFonts w:cs="Calibri,Bold"/>
          <w:bCs/>
        </w:rPr>
        <w:t xml:space="preserve">Trato con proveedores. </w:t>
      </w:r>
    </w:p>
    <w:p w:rsidR="00E85843" w:rsidRPr="00C56629" w:rsidRDefault="00E85843" w:rsidP="00E8584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,Bold"/>
          <w:bCs/>
        </w:rPr>
      </w:pPr>
      <w:r w:rsidRPr="00C56629">
        <w:rPr>
          <w:rFonts w:cs="Calibri,Bold"/>
          <w:bCs/>
        </w:rPr>
        <w:t>Respons</w:t>
      </w:r>
      <w:r w:rsidR="00D77C02" w:rsidRPr="00C56629">
        <w:rPr>
          <w:rFonts w:cs="Calibri,Bold"/>
          <w:bCs/>
        </w:rPr>
        <w:t>able de elaboración de cheques</w:t>
      </w:r>
    </w:p>
    <w:p w:rsidR="00D77C02" w:rsidRPr="00C56629" w:rsidRDefault="00D77C02" w:rsidP="00E8584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,Bold"/>
          <w:bCs/>
        </w:rPr>
      </w:pPr>
      <w:r w:rsidRPr="00C56629">
        <w:rPr>
          <w:rFonts w:cs="Calibri,Bold"/>
          <w:bCs/>
        </w:rPr>
        <w:t>Revisión de videos de seguridad y elaboración de reportes</w:t>
      </w:r>
    </w:p>
    <w:p w:rsidR="00473EDB" w:rsidRPr="00473EDB" w:rsidRDefault="00473EDB" w:rsidP="003D5780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sz w:val="20"/>
          <w:szCs w:val="20"/>
        </w:rPr>
      </w:pPr>
    </w:p>
    <w:p w:rsidR="003D5780" w:rsidRPr="00C56629" w:rsidRDefault="009664C7" w:rsidP="003D5780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</w:rPr>
      </w:pPr>
      <w:r w:rsidRPr="00C56629">
        <w:rPr>
          <w:rFonts w:cs="Calibri,Bold"/>
          <w:b/>
          <w:bCs/>
        </w:rPr>
        <w:t>Feb/07-Dic/07</w:t>
      </w:r>
      <w:r w:rsidR="003D5780" w:rsidRPr="00C56629">
        <w:rPr>
          <w:rFonts w:cs="Calibri,Bold"/>
          <w:b/>
          <w:bCs/>
        </w:rPr>
        <w:t>.</w:t>
      </w:r>
    </w:p>
    <w:p w:rsidR="003D5780" w:rsidRPr="00C56629" w:rsidRDefault="009664C7" w:rsidP="003D5780">
      <w:pPr>
        <w:autoSpaceDE w:val="0"/>
        <w:autoSpaceDN w:val="0"/>
        <w:adjustRightInd w:val="0"/>
        <w:spacing w:after="0" w:line="240" w:lineRule="auto"/>
        <w:rPr>
          <w:rFonts w:cs="Calibri,BoldItalic"/>
          <w:b/>
          <w:bCs/>
          <w:i/>
          <w:iCs/>
        </w:rPr>
      </w:pPr>
      <w:r w:rsidRPr="00C56629">
        <w:rPr>
          <w:rFonts w:cs="Calibri,BoldItalic"/>
          <w:b/>
          <w:bCs/>
          <w:i/>
          <w:iCs/>
        </w:rPr>
        <w:t>Demostradora</w:t>
      </w:r>
    </w:p>
    <w:p w:rsidR="008D2021" w:rsidRPr="00C56629" w:rsidRDefault="00F52253" w:rsidP="008D2021">
      <w:pPr>
        <w:autoSpaceDE w:val="0"/>
        <w:autoSpaceDN w:val="0"/>
        <w:adjustRightInd w:val="0"/>
        <w:spacing w:after="0" w:line="240" w:lineRule="auto"/>
        <w:rPr>
          <w:rFonts w:cs="Calibri,BoldItalic"/>
          <w:bCs/>
          <w:iCs/>
        </w:rPr>
      </w:pPr>
      <w:r w:rsidRPr="00C56629">
        <w:rPr>
          <w:rFonts w:cs="Calibri,BoldItalic"/>
          <w:bCs/>
          <w:iCs/>
        </w:rPr>
        <w:t>Read</w:t>
      </w:r>
      <w:r w:rsidR="008D2021" w:rsidRPr="00C56629">
        <w:rPr>
          <w:rFonts w:cs="Calibri,BoldItalic"/>
          <w:bCs/>
          <w:iCs/>
        </w:rPr>
        <w:t xml:space="preserve">pro, Félix Cuevas No. 520 3er Piso. Col. Del Valle, Benito Juárez,  México DF. Tel. 3626-3980 </w:t>
      </w:r>
    </w:p>
    <w:p w:rsidR="003D5780" w:rsidRPr="00C56629" w:rsidRDefault="003D5780" w:rsidP="008D202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C56629">
        <w:rPr>
          <w:rFonts w:cs="Calibri"/>
        </w:rPr>
        <w:t xml:space="preserve">Responsable </w:t>
      </w:r>
      <w:r w:rsidR="009664C7" w:rsidRPr="00C56629">
        <w:rPr>
          <w:rFonts w:cs="Calibri"/>
        </w:rPr>
        <w:t>de la demostración de diferentes productos en tiendas departamentales.</w:t>
      </w:r>
    </w:p>
    <w:p w:rsidR="00E85843" w:rsidRPr="00C56629" w:rsidRDefault="009664C7" w:rsidP="008D2021">
      <w:pPr>
        <w:pStyle w:val="Prrafodelista"/>
        <w:autoSpaceDE w:val="0"/>
        <w:autoSpaceDN w:val="0"/>
        <w:adjustRightInd w:val="0"/>
        <w:spacing w:after="0" w:line="240" w:lineRule="auto"/>
        <w:ind w:left="765"/>
        <w:rPr>
          <w:rFonts w:cs="Calibri"/>
        </w:rPr>
      </w:pPr>
      <w:r w:rsidRPr="00C56629">
        <w:rPr>
          <w:rFonts w:cs="Calibri"/>
        </w:rPr>
        <w:t>Mar</w:t>
      </w:r>
      <w:r w:rsidR="00473EDB" w:rsidRPr="00C56629">
        <w:rPr>
          <w:rFonts w:cs="Calibri"/>
        </w:rPr>
        <w:t>cas demostradas:</w:t>
      </w:r>
      <w:r w:rsidR="008D2021" w:rsidRPr="00C56629">
        <w:rPr>
          <w:rFonts w:cs="Calibri"/>
        </w:rPr>
        <w:t xml:space="preserve"> </w:t>
      </w:r>
      <w:r w:rsidRPr="00C56629">
        <w:rPr>
          <w:rFonts w:cs="Calibri"/>
        </w:rPr>
        <w:t>Kraft</w:t>
      </w:r>
    </w:p>
    <w:p w:rsidR="006E6E59" w:rsidRPr="00C56629" w:rsidRDefault="006E6E59" w:rsidP="003D5780">
      <w:pPr>
        <w:autoSpaceDE w:val="0"/>
        <w:autoSpaceDN w:val="0"/>
        <w:adjustRightInd w:val="0"/>
        <w:spacing w:after="0" w:line="240" w:lineRule="auto"/>
        <w:rPr>
          <w:rFonts w:cs="Calibri"/>
          <w:b/>
        </w:rPr>
      </w:pPr>
    </w:p>
    <w:p w:rsidR="006E6E59" w:rsidRPr="00C56629" w:rsidRDefault="006E6E59" w:rsidP="003D5780">
      <w:pPr>
        <w:autoSpaceDE w:val="0"/>
        <w:autoSpaceDN w:val="0"/>
        <w:adjustRightInd w:val="0"/>
        <w:spacing w:after="0" w:line="240" w:lineRule="auto"/>
        <w:rPr>
          <w:rFonts w:cs="Calibri"/>
          <w:b/>
        </w:rPr>
      </w:pPr>
      <w:r w:rsidRPr="00C56629">
        <w:rPr>
          <w:rFonts w:cs="Calibri"/>
          <w:b/>
        </w:rPr>
        <w:t>Practicante</w:t>
      </w:r>
    </w:p>
    <w:p w:rsidR="003D5780" w:rsidRPr="00C56629" w:rsidRDefault="006E6E59" w:rsidP="006E6E5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b/>
        </w:rPr>
      </w:pPr>
      <w:r w:rsidRPr="00C56629">
        <w:rPr>
          <w:rFonts w:cs="Calibri"/>
        </w:rPr>
        <w:t>Construcción línea 12 del metro</w:t>
      </w:r>
      <w:r w:rsidRPr="00C56629">
        <w:rPr>
          <w:rFonts w:cs="Calibri"/>
          <w:b/>
        </w:rPr>
        <w:t xml:space="preserve">, </w:t>
      </w:r>
      <w:r w:rsidRPr="00C56629">
        <w:rPr>
          <w:rFonts w:cs="Calibri"/>
        </w:rPr>
        <w:t>recorridos para avances de obra</w:t>
      </w:r>
    </w:p>
    <w:p w:rsidR="00473EDB" w:rsidRDefault="00473EDB" w:rsidP="003D5780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0"/>
          <w:szCs w:val="20"/>
        </w:rPr>
      </w:pPr>
    </w:p>
    <w:p w:rsidR="006E6E59" w:rsidRPr="00C56629" w:rsidRDefault="006E6E59" w:rsidP="003D5780">
      <w:pPr>
        <w:autoSpaceDE w:val="0"/>
        <w:autoSpaceDN w:val="0"/>
        <w:adjustRightInd w:val="0"/>
        <w:spacing w:after="0" w:line="240" w:lineRule="auto"/>
        <w:rPr>
          <w:rFonts w:cs="Calibri"/>
          <w:b/>
        </w:rPr>
      </w:pPr>
      <w:r w:rsidRPr="00C56629">
        <w:rPr>
          <w:rFonts w:cs="Calibri"/>
          <w:b/>
        </w:rPr>
        <w:t xml:space="preserve">Trabajos independientes: </w:t>
      </w:r>
    </w:p>
    <w:p w:rsidR="00036F04" w:rsidRPr="00036F04" w:rsidRDefault="006E6E59" w:rsidP="00036F0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Symbol"/>
        </w:rPr>
      </w:pPr>
      <w:r w:rsidRPr="00C56629">
        <w:rPr>
          <w:rFonts w:cs="Symbol"/>
        </w:rPr>
        <w:t xml:space="preserve">Diseño de fachada para casa habitación en Pachuca Hidalgo </w:t>
      </w:r>
    </w:p>
    <w:p w:rsidR="006E6E59" w:rsidRDefault="006E6E59" w:rsidP="003D5780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sz w:val="20"/>
          <w:szCs w:val="20"/>
        </w:rPr>
      </w:pPr>
    </w:p>
    <w:p w:rsidR="003D5780" w:rsidRPr="00C56629" w:rsidRDefault="003D5780" w:rsidP="003D5780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</w:rPr>
      </w:pPr>
      <w:r w:rsidRPr="00C56629">
        <w:rPr>
          <w:rFonts w:cs="Calibri,Bold"/>
          <w:b/>
          <w:bCs/>
        </w:rPr>
        <w:t>Educación:</w:t>
      </w:r>
    </w:p>
    <w:p w:rsidR="00473EDB" w:rsidRPr="00C56629" w:rsidRDefault="00473EDB" w:rsidP="003D5780">
      <w:pPr>
        <w:autoSpaceDE w:val="0"/>
        <w:autoSpaceDN w:val="0"/>
        <w:adjustRightInd w:val="0"/>
        <w:spacing w:after="0" w:line="240" w:lineRule="auto"/>
        <w:rPr>
          <w:rFonts w:cs="Calibri,Bold"/>
          <w:bCs/>
        </w:rPr>
      </w:pPr>
    </w:p>
    <w:p w:rsidR="00473EDB" w:rsidRPr="00C56629" w:rsidRDefault="009664C7" w:rsidP="003D5780">
      <w:pPr>
        <w:autoSpaceDE w:val="0"/>
        <w:autoSpaceDN w:val="0"/>
        <w:adjustRightInd w:val="0"/>
        <w:spacing w:after="0" w:line="240" w:lineRule="auto"/>
        <w:rPr>
          <w:rFonts w:cs="Calibri,Bold"/>
          <w:bCs/>
        </w:rPr>
      </w:pPr>
      <w:r w:rsidRPr="00C56629">
        <w:rPr>
          <w:rFonts w:cs="Calibri,Bold"/>
          <w:bCs/>
        </w:rPr>
        <w:t>Ago/08-Actual    Arquitectura</w:t>
      </w:r>
      <w:r w:rsidR="00473EDB" w:rsidRPr="00C56629">
        <w:rPr>
          <w:rFonts w:cs="Calibri,Bold"/>
          <w:bCs/>
        </w:rPr>
        <w:t xml:space="preserve"> 6to. Semestre</w:t>
      </w:r>
      <w:r w:rsidRPr="00C56629">
        <w:rPr>
          <w:rFonts w:cs="Calibri,Bold"/>
          <w:bCs/>
        </w:rPr>
        <w:t>,</w:t>
      </w:r>
      <w:r w:rsidR="00473EDB" w:rsidRPr="00C56629">
        <w:rPr>
          <w:rFonts w:cs="Calibri,Bold"/>
          <w:bCs/>
        </w:rPr>
        <w:t xml:space="preserve"> </w:t>
      </w:r>
      <w:r w:rsidRPr="00C56629">
        <w:rPr>
          <w:rFonts w:cs="Calibri,Bold"/>
          <w:bCs/>
        </w:rPr>
        <w:t xml:space="preserve"> Facultad de Arquitectura C.U</w:t>
      </w:r>
      <w:r w:rsidR="003D5780" w:rsidRPr="00C56629">
        <w:rPr>
          <w:rFonts w:cs="Calibri,Bold"/>
          <w:bCs/>
        </w:rPr>
        <w:t>.</w:t>
      </w:r>
      <w:r w:rsidRPr="00C56629">
        <w:rPr>
          <w:rFonts w:cs="Calibri,Bold"/>
          <w:bCs/>
        </w:rPr>
        <w:t>,  Universidad Nacional Autónoma de México</w:t>
      </w:r>
    </w:p>
    <w:p w:rsidR="003D5780" w:rsidRPr="00C56629" w:rsidRDefault="009664C7" w:rsidP="003D5780">
      <w:pPr>
        <w:autoSpaceDE w:val="0"/>
        <w:autoSpaceDN w:val="0"/>
        <w:adjustRightInd w:val="0"/>
        <w:spacing w:after="0" w:line="240" w:lineRule="auto"/>
        <w:rPr>
          <w:rFonts w:cs="Calibri,Bold"/>
          <w:bCs/>
        </w:rPr>
      </w:pPr>
      <w:r w:rsidRPr="00C56629">
        <w:rPr>
          <w:rFonts w:cs="Calibri,Bold"/>
          <w:bCs/>
        </w:rPr>
        <w:t xml:space="preserve"> </w:t>
      </w:r>
    </w:p>
    <w:p w:rsidR="003D5780" w:rsidRPr="00C56629" w:rsidRDefault="009664C7" w:rsidP="003D5780">
      <w:pPr>
        <w:autoSpaceDE w:val="0"/>
        <w:autoSpaceDN w:val="0"/>
        <w:adjustRightInd w:val="0"/>
        <w:spacing w:after="0" w:line="240" w:lineRule="auto"/>
        <w:rPr>
          <w:rFonts w:cs="Calibri,Bold"/>
          <w:bCs/>
        </w:rPr>
      </w:pPr>
      <w:proofErr w:type="spellStart"/>
      <w:r w:rsidRPr="00C56629">
        <w:rPr>
          <w:rFonts w:cs="Calibri,Bold"/>
          <w:bCs/>
        </w:rPr>
        <w:t>Ago</w:t>
      </w:r>
      <w:proofErr w:type="spellEnd"/>
      <w:r w:rsidRPr="00C56629">
        <w:rPr>
          <w:rFonts w:cs="Calibri,Bold"/>
          <w:bCs/>
        </w:rPr>
        <w:t>/05-jul/08</w:t>
      </w:r>
      <w:r w:rsidR="003D5780" w:rsidRPr="00C56629">
        <w:rPr>
          <w:rFonts w:cs="Calibri,Bold"/>
          <w:bCs/>
        </w:rPr>
        <w:t xml:space="preserve">   </w:t>
      </w:r>
      <w:r w:rsidRPr="00C56629">
        <w:rPr>
          <w:rFonts w:cs="Calibri,Bold"/>
          <w:bCs/>
        </w:rPr>
        <w:t xml:space="preserve">  Preparatoria</w:t>
      </w:r>
      <w:r w:rsidR="005E3F89" w:rsidRPr="00C56629">
        <w:rPr>
          <w:rFonts w:cs="Calibri,Bold"/>
          <w:bCs/>
        </w:rPr>
        <w:t>:</w:t>
      </w:r>
      <w:r w:rsidR="008D2021" w:rsidRPr="00C56629">
        <w:rPr>
          <w:rFonts w:cs="Calibri,Bold"/>
          <w:bCs/>
        </w:rPr>
        <w:t xml:space="preserve"> </w:t>
      </w:r>
      <w:r w:rsidRPr="00C56629">
        <w:rPr>
          <w:rFonts w:cs="Calibri,Bold"/>
          <w:bCs/>
        </w:rPr>
        <w:t>Colegio de Ciencias y Humanidades, Plantel Azcapotzalco  UNAM</w:t>
      </w:r>
    </w:p>
    <w:p w:rsidR="00473EDB" w:rsidRPr="00C56629" w:rsidRDefault="00473EDB" w:rsidP="003D5780">
      <w:pPr>
        <w:autoSpaceDE w:val="0"/>
        <w:autoSpaceDN w:val="0"/>
        <w:adjustRightInd w:val="0"/>
        <w:spacing w:after="0" w:line="240" w:lineRule="auto"/>
        <w:rPr>
          <w:rFonts w:cs="Calibri,Bold"/>
          <w:bCs/>
        </w:rPr>
      </w:pPr>
    </w:p>
    <w:p w:rsidR="003D5780" w:rsidRPr="00C56629" w:rsidRDefault="00473EDB" w:rsidP="003D5780">
      <w:pPr>
        <w:autoSpaceDE w:val="0"/>
        <w:autoSpaceDN w:val="0"/>
        <w:adjustRightInd w:val="0"/>
        <w:spacing w:after="0" w:line="240" w:lineRule="auto"/>
        <w:rPr>
          <w:rFonts w:cs="Calibri,Bold"/>
          <w:bCs/>
        </w:rPr>
      </w:pPr>
      <w:proofErr w:type="spellStart"/>
      <w:r w:rsidRPr="00C56629">
        <w:rPr>
          <w:rFonts w:cs="Calibri,Bold"/>
          <w:bCs/>
        </w:rPr>
        <w:t>Ago</w:t>
      </w:r>
      <w:proofErr w:type="spellEnd"/>
      <w:r w:rsidRPr="00C56629">
        <w:rPr>
          <w:rFonts w:cs="Calibri,Bold"/>
          <w:bCs/>
        </w:rPr>
        <w:t>/02</w:t>
      </w:r>
      <w:r w:rsidR="003D5780" w:rsidRPr="00C56629">
        <w:rPr>
          <w:rFonts w:cs="Calibri,Bold"/>
          <w:bCs/>
        </w:rPr>
        <w:t>-Jul/</w:t>
      </w:r>
      <w:r w:rsidRPr="00C56629">
        <w:rPr>
          <w:rFonts w:cs="Calibri,Bold"/>
          <w:bCs/>
        </w:rPr>
        <w:t>05     Secundaria</w:t>
      </w:r>
      <w:r w:rsidR="005E3F89" w:rsidRPr="00C56629">
        <w:rPr>
          <w:rFonts w:cs="Calibri,Bold"/>
          <w:bCs/>
        </w:rPr>
        <w:t>:</w:t>
      </w:r>
      <w:r w:rsidRPr="00C56629">
        <w:rPr>
          <w:rFonts w:cs="Calibri,Bold"/>
          <w:bCs/>
        </w:rPr>
        <w:t xml:space="preserve">     Escuela Secundaria Diurna No. 66  Ida Appendinni Dagasso </w:t>
      </w:r>
    </w:p>
    <w:p w:rsidR="00473EDB" w:rsidRPr="00473EDB" w:rsidRDefault="00473EDB" w:rsidP="003D5780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sz w:val="20"/>
          <w:szCs w:val="20"/>
        </w:rPr>
      </w:pPr>
    </w:p>
    <w:p w:rsidR="00473EDB" w:rsidRPr="00473EDB" w:rsidRDefault="00473EDB" w:rsidP="00473EDB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</w:p>
    <w:p w:rsidR="003D5780" w:rsidRPr="00C56629" w:rsidRDefault="00036F04" w:rsidP="003D5780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Inglés 2</w:t>
      </w:r>
      <w:r w:rsidR="003D5780" w:rsidRPr="00C56629">
        <w:rPr>
          <w:rFonts w:cs="Calibri"/>
        </w:rPr>
        <w:t>0% / México, D.F.</w:t>
      </w:r>
    </w:p>
    <w:p w:rsidR="00F26A5E" w:rsidRPr="00C56629" w:rsidRDefault="003D5780">
      <w:pPr>
        <w:rPr>
          <w:rFonts w:cs="Calibri"/>
        </w:rPr>
      </w:pPr>
      <w:r w:rsidRPr="00C56629">
        <w:rPr>
          <w:rFonts w:cs="Calibri"/>
        </w:rPr>
        <w:t>Sof</w:t>
      </w:r>
      <w:r w:rsidR="00E85843" w:rsidRPr="00C56629">
        <w:rPr>
          <w:rFonts w:cs="Calibri"/>
        </w:rPr>
        <w:t>tware: OFFICE, AUTOCAD, SKETCHUP</w:t>
      </w:r>
    </w:p>
    <w:sectPr w:rsidR="00F26A5E" w:rsidRPr="00C56629" w:rsidSect="00036F04">
      <w:pgSz w:w="12240" w:h="15840"/>
      <w:pgMar w:top="720" w:right="720" w:bottom="720" w:left="720" w:header="708" w:footer="708" w:gutter="0"/>
      <w:pgBorders w:offsetFrom="page">
        <w:top w:val="dashSmallGap" w:sz="12" w:space="24" w:color="1F497D" w:themeColor="text2"/>
        <w:left w:val="dashSmallGap" w:sz="12" w:space="24" w:color="1F497D" w:themeColor="text2"/>
        <w:bottom w:val="dashSmallGap" w:sz="12" w:space="24" w:color="1F497D" w:themeColor="text2"/>
        <w:right w:val="dashSmallGap" w:sz="12" w:space="24" w:color="1F497D" w:themeColor="text2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98F" w:rsidRDefault="00BB598F" w:rsidP="00036F04">
      <w:pPr>
        <w:spacing w:after="0" w:line="240" w:lineRule="auto"/>
      </w:pPr>
      <w:r>
        <w:separator/>
      </w:r>
    </w:p>
  </w:endnote>
  <w:endnote w:type="continuationSeparator" w:id="0">
    <w:p w:rsidR="00BB598F" w:rsidRDefault="00BB598F" w:rsidP="00036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98F" w:rsidRDefault="00BB598F" w:rsidP="00036F04">
      <w:pPr>
        <w:spacing w:after="0" w:line="240" w:lineRule="auto"/>
      </w:pPr>
      <w:r>
        <w:separator/>
      </w:r>
    </w:p>
  </w:footnote>
  <w:footnote w:type="continuationSeparator" w:id="0">
    <w:p w:rsidR="00BB598F" w:rsidRDefault="00BB598F" w:rsidP="00036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73FD"/>
    <w:multiLevelType w:val="hybridMultilevel"/>
    <w:tmpl w:val="5ACA50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1367D"/>
    <w:multiLevelType w:val="hybridMultilevel"/>
    <w:tmpl w:val="2856E5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3A366BE5"/>
    <w:multiLevelType w:val="hybridMultilevel"/>
    <w:tmpl w:val="0C9AE0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A67C13"/>
    <w:multiLevelType w:val="hybridMultilevel"/>
    <w:tmpl w:val="4AD8B4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0101A5"/>
    <w:multiLevelType w:val="hybridMultilevel"/>
    <w:tmpl w:val="9B7C82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780"/>
    <w:rsid w:val="00036F04"/>
    <w:rsid w:val="003D5780"/>
    <w:rsid w:val="00473EDB"/>
    <w:rsid w:val="005E3F89"/>
    <w:rsid w:val="006745CC"/>
    <w:rsid w:val="006E6E59"/>
    <w:rsid w:val="008D2021"/>
    <w:rsid w:val="0092257E"/>
    <w:rsid w:val="009664C7"/>
    <w:rsid w:val="00B44EE9"/>
    <w:rsid w:val="00BB598F"/>
    <w:rsid w:val="00C52747"/>
    <w:rsid w:val="00C56629"/>
    <w:rsid w:val="00D224A3"/>
    <w:rsid w:val="00D27FB8"/>
    <w:rsid w:val="00D77C02"/>
    <w:rsid w:val="00E85843"/>
    <w:rsid w:val="00F26A5E"/>
    <w:rsid w:val="00F52253"/>
    <w:rsid w:val="00F644A7"/>
    <w:rsid w:val="00FD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780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57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D578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780"/>
    <w:rPr>
      <w:rFonts w:ascii="Tahoma" w:eastAsiaTheme="minorEastAsia" w:hAnsi="Tahoma" w:cs="Tahoma"/>
      <w:sz w:val="16"/>
      <w:szCs w:val="1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036F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6F04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036F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F04"/>
    <w:rPr>
      <w:rFonts w:eastAsiaTheme="minorEastAsia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780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57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D578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780"/>
    <w:rPr>
      <w:rFonts w:ascii="Tahoma" w:eastAsiaTheme="minorEastAsia" w:hAnsi="Tahoma" w:cs="Tahoma"/>
      <w:sz w:val="16"/>
      <w:szCs w:val="1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036F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6F04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036F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F04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 Salazar Sosa</dc:creator>
  <cp:lastModifiedBy>Fran Salazar Sosa</cp:lastModifiedBy>
  <cp:revision>12</cp:revision>
  <dcterms:created xsi:type="dcterms:W3CDTF">2013-01-06T16:02:00Z</dcterms:created>
  <dcterms:modified xsi:type="dcterms:W3CDTF">2013-04-29T17:34:00Z</dcterms:modified>
</cp:coreProperties>
</file>