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1E" w:rsidRPr="00436C53" w:rsidRDefault="00FA586A" w:rsidP="00A2690D">
      <w:pPr>
        <w:pStyle w:val="Default"/>
        <w:tabs>
          <w:tab w:val="left" w:pos="3315"/>
          <w:tab w:val="center" w:pos="5400"/>
        </w:tabs>
        <w:jc w:val="center"/>
        <w:rPr>
          <w:rFonts w:asciiTheme="minorHAnsi" w:hAnsiTheme="minorHAnsi"/>
          <w:b/>
          <w:bCs/>
          <w:color w:val="365F91" w:themeColor="accent1" w:themeShade="BF"/>
          <w:sz w:val="36"/>
          <w:szCs w:val="36"/>
        </w:rPr>
      </w:pPr>
      <w:proofErr w:type="spellStart"/>
      <w:r w:rsidRPr="00436C53">
        <w:rPr>
          <w:rFonts w:asciiTheme="minorHAnsi" w:hAnsiTheme="minorHAnsi"/>
          <w:b/>
          <w:bCs/>
          <w:color w:val="365F91" w:themeColor="accent1" w:themeShade="BF"/>
          <w:sz w:val="36"/>
          <w:szCs w:val="36"/>
        </w:rPr>
        <w:t>Tessari</w:t>
      </w:r>
      <w:proofErr w:type="spellEnd"/>
      <w:r w:rsidRPr="00436C53">
        <w:rPr>
          <w:rFonts w:asciiTheme="minorHAnsi" w:hAnsiTheme="minorHAnsi"/>
          <w:b/>
          <w:bCs/>
          <w:color w:val="365F91" w:themeColor="accent1" w:themeShade="BF"/>
          <w:sz w:val="36"/>
          <w:szCs w:val="36"/>
        </w:rPr>
        <w:t xml:space="preserve"> </w:t>
      </w:r>
      <w:proofErr w:type="spellStart"/>
      <w:r w:rsidRPr="00436C53">
        <w:rPr>
          <w:rFonts w:asciiTheme="minorHAnsi" w:hAnsiTheme="minorHAnsi"/>
          <w:b/>
          <w:bCs/>
          <w:color w:val="365F91" w:themeColor="accent1" w:themeShade="BF"/>
          <w:sz w:val="36"/>
          <w:szCs w:val="36"/>
        </w:rPr>
        <w:t>Frias</w:t>
      </w:r>
      <w:proofErr w:type="spellEnd"/>
      <w:r w:rsidRPr="00436C53">
        <w:rPr>
          <w:rFonts w:asciiTheme="minorHAnsi" w:hAnsiTheme="minorHAnsi"/>
          <w:b/>
          <w:bCs/>
          <w:color w:val="365F91" w:themeColor="accent1" w:themeShade="BF"/>
          <w:sz w:val="36"/>
          <w:szCs w:val="36"/>
        </w:rPr>
        <w:t>, Diego Martín</w:t>
      </w:r>
    </w:p>
    <w:p w:rsidR="00A2690D" w:rsidRDefault="00A2690D" w:rsidP="00A2690D">
      <w:pPr>
        <w:pStyle w:val="Default"/>
        <w:pBdr>
          <w:bottom w:val="single" w:sz="4" w:space="1" w:color="auto"/>
        </w:pBd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FA586A" w:rsidRPr="00EC261E" w:rsidRDefault="00EC261E" w:rsidP="00A2690D">
      <w:pPr>
        <w:pStyle w:val="Default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  <w:r w:rsidRPr="00EC261E">
        <w:rPr>
          <w:rFonts w:asciiTheme="minorHAnsi" w:hAnsiTheme="minorHAnsi"/>
          <w:b/>
          <w:bCs/>
          <w:sz w:val="22"/>
          <w:szCs w:val="22"/>
        </w:rPr>
        <w:t>Datos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303"/>
      </w:tblGrid>
      <w:tr w:rsidR="00FA586A" w:rsidRPr="00FA586A" w:rsidTr="00436C53">
        <w:trPr>
          <w:trHeight w:val="2160"/>
        </w:trPr>
        <w:tc>
          <w:tcPr>
            <w:tcW w:w="6629" w:type="dxa"/>
          </w:tcPr>
          <w:p w:rsidR="00FA586A" w:rsidRPr="00436C53" w:rsidRDefault="00FA586A" w:rsidP="00A2690D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36C53">
              <w:rPr>
                <w:rFonts w:asciiTheme="minorHAnsi" w:hAnsiTheme="minorHAnsi"/>
                <w:sz w:val="20"/>
                <w:szCs w:val="20"/>
              </w:rPr>
              <w:t xml:space="preserve">Fecha de nacimiento: 12 de enero de 1980. </w:t>
            </w:r>
          </w:p>
          <w:p w:rsidR="00FA586A" w:rsidRPr="00436C53" w:rsidRDefault="00D84A4E" w:rsidP="00A2690D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Argentino - </w:t>
            </w:r>
            <w:r w:rsidRPr="00436C53">
              <w:rPr>
                <w:rFonts w:asciiTheme="minorHAnsi" w:hAnsiTheme="minorHAnsi"/>
                <w:sz w:val="20"/>
                <w:szCs w:val="20"/>
              </w:rPr>
              <w:t>Soltero</w:t>
            </w:r>
          </w:p>
          <w:p w:rsidR="00FA586A" w:rsidRPr="00436C53" w:rsidRDefault="00FA586A" w:rsidP="00A2690D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36C53">
              <w:rPr>
                <w:rFonts w:asciiTheme="minorHAnsi" w:hAnsiTheme="minorHAnsi"/>
                <w:sz w:val="20"/>
                <w:szCs w:val="20"/>
              </w:rPr>
              <w:t xml:space="preserve">CUIL: 20-27939331/8 </w:t>
            </w:r>
          </w:p>
          <w:p w:rsidR="00FA586A" w:rsidRPr="00436C53" w:rsidRDefault="00FA586A" w:rsidP="00A2690D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36C53">
              <w:rPr>
                <w:rFonts w:asciiTheme="minorHAnsi" w:hAnsiTheme="minorHAnsi"/>
                <w:sz w:val="20"/>
                <w:szCs w:val="20"/>
              </w:rPr>
              <w:t xml:space="preserve">Dirección: Vélez Sarsfield 197, Avellaneda. </w:t>
            </w:r>
          </w:p>
          <w:p w:rsidR="00FA586A" w:rsidRPr="00436C53" w:rsidRDefault="00FA586A" w:rsidP="00A2690D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36C53">
              <w:rPr>
                <w:rFonts w:asciiTheme="minorHAnsi" w:hAnsiTheme="minorHAnsi"/>
                <w:sz w:val="20"/>
                <w:szCs w:val="20"/>
              </w:rPr>
              <w:t xml:space="preserve">15-3561-1997 / 4204-1591 </w:t>
            </w:r>
          </w:p>
          <w:p w:rsidR="00FA586A" w:rsidRDefault="00FA586A" w:rsidP="00A2690D">
            <w:pPr>
              <w:pStyle w:val="Default"/>
              <w:jc w:val="both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436C53">
              <w:rPr>
                <w:rFonts w:asciiTheme="minorHAnsi" w:hAnsiTheme="minorHAnsi"/>
                <w:color w:val="0000FF"/>
                <w:sz w:val="20"/>
                <w:szCs w:val="20"/>
              </w:rPr>
              <w:t xml:space="preserve">d_tessari@hotmail.com </w:t>
            </w:r>
          </w:p>
          <w:p w:rsidR="00436C53" w:rsidRPr="00436C53" w:rsidRDefault="00CA7349" w:rsidP="00CA7349">
            <w:pPr>
              <w:pStyle w:val="Default"/>
              <w:jc w:val="both"/>
              <w:rPr>
                <w:rFonts w:asciiTheme="minorHAnsi" w:hAnsiTheme="minorHAnsi"/>
                <w:color w:val="0000FF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0000FF"/>
                <w:sz w:val="20"/>
                <w:szCs w:val="20"/>
                <w:lang w:eastAsia="es-AR"/>
              </w:rPr>
              <w:drawing>
                <wp:inline distT="0" distB="0" distL="0" distR="0" wp14:anchorId="69191515" wp14:editId="024AAFC2">
                  <wp:extent cx="190768" cy="17145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36" cy="17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7349">
              <w:rPr>
                <w:rFonts w:asciiTheme="minorHAnsi" w:hAnsiTheme="minorHAnsi"/>
                <w:color w:val="0000FF"/>
                <w:sz w:val="20"/>
                <w:szCs w:val="20"/>
              </w:rPr>
              <w:t>http://ar.linkedin.com</w:t>
            </w:r>
            <w:r>
              <w:rPr>
                <w:rFonts w:asciiTheme="minorHAnsi" w:hAnsiTheme="minorHAnsi"/>
                <w:color w:val="0000FF"/>
                <w:sz w:val="20"/>
                <w:szCs w:val="20"/>
              </w:rPr>
              <w:t>/pub/diego-mart%C3%ADn-tessari</w:t>
            </w:r>
            <w:r w:rsidRPr="00CA7349">
              <w:rPr>
                <w:rFonts w:asciiTheme="minorHAnsi" w:hAnsiTheme="minorHAnsi"/>
                <w:color w:val="0000FF"/>
                <w:sz w:val="20"/>
                <w:szCs w:val="20"/>
              </w:rPr>
              <w:t>frias/33/627/19b/</w:t>
            </w:r>
          </w:p>
        </w:tc>
        <w:tc>
          <w:tcPr>
            <w:tcW w:w="4303" w:type="dxa"/>
          </w:tcPr>
          <w:p w:rsidR="00EC261E" w:rsidRDefault="00EC261E" w:rsidP="00A2690D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FA586A" w:rsidRPr="00FA586A" w:rsidRDefault="00E353D8" w:rsidP="00436C53">
            <w:pPr>
              <w:pStyle w:val="Default"/>
              <w:tabs>
                <w:tab w:val="center" w:pos="2625"/>
                <w:tab w:val="right" w:pos="525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="00436C53" w:rsidRPr="00FA586A">
              <w:rPr>
                <w:rFonts w:asciiTheme="minorHAnsi" w:hAnsiTheme="minorHAnsi"/>
                <w:noProof/>
                <w:sz w:val="22"/>
                <w:szCs w:val="22"/>
                <w:lang w:eastAsia="es-AR"/>
              </w:rPr>
              <w:drawing>
                <wp:inline distT="0" distB="0" distL="0" distR="0" wp14:anchorId="064552E3" wp14:editId="2C8984CB">
                  <wp:extent cx="1378537" cy="11715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857" cy="117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</w:tbl>
    <w:p w:rsidR="00D84A4E" w:rsidRPr="00D84A4E" w:rsidRDefault="00D84A4E" w:rsidP="00D84A4E">
      <w:pPr>
        <w:pStyle w:val="Default"/>
        <w:pBdr>
          <w:bottom w:val="single" w:sz="4" w:space="1" w:color="auto"/>
        </w:pBdr>
        <w:jc w:val="both"/>
        <w:rPr>
          <w:rFonts w:asciiTheme="minorHAnsi" w:hAnsiTheme="minorHAnsi"/>
          <w:b/>
          <w:sz w:val="22"/>
          <w:szCs w:val="22"/>
        </w:rPr>
      </w:pPr>
      <w:r w:rsidRPr="00D84A4E">
        <w:rPr>
          <w:rFonts w:asciiTheme="minorHAnsi" w:hAnsiTheme="minorHAnsi"/>
          <w:b/>
          <w:sz w:val="22"/>
          <w:szCs w:val="22"/>
        </w:rPr>
        <w:t>Extracto personal</w:t>
      </w:r>
    </w:p>
    <w:p w:rsidR="00D84A4E" w:rsidRPr="00ED02CF" w:rsidRDefault="00D84A4E" w:rsidP="00505E62">
      <w:pPr>
        <w:spacing w:after="0" w:line="240" w:lineRule="auto"/>
        <w:rPr>
          <w:sz w:val="20"/>
          <w:szCs w:val="20"/>
        </w:rPr>
      </w:pPr>
      <w:r w:rsidRPr="00ED02CF">
        <w:rPr>
          <w:sz w:val="20"/>
          <w:szCs w:val="20"/>
        </w:rPr>
        <w:t>Cuento con una valiosa experiencia en</w:t>
      </w:r>
      <w:r w:rsidR="004A088B">
        <w:rPr>
          <w:sz w:val="20"/>
          <w:szCs w:val="20"/>
        </w:rPr>
        <w:t xml:space="preserve"> el área de servicios internos. </w:t>
      </w:r>
      <w:r w:rsidRPr="00ED02CF">
        <w:rPr>
          <w:sz w:val="20"/>
          <w:szCs w:val="20"/>
        </w:rPr>
        <w:t xml:space="preserve">Participando activamente en diversas planificaciones, ejecuciones y </w:t>
      </w:r>
      <w:proofErr w:type="spellStart"/>
      <w:r w:rsidRPr="00ED02CF">
        <w:rPr>
          <w:sz w:val="20"/>
          <w:szCs w:val="20"/>
        </w:rPr>
        <w:t>start</w:t>
      </w:r>
      <w:proofErr w:type="spellEnd"/>
      <w:r w:rsidRPr="00ED02CF">
        <w:rPr>
          <w:sz w:val="20"/>
          <w:szCs w:val="20"/>
        </w:rPr>
        <w:t xml:space="preserve"> up de edificios corporativos, locales y oficinas comerciales en todo el país, como así también su posterior seguimiento.</w:t>
      </w:r>
      <w:bookmarkStart w:id="0" w:name="_GoBack"/>
      <w:bookmarkEnd w:id="0"/>
    </w:p>
    <w:p w:rsidR="001D78A4" w:rsidRPr="00ED02CF" w:rsidRDefault="001D78A4" w:rsidP="00505E62">
      <w:pPr>
        <w:spacing w:after="0" w:line="240" w:lineRule="auto"/>
        <w:rPr>
          <w:sz w:val="20"/>
          <w:szCs w:val="20"/>
        </w:rPr>
      </w:pPr>
    </w:p>
    <w:p w:rsidR="00D84A4E" w:rsidRPr="00ED02CF" w:rsidRDefault="00D84A4E" w:rsidP="00505E62">
      <w:pPr>
        <w:spacing w:after="0" w:line="240" w:lineRule="auto"/>
        <w:rPr>
          <w:sz w:val="20"/>
          <w:szCs w:val="20"/>
        </w:rPr>
      </w:pPr>
      <w:r w:rsidRPr="00ED02CF">
        <w:rPr>
          <w:sz w:val="20"/>
          <w:szCs w:val="20"/>
        </w:rPr>
        <w:t xml:space="preserve">Me destaco por brindar un excelente servicio, basado en la </w:t>
      </w:r>
      <w:r w:rsidRPr="004A088B">
        <w:rPr>
          <w:sz w:val="20"/>
          <w:szCs w:val="20"/>
        </w:rPr>
        <w:t>conf</w:t>
      </w:r>
      <w:r w:rsidR="004A088B" w:rsidRPr="004A088B">
        <w:rPr>
          <w:sz w:val="20"/>
          <w:szCs w:val="20"/>
        </w:rPr>
        <w:t xml:space="preserve">ormidad </w:t>
      </w:r>
      <w:r w:rsidRPr="00ED02CF">
        <w:rPr>
          <w:sz w:val="20"/>
          <w:szCs w:val="20"/>
        </w:rPr>
        <w:t xml:space="preserve">de los usuarios internos, cumpliendo con todas las medidas y estándares de seguridad necesarios y requeridos, trabajando en la reducción de los costos y optimizando el presupuesto.  </w:t>
      </w:r>
    </w:p>
    <w:p w:rsidR="00D84A4E" w:rsidRPr="00ED02CF" w:rsidRDefault="00D84A4E" w:rsidP="00505E62">
      <w:pPr>
        <w:spacing w:after="0" w:line="240" w:lineRule="auto"/>
        <w:rPr>
          <w:sz w:val="20"/>
          <w:szCs w:val="20"/>
        </w:rPr>
      </w:pPr>
    </w:p>
    <w:p w:rsidR="00D84A4E" w:rsidRPr="00ED02CF" w:rsidRDefault="00D84A4E" w:rsidP="00505E62">
      <w:pPr>
        <w:spacing w:after="0" w:line="240" w:lineRule="auto"/>
        <w:rPr>
          <w:sz w:val="20"/>
          <w:szCs w:val="20"/>
        </w:rPr>
      </w:pPr>
      <w:r w:rsidRPr="00ED02CF">
        <w:rPr>
          <w:sz w:val="20"/>
          <w:szCs w:val="20"/>
        </w:rPr>
        <w:t xml:space="preserve">Mi visión en el plano macro, permite que las tareas a desarrollar abarquen también soluciones a sectores que no sean inherentes al trabajo que debo llevar adelante. </w:t>
      </w:r>
    </w:p>
    <w:p w:rsidR="00D84A4E" w:rsidRPr="00ED02CF" w:rsidRDefault="00D84A4E" w:rsidP="00505E62">
      <w:pPr>
        <w:spacing w:after="0" w:line="240" w:lineRule="auto"/>
        <w:rPr>
          <w:sz w:val="20"/>
          <w:szCs w:val="20"/>
        </w:rPr>
      </w:pPr>
      <w:r w:rsidRPr="00ED02CF">
        <w:rPr>
          <w:sz w:val="20"/>
          <w:szCs w:val="20"/>
        </w:rPr>
        <w:t xml:space="preserve">Poseo excelentes habilidades de negociación, alta capacidad para trabajar bajo presión, adaptabilidad a los cambios y  relaciones interpersonales. </w:t>
      </w:r>
    </w:p>
    <w:p w:rsidR="00FA586A" w:rsidRPr="00FA586A" w:rsidRDefault="00FA586A" w:rsidP="00A2690D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FA586A" w:rsidRPr="00FA586A" w:rsidRDefault="00FA586A" w:rsidP="00A2690D">
      <w:pPr>
        <w:pStyle w:val="Default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  <w:r w:rsidRPr="00FA586A">
        <w:rPr>
          <w:rFonts w:asciiTheme="minorHAnsi" w:hAnsiTheme="minorHAnsi"/>
          <w:b/>
          <w:bCs/>
          <w:sz w:val="22"/>
          <w:szCs w:val="22"/>
        </w:rPr>
        <w:t xml:space="preserve">Antecedentes Laborales </w:t>
      </w:r>
    </w:p>
    <w:p w:rsidR="00FA586A" w:rsidRDefault="00FA586A" w:rsidP="00A2690D">
      <w:pPr>
        <w:pStyle w:val="Default"/>
        <w:jc w:val="both"/>
        <w:rPr>
          <w:rFonts w:asciiTheme="minorHAnsi" w:hAnsiTheme="minorHAnsi"/>
          <w:b/>
          <w:bCs/>
          <w:sz w:val="20"/>
          <w:szCs w:val="20"/>
        </w:rPr>
      </w:pPr>
      <w:r w:rsidRPr="00436C53">
        <w:rPr>
          <w:rFonts w:asciiTheme="minorHAnsi" w:hAnsiTheme="minorHAnsi"/>
          <w:b/>
          <w:bCs/>
          <w:sz w:val="20"/>
          <w:szCs w:val="20"/>
        </w:rPr>
        <w:t xml:space="preserve">Cámara Argentina de Comercio </w:t>
      </w:r>
    </w:p>
    <w:p w:rsidR="00D706B0" w:rsidRPr="00436C53" w:rsidRDefault="00D706B0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(CAC</w:t>
      </w:r>
      <w:r w:rsidRPr="00436C53">
        <w:rPr>
          <w:rFonts w:asciiTheme="minorHAnsi" w:hAnsiTheme="minorHAnsi"/>
          <w:sz w:val="20"/>
          <w:szCs w:val="20"/>
        </w:rPr>
        <w:t>, IPCAC, Universidad CAECE, FUNDESCO)</w:t>
      </w:r>
    </w:p>
    <w:p w:rsidR="00FA586A" w:rsidRDefault="00FA586A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>2011 (dic) – 2014 (Feb)</w:t>
      </w:r>
      <w:r w:rsidR="00EC261E" w:rsidRPr="00436C53">
        <w:rPr>
          <w:rFonts w:asciiTheme="minorHAnsi" w:hAnsiTheme="minorHAnsi"/>
          <w:sz w:val="20"/>
          <w:szCs w:val="20"/>
        </w:rPr>
        <w:tab/>
      </w:r>
      <w:r w:rsidRPr="00436C53">
        <w:rPr>
          <w:rFonts w:asciiTheme="minorHAnsi" w:hAnsiTheme="minorHAnsi"/>
          <w:sz w:val="20"/>
          <w:szCs w:val="20"/>
        </w:rPr>
        <w:t xml:space="preserve"> </w:t>
      </w:r>
    </w:p>
    <w:p w:rsidR="00D706B0" w:rsidRPr="00657BCC" w:rsidRDefault="00D706B0" w:rsidP="00D706B0">
      <w:pPr>
        <w:spacing w:after="0" w:line="240" w:lineRule="auto"/>
        <w:rPr>
          <w:b/>
          <w:sz w:val="20"/>
          <w:szCs w:val="20"/>
        </w:rPr>
      </w:pPr>
      <w:r w:rsidRPr="00657BCC">
        <w:rPr>
          <w:b/>
          <w:sz w:val="20"/>
          <w:szCs w:val="20"/>
        </w:rPr>
        <w:t xml:space="preserve">Función: </w:t>
      </w:r>
      <w:proofErr w:type="spellStart"/>
      <w:r w:rsidRPr="00657BCC">
        <w:rPr>
          <w:b/>
          <w:sz w:val="20"/>
          <w:szCs w:val="20"/>
        </w:rPr>
        <w:t>Facility</w:t>
      </w:r>
      <w:proofErr w:type="spellEnd"/>
      <w:r w:rsidRPr="00657BCC">
        <w:rPr>
          <w:b/>
          <w:sz w:val="20"/>
          <w:szCs w:val="20"/>
        </w:rPr>
        <w:t xml:space="preserve"> Manager </w:t>
      </w:r>
    </w:p>
    <w:p w:rsidR="00D706B0" w:rsidRPr="00693969" w:rsidRDefault="00D706B0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 xml:space="preserve">Planificación y </w:t>
      </w:r>
      <w:proofErr w:type="spellStart"/>
      <w:r w:rsidRPr="00693969">
        <w:rPr>
          <w:sz w:val="20"/>
          <w:szCs w:val="20"/>
        </w:rPr>
        <w:t>start</w:t>
      </w:r>
      <w:proofErr w:type="spellEnd"/>
      <w:r w:rsidRPr="00693969">
        <w:rPr>
          <w:sz w:val="20"/>
          <w:szCs w:val="20"/>
        </w:rPr>
        <w:t xml:space="preserve"> up del sector dentro de la CAC y sus diferentes unidades de negocio.</w:t>
      </w:r>
    </w:p>
    <w:p w:rsidR="00D706B0" w:rsidRPr="00693969" w:rsidRDefault="00D706B0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>Elaboración e implementación de normas y procedimientos del sector.</w:t>
      </w:r>
    </w:p>
    <w:p w:rsidR="00D706B0" w:rsidRDefault="00D706B0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>Organización</w:t>
      </w:r>
      <w:r w:rsidR="00504610">
        <w:rPr>
          <w:sz w:val="20"/>
          <w:szCs w:val="20"/>
        </w:rPr>
        <w:t xml:space="preserve">, </w:t>
      </w:r>
      <w:r w:rsidRPr="00693969">
        <w:rPr>
          <w:sz w:val="20"/>
          <w:szCs w:val="20"/>
        </w:rPr>
        <w:t>optimización</w:t>
      </w:r>
      <w:r w:rsidR="00504610">
        <w:rPr>
          <w:sz w:val="20"/>
          <w:szCs w:val="20"/>
        </w:rPr>
        <w:t xml:space="preserve"> y reingeniería de</w:t>
      </w:r>
      <w:r w:rsidRPr="00693969">
        <w:rPr>
          <w:sz w:val="20"/>
          <w:szCs w:val="20"/>
        </w:rPr>
        <w:t xml:space="preserve"> los sectores de servicios internos y </w:t>
      </w:r>
      <w:proofErr w:type="spellStart"/>
      <w:r w:rsidRPr="00693969">
        <w:rPr>
          <w:sz w:val="20"/>
          <w:szCs w:val="20"/>
        </w:rPr>
        <w:t>terciarizados</w:t>
      </w:r>
      <w:proofErr w:type="spellEnd"/>
      <w:r w:rsidRPr="00693969">
        <w:rPr>
          <w:sz w:val="20"/>
          <w:szCs w:val="20"/>
        </w:rPr>
        <w:t>.</w:t>
      </w:r>
    </w:p>
    <w:p w:rsidR="004A088B" w:rsidRPr="004A088B" w:rsidRDefault="004A088B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4A088B">
        <w:rPr>
          <w:sz w:val="20"/>
          <w:szCs w:val="20"/>
        </w:rPr>
        <w:t>Desarrollo de proveedores</w:t>
      </w:r>
      <w:r w:rsidRPr="004A088B">
        <w:rPr>
          <w:sz w:val="20"/>
          <w:szCs w:val="20"/>
        </w:rPr>
        <w:t>.</w:t>
      </w:r>
    </w:p>
    <w:p w:rsidR="004A088B" w:rsidRDefault="00D706B0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 xml:space="preserve">Interlocutor entre </w:t>
      </w:r>
      <w:r w:rsidR="00097721">
        <w:rPr>
          <w:sz w:val="20"/>
          <w:szCs w:val="20"/>
        </w:rPr>
        <w:t xml:space="preserve">la CAC y </w:t>
      </w:r>
      <w:r w:rsidRPr="00693969">
        <w:rPr>
          <w:sz w:val="20"/>
          <w:szCs w:val="20"/>
        </w:rPr>
        <w:t xml:space="preserve">las unidades de negocios y los </w:t>
      </w:r>
      <w:r w:rsidRPr="004A088B">
        <w:rPr>
          <w:sz w:val="20"/>
          <w:szCs w:val="20"/>
        </w:rPr>
        <w:t xml:space="preserve">proveedores </w:t>
      </w:r>
      <w:r w:rsidRPr="00693969">
        <w:rPr>
          <w:sz w:val="20"/>
          <w:szCs w:val="20"/>
        </w:rPr>
        <w:t xml:space="preserve">– arquitectos, empresas constructoras, aseguradoras, empresas de servicios </w:t>
      </w:r>
      <w:proofErr w:type="spellStart"/>
      <w:r w:rsidRPr="00693969">
        <w:rPr>
          <w:sz w:val="20"/>
          <w:szCs w:val="20"/>
        </w:rPr>
        <w:t>terciarizados</w:t>
      </w:r>
      <w:proofErr w:type="spellEnd"/>
      <w:r w:rsidRPr="00693969">
        <w:rPr>
          <w:sz w:val="20"/>
          <w:szCs w:val="20"/>
        </w:rPr>
        <w:t xml:space="preserve"> como mant</w:t>
      </w:r>
      <w:r w:rsidR="004A088B">
        <w:rPr>
          <w:sz w:val="20"/>
          <w:szCs w:val="20"/>
        </w:rPr>
        <w:t>enimiento, limpieza y seguridad.</w:t>
      </w:r>
    </w:p>
    <w:p w:rsidR="003B0DD6" w:rsidRPr="00693969" w:rsidRDefault="003B0DD6" w:rsidP="00ED02CF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Implementación del plan de mantenimiento estratégico.</w:t>
      </w:r>
    </w:p>
    <w:p w:rsidR="003B0DD6" w:rsidRPr="00693969" w:rsidRDefault="00D706B0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 xml:space="preserve">Desarrollo del plan de seguridad y evacuación de todos los edificios de la CAC y sus unidades de negocios. </w:t>
      </w:r>
    </w:p>
    <w:p w:rsidR="00D706B0" w:rsidRDefault="00D706B0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>Representación ante el G.C.B.A. en los temas referidos a habilitaciones y permisos.</w:t>
      </w:r>
    </w:p>
    <w:p w:rsidR="004413D5" w:rsidRDefault="004413D5" w:rsidP="00ED02CF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Participación de las reuniones de Comité de Edificios asesorando al directorio de la CAC</w:t>
      </w:r>
      <w:r w:rsidR="00256BFE">
        <w:rPr>
          <w:sz w:val="20"/>
          <w:szCs w:val="20"/>
        </w:rPr>
        <w:t>. Participación activa en obras y en procesos de nuevas adquisiciones.</w:t>
      </w:r>
    </w:p>
    <w:p w:rsidR="004413D5" w:rsidRPr="00693969" w:rsidRDefault="004413D5" w:rsidP="00ED02CF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Análisis y evaluación de gastos para confeccionar junto a la Gerencia Administrativa el presupuesto anual del sector. </w:t>
      </w:r>
    </w:p>
    <w:p w:rsidR="00D706B0" w:rsidRPr="00693969" w:rsidRDefault="00D706B0" w:rsidP="00ED02CF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>Liderazgo ante los equipos de trabajo</w:t>
      </w:r>
      <w:r w:rsidR="004413D5">
        <w:rPr>
          <w:sz w:val="20"/>
          <w:szCs w:val="20"/>
        </w:rPr>
        <w:t xml:space="preserve"> vinculados al área</w:t>
      </w:r>
      <w:r w:rsidRPr="00693969">
        <w:rPr>
          <w:sz w:val="20"/>
          <w:szCs w:val="20"/>
        </w:rPr>
        <w:t>.</w:t>
      </w:r>
    </w:p>
    <w:p w:rsidR="00D706B0" w:rsidRPr="00693969" w:rsidRDefault="00D706B0" w:rsidP="00D706B0">
      <w:pPr>
        <w:spacing w:after="0" w:line="240" w:lineRule="auto"/>
        <w:contextualSpacing/>
        <w:rPr>
          <w:b/>
          <w:sz w:val="20"/>
          <w:szCs w:val="20"/>
        </w:rPr>
      </w:pPr>
    </w:p>
    <w:p w:rsidR="00D706B0" w:rsidRPr="00693969" w:rsidRDefault="00693969" w:rsidP="00D706B0">
      <w:pPr>
        <w:spacing w:after="0" w:line="240" w:lineRule="auto"/>
        <w:contextualSpacing/>
        <w:jc w:val="both"/>
        <w:rPr>
          <w:sz w:val="20"/>
          <w:szCs w:val="20"/>
        </w:rPr>
      </w:pPr>
      <w:r w:rsidRPr="00693969">
        <w:rPr>
          <w:sz w:val="20"/>
          <w:szCs w:val="20"/>
        </w:rPr>
        <w:t>Estructura a cargo: 30 personas y 6</w:t>
      </w:r>
      <w:r w:rsidR="00D706B0" w:rsidRPr="00693969">
        <w:rPr>
          <w:sz w:val="20"/>
          <w:szCs w:val="20"/>
        </w:rPr>
        <w:t xml:space="preserve"> edificios ubicados en C.A.B.A, con una su</w:t>
      </w:r>
      <w:r w:rsidR="00423D14">
        <w:rPr>
          <w:sz w:val="20"/>
          <w:szCs w:val="20"/>
        </w:rPr>
        <w:t>perficie aproximada de 18.400 m</w:t>
      </w:r>
      <w:r w:rsidR="00D706B0" w:rsidRPr="00693969">
        <w:rPr>
          <w:sz w:val="20"/>
          <w:szCs w:val="20"/>
        </w:rPr>
        <w:t xml:space="preserve">2. </w:t>
      </w:r>
    </w:p>
    <w:p w:rsidR="00FA586A" w:rsidRPr="00693969" w:rsidRDefault="00FA586A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FA586A" w:rsidRPr="00693969" w:rsidRDefault="00FA586A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b/>
          <w:bCs/>
          <w:sz w:val="20"/>
          <w:szCs w:val="20"/>
        </w:rPr>
        <w:t xml:space="preserve">El Comercio Compañía de Seguros a Prima Fija S.A. </w:t>
      </w:r>
    </w:p>
    <w:p w:rsidR="00657BCC" w:rsidRPr="00693969" w:rsidRDefault="00FA586A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>2006 (feb) – 2011 (nov)</w:t>
      </w:r>
      <w:r w:rsidR="00EC261E" w:rsidRPr="00693969">
        <w:rPr>
          <w:rFonts w:asciiTheme="minorHAnsi" w:hAnsiTheme="minorHAnsi"/>
          <w:sz w:val="20"/>
          <w:szCs w:val="20"/>
        </w:rPr>
        <w:tab/>
      </w:r>
    </w:p>
    <w:p w:rsidR="00FA586A" w:rsidRDefault="00657BCC" w:rsidP="00A2690D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  <w:r w:rsidRPr="00693969">
        <w:rPr>
          <w:rFonts w:asciiTheme="minorHAnsi" w:hAnsiTheme="minorHAnsi"/>
          <w:b/>
          <w:sz w:val="20"/>
          <w:szCs w:val="20"/>
        </w:rPr>
        <w:t>Función:</w:t>
      </w:r>
      <w:r w:rsidR="00FA586A" w:rsidRPr="00693969">
        <w:rPr>
          <w:rFonts w:asciiTheme="minorHAnsi" w:hAnsiTheme="minorHAnsi"/>
          <w:b/>
          <w:sz w:val="20"/>
          <w:szCs w:val="20"/>
        </w:rPr>
        <w:t xml:space="preserve"> Responsable de Administración de Agencias </w:t>
      </w:r>
    </w:p>
    <w:p w:rsidR="007E2034" w:rsidRPr="004413D5" w:rsidRDefault="007E2034" w:rsidP="00ED02CF">
      <w:pPr>
        <w:pStyle w:val="Default"/>
        <w:rPr>
          <w:rFonts w:asciiTheme="minorHAnsi" w:hAnsiTheme="minorHAnsi"/>
          <w:sz w:val="20"/>
          <w:szCs w:val="20"/>
        </w:rPr>
      </w:pPr>
      <w:r w:rsidRPr="004413D5">
        <w:rPr>
          <w:rFonts w:asciiTheme="minorHAnsi" w:hAnsiTheme="minorHAnsi"/>
          <w:sz w:val="20"/>
          <w:szCs w:val="20"/>
        </w:rPr>
        <w:t xml:space="preserve">Ante la carencia de un sector que nuclee las agencias distribuidas en el </w:t>
      </w:r>
      <w:r w:rsidR="004413D5" w:rsidRPr="004413D5">
        <w:rPr>
          <w:rFonts w:asciiTheme="minorHAnsi" w:hAnsiTheme="minorHAnsi"/>
          <w:sz w:val="20"/>
          <w:szCs w:val="20"/>
        </w:rPr>
        <w:t>país que debían reportar a Bs As se crea el sector de “Administración de Agencias”</w:t>
      </w:r>
      <w:r w:rsidR="004413D5">
        <w:rPr>
          <w:rFonts w:asciiTheme="minorHAnsi" w:hAnsiTheme="minorHAnsi"/>
          <w:sz w:val="20"/>
          <w:szCs w:val="20"/>
        </w:rPr>
        <w:t xml:space="preserve">, donde las funciones principales de planificación e implementación fueron: </w:t>
      </w:r>
    </w:p>
    <w:p w:rsidR="00B3557E" w:rsidRPr="00B3557E" w:rsidRDefault="00B3557E" w:rsidP="00ED02CF">
      <w:pPr>
        <w:pStyle w:val="Defaul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Alinear la organización de las agencias, según las normas y procedimientos establecidos por la casa central. </w:t>
      </w:r>
    </w:p>
    <w:p w:rsidR="00FA586A" w:rsidRPr="00693969" w:rsidRDefault="00FA586A" w:rsidP="00ED02CF">
      <w:pPr>
        <w:pStyle w:val="Default"/>
        <w:spacing w:after="12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>Análisis operativo y funcional de proyectos</w:t>
      </w:r>
      <w:r w:rsidR="00B3557E">
        <w:rPr>
          <w:rFonts w:asciiTheme="minorHAnsi" w:hAnsiTheme="minorHAnsi"/>
          <w:sz w:val="20"/>
          <w:szCs w:val="20"/>
        </w:rPr>
        <w:t xml:space="preserve"> integrales de remodelación o armado de nuevas oficinas.</w:t>
      </w:r>
      <w:r w:rsidRPr="00693969">
        <w:rPr>
          <w:rFonts w:asciiTheme="minorHAnsi" w:hAnsiTheme="minorHAnsi"/>
          <w:sz w:val="20"/>
          <w:szCs w:val="20"/>
        </w:rPr>
        <w:t xml:space="preserve"> </w:t>
      </w:r>
      <w:r w:rsidR="00505E62">
        <w:rPr>
          <w:rFonts w:asciiTheme="minorHAnsi" w:hAnsiTheme="minorHAnsi"/>
          <w:sz w:val="20"/>
          <w:szCs w:val="20"/>
        </w:rPr>
        <w:t>Evaluación de locaciones.</w:t>
      </w:r>
    </w:p>
    <w:p w:rsidR="00B3557E" w:rsidRDefault="00B3557E" w:rsidP="00ED02CF">
      <w:pPr>
        <w:pStyle w:val="Default"/>
        <w:spacing w:after="12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 xml:space="preserve">Gerenciamiento de obras: </w:t>
      </w:r>
      <w:r>
        <w:rPr>
          <w:rFonts w:asciiTheme="minorHAnsi" w:hAnsiTheme="minorHAnsi"/>
          <w:sz w:val="20"/>
          <w:szCs w:val="20"/>
        </w:rPr>
        <w:t xml:space="preserve">coordinación de los proyectos, </w:t>
      </w:r>
      <w:r w:rsidR="005617BE">
        <w:rPr>
          <w:rFonts w:asciiTheme="minorHAnsi" w:hAnsiTheme="minorHAnsi"/>
          <w:sz w:val="20"/>
          <w:szCs w:val="20"/>
        </w:rPr>
        <w:t>interrelación</w:t>
      </w:r>
      <w:r>
        <w:rPr>
          <w:rFonts w:asciiTheme="minorHAnsi" w:hAnsiTheme="minorHAnsi"/>
          <w:sz w:val="20"/>
          <w:szCs w:val="20"/>
        </w:rPr>
        <w:t xml:space="preserve"> con los proveedores, gestión de habilitaciones y permisos</w:t>
      </w:r>
      <w:r w:rsidRPr="00693969">
        <w:rPr>
          <w:rFonts w:asciiTheme="minorHAnsi" w:hAnsiTheme="minorHAnsi"/>
          <w:sz w:val="20"/>
          <w:szCs w:val="20"/>
        </w:rPr>
        <w:t xml:space="preserve"> </w:t>
      </w:r>
      <w:r w:rsidR="009A27A5">
        <w:rPr>
          <w:rFonts w:asciiTheme="minorHAnsi" w:hAnsiTheme="minorHAnsi"/>
          <w:sz w:val="20"/>
          <w:szCs w:val="20"/>
        </w:rPr>
        <w:t>Preparación</w:t>
      </w:r>
      <w:r w:rsidR="005617BE">
        <w:rPr>
          <w:rFonts w:asciiTheme="minorHAnsi" w:hAnsiTheme="minorHAnsi"/>
          <w:sz w:val="20"/>
          <w:szCs w:val="20"/>
        </w:rPr>
        <w:t xml:space="preserve"> de l</w:t>
      </w:r>
      <w:r>
        <w:rPr>
          <w:rFonts w:asciiTheme="minorHAnsi" w:hAnsiTheme="minorHAnsi"/>
          <w:sz w:val="20"/>
          <w:szCs w:val="20"/>
        </w:rPr>
        <w:t>icitaciones</w:t>
      </w:r>
      <w:r w:rsidR="005617BE">
        <w:rPr>
          <w:rFonts w:asciiTheme="minorHAnsi" w:hAnsiTheme="minorHAnsi"/>
          <w:sz w:val="20"/>
          <w:szCs w:val="20"/>
        </w:rPr>
        <w:t>, evaluación de proveedores presentados y participación en la selección del adjudicado.</w:t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FA586A" w:rsidRDefault="00FA586A" w:rsidP="00ED02CF">
      <w:pPr>
        <w:pStyle w:val="Default"/>
        <w:spacing w:after="12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>R</w:t>
      </w:r>
      <w:r w:rsidR="005617BE">
        <w:rPr>
          <w:rFonts w:asciiTheme="minorHAnsi" w:hAnsiTheme="minorHAnsi"/>
          <w:sz w:val="20"/>
          <w:szCs w:val="20"/>
        </w:rPr>
        <w:t xml:space="preserve">esponsable del modelo único de </w:t>
      </w:r>
      <w:proofErr w:type="spellStart"/>
      <w:r w:rsidR="005617BE">
        <w:rPr>
          <w:rFonts w:asciiTheme="minorHAnsi" w:hAnsiTheme="minorHAnsi"/>
          <w:sz w:val="20"/>
          <w:szCs w:val="20"/>
        </w:rPr>
        <w:t>l</w:t>
      </w:r>
      <w:r w:rsidRPr="00693969">
        <w:rPr>
          <w:rFonts w:asciiTheme="minorHAnsi" w:hAnsiTheme="minorHAnsi"/>
          <w:sz w:val="20"/>
          <w:szCs w:val="20"/>
        </w:rPr>
        <w:t>ayout</w:t>
      </w:r>
      <w:proofErr w:type="spellEnd"/>
      <w:r w:rsidRPr="00693969">
        <w:rPr>
          <w:rFonts w:asciiTheme="minorHAnsi" w:hAnsiTheme="minorHAnsi"/>
          <w:sz w:val="20"/>
          <w:szCs w:val="20"/>
        </w:rPr>
        <w:t xml:space="preserve"> en locales comerciales. </w:t>
      </w:r>
    </w:p>
    <w:p w:rsidR="009A27A5" w:rsidRPr="00693969" w:rsidRDefault="009A27A5" w:rsidP="00ED02CF">
      <w:pPr>
        <w:pStyle w:val="Default"/>
        <w:spacing w:after="1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Elaboración del plan de mantenimiento y servicios.</w:t>
      </w:r>
      <w:r w:rsidR="003B0DD6">
        <w:rPr>
          <w:rFonts w:asciiTheme="minorHAnsi" w:hAnsiTheme="minorHAnsi"/>
          <w:sz w:val="20"/>
          <w:szCs w:val="20"/>
        </w:rPr>
        <w:t xml:space="preserve"> Desarrollo de proveedores.</w:t>
      </w:r>
    </w:p>
    <w:p w:rsidR="00FA586A" w:rsidRPr="00693969" w:rsidRDefault="00FA586A" w:rsidP="00ED02CF">
      <w:pPr>
        <w:pStyle w:val="Default"/>
        <w:spacing w:after="12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lastRenderedPageBreak/>
        <w:t>Desarrollo e implementaci</w:t>
      </w:r>
      <w:r w:rsidR="00693969">
        <w:rPr>
          <w:rFonts w:asciiTheme="minorHAnsi" w:hAnsiTheme="minorHAnsi"/>
          <w:sz w:val="20"/>
          <w:szCs w:val="20"/>
        </w:rPr>
        <w:t>ón de la imagen institucional</w:t>
      </w:r>
      <w:r w:rsidR="005617BE">
        <w:rPr>
          <w:rFonts w:asciiTheme="minorHAnsi" w:hAnsiTheme="minorHAnsi"/>
          <w:sz w:val="20"/>
          <w:szCs w:val="20"/>
        </w:rPr>
        <w:t xml:space="preserve"> </w:t>
      </w:r>
      <w:r w:rsidR="004A088B">
        <w:rPr>
          <w:rFonts w:asciiTheme="minorHAnsi" w:hAnsiTheme="minorHAnsi"/>
          <w:sz w:val="20"/>
          <w:szCs w:val="20"/>
        </w:rPr>
        <w:t xml:space="preserve">en conjunto con el </w:t>
      </w:r>
      <w:r w:rsidR="005617BE">
        <w:rPr>
          <w:rFonts w:asciiTheme="minorHAnsi" w:hAnsiTheme="minorHAnsi"/>
          <w:sz w:val="20"/>
          <w:szCs w:val="20"/>
        </w:rPr>
        <w:t>área de marketing</w:t>
      </w:r>
      <w:r w:rsidR="00693969">
        <w:rPr>
          <w:rFonts w:asciiTheme="minorHAnsi" w:hAnsiTheme="minorHAnsi"/>
          <w:sz w:val="20"/>
          <w:szCs w:val="20"/>
        </w:rPr>
        <w:t xml:space="preserve">. </w:t>
      </w:r>
    </w:p>
    <w:p w:rsidR="00FA586A" w:rsidRPr="00693969" w:rsidRDefault="00FA586A" w:rsidP="00ED02CF">
      <w:pPr>
        <w:pStyle w:val="Default"/>
        <w:spacing w:after="12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 xml:space="preserve">Control presupuestario </w:t>
      </w:r>
      <w:r w:rsidR="008F1132">
        <w:rPr>
          <w:rFonts w:asciiTheme="minorHAnsi" w:hAnsiTheme="minorHAnsi"/>
          <w:sz w:val="20"/>
          <w:szCs w:val="20"/>
        </w:rPr>
        <w:t>d</w:t>
      </w:r>
      <w:r w:rsidR="008F1132" w:rsidRPr="00693969">
        <w:rPr>
          <w:rFonts w:asciiTheme="minorHAnsi" w:hAnsiTheme="minorHAnsi"/>
          <w:sz w:val="20"/>
          <w:szCs w:val="20"/>
        </w:rPr>
        <w:t>e gastos de explotación</w:t>
      </w:r>
      <w:r w:rsidR="008F1132">
        <w:rPr>
          <w:rFonts w:asciiTheme="minorHAnsi" w:hAnsiTheme="minorHAnsi"/>
          <w:sz w:val="20"/>
          <w:szCs w:val="20"/>
        </w:rPr>
        <w:t xml:space="preserve"> y optimización del mismo de todas las agencias del país</w:t>
      </w:r>
      <w:r w:rsidRPr="00693969">
        <w:rPr>
          <w:rFonts w:asciiTheme="minorHAnsi" w:hAnsiTheme="minorHAnsi"/>
          <w:sz w:val="20"/>
          <w:szCs w:val="20"/>
        </w:rPr>
        <w:t xml:space="preserve">. </w:t>
      </w:r>
    </w:p>
    <w:p w:rsidR="00423D14" w:rsidRDefault="00423D14" w:rsidP="00693969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FA586A" w:rsidRPr="003516CE" w:rsidRDefault="00423D14" w:rsidP="00693969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9A27A5">
        <w:rPr>
          <w:rFonts w:asciiTheme="minorHAnsi" w:hAnsiTheme="minorHAnsi"/>
          <w:sz w:val="20"/>
          <w:szCs w:val="20"/>
        </w:rPr>
        <w:t xml:space="preserve">Estructura a cargo: </w:t>
      </w:r>
      <w:r w:rsidR="00231025" w:rsidRPr="003516CE">
        <w:rPr>
          <w:rFonts w:asciiTheme="minorHAnsi" w:hAnsiTheme="minorHAnsi"/>
          <w:sz w:val="20"/>
          <w:szCs w:val="20"/>
        </w:rPr>
        <w:t xml:space="preserve">14 </w:t>
      </w:r>
      <w:r w:rsidR="00E353D8" w:rsidRPr="003516CE">
        <w:rPr>
          <w:rFonts w:asciiTheme="minorHAnsi" w:hAnsiTheme="minorHAnsi"/>
          <w:sz w:val="20"/>
          <w:szCs w:val="20"/>
        </w:rPr>
        <w:t>sucursales</w:t>
      </w:r>
      <w:r w:rsidRPr="003516CE">
        <w:rPr>
          <w:rFonts w:asciiTheme="minorHAnsi" w:hAnsiTheme="minorHAnsi"/>
          <w:sz w:val="20"/>
          <w:szCs w:val="20"/>
        </w:rPr>
        <w:t xml:space="preserve"> y</w:t>
      </w:r>
      <w:r w:rsidR="00E353D8" w:rsidRPr="003516CE">
        <w:rPr>
          <w:rFonts w:asciiTheme="minorHAnsi" w:hAnsiTheme="minorHAnsi"/>
          <w:sz w:val="20"/>
          <w:szCs w:val="20"/>
        </w:rPr>
        <w:t xml:space="preserve"> 15</w:t>
      </w:r>
      <w:r w:rsidR="00870E7F" w:rsidRPr="003516CE">
        <w:rPr>
          <w:rFonts w:asciiTheme="minorHAnsi" w:hAnsiTheme="minorHAnsi"/>
          <w:sz w:val="20"/>
          <w:szCs w:val="20"/>
        </w:rPr>
        <w:t xml:space="preserve"> </w:t>
      </w:r>
      <w:r w:rsidR="00FA586A" w:rsidRPr="003516CE">
        <w:rPr>
          <w:rFonts w:asciiTheme="minorHAnsi" w:hAnsiTheme="minorHAnsi"/>
          <w:sz w:val="20"/>
          <w:szCs w:val="20"/>
        </w:rPr>
        <w:t xml:space="preserve">oficinas comerciales </w:t>
      </w:r>
      <w:r w:rsidR="00870E7F" w:rsidRPr="003516CE">
        <w:rPr>
          <w:rFonts w:asciiTheme="minorHAnsi" w:hAnsiTheme="minorHAnsi"/>
          <w:sz w:val="20"/>
          <w:szCs w:val="20"/>
        </w:rPr>
        <w:t xml:space="preserve">y operativas </w:t>
      </w:r>
      <w:r w:rsidRPr="003516CE">
        <w:rPr>
          <w:rFonts w:asciiTheme="minorHAnsi" w:hAnsiTheme="minorHAnsi"/>
          <w:sz w:val="20"/>
          <w:szCs w:val="20"/>
        </w:rPr>
        <w:t xml:space="preserve">ubicadas </w:t>
      </w:r>
      <w:r w:rsidR="00FA586A" w:rsidRPr="003516CE">
        <w:rPr>
          <w:rFonts w:asciiTheme="minorHAnsi" w:hAnsiTheme="minorHAnsi"/>
          <w:sz w:val="20"/>
          <w:szCs w:val="20"/>
        </w:rPr>
        <w:t>en todo el país</w:t>
      </w:r>
      <w:r w:rsidRPr="003516CE">
        <w:rPr>
          <w:rFonts w:asciiTheme="minorHAnsi" w:hAnsiTheme="minorHAnsi"/>
          <w:sz w:val="20"/>
          <w:szCs w:val="20"/>
        </w:rPr>
        <w:t xml:space="preserve"> con una superficie aproximada de </w:t>
      </w:r>
      <w:r w:rsidR="00C564E3" w:rsidRPr="003516CE">
        <w:rPr>
          <w:rFonts w:asciiTheme="minorHAnsi" w:hAnsiTheme="minorHAnsi"/>
          <w:sz w:val="20"/>
          <w:szCs w:val="20"/>
        </w:rPr>
        <w:t>10000</w:t>
      </w:r>
      <w:r w:rsidRPr="003516CE">
        <w:rPr>
          <w:rFonts w:asciiTheme="minorHAnsi" w:hAnsiTheme="minorHAnsi"/>
          <w:sz w:val="20"/>
          <w:szCs w:val="20"/>
        </w:rPr>
        <w:t xml:space="preserve"> </w:t>
      </w:r>
      <w:r w:rsidR="00C564E3" w:rsidRPr="003516CE">
        <w:rPr>
          <w:rFonts w:asciiTheme="minorHAnsi" w:hAnsiTheme="minorHAnsi"/>
          <w:sz w:val="20"/>
          <w:szCs w:val="20"/>
        </w:rPr>
        <w:t>m</w:t>
      </w:r>
      <w:r w:rsidR="00E353D8" w:rsidRPr="003516CE">
        <w:rPr>
          <w:rFonts w:asciiTheme="minorHAnsi" w:hAnsiTheme="minorHAnsi"/>
          <w:sz w:val="20"/>
          <w:szCs w:val="20"/>
        </w:rPr>
        <w:t>2</w:t>
      </w:r>
      <w:r w:rsidRPr="003516CE">
        <w:rPr>
          <w:rFonts w:asciiTheme="minorHAnsi" w:hAnsiTheme="minorHAnsi"/>
          <w:sz w:val="20"/>
          <w:szCs w:val="20"/>
        </w:rPr>
        <w:t>.</w:t>
      </w:r>
    </w:p>
    <w:p w:rsidR="00E353D8" w:rsidRPr="00693969" w:rsidRDefault="00E353D8" w:rsidP="00A2690D">
      <w:pPr>
        <w:pStyle w:val="Default"/>
        <w:ind w:left="2124"/>
        <w:jc w:val="both"/>
        <w:rPr>
          <w:rFonts w:asciiTheme="minorHAnsi" w:hAnsiTheme="minorHAnsi"/>
          <w:sz w:val="20"/>
          <w:szCs w:val="20"/>
        </w:rPr>
      </w:pPr>
    </w:p>
    <w:p w:rsidR="00FA586A" w:rsidRPr="00693969" w:rsidRDefault="008F1132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Fundación Praxis International Art – Galería de Arte</w:t>
      </w:r>
      <w:r w:rsidR="00FA586A" w:rsidRPr="00693969">
        <w:rPr>
          <w:rFonts w:asciiTheme="minorHAnsi" w:hAnsiTheme="minorHAnsi"/>
          <w:b/>
          <w:bCs/>
          <w:sz w:val="20"/>
          <w:szCs w:val="20"/>
        </w:rPr>
        <w:t xml:space="preserve">. </w:t>
      </w:r>
    </w:p>
    <w:p w:rsidR="008F1132" w:rsidRDefault="00FA586A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>2005 (</w:t>
      </w:r>
      <w:proofErr w:type="spellStart"/>
      <w:r w:rsidRPr="00693969">
        <w:rPr>
          <w:rFonts w:asciiTheme="minorHAnsi" w:hAnsiTheme="minorHAnsi"/>
          <w:sz w:val="20"/>
          <w:szCs w:val="20"/>
        </w:rPr>
        <w:t>may</w:t>
      </w:r>
      <w:proofErr w:type="spellEnd"/>
      <w:r w:rsidRPr="00693969">
        <w:rPr>
          <w:rFonts w:asciiTheme="minorHAnsi" w:hAnsiTheme="minorHAnsi"/>
          <w:sz w:val="20"/>
          <w:szCs w:val="20"/>
        </w:rPr>
        <w:t xml:space="preserve">) – 2006 (ene) </w:t>
      </w:r>
    </w:p>
    <w:p w:rsidR="00FA586A" w:rsidRPr="00693969" w:rsidRDefault="008F1132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8F1132">
        <w:rPr>
          <w:rFonts w:asciiTheme="minorHAnsi" w:hAnsiTheme="minorHAnsi"/>
          <w:b/>
          <w:sz w:val="20"/>
          <w:szCs w:val="20"/>
        </w:rPr>
        <w:t>Función:</w:t>
      </w:r>
      <w:r>
        <w:rPr>
          <w:rFonts w:asciiTheme="minorHAnsi" w:hAnsiTheme="minorHAnsi"/>
          <w:sz w:val="20"/>
          <w:szCs w:val="20"/>
        </w:rPr>
        <w:t xml:space="preserve"> </w:t>
      </w:r>
      <w:r w:rsidR="00FA586A" w:rsidRPr="00693969">
        <w:rPr>
          <w:rFonts w:asciiTheme="minorHAnsi" w:hAnsiTheme="minorHAnsi"/>
          <w:b/>
          <w:sz w:val="20"/>
          <w:szCs w:val="20"/>
        </w:rPr>
        <w:t>Coordinador de Mantenimiento y Logísti</w:t>
      </w:r>
      <w:r w:rsidR="00EC261E" w:rsidRPr="00693969">
        <w:rPr>
          <w:rFonts w:asciiTheme="minorHAnsi" w:hAnsiTheme="minorHAnsi"/>
          <w:b/>
          <w:sz w:val="20"/>
          <w:szCs w:val="20"/>
        </w:rPr>
        <w:t>ca</w:t>
      </w:r>
      <w:r w:rsidR="00FA586A" w:rsidRPr="00693969">
        <w:rPr>
          <w:rFonts w:asciiTheme="minorHAnsi" w:hAnsiTheme="minorHAnsi"/>
          <w:b/>
          <w:sz w:val="20"/>
          <w:szCs w:val="20"/>
        </w:rPr>
        <w:t>.</w:t>
      </w:r>
      <w:r w:rsidR="00FA586A" w:rsidRPr="00693969">
        <w:rPr>
          <w:rFonts w:asciiTheme="minorHAnsi" w:hAnsiTheme="minorHAnsi"/>
          <w:sz w:val="20"/>
          <w:szCs w:val="20"/>
        </w:rPr>
        <w:t xml:space="preserve"> </w:t>
      </w:r>
    </w:p>
    <w:p w:rsidR="003516CE" w:rsidRDefault="00FA586A" w:rsidP="003852B9">
      <w:pPr>
        <w:pStyle w:val="Default"/>
        <w:spacing w:after="12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>Planificació</w:t>
      </w:r>
      <w:r w:rsidR="00436C53" w:rsidRPr="00693969">
        <w:rPr>
          <w:rFonts w:asciiTheme="minorHAnsi" w:hAnsiTheme="minorHAnsi"/>
          <w:sz w:val="20"/>
          <w:szCs w:val="20"/>
        </w:rPr>
        <w:t>n</w:t>
      </w:r>
      <w:r w:rsidR="003516CE">
        <w:rPr>
          <w:rFonts w:asciiTheme="minorHAnsi" w:hAnsiTheme="minorHAnsi"/>
          <w:sz w:val="20"/>
          <w:szCs w:val="20"/>
        </w:rPr>
        <w:t>, logística e implementación de muestras.</w:t>
      </w:r>
    </w:p>
    <w:p w:rsidR="00FA586A" w:rsidRPr="00693969" w:rsidRDefault="00FA586A" w:rsidP="003852B9">
      <w:pPr>
        <w:pStyle w:val="Default"/>
        <w:spacing w:after="12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 xml:space="preserve">Diseño de Stand para </w:t>
      </w:r>
      <w:r w:rsidR="003516CE">
        <w:rPr>
          <w:rFonts w:asciiTheme="minorHAnsi" w:hAnsiTheme="minorHAnsi"/>
          <w:sz w:val="20"/>
          <w:szCs w:val="20"/>
        </w:rPr>
        <w:t xml:space="preserve">Bienales y </w:t>
      </w:r>
      <w:r w:rsidRPr="00693969">
        <w:rPr>
          <w:rFonts w:asciiTheme="minorHAnsi" w:hAnsiTheme="minorHAnsi"/>
          <w:sz w:val="20"/>
          <w:szCs w:val="20"/>
        </w:rPr>
        <w:t xml:space="preserve">muestras en el exterior. </w:t>
      </w:r>
    </w:p>
    <w:p w:rsidR="00436C53" w:rsidRDefault="003852B9" w:rsidP="003852B9">
      <w:pPr>
        <w:pStyle w:val="Default"/>
        <w:spacing w:after="12"/>
        <w:jc w:val="both"/>
        <w:rPr>
          <w:rFonts w:asciiTheme="minorHAnsi" w:hAnsiTheme="minorHAnsi"/>
          <w:sz w:val="20"/>
          <w:szCs w:val="20"/>
        </w:rPr>
      </w:pPr>
      <w:r w:rsidRPr="003516CE">
        <w:rPr>
          <w:rFonts w:asciiTheme="minorHAnsi" w:hAnsiTheme="minorHAnsi"/>
          <w:sz w:val="20"/>
          <w:szCs w:val="20"/>
        </w:rPr>
        <w:t xml:space="preserve">Estructura a cargo: </w:t>
      </w:r>
      <w:r w:rsidR="00436C53" w:rsidRPr="003516CE">
        <w:rPr>
          <w:rFonts w:asciiTheme="minorHAnsi" w:hAnsiTheme="minorHAnsi"/>
          <w:sz w:val="20"/>
          <w:szCs w:val="20"/>
        </w:rPr>
        <w:t>3 locaciones</w:t>
      </w:r>
      <w:r w:rsidRPr="003516CE">
        <w:rPr>
          <w:rFonts w:asciiTheme="minorHAnsi" w:hAnsiTheme="minorHAnsi"/>
          <w:sz w:val="20"/>
          <w:szCs w:val="20"/>
        </w:rPr>
        <w:t xml:space="preserve">, ubicadas en CABA con una superficie de </w:t>
      </w:r>
      <w:r w:rsidR="00C564E3" w:rsidRPr="003516CE">
        <w:rPr>
          <w:rFonts w:asciiTheme="minorHAnsi" w:hAnsiTheme="minorHAnsi"/>
          <w:sz w:val="20"/>
          <w:szCs w:val="20"/>
        </w:rPr>
        <w:t>3000 m</w:t>
      </w:r>
      <w:r w:rsidRPr="003516CE">
        <w:rPr>
          <w:rFonts w:asciiTheme="minorHAnsi" w:hAnsiTheme="minorHAnsi"/>
          <w:sz w:val="20"/>
          <w:szCs w:val="20"/>
        </w:rPr>
        <w:t>2 y cadetes (2 personas)</w:t>
      </w:r>
    </w:p>
    <w:p w:rsidR="00D706B0" w:rsidRPr="00693969" w:rsidRDefault="00D706B0" w:rsidP="00D706B0">
      <w:pPr>
        <w:pStyle w:val="Default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D706B0" w:rsidRPr="00693969" w:rsidRDefault="00D706B0" w:rsidP="00D706B0">
      <w:pPr>
        <w:pStyle w:val="Default"/>
        <w:pBdr>
          <w:bottom w:val="single" w:sz="4" w:space="1" w:color="auto"/>
        </w:pBdr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b/>
          <w:bCs/>
          <w:sz w:val="20"/>
          <w:szCs w:val="20"/>
        </w:rPr>
        <w:t xml:space="preserve">Formación </w:t>
      </w:r>
    </w:p>
    <w:p w:rsidR="00D706B0" w:rsidRPr="00693969" w:rsidRDefault="00D706B0" w:rsidP="00D706B0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b/>
          <w:bCs/>
          <w:sz w:val="20"/>
          <w:szCs w:val="20"/>
        </w:rPr>
        <w:t xml:space="preserve">Estudios universitarios: </w:t>
      </w:r>
    </w:p>
    <w:p w:rsidR="00D706B0" w:rsidRPr="00693969" w:rsidRDefault="00D706B0" w:rsidP="00D706B0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 xml:space="preserve">Universidad Argentina John F Kennedy </w:t>
      </w:r>
    </w:p>
    <w:p w:rsidR="00D706B0" w:rsidRPr="00693969" w:rsidRDefault="00D706B0" w:rsidP="008B5104">
      <w:pPr>
        <w:pStyle w:val="Default"/>
        <w:spacing w:after="12"/>
        <w:jc w:val="both"/>
        <w:rPr>
          <w:rFonts w:asciiTheme="minorHAnsi" w:hAnsiTheme="minorHAnsi"/>
          <w:sz w:val="20"/>
          <w:szCs w:val="20"/>
        </w:rPr>
      </w:pPr>
      <w:r w:rsidRPr="00693969">
        <w:rPr>
          <w:rFonts w:asciiTheme="minorHAnsi" w:hAnsiTheme="minorHAnsi"/>
          <w:sz w:val="20"/>
          <w:szCs w:val="20"/>
        </w:rPr>
        <w:t xml:space="preserve">Arquitectura. 4to año (2004 - en curso) </w:t>
      </w:r>
    </w:p>
    <w:p w:rsidR="00D706B0" w:rsidRPr="00693969" w:rsidRDefault="00D706B0" w:rsidP="008B5104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B3557E">
        <w:rPr>
          <w:rFonts w:asciiTheme="minorHAnsi" w:hAnsiTheme="minorHAnsi"/>
          <w:sz w:val="20"/>
          <w:szCs w:val="20"/>
        </w:rPr>
        <w:t>Lic. en Demografía y Turismo. 4to año aprobado. (1998 - 2002)</w:t>
      </w:r>
      <w:r w:rsidRPr="00693969">
        <w:rPr>
          <w:rFonts w:asciiTheme="minorHAnsi" w:hAnsiTheme="minorHAnsi"/>
          <w:sz w:val="20"/>
          <w:szCs w:val="20"/>
        </w:rPr>
        <w:t xml:space="preserve"> </w:t>
      </w:r>
    </w:p>
    <w:p w:rsidR="008B5104" w:rsidRDefault="008B5104" w:rsidP="008B5104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</w:p>
    <w:p w:rsidR="008B5104" w:rsidRDefault="008B5104" w:rsidP="008B5104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Estudios Secundarios:</w:t>
      </w:r>
    </w:p>
    <w:p w:rsidR="00D706B0" w:rsidRPr="008B5104" w:rsidRDefault="00D706B0" w:rsidP="008B5104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>Instituto Santa Catalina – Don Bosco</w:t>
      </w:r>
      <w:r>
        <w:rPr>
          <w:rFonts w:asciiTheme="minorHAnsi" w:hAnsiTheme="minorHAnsi"/>
          <w:sz w:val="20"/>
          <w:szCs w:val="20"/>
        </w:rPr>
        <w:t xml:space="preserve">. </w:t>
      </w:r>
      <w:r w:rsidRPr="00436C53">
        <w:rPr>
          <w:rFonts w:asciiTheme="minorHAnsi" w:hAnsiTheme="minorHAnsi"/>
          <w:sz w:val="20"/>
          <w:szCs w:val="20"/>
        </w:rPr>
        <w:t>Bachiller en Comunicación Social</w:t>
      </w:r>
      <w:r w:rsidR="003516CE">
        <w:rPr>
          <w:rFonts w:asciiTheme="minorHAnsi" w:hAnsiTheme="minorHAnsi"/>
          <w:sz w:val="20"/>
          <w:szCs w:val="20"/>
        </w:rPr>
        <w:t xml:space="preserve"> (1993 – 1997)</w:t>
      </w:r>
    </w:p>
    <w:p w:rsidR="00D706B0" w:rsidRDefault="00D706B0" w:rsidP="00A2690D">
      <w:pPr>
        <w:pStyle w:val="Default"/>
        <w:pBdr>
          <w:bottom w:val="single" w:sz="4" w:space="1" w:color="auto"/>
        </w:pBd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A2690D" w:rsidRPr="00A2690D" w:rsidRDefault="00A2690D" w:rsidP="00A2690D">
      <w:pPr>
        <w:pStyle w:val="Default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  <w:r w:rsidRPr="00A2690D">
        <w:rPr>
          <w:rFonts w:asciiTheme="minorHAnsi" w:hAnsiTheme="minorHAnsi"/>
          <w:b/>
          <w:bCs/>
          <w:sz w:val="22"/>
          <w:szCs w:val="22"/>
        </w:rPr>
        <w:t xml:space="preserve">Otros estudios </w:t>
      </w:r>
    </w:p>
    <w:p w:rsidR="00A2690D" w:rsidRPr="00436C53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b/>
          <w:bCs/>
          <w:sz w:val="20"/>
          <w:szCs w:val="20"/>
        </w:rPr>
        <w:t xml:space="preserve">Idiomas: </w:t>
      </w:r>
    </w:p>
    <w:p w:rsidR="003516CE" w:rsidRPr="00436C53" w:rsidRDefault="003516CE" w:rsidP="003516CE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 xml:space="preserve">Inglés: nivel técnico oral y escrito. (Universidad Arg. J. F. Kennedy). </w:t>
      </w:r>
    </w:p>
    <w:p w:rsidR="00A2690D" w:rsidRPr="00436C53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 xml:space="preserve">Portugués: nivel técnico oral y escrito. (Universidad Arg. J. F. Kennedy). </w:t>
      </w:r>
    </w:p>
    <w:p w:rsidR="008B5104" w:rsidRDefault="008B5104" w:rsidP="00A2690D">
      <w:pPr>
        <w:pStyle w:val="Default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A2690D" w:rsidRPr="00436C53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b/>
          <w:bCs/>
          <w:sz w:val="20"/>
          <w:szCs w:val="20"/>
        </w:rPr>
        <w:t xml:space="preserve">Cursos: </w:t>
      </w:r>
    </w:p>
    <w:p w:rsidR="00A2690D" w:rsidRPr="00436C53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 xml:space="preserve">Expresión oral y escrita (Universidad Arg. J. F. Kennedy). </w:t>
      </w:r>
    </w:p>
    <w:p w:rsidR="003516CE" w:rsidRPr="00436C53" w:rsidRDefault="003516CE" w:rsidP="003516CE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>Oratoria (</w:t>
      </w:r>
      <w:proofErr w:type="spellStart"/>
      <w:r w:rsidRPr="00436C53">
        <w:rPr>
          <w:rFonts w:asciiTheme="minorHAnsi" w:hAnsiTheme="minorHAnsi"/>
          <w:sz w:val="20"/>
          <w:szCs w:val="20"/>
        </w:rPr>
        <w:t>Ilvem</w:t>
      </w:r>
      <w:proofErr w:type="spellEnd"/>
      <w:r w:rsidRPr="00436C53">
        <w:rPr>
          <w:rFonts w:asciiTheme="minorHAnsi" w:hAnsiTheme="minorHAnsi"/>
          <w:sz w:val="20"/>
          <w:szCs w:val="20"/>
        </w:rPr>
        <w:t xml:space="preserve">) </w:t>
      </w:r>
    </w:p>
    <w:p w:rsidR="00A2690D" w:rsidRPr="00436C53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 xml:space="preserve">Mandos Medios (Cursos INACAP) </w:t>
      </w:r>
    </w:p>
    <w:p w:rsidR="00A2690D" w:rsidRPr="00436C53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 xml:space="preserve">Seguridad e Higiene (Ing. Daniel Guillan) </w:t>
      </w:r>
    </w:p>
    <w:p w:rsidR="008B5104" w:rsidRPr="00436C53" w:rsidRDefault="008B5104" w:rsidP="008B5104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>Seguridad e Higiene en el trabajo (CCC</w:t>
      </w:r>
      <w:r>
        <w:rPr>
          <w:rFonts w:asciiTheme="minorHAnsi" w:hAnsiTheme="minorHAnsi"/>
          <w:sz w:val="20"/>
          <w:szCs w:val="20"/>
        </w:rPr>
        <w:t xml:space="preserve"> - CAC</w:t>
      </w:r>
      <w:r w:rsidRPr="00436C53">
        <w:rPr>
          <w:rFonts w:asciiTheme="minorHAnsi" w:hAnsiTheme="minorHAnsi"/>
          <w:sz w:val="20"/>
          <w:szCs w:val="20"/>
        </w:rPr>
        <w:t xml:space="preserve">) </w:t>
      </w:r>
    </w:p>
    <w:p w:rsidR="003516CE" w:rsidRDefault="003516CE" w:rsidP="00A2690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>Responsable de Seguridad en Edificios Educativos (GCBA – DGEGP</w:t>
      </w:r>
      <w:r>
        <w:rPr>
          <w:rFonts w:asciiTheme="minorHAnsi" w:hAnsiTheme="minorHAnsi"/>
          <w:sz w:val="20"/>
          <w:szCs w:val="20"/>
        </w:rPr>
        <w:t>)</w:t>
      </w:r>
    </w:p>
    <w:p w:rsidR="008B5104" w:rsidRDefault="008B5104" w:rsidP="00A2690D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  <w:r w:rsidRPr="00436C53">
        <w:rPr>
          <w:rFonts w:asciiTheme="minorHAnsi" w:hAnsiTheme="minorHAnsi"/>
          <w:sz w:val="20"/>
          <w:szCs w:val="20"/>
        </w:rPr>
        <w:t>Reingeniería de los Procesos (CCC</w:t>
      </w:r>
      <w:r>
        <w:rPr>
          <w:rFonts w:asciiTheme="minorHAnsi" w:hAnsiTheme="minorHAnsi"/>
          <w:sz w:val="20"/>
          <w:szCs w:val="20"/>
        </w:rPr>
        <w:t xml:space="preserve"> - CAC</w:t>
      </w:r>
      <w:r w:rsidRPr="00436C53">
        <w:rPr>
          <w:rFonts w:asciiTheme="minorHAnsi" w:hAnsiTheme="minorHAnsi"/>
          <w:sz w:val="20"/>
          <w:szCs w:val="20"/>
        </w:rPr>
        <w:t>)</w:t>
      </w:r>
    </w:p>
    <w:p w:rsidR="008B5104" w:rsidRDefault="008B5104" w:rsidP="00A2690D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</w:p>
    <w:p w:rsidR="008B5104" w:rsidRPr="008B5104" w:rsidRDefault="008B5104" w:rsidP="00A2690D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  <w:r w:rsidRPr="008B5104">
        <w:rPr>
          <w:rFonts w:asciiTheme="minorHAnsi" w:hAnsiTheme="minorHAnsi"/>
          <w:b/>
          <w:sz w:val="20"/>
          <w:szCs w:val="20"/>
        </w:rPr>
        <w:t>Programas de diseño:</w:t>
      </w:r>
    </w:p>
    <w:p w:rsidR="00A2690D" w:rsidRPr="00097721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436C53">
        <w:rPr>
          <w:rFonts w:asciiTheme="minorHAnsi" w:hAnsiTheme="minorHAnsi"/>
          <w:sz w:val="20"/>
          <w:szCs w:val="20"/>
        </w:rPr>
        <w:t>Autocad</w:t>
      </w:r>
      <w:proofErr w:type="spellEnd"/>
      <w:r w:rsidRPr="00436C53">
        <w:rPr>
          <w:rFonts w:asciiTheme="minorHAnsi" w:hAnsiTheme="minorHAnsi"/>
          <w:sz w:val="20"/>
          <w:szCs w:val="20"/>
        </w:rPr>
        <w:t xml:space="preserve"> 2004/2006/2008 y 2011 con certificación </w:t>
      </w:r>
      <w:proofErr w:type="spellStart"/>
      <w:r w:rsidRPr="00436C53">
        <w:rPr>
          <w:rFonts w:asciiTheme="minorHAnsi" w:hAnsiTheme="minorHAnsi"/>
          <w:sz w:val="20"/>
          <w:szCs w:val="20"/>
        </w:rPr>
        <w:t>AutoDesk</w:t>
      </w:r>
      <w:proofErr w:type="spellEnd"/>
      <w:r w:rsidRPr="00436C53">
        <w:rPr>
          <w:rFonts w:asciiTheme="minorHAnsi" w:hAnsiTheme="minorHAnsi"/>
          <w:sz w:val="20"/>
          <w:szCs w:val="20"/>
        </w:rPr>
        <w:t xml:space="preserve">. </w:t>
      </w:r>
      <w:r w:rsidRPr="00097721">
        <w:rPr>
          <w:rFonts w:asciiTheme="minorHAnsi" w:hAnsiTheme="minorHAnsi"/>
          <w:sz w:val="20"/>
          <w:szCs w:val="20"/>
          <w:lang w:val="en-US"/>
        </w:rPr>
        <w:t xml:space="preserve">(Cad Solutions) </w:t>
      </w:r>
    </w:p>
    <w:p w:rsidR="00A2690D" w:rsidRPr="00097721" w:rsidRDefault="00A2690D" w:rsidP="00A2690D">
      <w:pPr>
        <w:pStyle w:val="Default"/>
        <w:jc w:val="both"/>
        <w:rPr>
          <w:rFonts w:asciiTheme="minorHAnsi" w:hAnsiTheme="minorHAnsi"/>
          <w:sz w:val="20"/>
          <w:szCs w:val="20"/>
          <w:lang w:val="en-US"/>
        </w:rPr>
      </w:pPr>
      <w:r w:rsidRPr="00097721">
        <w:rPr>
          <w:rFonts w:asciiTheme="minorHAnsi" w:hAnsiTheme="minorHAnsi"/>
          <w:sz w:val="20"/>
          <w:szCs w:val="20"/>
          <w:lang w:val="en-US"/>
        </w:rPr>
        <w:t>Revit 2012 / 2013 (</w:t>
      </w:r>
      <w:proofErr w:type="spellStart"/>
      <w:r w:rsidRPr="00097721">
        <w:rPr>
          <w:rFonts w:asciiTheme="minorHAnsi" w:hAnsiTheme="minorHAnsi"/>
          <w:sz w:val="20"/>
          <w:szCs w:val="20"/>
          <w:lang w:val="en-US"/>
        </w:rPr>
        <w:t>Acad</w:t>
      </w:r>
      <w:proofErr w:type="spellEnd"/>
      <w:r w:rsidRPr="00097721">
        <w:rPr>
          <w:rFonts w:asciiTheme="minorHAnsi" w:hAnsiTheme="minorHAnsi"/>
          <w:sz w:val="20"/>
          <w:szCs w:val="20"/>
          <w:lang w:val="en-US"/>
        </w:rPr>
        <w:t xml:space="preserve"> SA) </w:t>
      </w:r>
    </w:p>
    <w:p w:rsidR="00A2690D" w:rsidRPr="00097721" w:rsidRDefault="00A2690D" w:rsidP="00A2690D">
      <w:pPr>
        <w:pStyle w:val="Default"/>
        <w:rPr>
          <w:rFonts w:asciiTheme="minorHAnsi" w:hAnsiTheme="minorHAnsi"/>
          <w:i/>
          <w:iCs/>
          <w:sz w:val="18"/>
          <w:szCs w:val="18"/>
          <w:lang w:val="en-US"/>
        </w:rPr>
      </w:pPr>
    </w:p>
    <w:p w:rsidR="001D78A4" w:rsidRPr="00097721" w:rsidRDefault="001D78A4" w:rsidP="00A2690D">
      <w:pPr>
        <w:pStyle w:val="Default"/>
        <w:rPr>
          <w:rFonts w:asciiTheme="minorHAnsi" w:hAnsiTheme="minorHAnsi"/>
          <w:iCs/>
          <w:sz w:val="18"/>
          <w:szCs w:val="18"/>
          <w:lang w:val="en-US"/>
        </w:rPr>
      </w:pPr>
    </w:p>
    <w:p w:rsidR="00436C53" w:rsidRPr="00097721" w:rsidRDefault="00436C53" w:rsidP="00A2690D">
      <w:pPr>
        <w:pStyle w:val="Default"/>
        <w:rPr>
          <w:rFonts w:asciiTheme="minorHAnsi" w:hAnsiTheme="minorHAnsi"/>
          <w:i/>
          <w:iCs/>
          <w:sz w:val="18"/>
          <w:szCs w:val="18"/>
          <w:lang w:val="en-US"/>
        </w:rPr>
      </w:pPr>
    </w:p>
    <w:p w:rsidR="00FC37E1" w:rsidRPr="00A2690D" w:rsidRDefault="00FA586A" w:rsidP="00436C53">
      <w:pPr>
        <w:pStyle w:val="Default"/>
        <w:pBdr>
          <w:top w:val="single" w:sz="4" w:space="1" w:color="auto"/>
        </w:pBdr>
        <w:rPr>
          <w:rFonts w:asciiTheme="minorHAnsi" w:hAnsiTheme="minorHAnsi"/>
          <w:sz w:val="18"/>
          <w:szCs w:val="18"/>
        </w:rPr>
      </w:pPr>
      <w:r w:rsidRPr="00436C53">
        <w:rPr>
          <w:rFonts w:asciiTheme="minorHAnsi" w:hAnsiTheme="minorHAnsi"/>
          <w:i/>
          <w:iCs/>
          <w:sz w:val="18"/>
          <w:szCs w:val="18"/>
        </w:rPr>
        <w:t xml:space="preserve">Referencias </w:t>
      </w:r>
      <w:r w:rsidR="003852B9">
        <w:rPr>
          <w:rFonts w:asciiTheme="minorHAnsi" w:hAnsiTheme="minorHAnsi"/>
          <w:i/>
          <w:iCs/>
          <w:sz w:val="18"/>
          <w:szCs w:val="18"/>
        </w:rPr>
        <w:t>y proyectos realizados a disposición</w:t>
      </w:r>
      <w:r w:rsidR="00A2690D" w:rsidRPr="00436C53">
        <w:rPr>
          <w:rFonts w:asciiTheme="minorHAnsi" w:hAnsiTheme="minorHAnsi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r w:rsidR="003852B9">
        <w:rPr>
          <w:rFonts w:asciiTheme="minorHAnsi" w:hAnsiTheme="minorHAnsi"/>
          <w:i/>
          <w:iCs/>
          <w:sz w:val="18"/>
          <w:szCs w:val="18"/>
        </w:rPr>
        <w:t xml:space="preserve">  </w:t>
      </w:r>
      <w:r w:rsidR="008B5104">
        <w:rPr>
          <w:rFonts w:asciiTheme="minorHAnsi" w:hAnsiTheme="minorHAnsi"/>
          <w:b/>
          <w:bCs/>
          <w:sz w:val="18"/>
          <w:szCs w:val="18"/>
        </w:rPr>
        <w:t xml:space="preserve">Mayo </w:t>
      </w:r>
      <w:r w:rsidR="00A2690D" w:rsidRPr="00436C53">
        <w:rPr>
          <w:rFonts w:asciiTheme="minorHAnsi" w:hAnsiTheme="minorHAnsi"/>
          <w:b/>
          <w:bCs/>
          <w:sz w:val="18"/>
          <w:szCs w:val="18"/>
        </w:rPr>
        <w:t xml:space="preserve"> 2014</w:t>
      </w:r>
    </w:p>
    <w:sectPr w:rsidR="00FC37E1" w:rsidRPr="00A2690D" w:rsidSect="00FA58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C30"/>
    <w:multiLevelType w:val="hybridMultilevel"/>
    <w:tmpl w:val="7E1421CC"/>
    <w:lvl w:ilvl="0" w:tplc="39200942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744CE"/>
    <w:multiLevelType w:val="hybridMultilevel"/>
    <w:tmpl w:val="49C431E4"/>
    <w:lvl w:ilvl="0" w:tplc="C84C9B52">
      <w:start w:val="2011"/>
      <w:numFmt w:val="bullet"/>
      <w:lvlText w:val="-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0D679F"/>
    <w:multiLevelType w:val="hybridMultilevel"/>
    <w:tmpl w:val="1D768AF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78F7"/>
    <w:multiLevelType w:val="hybridMultilevel"/>
    <w:tmpl w:val="F3FE016A"/>
    <w:lvl w:ilvl="0" w:tplc="34B0D5BA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86C8F"/>
    <w:multiLevelType w:val="hybridMultilevel"/>
    <w:tmpl w:val="54000FE8"/>
    <w:lvl w:ilvl="0" w:tplc="CFB293E6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865ED"/>
    <w:multiLevelType w:val="hybridMultilevel"/>
    <w:tmpl w:val="AEB6ED5E"/>
    <w:lvl w:ilvl="0" w:tplc="052CC03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43601"/>
    <w:multiLevelType w:val="hybridMultilevel"/>
    <w:tmpl w:val="E7B6F436"/>
    <w:lvl w:ilvl="0" w:tplc="172EBF64">
      <w:start w:val="2011"/>
      <w:numFmt w:val="bullet"/>
      <w:lvlText w:val="-"/>
      <w:lvlJc w:val="left"/>
      <w:pPr>
        <w:ind w:left="1068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C7A55E8"/>
    <w:multiLevelType w:val="hybridMultilevel"/>
    <w:tmpl w:val="73B8B404"/>
    <w:lvl w:ilvl="0" w:tplc="0CBE32CE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6A"/>
    <w:rsid w:val="00067707"/>
    <w:rsid w:val="00097721"/>
    <w:rsid w:val="001D78A4"/>
    <w:rsid w:val="00231025"/>
    <w:rsid w:val="00256BFE"/>
    <w:rsid w:val="003516CE"/>
    <w:rsid w:val="003852B9"/>
    <w:rsid w:val="003B0DD6"/>
    <w:rsid w:val="00423D14"/>
    <w:rsid w:val="00436C53"/>
    <w:rsid w:val="004413D5"/>
    <w:rsid w:val="004A088B"/>
    <w:rsid w:val="00504610"/>
    <w:rsid w:val="00505E62"/>
    <w:rsid w:val="005617BE"/>
    <w:rsid w:val="005A7F1D"/>
    <w:rsid w:val="00657BCC"/>
    <w:rsid w:val="00693969"/>
    <w:rsid w:val="007A49A6"/>
    <w:rsid w:val="007C0F95"/>
    <w:rsid w:val="007E2034"/>
    <w:rsid w:val="00870E7F"/>
    <w:rsid w:val="008B5104"/>
    <w:rsid w:val="008F1132"/>
    <w:rsid w:val="008F16B1"/>
    <w:rsid w:val="009A27A5"/>
    <w:rsid w:val="00A2690D"/>
    <w:rsid w:val="00B3557E"/>
    <w:rsid w:val="00B37700"/>
    <w:rsid w:val="00C564E3"/>
    <w:rsid w:val="00CA7349"/>
    <w:rsid w:val="00D706B0"/>
    <w:rsid w:val="00D84A4E"/>
    <w:rsid w:val="00E353D8"/>
    <w:rsid w:val="00EC261E"/>
    <w:rsid w:val="00ED02CF"/>
    <w:rsid w:val="00ED3FE1"/>
    <w:rsid w:val="00EF7CC8"/>
    <w:rsid w:val="00FA586A"/>
    <w:rsid w:val="00F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A58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FA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8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2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A58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FA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8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2014-05-23T01:00:00Z</dcterms:created>
  <dcterms:modified xsi:type="dcterms:W3CDTF">2014-05-23T01:00:00Z</dcterms:modified>
</cp:coreProperties>
</file>