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61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1"/>
        <w:gridCol w:w="146"/>
        <w:gridCol w:w="5564"/>
        <w:gridCol w:w="576"/>
        <w:gridCol w:w="366"/>
      </w:tblGrid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Nombre</w:t>
            </w: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GONZALEZ ADAME MARCO 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Edad</w:t>
            </w: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C7B295" wp14:editId="131AA2F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57150</wp:posOffset>
                      </wp:positionV>
                      <wp:extent cx="361950" cy="285750"/>
                      <wp:effectExtent l="0" t="0" r="0" b="0"/>
                      <wp:wrapNone/>
                      <wp:docPr id="1027" name="Cuadro de texto 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42ED" w:rsidRDefault="005542ED" w:rsidP="005542E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27" o:spid="_x0000_s1026" type="#_x0000_t202" style="position:absolute;margin-left:12.75pt;margin-top:4.5pt;width:28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" filled="f" stroked="f">
                      <v:textbox>
                        <w:txbxContent>
                          <w:p w:rsidR="005542ED" w:rsidRDefault="005542ED" w:rsidP="0055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34 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Fecha de Nacimiento 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25 DE ABRIL DE 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Lugar de Nacimiento: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ACAPULCO, GRO.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Domicilio:</w:t>
            </w: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CALLE #4 LT# 6 MZA 63 FRONTERA, COL. FRONTERA (SABANA), ACAPULCO, GRO.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Teléfono: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4-41-43-33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celular: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044-7441-549681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</w:pPr>
            <w:hyperlink r:id="rId7" w:history="1">
              <w:r w:rsidRPr="005542ED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palmarparaiso@live.com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R.F.C.</w:t>
            </w: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GOAM790425IH7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No. Afiliación al I.M.S.S.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7296771525 0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CURP: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GOAM790425HGRNDR06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Licencia de manejo:</w:t>
            </w: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ACA-0020675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Cartilla Militar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C-3480270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cedula profesional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65066680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Estado Civil: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CASADO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Nacionalidad: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MEXICANA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Idiomas: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ESPAÑOL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7D2923" w:rsidRPr="005542ED" w:rsidRDefault="005542ED">
      <w:pPr>
        <w:rPr>
          <w:b/>
          <w:i/>
        </w:rPr>
      </w:pPr>
      <w:r w:rsidRPr="005542ED">
        <w:rPr>
          <w:b/>
          <w:i/>
        </w:rPr>
        <w:t>DATOS PERSONALES</w:t>
      </w:r>
    </w:p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Pr="005542ED" w:rsidRDefault="005542ED">
      <w:pPr>
        <w:rPr>
          <w:b/>
          <w:i/>
        </w:rPr>
      </w:pPr>
      <w:r w:rsidRPr="005542ED">
        <w:rPr>
          <w:b/>
          <w:i/>
        </w:rPr>
        <w:lastRenderedPageBreak/>
        <w:t>DATOS ESCOLARES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46"/>
        <w:gridCol w:w="1486"/>
        <w:gridCol w:w="1483"/>
        <w:gridCol w:w="1113"/>
      </w:tblGrid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Primaria: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Nombre: Escuela Emiliano Zapata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las cruces S/N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Período:   1985-1990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Doctos. Recibidos: 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0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Secundaria: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Nombre: Esc. Sec. Tac. No. 104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col. Emiliano zapata S/N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Período:  1993-1996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Doctos. Recibidos: 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Bachillerato: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Nombre:  CETIS No.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 Boulevard José López Portillo # 1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1500" w:firstLine="2700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Período:  1996-1999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Doctos. Recibidos: Certificado y carta de pasante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Profesional: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Nombre:  Instituto Tecnológico de Acapulco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 Calzada Instituto Tecnológico s/n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Período:  1999-2005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Doctos. Certificado y cedula profesional</w:t>
            </w:r>
          </w:p>
        </w:tc>
      </w:tr>
    </w:tbl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tbl>
      <w:tblPr>
        <w:tblpPr w:leftFromText="141" w:rightFromText="141" w:horzAnchor="margin" w:tblpY="55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1659"/>
        <w:gridCol w:w="1658"/>
        <w:gridCol w:w="1658"/>
        <w:gridCol w:w="1658"/>
        <w:gridCol w:w="231"/>
      </w:tblGrid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lastRenderedPageBreak/>
              <w:t>Empresa: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construcciones y acabados orínala, s.a.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rio colorado nº 14, col. Hogar  moderno  Acapulco, Gro.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 : Técnico en construcción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obras: pavimentación de calles en pie de la cuesta y condesa</w:t>
            </w: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Cont. Urbana. y proyectos casteo s.a. de C.V.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Av. El rastro S/n  col. la sabana Acapulco, 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residente de obra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obra: pavimentación de calle principal de la colonia cayuco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constructora proyecto Acapulco  S.A.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Av. Costera Miguel Alemán Plaza Marbella local nº 30 , Acapulco, Gro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cuantificador y residente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obra: construcción de puente peatonal terminal marítima -fuerte de san diego</w:t>
            </w: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ind w:firstLineChars="300" w:firstLine="480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proyectos y construcciones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Av.cuahutemoc n° 199 col. Progreso cp. 39350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auxiliar de residente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obra: unidad de emergencias ubicada en bulevar de las naciones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grupo recamar s.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Ave. Escénica calle balcones del  mar, Acapulco, Gro.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residente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construcción de 4 suites ubicada en costera guitarrón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ampliación de baños de hombres en discoteca mandara ave. Escénica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ampliación de baños de hombres en discoteca  paladión ave. Escénica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remodelación de restaurante mazacote y ampliación de bar el canto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remodelación de departamento y pH. En cima del maques ave. Escénica.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construcción de residencia en cima del marques ave. Escénica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grupo castañar s.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Av. las paratas más. 247 lote# 2 col. Las cruces cp. 39770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residente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lugar tlacoachistlahuaca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obras: rehabilitación de red de drenaje en la comunidad de las minas 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obras: construcción de puente vado en la comunidad de mano de león  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obras: construcción de un aula escolar en la comunidad de ji cayán de Tovar 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obras: construcción de alcantarillas en camino rural limón Guadalupe-tierra colorada 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obra: construcción de 5 villas residenciales en club deportivo tres vidas</w:t>
            </w:r>
          </w:p>
        </w:tc>
      </w:tr>
    </w:tbl>
    <w:p w:rsidR="005542ED" w:rsidRPr="005542ED" w:rsidRDefault="005542ED">
      <w:pPr>
        <w:rPr>
          <w:b/>
        </w:rPr>
      </w:pPr>
      <w:r w:rsidRPr="005542ED">
        <w:rPr>
          <w:b/>
        </w:rPr>
        <w:t>DATOS DE ESPERIENCIA</w:t>
      </w:r>
    </w:p>
    <w:p w:rsidR="005542ED" w:rsidRDefault="005542ED">
      <w:bookmarkStart w:id="0" w:name="_GoBack"/>
      <w:bookmarkEnd w:id="0"/>
    </w:p>
    <w:p w:rsidR="005542ED" w:rsidRDefault="005542ED"/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5324"/>
        <w:gridCol w:w="862"/>
        <w:gridCol w:w="862"/>
        <w:gridCol w:w="285"/>
        <w:gridCol w:w="284"/>
        <w:gridCol w:w="202"/>
        <w:gridCol w:w="146"/>
      </w:tblGrid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palmar paraíso construcciones s.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Av. las paratas más. 247 lote# 2 col. Las cruces cp. 39770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residente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lugar Acapulco 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obras: construcción y remodelación de alberca en casa utopía en las brisas marina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obras: con el gobierno federal infiel programa de mejores escuelas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14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Obras: construcción de 2 aulas en la escuela secundaria Raúl isidro burgos y  remodelación de escuela primaria Vicente guerrero en el municipio de cítala gro. , construcción de un aula y remodelación de preescolar en la comunidad de Papantla del municipio de Chilapa de Álvarez y construcción de módulo de baños y remodelación de preescolar sor Juana Inés de la cruz en la comunidad de tepozonalco del municipio de Chilapa de Álvarez, gro.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obra: construcción de jacuzzi en pH en condominio balay en playa el marques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obras: construcción y remodelación de residencia casa encantada en las brisas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construcción de gimnasio en el fraccionamiento costa azul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Obras: ampliación de. En el condominio velero y galeón en costera miguel alemán Acapulco gro.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obra: rehabilitación de residencia casa jovial en cima del marques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Empresa: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mc consorcio de ingeniería  s.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México p.m.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supervisor de obra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lugar Acapulco 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11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Obras: estudios complementarios y proyectos ejecutivos, para la modernización de las vialidades de las avén. Vicente guerrero, </w:t>
            </w:r>
            <w:proofErr w:type="spellStart"/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cuahutemoc</w:t>
            </w:r>
            <w:proofErr w:type="spellEnd"/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 costera miguel alemán, a base de concreto hidráulico, para la instalación del sistema de transporte denominado " acabas" en la ciudad de Acapulco, gro.</w:t>
            </w: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personal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Dirección: bulevar de las naciones ( el princesa villas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puesto: encargado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lugar :Acapulco 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5542E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obras: remodelación de villa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</w:pPr>
            <w:r w:rsidRPr="005542ED">
              <w:rPr>
                <w:rFonts w:ascii="Arial Black" w:eastAsia="Times New Roman" w:hAnsi="Arial Black" w:cs="Arial"/>
                <w:sz w:val="16"/>
                <w:szCs w:val="16"/>
                <w:lang w:eastAsia="es-MX"/>
              </w:rPr>
              <w:t>varios: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proyectos condominios, casa habitación, despachos, locales, etc...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5542ED" w:rsidRPr="005542ED" w:rsidTr="005542E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presupuesto, </w:t>
            </w:r>
            <w:proofErr w:type="spellStart"/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cuantificacion,destajos</w:t>
            </w:r>
            <w:proofErr w:type="spellEnd"/>
            <w:r w:rsidRPr="005542E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, estimaciones, ejecución de obras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2ED" w:rsidRPr="005542ED" w:rsidRDefault="005542ED" w:rsidP="005542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p w:rsidR="005542ED" w:rsidRDefault="005542ED"/>
    <w:sectPr w:rsidR="005542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366" w:rsidRDefault="00020366" w:rsidP="005542ED">
      <w:pPr>
        <w:spacing w:after="0" w:line="240" w:lineRule="auto"/>
      </w:pPr>
      <w:r>
        <w:separator/>
      </w:r>
    </w:p>
  </w:endnote>
  <w:endnote w:type="continuationSeparator" w:id="0">
    <w:p w:rsidR="00020366" w:rsidRDefault="00020366" w:rsidP="0055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366" w:rsidRDefault="00020366" w:rsidP="005542ED">
      <w:pPr>
        <w:spacing w:after="0" w:line="240" w:lineRule="auto"/>
      </w:pPr>
      <w:r>
        <w:separator/>
      </w:r>
    </w:p>
  </w:footnote>
  <w:footnote w:type="continuationSeparator" w:id="0">
    <w:p w:rsidR="00020366" w:rsidRDefault="00020366" w:rsidP="0055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ED" w:rsidRDefault="005542E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-461010</wp:posOffset>
              </wp:positionH>
              <wp:positionV relativeFrom="paragraph">
                <wp:posOffset>74295</wp:posOffset>
              </wp:positionV>
              <wp:extent cx="6943725" cy="19050"/>
              <wp:effectExtent l="0" t="57150" r="28575" b="7620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3725" cy="19050"/>
                      </a:xfrm>
                      <a:prstGeom prst="line">
                        <a:avLst/>
                      </a:prstGeom>
                      <a:ln w="1397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5.85pt" to="510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" strokecolor="#00b050" strokeweight="1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ED"/>
    <w:rsid w:val="00020366"/>
    <w:rsid w:val="00212DA4"/>
    <w:rsid w:val="005542ED"/>
    <w:rsid w:val="007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42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2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5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2ED"/>
  </w:style>
  <w:style w:type="paragraph" w:styleId="Piedepgina">
    <w:name w:val="footer"/>
    <w:basedOn w:val="Normal"/>
    <w:link w:val="PiedepginaCar"/>
    <w:uiPriority w:val="99"/>
    <w:unhideWhenUsed/>
    <w:rsid w:val="0055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42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2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5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2ED"/>
  </w:style>
  <w:style w:type="paragraph" w:styleId="Piedepgina">
    <w:name w:val="footer"/>
    <w:basedOn w:val="Normal"/>
    <w:link w:val="PiedepginaCar"/>
    <w:uiPriority w:val="99"/>
    <w:unhideWhenUsed/>
    <w:rsid w:val="00554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lmarparaiso@liv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873</Words>
  <Characters>4803</Characters>
  <Application>Microsoft Office Word</Application>
  <DocSecurity>0</DocSecurity>
  <Lines>40</Lines>
  <Paragraphs>11</Paragraphs>
  <ScaleCrop>false</ScaleCrop>
  <Company>Luffi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2014-06-03T20:47:00Z</dcterms:created>
  <dcterms:modified xsi:type="dcterms:W3CDTF">2014-06-03T20:56:00Z</dcterms:modified>
</cp:coreProperties>
</file>