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28449218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2"/>
        </w:rPr>
      </w:sdtEndPr>
      <w:sdtContent>
        <w:p w:rsidR="004F7ABC" w:rsidRDefault="008A5B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A5B81">
            <w:rPr>
              <w:noProof/>
              <w:lang w:val="es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9.2pt;margin-top:-39.4pt;width:461.05pt;height:6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" filled="f" stroked="f">
                <v:fill o:detectmouseclick="t"/>
                <v:textbox style="mso-next-textbox:#1 Cuadro de texto">
                  <w:txbxContent>
                    <w:p w:rsidR="004F7ABC" w:rsidRPr="004F7ABC" w:rsidRDefault="004F7ABC" w:rsidP="004F7ABC">
                      <w:pPr>
                        <w:pStyle w:val="Sinespaciado"/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4F7ABC">
                        <w:rPr>
                          <w:b/>
                          <w:sz w:val="96"/>
                          <w:szCs w:val="96"/>
                        </w:rPr>
                        <w:t>CURRICULUM VITAE</w:t>
                      </w:r>
                    </w:p>
                  </w:txbxContent>
                </v:textbox>
              </v:shape>
            </w:pict>
          </w:r>
          <w:r w:rsidRPr="008A5B81">
            <w:rPr>
              <w:noProof/>
              <w:lang w:val="es-ES" w:eastAsia="es-ES"/>
            </w:rPr>
            <w:pict>
              <v:rect id="Rectángulo 2" o:spid="_x0000_s1030" style="position:absolute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<w10:wrap anchorx="page" anchory="page"/>
              </v:rect>
            </w:pict>
          </w:r>
          <w:r w:rsidRPr="008A5B81">
            <w:rPr>
              <w:noProof/>
              <w:lang w:val="es-ES" w:eastAsia="es-ES"/>
            </w:rPr>
            <w:pict>
              <v:rect id="Rectángulo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8A5B81">
            <w:rPr>
              <w:noProof/>
              <w:lang w:val="es-ES" w:eastAsia="es-ES"/>
            </w:rPr>
            <w:pict>
              <v:rect id="Rectángulo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8A5B81">
            <w:rPr>
              <w:noProof/>
              <w:lang w:val="es-ES" w:eastAsia="es-ES"/>
            </w:rPr>
            <w:pict>
              <v:rect id="Rectángulo 3" o:spid="_x0000_s1027" style="position:absolute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<w10:wrap anchorx="page" anchory="margin"/>
              </v:rect>
            </w:pic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NOMBRE: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JUAN ANTONIO RODRIGUEZ CAMACHO</w:t>
          </w: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LUGAR DE NACIMIENTO: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CINTALAPA DE FIGUEROA, CHIAPAS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FECHA DE NACIMIENTO: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04 DE SEPTIEMBRE DE 1989</w:t>
          </w: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NACIONALIDAD: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MEXICANA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SEXO: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MASCULINO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ESTADO CIVIL:</w:t>
          </w:r>
          <w:r w:rsidR="00B0326F">
            <w:rPr>
              <w:rFonts w:asciiTheme="majorHAnsi" w:eastAsiaTheme="majorEastAsia" w:hAnsiTheme="majorHAnsi" w:cstheme="majorBidi"/>
              <w:sz w:val="28"/>
              <w:szCs w:val="28"/>
            </w:rPr>
            <w:t>CASADO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CURP: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>ROCJ890904HCSDMN04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OCUPACION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>: LIC. EN INGENIERIA EN SISTEMAS COMPUTACIONALES</w:t>
          </w: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 xml:space="preserve">CORREO ELECTRONICO: </w:t>
          </w:r>
          <w:hyperlink r:id="rId7" w:history="1">
            <w:r w:rsidR="00DD64C7" w:rsidRPr="004F7ABC">
              <w:rPr>
                <w:rStyle w:val="Hipervnculo"/>
                <w:rFonts w:asciiTheme="majorHAnsi" w:eastAsiaTheme="majorEastAsia" w:hAnsiTheme="majorHAnsi" w:cstheme="majorBidi"/>
                <w:sz w:val="28"/>
                <w:szCs w:val="28"/>
              </w:rPr>
              <w:t>juan_arc89@hotmail.com</w:t>
            </w:r>
          </w:hyperlink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ab/>
          </w: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P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4F7ABC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TELEFONO:</w:t>
          </w:r>
          <w:r w:rsidRPr="004F7AB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9687449190</w:t>
          </w:r>
        </w:p>
        <w:p w:rsidR="004A38B1" w:rsidRDefault="004A38B1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</w:p>
        <w:p w:rsidR="004A38B1" w:rsidRDefault="004A38B1">
          <w:pPr>
            <w:pStyle w:val="Sinespaciado"/>
            <w:rPr>
              <w:rFonts w:asciiTheme="majorHAnsi" w:eastAsiaTheme="majorEastAsia" w:hAnsiTheme="majorHAnsi" w:cstheme="majorBidi"/>
              <w:b/>
              <w:sz w:val="28"/>
              <w:szCs w:val="28"/>
            </w:rPr>
          </w:pPr>
        </w:p>
        <w:p w:rsidR="00EC7200" w:rsidRPr="00177DC7" w:rsidRDefault="004A38B1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DIRECCION:</w:t>
          </w:r>
          <w:r w:rsidR="00177DC7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CALLE XUENCAL MANZANA 35 LOTE 14 No. 21</w:t>
          </w:r>
          <w:r w:rsidR="00EC7200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SUPMZA 59 CPP. 77515</w:t>
          </w: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F7ABC" w:rsidRDefault="004F7AB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F7ABC" w:rsidRDefault="004F7ABC">
          <w:pPr>
            <w:pStyle w:val="Sinespaciado"/>
          </w:pPr>
        </w:p>
        <w:p w:rsidR="006544CF" w:rsidRDefault="006544CF">
          <w:pPr>
            <w:pStyle w:val="Sinespaciado"/>
          </w:pPr>
        </w:p>
        <w:p w:rsidR="004F7ABC" w:rsidRDefault="004F7ABC">
          <w:pPr>
            <w:pStyle w:val="Sinespaciado"/>
          </w:pPr>
        </w:p>
        <w:p w:rsidR="004F7ABC" w:rsidRPr="00E33F54" w:rsidRDefault="004F7ABC" w:rsidP="004F7ABC">
          <w:pPr>
            <w:jc w:val="both"/>
            <w:rPr>
              <w:rFonts w:asciiTheme="minorHAnsi" w:eastAsiaTheme="minorEastAsia" w:hAnsiTheme="minorHAnsi" w:cstheme="minorBidi"/>
              <w:lang w:eastAsia="es-MX"/>
            </w:rPr>
          </w:pPr>
        </w:p>
        <w:p w:rsidR="004A38B1" w:rsidRPr="00E33F54" w:rsidRDefault="004A38B1" w:rsidP="004A38B1">
          <w:pPr>
            <w:jc w:val="center"/>
            <w:rPr>
              <w:b/>
              <w:sz w:val="28"/>
              <w:szCs w:val="24"/>
            </w:rPr>
          </w:pPr>
          <w:r w:rsidRPr="00E33F54">
            <w:rPr>
              <w:b/>
              <w:sz w:val="28"/>
              <w:szCs w:val="24"/>
            </w:rPr>
            <w:t>ESCOLARIDAD</w:t>
          </w:r>
        </w:p>
        <w:p w:rsidR="004A38B1" w:rsidRDefault="004A38B1" w:rsidP="004A38B1">
          <w:pPr>
            <w:jc w:val="center"/>
            <w:rPr>
              <w:b/>
              <w:szCs w:val="24"/>
            </w:rPr>
          </w:pPr>
        </w:p>
        <w:tbl>
          <w:tblPr>
            <w:tblStyle w:val="PlainTable1"/>
            <w:tblW w:w="5000" w:type="pct"/>
            <w:tblLook w:val="0000"/>
          </w:tblPr>
          <w:tblGrid>
            <w:gridCol w:w="2252"/>
            <w:gridCol w:w="4714"/>
            <w:gridCol w:w="2088"/>
          </w:tblGrid>
          <w:tr w:rsidR="004A38B1" w:rsidRPr="004A38B1" w:rsidTr="004A38B1">
            <w:trPr>
              <w:cnfStyle w:val="000000100000"/>
            </w:trPr>
            <w:tc>
              <w:tcPr>
                <w:cnfStyle w:val="000010000000"/>
                <w:tcW w:w="1244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Nivel</w:t>
                </w:r>
              </w:p>
            </w:tc>
            <w:tc>
              <w:tcPr>
                <w:tcW w:w="260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Institución</w:t>
                </w:r>
              </w:p>
            </w:tc>
            <w:tc>
              <w:tcPr>
                <w:cnfStyle w:val="000010000000"/>
                <w:tcW w:w="1153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Año de obtención del certificado</w:t>
                </w:r>
              </w:p>
            </w:tc>
          </w:tr>
          <w:tr w:rsidR="004A38B1" w:rsidRPr="004A38B1" w:rsidTr="004A38B1">
            <w:tc>
              <w:tcPr>
                <w:cnfStyle w:val="000010000000"/>
                <w:tcW w:w="1244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Universidad</w:t>
                </w:r>
              </w:p>
            </w:tc>
            <w:tc>
              <w:tcPr>
                <w:tcW w:w="260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Universidad Valle del Grijalva</w:t>
                </w:r>
              </w:p>
            </w:tc>
            <w:tc>
              <w:tcPr>
                <w:cnfStyle w:val="000010000000"/>
                <w:tcW w:w="115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2011</w:t>
                </w:r>
              </w:p>
            </w:tc>
          </w:tr>
          <w:tr w:rsidR="004A38B1" w:rsidRPr="004A38B1" w:rsidTr="004A38B1">
            <w:trPr>
              <w:cnfStyle w:val="000000100000"/>
            </w:trPr>
            <w:tc>
              <w:tcPr>
                <w:cnfStyle w:val="000010000000"/>
                <w:tcW w:w="1244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Preparatoria</w:t>
                </w:r>
              </w:p>
            </w:tc>
            <w:tc>
              <w:tcPr>
                <w:tcW w:w="260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Centro de Bachillerato Tecnológico Agropecuario No. 24</w:t>
                </w:r>
              </w:p>
            </w:tc>
            <w:tc>
              <w:tcPr>
                <w:cnfStyle w:val="000010000000"/>
                <w:tcW w:w="115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2007</w:t>
                </w:r>
              </w:p>
            </w:tc>
          </w:tr>
          <w:tr w:rsidR="004A38B1" w:rsidRPr="004A38B1" w:rsidTr="004A38B1">
            <w:tc>
              <w:tcPr>
                <w:cnfStyle w:val="000010000000"/>
                <w:tcW w:w="1244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Secundaria</w:t>
                </w:r>
              </w:p>
            </w:tc>
            <w:tc>
              <w:tcPr>
                <w:tcW w:w="260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Esc. Sec. Fed. “</w:t>
                </w:r>
                <w:proofErr w:type="spellStart"/>
                <w:r w:rsidRPr="004A38B1">
                  <w:rPr>
                    <w:rFonts w:ascii="Arial" w:hAnsi="Arial" w:cs="Arial"/>
                    <w:sz w:val="24"/>
                    <w:szCs w:val="24"/>
                  </w:rPr>
                  <w:t>Rodulfo</w:t>
                </w:r>
                <w:proofErr w:type="spellEnd"/>
                <w:r w:rsidRPr="004A38B1">
                  <w:rPr>
                    <w:rFonts w:ascii="Arial" w:hAnsi="Arial" w:cs="Arial"/>
                    <w:sz w:val="24"/>
                    <w:szCs w:val="24"/>
                  </w:rPr>
                  <w:t xml:space="preserve"> Figueroa”</w:t>
                </w:r>
              </w:p>
            </w:tc>
            <w:tc>
              <w:tcPr>
                <w:cnfStyle w:val="000010000000"/>
                <w:tcW w:w="1153" w:type="pct"/>
                <w:vAlign w:val="center"/>
              </w:tcPr>
              <w:p w:rsidR="004A38B1" w:rsidRPr="004A38B1" w:rsidRDefault="004A38B1" w:rsidP="004A38B1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2004</w:t>
                </w:r>
              </w:p>
            </w:tc>
          </w:tr>
        </w:tbl>
        <w:p w:rsidR="004A38B1" w:rsidRPr="004A38B1" w:rsidRDefault="004A38B1" w:rsidP="004A38B1">
          <w:pPr>
            <w:rPr>
              <w:b/>
              <w:szCs w:val="24"/>
            </w:rPr>
          </w:pPr>
        </w:p>
        <w:p w:rsidR="004A38B1" w:rsidRPr="00E33F54" w:rsidRDefault="004A38B1" w:rsidP="004A38B1">
          <w:pPr>
            <w:rPr>
              <w:b/>
              <w:sz w:val="28"/>
              <w:szCs w:val="24"/>
            </w:rPr>
          </w:pPr>
        </w:p>
        <w:p w:rsidR="004A38B1" w:rsidRPr="00E33F54" w:rsidRDefault="004A38B1" w:rsidP="004A38B1">
          <w:pPr>
            <w:spacing w:before="120" w:after="120"/>
            <w:jc w:val="center"/>
            <w:rPr>
              <w:b/>
              <w:sz w:val="28"/>
              <w:szCs w:val="24"/>
            </w:rPr>
          </w:pPr>
          <w:r w:rsidRPr="00E33F54">
            <w:rPr>
              <w:b/>
              <w:sz w:val="28"/>
              <w:szCs w:val="24"/>
            </w:rPr>
            <w:t>FORMACIÓN ACADÉMICA</w:t>
          </w:r>
        </w:p>
        <w:p w:rsidR="004A38B1" w:rsidRPr="004A38B1" w:rsidRDefault="004A38B1" w:rsidP="004A38B1">
          <w:pPr>
            <w:spacing w:before="120" w:after="120"/>
            <w:jc w:val="center"/>
            <w:rPr>
              <w:b/>
              <w:szCs w:val="24"/>
            </w:rPr>
          </w:pPr>
        </w:p>
        <w:tbl>
          <w:tblPr>
            <w:tblStyle w:val="PlainTable1"/>
            <w:tblW w:w="5000" w:type="pct"/>
            <w:tblLook w:val="0000"/>
          </w:tblPr>
          <w:tblGrid>
            <w:gridCol w:w="1544"/>
            <w:gridCol w:w="3073"/>
            <w:gridCol w:w="3074"/>
            <w:gridCol w:w="1363"/>
          </w:tblGrid>
          <w:tr w:rsidR="004A38B1" w:rsidRPr="004A38B1" w:rsidTr="00885579">
            <w:trPr>
              <w:cnfStyle w:val="000000100000"/>
            </w:trPr>
            <w:tc>
              <w:tcPr>
                <w:cnfStyle w:val="000010000000"/>
                <w:tcW w:w="865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Nivel Académico</w:t>
                </w:r>
              </w:p>
            </w:tc>
            <w:tc>
              <w:tcPr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Profesión</w:t>
                </w:r>
              </w:p>
            </w:tc>
            <w:tc>
              <w:tcPr>
                <w:cnfStyle w:val="000010000000"/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Institución</w:t>
                </w:r>
              </w:p>
            </w:tc>
            <w:tc>
              <w:tcPr>
                <w:tcW w:w="717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Año de obtención del grado</w:t>
                </w:r>
              </w:p>
            </w:tc>
          </w:tr>
          <w:tr w:rsidR="004A38B1" w:rsidRPr="004A38B1" w:rsidTr="00885579">
            <w:tc>
              <w:tcPr>
                <w:cnfStyle w:val="000010000000"/>
                <w:tcW w:w="865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Universidad</w:t>
                </w:r>
              </w:p>
            </w:tc>
            <w:tc>
              <w:tcPr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Ingeniería en Sistemas Computacionales</w:t>
                </w:r>
              </w:p>
            </w:tc>
            <w:tc>
              <w:tcPr>
                <w:cnfStyle w:val="000010000000"/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Universidad Valle del Grijalva</w:t>
                </w:r>
              </w:p>
            </w:tc>
            <w:tc>
              <w:tcPr>
                <w:tcW w:w="717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2011</w:t>
                </w:r>
              </w:p>
            </w:tc>
          </w:tr>
          <w:tr w:rsidR="004A38B1" w:rsidRPr="004A38B1" w:rsidTr="00885579">
            <w:trPr>
              <w:cnfStyle w:val="000000100000"/>
              <w:trHeight w:val="432"/>
            </w:trPr>
            <w:tc>
              <w:tcPr>
                <w:cnfStyle w:val="000010000000"/>
                <w:tcW w:w="5000" w:type="pct"/>
                <w:gridSpan w:val="4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b/>
                    <w:sz w:val="24"/>
                    <w:szCs w:val="24"/>
                  </w:rPr>
                  <w:t>Otros:</w:t>
                </w:r>
              </w:p>
            </w:tc>
          </w:tr>
          <w:tr w:rsidR="004A38B1" w:rsidRPr="004A38B1" w:rsidTr="00885579">
            <w:trPr>
              <w:trHeight w:val="432"/>
            </w:trPr>
            <w:tc>
              <w:tcPr>
                <w:cnfStyle w:val="000010000000"/>
                <w:tcW w:w="865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Ba</w:t>
                </w:r>
                <w:proofErr w:type="spellStart"/>
                <w:r w:rsidRPr="004A38B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chillerato</w:t>
                </w:r>
                <w:proofErr w:type="spellEnd"/>
              </w:p>
            </w:tc>
            <w:tc>
              <w:tcPr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proofErr w:type="spellStart"/>
                <w:r w:rsidRPr="004A38B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Técnico</w:t>
                </w:r>
                <w:proofErr w:type="spellEnd"/>
                <w:r w:rsidRPr="004A38B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en </w:t>
                </w:r>
                <w:proofErr w:type="spellStart"/>
                <w:r w:rsidRPr="004A38B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InformáticaAgropecuaria</w:t>
                </w:r>
                <w:proofErr w:type="spellEnd"/>
              </w:p>
            </w:tc>
            <w:tc>
              <w:tcPr>
                <w:cnfStyle w:val="000010000000"/>
                <w:tcW w:w="1709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Centro de Bachillerato Tecnológico Agropecuario No. 24</w:t>
                </w:r>
              </w:p>
            </w:tc>
            <w:tc>
              <w:tcPr>
                <w:tcW w:w="717" w:type="pct"/>
              </w:tcPr>
              <w:p w:rsidR="004A38B1" w:rsidRPr="004A38B1" w:rsidRDefault="004A38B1" w:rsidP="00885579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4A38B1">
                  <w:rPr>
                    <w:rFonts w:ascii="Arial" w:hAnsi="Arial" w:cs="Arial"/>
                    <w:sz w:val="24"/>
                    <w:szCs w:val="24"/>
                  </w:rPr>
                  <w:t>2007</w:t>
                </w:r>
              </w:p>
            </w:tc>
          </w:tr>
        </w:tbl>
        <w:p w:rsidR="004A38B1" w:rsidRDefault="004A38B1" w:rsidP="004A38B1">
          <w:pPr>
            <w:jc w:val="both"/>
            <w:rPr>
              <w:b/>
            </w:rPr>
          </w:pPr>
        </w:p>
        <w:p w:rsidR="004A38B1" w:rsidRDefault="004A38B1" w:rsidP="004A38B1">
          <w:pPr>
            <w:jc w:val="both"/>
            <w:rPr>
              <w:b/>
            </w:rPr>
          </w:pPr>
        </w:p>
        <w:p w:rsidR="00C232B2" w:rsidRDefault="00C232B2" w:rsidP="00C232B2">
          <w:pPr>
            <w:spacing w:line="360" w:lineRule="auto"/>
            <w:jc w:val="both"/>
            <w:rPr>
              <w:rFonts w:asciiTheme="majorHAnsi" w:hAnsiTheme="majorHAnsi"/>
              <w:sz w:val="28"/>
              <w:szCs w:val="28"/>
            </w:rPr>
          </w:pPr>
        </w:p>
        <w:p w:rsidR="00C232B2" w:rsidRDefault="00C232B2" w:rsidP="00C232B2">
          <w:pPr>
            <w:spacing w:line="360" w:lineRule="auto"/>
            <w:jc w:val="both"/>
            <w:rPr>
              <w:rFonts w:asciiTheme="majorHAnsi" w:hAnsiTheme="majorHAnsi"/>
              <w:sz w:val="28"/>
              <w:szCs w:val="28"/>
            </w:rPr>
          </w:pPr>
        </w:p>
        <w:p w:rsidR="00427965" w:rsidRDefault="00427965" w:rsidP="004F7ABC">
          <w:pPr>
            <w:jc w:val="left"/>
            <w:rPr>
              <w:rFonts w:asciiTheme="majorHAnsi" w:hAnsiTheme="majorHAnsi"/>
              <w:sz w:val="28"/>
              <w:szCs w:val="28"/>
            </w:rPr>
          </w:pPr>
        </w:p>
        <w:p w:rsidR="004A38B1" w:rsidRDefault="004A38B1" w:rsidP="004F7ABC">
          <w:pPr>
            <w:jc w:val="left"/>
            <w:rPr>
              <w:rFonts w:asciiTheme="majorHAnsi" w:hAnsiTheme="majorHAnsi"/>
              <w:sz w:val="28"/>
              <w:szCs w:val="28"/>
            </w:rPr>
          </w:pPr>
        </w:p>
        <w:p w:rsidR="004A38B1" w:rsidRDefault="004A38B1" w:rsidP="004F7ABC">
          <w:pPr>
            <w:jc w:val="left"/>
            <w:rPr>
              <w:rFonts w:asciiTheme="majorHAnsi" w:hAnsiTheme="majorHAnsi"/>
              <w:sz w:val="28"/>
              <w:szCs w:val="28"/>
            </w:rPr>
          </w:pPr>
        </w:p>
        <w:p w:rsidR="004A38B1" w:rsidRDefault="004A38B1" w:rsidP="004F7ABC">
          <w:pPr>
            <w:jc w:val="left"/>
            <w:rPr>
              <w:rFonts w:asciiTheme="majorHAnsi" w:hAnsiTheme="majorHAnsi"/>
              <w:sz w:val="28"/>
              <w:szCs w:val="28"/>
            </w:rPr>
          </w:pPr>
        </w:p>
        <w:p w:rsidR="004A38B1" w:rsidRDefault="004A38B1" w:rsidP="004F7ABC">
          <w:pPr>
            <w:jc w:val="left"/>
            <w:rPr>
              <w:rFonts w:asciiTheme="majorHAnsi" w:hAnsiTheme="majorHAnsi"/>
              <w:sz w:val="28"/>
              <w:szCs w:val="28"/>
            </w:rPr>
          </w:pPr>
          <w:bookmarkStart w:id="0" w:name="_GoBack"/>
          <w:bookmarkEnd w:id="0"/>
        </w:p>
        <w:p w:rsidR="00E33F54" w:rsidRPr="00E33F54" w:rsidRDefault="00E33F54" w:rsidP="00E33F54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</w:t>
          </w:r>
          <w:r w:rsidRPr="00E33F54">
            <w:rPr>
              <w:b/>
              <w:sz w:val="28"/>
            </w:rPr>
            <w:t>XPERIENCIA LABORAL</w:t>
          </w:r>
        </w:p>
        <w:p w:rsidR="00E33F54" w:rsidRDefault="00E33F54" w:rsidP="00E33F54">
          <w:pPr>
            <w:jc w:val="both"/>
            <w:rPr>
              <w:b/>
            </w:rPr>
          </w:pPr>
        </w:p>
        <w:tbl>
          <w:tblPr>
            <w:tblStyle w:val="PlainTable1"/>
            <w:tblW w:w="9464" w:type="dxa"/>
            <w:tblLook w:val="04A0"/>
          </w:tblPr>
          <w:tblGrid>
            <w:gridCol w:w="2966"/>
            <w:gridCol w:w="2812"/>
            <w:gridCol w:w="3686"/>
          </w:tblGrid>
          <w:tr w:rsidR="00E33F54" w:rsidTr="00885579">
            <w:trPr>
              <w:cnfStyle w:val="100000000000"/>
              <w:trHeight w:val="684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NOMBRE DE LA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INSTITUCIÓN</w:t>
                </w:r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1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PERIODO</w:t>
                </w:r>
              </w:p>
            </w:tc>
            <w:tc>
              <w:tcPr>
                <w:tcW w:w="3686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1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PUESTO</w:t>
                </w:r>
              </w:p>
            </w:tc>
          </w:tr>
          <w:tr w:rsidR="00E33F54" w:rsidTr="00885579">
            <w:trPr>
              <w:cnfStyle w:val="000000100000"/>
              <w:trHeight w:val="1286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UNIMAGEN</w:t>
                </w:r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2009 - 2015</w:t>
                </w:r>
              </w:p>
            </w:tc>
            <w:tc>
              <w:tcPr>
                <w:tcW w:w="3686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/>
                    <w:sz w:val="24"/>
                    <w:szCs w:val="24"/>
                  </w:rPr>
                  <w:t>Diseño y publicidad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(diseñar logotipos, creación de formatos para publicidad y eventos)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E33F54" w:rsidTr="00885579">
            <w:trPr>
              <w:trHeight w:val="1737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Pr="00A03591" w:rsidRDefault="00E33F54" w:rsidP="00885579">
                <w:pPr>
                  <w:spacing w:before="120" w:after="120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proofErr w:type="spellStart"/>
                <w:r w:rsidRPr="00A03591">
                  <w:rPr>
                    <w:rFonts w:ascii="Arial" w:hAnsi="Arial" w:cs="Arial"/>
                    <w:sz w:val="24"/>
                    <w:szCs w:val="24"/>
                  </w:rPr>
                  <w:t>Publimovil</w:t>
                </w:r>
                <w:proofErr w:type="spellEnd"/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 xml:space="preserve"> (CHIAPAS)</w:t>
                </w:r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spacing w:before="120" w:after="120"/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2012 - 2013</w:t>
                </w:r>
              </w:p>
            </w:tc>
            <w:tc>
              <w:tcPr>
                <w:tcW w:w="3686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/>
                    <w:sz w:val="24"/>
                    <w:szCs w:val="24"/>
                  </w:rPr>
                  <w:t>Pruebas en el sistema</w:t>
                </w:r>
              </w:p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(Labores de realizar las pruebas unitarias, Labores de documentador, analista)</w:t>
                </w:r>
              </w:p>
            </w:tc>
          </w:tr>
          <w:tr w:rsidR="00E33F54" w:rsidTr="00885579">
            <w:trPr>
              <w:cnfStyle w:val="000000100000"/>
              <w:trHeight w:val="1737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Pr="00A03591" w:rsidRDefault="00E33F54" w:rsidP="00885579">
                <w:pPr>
                  <w:spacing w:after="200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>Escuela</w:t>
                </w:r>
              </w:p>
              <w:p w:rsidR="00E33F54" w:rsidRPr="00A03591" w:rsidRDefault="00E33F54" w:rsidP="00885579">
                <w:pPr>
                  <w:spacing w:after="200"/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>Primaria</w:t>
                </w:r>
              </w:p>
              <w:p w:rsidR="00E33F54" w:rsidRPr="00A03591" w:rsidRDefault="00E33F54" w:rsidP="00885579">
                <w:pPr>
                  <w:spacing w:after="200"/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 xml:space="preserve">Dr. </w:t>
                </w:r>
                <w:proofErr w:type="spellStart"/>
                <w:r w:rsidRPr="00A03591">
                  <w:rPr>
                    <w:rFonts w:ascii="Arial" w:hAnsi="Arial" w:cs="Arial"/>
                    <w:sz w:val="24"/>
                    <w:szCs w:val="24"/>
                  </w:rPr>
                  <w:t>Rodulfo</w:t>
                </w:r>
                <w:proofErr w:type="spellEnd"/>
                <w:r w:rsidRPr="00A03591">
                  <w:rPr>
                    <w:rFonts w:ascii="Arial" w:hAnsi="Arial" w:cs="Arial"/>
                    <w:sz w:val="24"/>
                    <w:szCs w:val="24"/>
                  </w:rPr>
                  <w:t xml:space="preserve"> Figueroa</w:t>
                </w:r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Ciclos Escolares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2011 - 2012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2012 - 2013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2014 - 2015</w:t>
                </w:r>
              </w:p>
            </w:tc>
            <w:tc>
              <w:tcPr>
                <w:tcW w:w="3686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/>
                    <w:sz w:val="24"/>
                    <w:szCs w:val="24"/>
                  </w:rPr>
                  <w:t>Administrativo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Redacción de documentos y apoyo al personal y docente de computación.</w:t>
                </w:r>
              </w:p>
            </w:tc>
          </w:tr>
          <w:tr w:rsidR="00E33F54" w:rsidTr="00885579">
            <w:trPr>
              <w:trHeight w:val="1737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>Escuela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>Primaria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 xml:space="preserve">Fray </w:t>
                </w:r>
                <w:proofErr w:type="spellStart"/>
                <w:r w:rsidRPr="00A03591">
                  <w:rPr>
                    <w:rFonts w:ascii="Arial" w:hAnsi="Arial" w:cs="Arial"/>
                    <w:sz w:val="24"/>
                    <w:szCs w:val="24"/>
                  </w:rPr>
                  <w:t>Bartolome</w:t>
                </w:r>
                <w:proofErr w:type="spellEnd"/>
                <w:r w:rsidRPr="00A03591">
                  <w:rPr>
                    <w:rFonts w:ascii="Arial" w:hAnsi="Arial" w:cs="Arial"/>
                    <w:sz w:val="24"/>
                    <w:szCs w:val="24"/>
                  </w:rPr>
                  <w:t xml:space="preserve"> de las Casas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Ciclo Escolar</w:t>
                </w:r>
              </w:p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2013 - 2014</w:t>
                </w:r>
              </w:p>
            </w:tc>
            <w:tc>
              <w:tcPr>
                <w:tcW w:w="3686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/>
                    <w:sz w:val="24"/>
                    <w:szCs w:val="24"/>
                  </w:rPr>
                  <w:t>Administrativo</w:t>
                </w:r>
              </w:p>
              <w:p w:rsidR="00E33F54" w:rsidRPr="00A03591" w:rsidRDefault="00E33F54" w:rsidP="00885579">
                <w:pPr>
                  <w:jc w:val="center"/>
                  <w:cnfStyle w:val="0000000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Redacción de documentos y apoyo al personal.</w:t>
                </w:r>
              </w:p>
            </w:tc>
          </w:tr>
          <w:tr w:rsidR="00E33F54" w:rsidRPr="00A03591" w:rsidTr="00885579">
            <w:trPr>
              <w:cnfStyle w:val="000000100000"/>
              <w:trHeight w:val="1737"/>
            </w:trPr>
            <w:tc>
              <w:tcPr>
                <w:cnfStyle w:val="001000000000"/>
                <w:tcW w:w="2966" w:type="dxa"/>
                <w:vAlign w:val="center"/>
              </w:tcPr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 xml:space="preserve">Centro 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b w:val="0"/>
                    <w:sz w:val="24"/>
                    <w:szCs w:val="24"/>
                  </w:rPr>
                  <w:t>Educativo</w:t>
                </w: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b w:val="0"/>
                    <w:sz w:val="24"/>
                    <w:szCs w:val="24"/>
                  </w:rPr>
                </w:pPr>
              </w:p>
              <w:p w:rsidR="00E33F54" w:rsidRPr="00A03591" w:rsidRDefault="00E33F54" w:rsidP="0088557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proofErr w:type="spellStart"/>
                <w:r w:rsidRPr="00A03591">
                  <w:rPr>
                    <w:rFonts w:ascii="Arial" w:hAnsi="Arial" w:cs="Arial"/>
                    <w:sz w:val="24"/>
                    <w:szCs w:val="24"/>
                  </w:rPr>
                  <w:t>Kairos</w:t>
                </w:r>
                <w:proofErr w:type="spellEnd"/>
              </w:p>
            </w:tc>
            <w:tc>
              <w:tcPr>
                <w:tcW w:w="2812" w:type="dxa"/>
                <w:vAlign w:val="center"/>
              </w:tcPr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Ciclo Escolar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sz w:val="24"/>
                    <w:szCs w:val="24"/>
                  </w:rPr>
                </w:pPr>
                <w:r w:rsidRPr="00A03591">
                  <w:rPr>
                    <w:rFonts w:ascii="Arial" w:hAnsi="Arial" w:cs="Arial"/>
                    <w:sz w:val="24"/>
                    <w:szCs w:val="24"/>
                  </w:rPr>
                  <w:t>2014 -2015</w:t>
                </w:r>
              </w:p>
            </w:tc>
            <w:tc>
              <w:tcPr>
                <w:tcW w:w="3686" w:type="dxa"/>
                <w:vAlign w:val="center"/>
              </w:tcPr>
              <w:p w:rsidR="00E33F54" w:rsidRDefault="00E33F54" w:rsidP="00885579">
                <w:pPr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  <w:r w:rsidRPr="00A03591"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  <w:t>Docente</w:t>
                </w:r>
              </w:p>
              <w:p w:rsidR="00E33F54" w:rsidRPr="00A03591" w:rsidRDefault="00E33F54" w:rsidP="00885579">
                <w:pPr>
                  <w:jc w:val="center"/>
                  <w:cnfStyle w:val="000000100000"/>
                  <w:rPr>
                    <w:rFonts w:ascii="Arial" w:hAnsi="Arial" w:cs="Arial"/>
                    <w:b/>
                    <w:sz w:val="24"/>
                    <w:szCs w:val="24"/>
                    <w:lang w:val="es-ES"/>
                  </w:rPr>
                </w:pPr>
              </w:p>
            </w:tc>
          </w:tr>
        </w:tbl>
        <w:p w:rsidR="00E33F54" w:rsidRPr="00A03591" w:rsidRDefault="00E33F54" w:rsidP="00E33F54">
          <w:pPr>
            <w:jc w:val="both"/>
            <w:rPr>
              <w:b/>
              <w:lang w:val="es-ES"/>
            </w:rPr>
          </w:pPr>
        </w:p>
        <w:p w:rsidR="00116712" w:rsidRDefault="00116712" w:rsidP="008E5AB4">
          <w:pPr>
            <w:jc w:val="both"/>
            <w:rPr>
              <w:rFonts w:asciiTheme="minorHAnsi" w:eastAsiaTheme="minorEastAsia" w:hAnsiTheme="minorHAnsi" w:cstheme="minorBidi"/>
              <w:b/>
              <w:sz w:val="32"/>
              <w:u w:val="single"/>
              <w:lang w:eastAsia="es-MX"/>
            </w:rPr>
          </w:pPr>
        </w:p>
        <w:p w:rsidR="008E5AB4" w:rsidRDefault="008A5B81" w:rsidP="008E5AB4">
          <w:pPr>
            <w:jc w:val="both"/>
          </w:pPr>
        </w:p>
      </w:sdtContent>
    </w:sdt>
    <w:p w:rsidR="00E33F54" w:rsidRDefault="00E33F54" w:rsidP="008E5AB4">
      <w:pPr>
        <w:jc w:val="both"/>
      </w:pPr>
    </w:p>
    <w:p w:rsidR="00E33F54" w:rsidRDefault="00E33F54" w:rsidP="008E5AB4">
      <w:pPr>
        <w:jc w:val="both"/>
      </w:pPr>
    </w:p>
    <w:p w:rsidR="00E33F54" w:rsidRDefault="00E33F54" w:rsidP="008E5AB4">
      <w:pPr>
        <w:jc w:val="both"/>
      </w:pPr>
    </w:p>
    <w:p w:rsidR="00CC00B6" w:rsidRPr="00A03591" w:rsidRDefault="00CC00B6" w:rsidP="00CC00B6">
      <w:pPr>
        <w:jc w:val="both"/>
        <w:rPr>
          <w:b/>
          <w:lang w:val="es-ES"/>
        </w:rPr>
      </w:pPr>
    </w:p>
    <w:p w:rsidR="00CC00B6" w:rsidRDefault="00CC00B6" w:rsidP="004543E8">
      <w:pPr>
        <w:jc w:val="center"/>
        <w:rPr>
          <w:b/>
          <w:sz w:val="28"/>
          <w:szCs w:val="24"/>
          <w:lang w:val="en-US"/>
        </w:rPr>
      </w:pPr>
      <w:r w:rsidRPr="004543E8">
        <w:rPr>
          <w:b/>
          <w:sz w:val="28"/>
          <w:szCs w:val="24"/>
          <w:lang w:val="en-US"/>
        </w:rPr>
        <w:lastRenderedPageBreak/>
        <w:t>COMPETENCIAS TÉCNICAS</w:t>
      </w:r>
    </w:p>
    <w:p w:rsidR="004543E8" w:rsidRPr="004543E8" w:rsidRDefault="004543E8" w:rsidP="004543E8">
      <w:pPr>
        <w:jc w:val="center"/>
        <w:rPr>
          <w:b/>
          <w:sz w:val="28"/>
          <w:szCs w:val="24"/>
          <w:lang w:val="en-US"/>
        </w:rPr>
      </w:pPr>
    </w:p>
    <w:tbl>
      <w:tblPr>
        <w:tblStyle w:val="PlainTable1"/>
        <w:tblW w:w="5000" w:type="pct"/>
        <w:tblLook w:val="0000"/>
      </w:tblPr>
      <w:tblGrid>
        <w:gridCol w:w="9054"/>
      </w:tblGrid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0B6">
              <w:rPr>
                <w:rFonts w:ascii="Arial" w:hAnsi="Arial" w:cs="Arial"/>
                <w:sz w:val="24"/>
                <w:szCs w:val="24"/>
                <w:lang w:val="en-US"/>
              </w:rPr>
              <w:t>Photoshop</w:t>
            </w:r>
          </w:p>
        </w:tc>
      </w:tr>
      <w:tr w:rsidR="00CC00B6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0B6">
              <w:rPr>
                <w:rFonts w:ascii="Arial" w:hAnsi="Arial" w:cs="Arial"/>
                <w:sz w:val="24"/>
                <w:szCs w:val="24"/>
                <w:lang w:val="en-US"/>
              </w:rPr>
              <w:t>Visual Basic</w:t>
            </w:r>
          </w:p>
        </w:tc>
      </w:tr>
      <w:tr w:rsidR="00CC00B6" w:rsidRPr="006D78FA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0B6">
              <w:rPr>
                <w:rFonts w:ascii="Arial" w:hAnsi="Arial" w:cs="Arial"/>
                <w:sz w:val="24"/>
                <w:szCs w:val="24"/>
                <w:lang w:val="en-US"/>
              </w:rPr>
              <w:t>Office (Word, Power Point, Excel, Publisher)</w:t>
            </w:r>
          </w:p>
        </w:tc>
      </w:tr>
      <w:tr w:rsidR="00CC00B6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0B6">
              <w:rPr>
                <w:rFonts w:ascii="Arial" w:hAnsi="Arial" w:cs="Arial"/>
                <w:sz w:val="24"/>
                <w:szCs w:val="24"/>
                <w:lang w:val="en-US"/>
              </w:rPr>
              <w:t>Corel Draw</w:t>
            </w:r>
          </w:p>
        </w:tc>
      </w:tr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C00B6">
              <w:rPr>
                <w:rFonts w:ascii="Arial" w:hAnsi="Arial" w:cs="Arial"/>
                <w:sz w:val="24"/>
                <w:szCs w:val="24"/>
                <w:lang w:val="en-US"/>
              </w:rPr>
              <w:t>Windows (XP, Vista, Seven, 8)</w:t>
            </w:r>
          </w:p>
        </w:tc>
      </w:tr>
      <w:tr w:rsidR="004543E8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4543E8" w:rsidRPr="004543E8" w:rsidRDefault="004543E8" w:rsidP="00885579">
            <w:pPr>
              <w:spacing w:before="120" w:after="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43E8">
              <w:rPr>
                <w:rFonts w:ascii="Arial" w:hAnsi="Arial" w:cs="Arial"/>
                <w:sz w:val="24"/>
                <w:szCs w:val="24"/>
                <w:lang w:val="es-ES"/>
              </w:rPr>
              <w:t>Soporte y mantenimiento de sistemas de computo</w:t>
            </w:r>
          </w:p>
        </w:tc>
      </w:tr>
    </w:tbl>
    <w:p w:rsidR="00CC00B6" w:rsidRPr="004543E8" w:rsidRDefault="00CC00B6" w:rsidP="00CC00B6">
      <w:pPr>
        <w:jc w:val="both"/>
        <w:rPr>
          <w:b/>
          <w:szCs w:val="24"/>
          <w:lang w:val="es-ES"/>
        </w:rPr>
      </w:pPr>
    </w:p>
    <w:p w:rsidR="00CC00B6" w:rsidRPr="004543E8" w:rsidRDefault="00CC00B6" w:rsidP="00CC00B6">
      <w:pPr>
        <w:jc w:val="both"/>
        <w:rPr>
          <w:b/>
          <w:szCs w:val="24"/>
          <w:lang w:val="es-ES"/>
        </w:rPr>
      </w:pPr>
    </w:p>
    <w:p w:rsidR="00CC00B6" w:rsidRDefault="00CC00B6" w:rsidP="004543E8">
      <w:pPr>
        <w:jc w:val="center"/>
        <w:rPr>
          <w:b/>
          <w:sz w:val="28"/>
          <w:szCs w:val="24"/>
        </w:rPr>
      </w:pPr>
      <w:r w:rsidRPr="004543E8">
        <w:rPr>
          <w:b/>
          <w:sz w:val="28"/>
          <w:szCs w:val="24"/>
        </w:rPr>
        <w:t>COMPETENCIAS DE GESTION</w:t>
      </w:r>
    </w:p>
    <w:p w:rsidR="004543E8" w:rsidRPr="004543E8" w:rsidRDefault="004543E8" w:rsidP="00CC00B6">
      <w:pPr>
        <w:jc w:val="both"/>
        <w:rPr>
          <w:b/>
          <w:sz w:val="28"/>
          <w:szCs w:val="24"/>
        </w:rPr>
      </w:pPr>
    </w:p>
    <w:tbl>
      <w:tblPr>
        <w:tblStyle w:val="PlainTable1"/>
        <w:tblW w:w="5000" w:type="pct"/>
        <w:tblLook w:val="0000"/>
      </w:tblPr>
      <w:tblGrid>
        <w:gridCol w:w="9054"/>
      </w:tblGrid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00B6">
              <w:rPr>
                <w:rFonts w:ascii="Arial" w:hAnsi="Arial" w:cs="Arial"/>
                <w:sz w:val="24"/>
                <w:szCs w:val="24"/>
              </w:rPr>
              <w:t>Trabajo en equipo</w:t>
            </w:r>
          </w:p>
        </w:tc>
      </w:tr>
      <w:tr w:rsidR="00CC00B6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00B6">
              <w:rPr>
                <w:rFonts w:ascii="Arial" w:hAnsi="Arial" w:cs="Arial"/>
                <w:sz w:val="24"/>
                <w:szCs w:val="24"/>
              </w:rPr>
              <w:t>Capacidad de análisis y diseño</w:t>
            </w:r>
          </w:p>
        </w:tc>
      </w:tr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00B6">
              <w:rPr>
                <w:rFonts w:ascii="Arial" w:hAnsi="Arial" w:cs="Arial"/>
                <w:sz w:val="24"/>
                <w:szCs w:val="24"/>
              </w:rPr>
              <w:t>Solución de problemas</w:t>
            </w:r>
          </w:p>
        </w:tc>
      </w:tr>
      <w:tr w:rsidR="004543E8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4543E8" w:rsidRPr="004543E8" w:rsidRDefault="004543E8" w:rsidP="008855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 de palabra</w:t>
            </w:r>
          </w:p>
        </w:tc>
      </w:tr>
    </w:tbl>
    <w:p w:rsidR="00CC00B6" w:rsidRPr="00CC00B6" w:rsidRDefault="00CC00B6" w:rsidP="00CC00B6">
      <w:pPr>
        <w:jc w:val="both"/>
        <w:rPr>
          <w:b/>
          <w:szCs w:val="24"/>
        </w:rPr>
      </w:pPr>
    </w:p>
    <w:p w:rsidR="00CC00B6" w:rsidRPr="00CC00B6" w:rsidRDefault="00CC00B6" w:rsidP="00CC00B6">
      <w:pPr>
        <w:jc w:val="both"/>
        <w:rPr>
          <w:b/>
          <w:szCs w:val="24"/>
        </w:rPr>
      </w:pPr>
    </w:p>
    <w:p w:rsidR="00CC00B6" w:rsidRPr="004543E8" w:rsidRDefault="00CC00B6" w:rsidP="004543E8">
      <w:pPr>
        <w:jc w:val="center"/>
        <w:rPr>
          <w:b/>
          <w:sz w:val="28"/>
          <w:szCs w:val="24"/>
        </w:rPr>
      </w:pPr>
      <w:r w:rsidRPr="004543E8">
        <w:rPr>
          <w:b/>
          <w:sz w:val="28"/>
          <w:szCs w:val="24"/>
        </w:rPr>
        <w:t>DOCUMENTOS A MI NOMBRE</w:t>
      </w:r>
    </w:p>
    <w:p w:rsidR="004543E8" w:rsidRPr="00CC00B6" w:rsidRDefault="004543E8" w:rsidP="00CC00B6">
      <w:pPr>
        <w:jc w:val="both"/>
        <w:rPr>
          <w:b/>
          <w:szCs w:val="24"/>
        </w:rPr>
      </w:pPr>
    </w:p>
    <w:tbl>
      <w:tblPr>
        <w:tblStyle w:val="PlainTable1"/>
        <w:tblW w:w="5000" w:type="pct"/>
        <w:tblLook w:val="0000"/>
      </w:tblPr>
      <w:tblGrid>
        <w:gridCol w:w="9054"/>
      </w:tblGrid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TESIS: La computadora, material didáctico para los alumnos de 3° de primaria.</w:t>
            </w:r>
          </w:p>
        </w:tc>
      </w:tr>
    </w:tbl>
    <w:p w:rsidR="00CC00B6" w:rsidRPr="00CC00B6" w:rsidRDefault="00CC00B6" w:rsidP="00CC00B6">
      <w:pPr>
        <w:jc w:val="both"/>
        <w:rPr>
          <w:b/>
          <w:szCs w:val="24"/>
        </w:rPr>
      </w:pPr>
    </w:p>
    <w:p w:rsidR="00CC00B6" w:rsidRPr="00CC00B6" w:rsidRDefault="00CC00B6" w:rsidP="00CC00B6">
      <w:pPr>
        <w:jc w:val="both"/>
        <w:rPr>
          <w:b/>
          <w:szCs w:val="24"/>
        </w:rPr>
      </w:pPr>
    </w:p>
    <w:p w:rsidR="00CC00B6" w:rsidRDefault="00CC00B6" w:rsidP="004543E8">
      <w:pPr>
        <w:jc w:val="center"/>
        <w:rPr>
          <w:b/>
          <w:sz w:val="28"/>
          <w:szCs w:val="24"/>
        </w:rPr>
      </w:pPr>
      <w:r w:rsidRPr="004543E8">
        <w:rPr>
          <w:b/>
          <w:sz w:val="28"/>
          <w:szCs w:val="24"/>
        </w:rPr>
        <w:t>DATOS DE INTERES</w:t>
      </w:r>
    </w:p>
    <w:p w:rsidR="004543E8" w:rsidRPr="004543E8" w:rsidRDefault="004543E8" w:rsidP="004543E8">
      <w:pPr>
        <w:jc w:val="center"/>
        <w:rPr>
          <w:b/>
          <w:sz w:val="28"/>
          <w:szCs w:val="24"/>
        </w:rPr>
      </w:pPr>
    </w:p>
    <w:tbl>
      <w:tblPr>
        <w:tblStyle w:val="PlainTable1"/>
        <w:tblW w:w="5000" w:type="pct"/>
        <w:tblLook w:val="0000"/>
      </w:tblPr>
      <w:tblGrid>
        <w:gridCol w:w="9054"/>
      </w:tblGrid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Disponibilidad para viajar.</w:t>
            </w:r>
          </w:p>
        </w:tc>
      </w:tr>
      <w:tr w:rsidR="00CC00B6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Título: En tramite</w:t>
            </w:r>
          </w:p>
        </w:tc>
      </w:tr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Maestría: Ciencias de la educación, 50%</w:t>
            </w:r>
          </w:p>
        </w:tc>
      </w:tr>
      <w:tr w:rsidR="00CC00B6" w:rsidRPr="00CC00B6" w:rsidTr="00885579">
        <w:trPr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Gusto por la lectura</w:t>
            </w:r>
          </w:p>
        </w:tc>
      </w:tr>
      <w:tr w:rsidR="00CC00B6" w:rsidRPr="00CC00B6" w:rsidTr="00885579">
        <w:trPr>
          <w:cnfStyle w:val="000000100000"/>
          <w:trHeight w:val="432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Deseos de trabajar.</w:t>
            </w:r>
          </w:p>
        </w:tc>
      </w:tr>
    </w:tbl>
    <w:p w:rsidR="00CC00B6" w:rsidRPr="00CC00B6" w:rsidRDefault="00CC00B6" w:rsidP="00CC00B6">
      <w:pPr>
        <w:jc w:val="both"/>
        <w:rPr>
          <w:b/>
          <w:szCs w:val="24"/>
        </w:rPr>
      </w:pPr>
    </w:p>
    <w:p w:rsidR="00CC00B6" w:rsidRDefault="00CC00B6" w:rsidP="004543E8">
      <w:pPr>
        <w:jc w:val="center"/>
        <w:rPr>
          <w:b/>
          <w:sz w:val="28"/>
          <w:szCs w:val="24"/>
        </w:rPr>
      </w:pPr>
      <w:r w:rsidRPr="004543E8">
        <w:rPr>
          <w:b/>
          <w:sz w:val="28"/>
          <w:szCs w:val="24"/>
        </w:rPr>
        <w:t>CURSOS Y SEMINARIOS</w:t>
      </w:r>
    </w:p>
    <w:p w:rsidR="004543E8" w:rsidRPr="004543E8" w:rsidRDefault="004543E8" w:rsidP="004543E8">
      <w:pPr>
        <w:jc w:val="center"/>
        <w:rPr>
          <w:b/>
          <w:sz w:val="28"/>
          <w:szCs w:val="24"/>
        </w:rPr>
      </w:pPr>
    </w:p>
    <w:tbl>
      <w:tblPr>
        <w:tblStyle w:val="PlainTable1"/>
        <w:tblW w:w="5000" w:type="pct"/>
        <w:tblLook w:val="0000"/>
      </w:tblPr>
      <w:tblGrid>
        <w:gridCol w:w="9054"/>
      </w:tblGrid>
      <w:tr w:rsidR="00CC00B6" w:rsidRPr="00CC00B6" w:rsidTr="00CC00B6">
        <w:trPr>
          <w:cnfStyle w:val="000000100000"/>
          <w:trHeight w:val="118"/>
        </w:trPr>
        <w:tc>
          <w:tcPr>
            <w:cnfStyle w:val="000010000000"/>
            <w:tcW w:w="5000" w:type="pct"/>
          </w:tcPr>
          <w:p w:rsidR="00CC00B6" w:rsidRPr="00CC00B6" w:rsidRDefault="00CC00B6" w:rsidP="0088557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“TECNOLOGÍA Y COMUNIDAD” Para Nuevos Facilitadores Intel Aprender.</w:t>
            </w:r>
          </w:p>
          <w:p w:rsidR="00CC00B6" w:rsidRPr="00CC00B6" w:rsidRDefault="00CC00B6" w:rsidP="0088557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21 Al 25 De Mayo De 2012</w:t>
            </w:r>
          </w:p>
          <w:p w:rsidR="00CC00B6" w:rsidRPr="00CC00B6" w:rsidRDefault="00CC00B6" w:rsidP="0088557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Centro Estatal De Tecnología Educativa, Tuxtla Gutiérrez, Chiapas.</w:t>
            </w:r>
          </w:p>
          <w:p w:rsidR="00CC00B6" w:rsidRPr="00CC00B6" w:rsidRDefault="00CC00B6" w:rsidP="00885579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</w:pPr>
            <w:r w:rsidRPr="00CC00B6">
              <w:rPr>
                <w:rFonts w:ascii="Arial" w:eastAsiaTheme="minorEastAsia" w:hAnsi="Arial" w:cs="Arial"/>
                <w:sz w:val="24"/>
                <w:szCs w:val="24"/>
                <w:lang w:eastAsia="es-MX"/>
              </w:rPr>
              <w:t>Duración 30 Hrs.</w:t>
            </w:r>
          </w:p>
        </w:tc>
      </w:tr>
    </w:tbl>
    <w:p w:rsidR="00CC00B6" w:rsidRPr="00CC00B6" w:rsidRDefault="00CC00B6" w:rsidP="00CC00B6">
      <w:pPr>
        <w:jc w:val="both"/>
        <w:rPr>
          <w:b/>
          <w:szCs w:val="24"/>
        </w:rPr>
      </w:pPr>
    </w:p>
    <w:p w:rsidR="00AE72C3" w:rsidRDefault="00AE72C3" w:rsidP="00CB27C8">
      <w:pPr>
        <w:spacing w:line="360" w:lineRule="auto"/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  <w:r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  <w:t>REFERENCIAS</w:t>
      </w:r>
    </w:p>
    <w:p w:rsidR="00AE72C3" w:rsidRDefault="00AE72C3" w:rsidP="002A6D56">
      <w:pPr>
        <w:spacing w:line="360" w:lineRule="auto"/>
        <w:jc w:val="left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</w:p>
    <w:p w:rsidR="00AE72C3" w:rsidRDefault="00AE72C3" w:rsidP="002A6D56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ESC. PRIM. DR. RODULFO FIGUEROA</w:t>
      </w:r>
    </w:p>
    <w:p w:rsidR="00AE72C3" w:rsidRDefault="00AE72C3" w:rsidP="002A6D56">
      <w:pPr>
        <w:spacing w:line="360" w:lineRule="auto"/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TEL: 68 4 42 84</w:t>
      </w:r>
    </w:p>
    <w:p w:rsidR="00AE72C3" w:rsidRDefault="00AE72C3" w:rsidP="002A6D56">
      <w:pPr>
        <w:spacing w:line="360" w:lineRule="auto"/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</w:p>
    <w:p w:rsidR="00AE72C3" w:rsidRDefault="00AE72C3" w:rsidP="002A6D56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LIC. EN DISEÑO GRAFICO</w:t>
      </w:r>
    </w:p>
    <w:p w:rsidR="00AE72C3" w:rsidRDefault="00AE72C3" w:rsidP="002A6D56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LIC. IGNACIO CAMACHO NATAREN</w:t>
      </w:r>
    </w:p>
    <w:p w:rsidR="003F2ABD" w:rsidRDefault="00AE72C3" w:rsidP="003F2ABD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TEL: 68 4 31 69</w:t>
      </w:r>
    </w:p>
    <w:p w:rsidR="00CB27C8" w:rsidRDefault="00CB27C8" w:rsidP="003F2ABD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</w:p>
    <w:p w:rsidR="00CB27C8" w:rsidRDefault="00CB27C8" w:rsidP="003F2ABD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CENTRO EDUCATIVO  KAIROS</w:t>
      </w:r>
    </w:p>
    <w:p w:rsidR="00CB27C8" w:rsidRDefault="00CB27C8" w:rsidP="003F2ABD">
      <w:pPr>
        <w:spacing w:line="360" w:lineRule="auto"/>
        <w:jc w:val="center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LIC. T.S. MAGDA ALVAREZ FRANCO</w:t>
      </w:r>
    </w:p>
    <w:p w:rsidR="00CB27C8" w:rsidRDefault="00CB27C8" w:rsidP="003F2ABD">
      <w:pPr>
        <w:spacing w:line="360" w:lineRule="auto"/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  <w:r>
        <w:rPr>
          <w:rFonts w:asciiTheme="majorHAnsi" w:eastAsiaTheme="minorEastAsia" w:hAnsiTheme="majorHAnsi" w:cstheme="minorBidi"/>
          <w:sz w:val="28"/>
          <w:szCs w:val="28"/>
          <w:lang w:eastAsia="es-MX"/>
        </w:rPr>
        <w:t>TEL: 961 134 64 64</w:t>
      </w:r>
    </w:p>
    <w:p w:rsidR="00AE72C3" w:rsidRDefault="00AE72C3" w:rsidP="00AE72C3">
      <w:pPr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</w:p>
    <w:p w:rsidR="00AE72C3" w:rsidRDefault="00AE72C3" w:rsidP="00AE72C3">
      <w:pPr>
        <w:jc w:val="center"/>
        <w:rPr>
          <w:rFonts w:asciiTheme="minorHAnsi" w:eastAsiaTheme="minorEastAsia" w:hAnsiTheme="minorHAnsi" w:cstheme="minorBidi"/>
          <w:b/>
          <w:sz w:val="32"/>
          <w:u w:val="single"/>
          <w:lang w:eastAsia="es-MX"/>
        </w:rPr>
      </w:pPr>
    </w:p>
    <w:p w:rsidR="00AE72C3" w:rsidRDefault="00AE72C3" w:rsidP="00AE72C3">
      <w:pPr>
        <w:jc w:val="left"/>
      </w:pPr>
    </w:p>
    <w:p w:rsidR="008E5AB4" w:rsidRDefault="008E5AB4" w:rsidP="008E5AB4">
      <w:pPr>
        <w:jc w:val="both"/>
        <w:rPr>
          <w:rFonts w:asciiTheme="majorHAnsi" w:eastAsiaTheme="minorEastAsia" w:hAnsiTheme="majorHAnsi" w:cstheme="minorBidi"/>
          <w:sz w:val="28"/>
          <w:szCs w:val="28"/>
          <w:lang w:eastAsia="es-MX"/>
        </w:rPr>
      </w:pPr>
    </w:p>
    <w:p w:rsidR="003F2ABD" w:rsidRDefault="003F2ABD" w:rsidP="003F2ABD">
      <w:pPr>
        <w:tabs>
          <w:tab w:val="left" w:pos="1409"/>
        </w:tabs>
        <w:jc w:val="left"/>
      </w:pPr>
    </w:p>
    <w:p w:rsidR="003F2ABD" w:rsidRDefault="003F2ABD" w:rsidP="003F2ABD">
      <w:pPr>
        <w:tabs>
          <w:tab w:val="left" w:pos="1409"/>
        </w:tabs>
        <w:jc w:val="left"/>
      </w:pPr>
    </w:p>
    <w:p w:rsidR="003F2ABD" w:rsidRDefault="003F2ABD" w:rsidP="003F2ABD">
      <w:pPr>
        <w:tabs>
          <w:tab w:val="left" w:pos="1409"/>
        </w:tabs>
        <w:jc w:val="left"/>
      </w:pPr>
    </w:p>
    <w:p w:rsidR="003F2ABD" w:rsidRDefault="003F2ABD" w:rsidP="003F2ABD">
      <w:pPr>
        <w:tabs>
          <w:tab w:val="left" w:pos="1409"/>
        </w:tabs>
        <w:jc w:val="left"/>
      </w:pPr>
    </w:p>
    <w:p w:rsidR="003F2ABD" w:rsidRDefault="003F2ABD" w:rsidP="00455BE1">
      <w:pPr>
        <w:tabs>
          <w:tab w:val="left" w:pos="1409"/>
        </w:tabs>
        <w:jc w:val="left"/>
      </w:pPr>
    </w:p>
    <w:sectPr w:rsidR="003F2ABD" w:rsidSect="004F7A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13" w:rsidRDefault="00933D13" w:rsidP="003F2ABD">
      <w:pPr>
        <w:spacing w:line="240" w:lineRule="auto"/>
      </w:pPr>
      <w:r>
        <w:separator/>
      </w:r>
    </w:p>
  </w:endnote>
  <w:endnote w:type="continuationSeparator" w:id="1">
    <w:p w:rsidR="00933D13" w:rsidRDefault="00933D13" w:rsidP="003F2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13" w:rsidRDefault="00933D13" w:rsidP="003F2ABD">
      <w:pPr>
        <w:spacing w:line="240" w:lineRule="auto"/>
      </w:pPr>
      <w:r>
        <w:separator/>
      </w:r>
    </w:p>
  </w:footnote>
  <w:footnote w:type="continuationSeparator" w:id="1">
    <w:p w:rsidR="00933D13" w:rsidRDefault="00933D13" w:rsidP="003F2A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2F9"/>
    <w:multiLevelType w:val="hybridMultilevel"/>
    <w:tmpl w:val="7586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E09"/>
    <w:multiLevelType w:val="hybridMultilevel"/>
    <w:tmpl w:val="EF94C5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ABC"/>
    <w:rsid w:val="000F726A"/>
    <w:rsid w:val="00116712"/>
    <w:rsid w:val="00124F67"/>
    <w:rsid w:val="00177DC7"/>
    <w:rsid w:val="001E33AF"/>
    <w:rsid w:val="002A6D56"/>
    <w:rsid w:val="00350B80"/>
    <w:rsid w:val="0038070F"/>
    <w:rsid w:val="003D4275"/>
    <w:rsid w:val="003F2ABD"/>
    <w:rsid w:val="00427965"/>
    <w:rsid w:val="004543E8"/>
    <w:rsid w:val="00455BE1"/>
    <w:rsid w:val="004A38B1"/>
    <w:rsid w:val="004F7ABC"/>
    <w:rsid w:val="006544CF"/>
    <w:rsid w:val="006D78FA"/>
    <w:rsid w:val="00732C7E"/>
    <w:rsid w:val="007753CF"/>
    <w:rsid w:val="007F44D1"/>
    <w:rsid w:val="00843CED"/>
    <w:rsid w:val="008A5728"/>
    <w:rsid w:val="008A5B81"/>
    <w:rsid w:val="008E5AB4"/>
    <w:rsid w:val="008F4275"/>
    <w:rsid w:val="00933D13"/>
    <w:rsid w:val="009C4BB3"/>
    <w:rsid w:val="009F3DA5"/>
    <w:rsid w:val="00A44403"/>
    <w:rsid w:val="00A87090"/>
    <w:rsid w:val="00AE06C2"/>
    <w:rsid w:val="00AE72C3"/>
    <w:rsid w:val="00B0326F"/>
    <w:rsid w:val="00B725DA"/>
    <w:rsid w:val="00C232B2"/>
    <w:rsid w:val="00C63098"/>
    <w:rsid w:val="00CB27C8"/>
    <w:rsid w:val="00CC00B6"/>
    <w:rsid w:val="00D7539D"/>
    <w:rsid w:val="00D828B2"/>
    <w:rsid w:val="00DD64C7"/>
    <w:rsid w:val="00E33F54"/>
    <w:rsid w:val="00EC7200"/>
    <w:rsid w:val="00FD1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3"/>
        <o:r id="V:Rule2" type="connector" idref="#_x0000_s1044"/>
        <o:r id="V:Rule3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7ABC"/>
    <w:pPr>
      <w:spacing w:line="240" w:lineRule="auto"/>
      <w:jc w:val="left"/>
    </w:pPr>
    <w:rPr>
      <w:rFonts w:asciiTheme="minorHAnsi" w:eastAsiaTheme="minorEastAsia" w:hAnsiTheme="minorHAnsi" w:cstheme="minorBidi"/>
      <w:sz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7ABC"/>
    <w:rPr>
      <w:rFonts w:asciiTheme="minorHAnsi" w:eastAsiaTheme="minorEastAsia" w:hAnsiTheme="minorHAnsi" w:cstheme="minorBidi"/>
      <w:sz w:val="22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A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F7A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2AB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ABD"/>
  </w:style>
  <w:style w:type="paragraph" w:styleId="Piedepgina">
    <w:name w:val="footer"/>
    <w:basedOn w:val="Normal"/>
    <w:link w:val="PiedepginaCar"/>
    <w:uiPriority w:val="99"/>
    <w:unhideWhenUsed/>
    <w:rsid w:val="003F2AB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ABD"/>
  </w:style>
  <w:style w:type="paragraph" w:styleId="Prrafodelista">
    <w:name w:val="List Paragraph"/>
    <w:basedOn w:val="Normal"/>
    <w:uiPriority w:val="34"/>
    <w:qFormat/>
    <w:rsid w:val="00DD64C7"/>
    <w:pPr>
      <w:ind w:left="720"/>
      <w:contextualSpacing/>
    </w:pPr>
  </w:style>
  <w:style w:type="table" w:customStyle="1" w:styleId="PlainTable1">
    <w:name w:val="Plain Table 1"/>
    <w:basedOn w:val="Tablanormal"/>
    <w:uiPriority w:val="41"/>
    <w:rsid w:val="004A38B1"/>
    <w:pPr>
      <w:spacing w:line="240" w:lineRule="auto"/>
      <w:jc w:val="left"/>
    </w:pPr>
    <w:rPr>
      <w:rFonts w:asciiTheme="minorHAnsi" w:hAnsiTheme="minorHAnsi" w:cstheme="minorBidi"/>
      <w:sz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7ABC"/>
    <w:pPr>
      <w:spacing w:line="240" w:lineRule="auto"/>
      <w:jc w:val="left"/>
    </w:pPr>
    <w:rPr>
      <w:rFonts w:asciiTheme="minorHAnsi" w:eastAsiaTheme="minorEastAsia" w:hAnsiTheme="minorHAnsi" w:cstheme="minorBidi"/>
      <w:sz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7ABC"/>
    <w:rPr>
      <w:rFonts w:asciiTheme="minorHAnsi" w:eastAsiaTheme="minorEastAsia" w:hAnsiTheme="minorHAnsi" w:cstheme="minorBidi"/>
      <w:sz w:val="22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A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AB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F7A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2AB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ABD"/>
  </w:style>
  <w:style w:type="paragraph" w:styleId="Piedepgina">
    <w:name w:val="footer"/>
    <w:basedOn w:val="Normal"/>
    <w:link w:val="PiedepginaCar"/>
    <w:uiPriority w:val="99"/>
    <w:unhideWhenUsed/>
    <w:rsid w:val="003F2AB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A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_ARC8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5749"/>
    <w:rsid w:val="0049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1A1221D1E4E1FBB84E216032CFD56">
    <w:name w:val="A9B1A1221D1E4E1FBB84E216032CFD56"/>
    <w:rsid w:val="00495749"/>
  </w:style>
  <w:style w:type="paragraph" w:customStyle="1" w:styleId="9A8092AFEDCE4C6599A36177835685FA">
    <w:name w:val="9A8092AFEDCE4C6599A36177835685FA"/>
    <w:rsid w:val="00495749"/>
  </w:style>
  <w:style w:type="paragraph" w:customStyle="1" w:styleId="176239CC580948BEBD47573D05B65ACF">
    <w:name w:val="176239CC580948BEBD47573D05B65ACF"/>
    <w:rsid w:val="00495749"/>
  </w:style>
  <w:style w:type="paragraph" w:customStyle="1" w:styleId="1DCF20800D0C4D01A7CCB7A3C0D6EEE2">
    <w:name w:val="1DCF20800D0C4D01A7CCB7A3C0D6EEE2"/>
    <w:rsid w:val="00495749"/>
  </w:style>
  <w:style w:type="paragraph" w:customStyle="1" w:styleId="48322EFEC9D846F38C9E8FBEEF85FEEF">
    <w:name w:val="48322EFEC9D846F38C9E8FBEEF85FEEF"/>
    <w:rsid w:val="004957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WwW.WarezVirtual.CoM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WindowsRD</dc:creator>
  <cp:lastModifiedBy>..::Lobillo::..</cp:lastModifiedBy>
  <cp:revision>14</cp:revision>
  <cp:lastPrinted>2015-07-22T00:52:00Z</cp:lastPrinted>
  <dcterms:created xsi:type="dcterms:W3CDTF">2015-07-20T11:29:00Z</dcterms:created>
  <dcterms:modified xsi:type="dcterms:W3CDTF">2015-07-22T01:01:00Z</dcterms:modified>
</cp:coreProperties>
</file>