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</w:pPr>
      <w:r>
        <w:rPr>
          <w:rFonts w:ascii="Calibri" w:hAnsi="Calibri" w:eastAsia="Microsoft YaHei"/>
          <w:b w:val="0"/>
          <w:i w:val="0"/>
          <w:color w:val="2471A3"/>
          <w:sz w:val="22"/>
        </w:rPr>
        <w:t>RWTH Hackathon × E.ON「Bringing the Heat」</w:t>
      </w:r>
    </w:p>
    <w:p>
      <w:pPr>
        <w:spacing w:after="40" w:line="300" w:lineRule="auto"/>
      </w:pPr>
      <w:r>
        <w:rPr>
          <w:rFonts w:ascii="Calibri" w:hAnsi="Calibri" w:eastAsia="Microsoft YaHei"/>
          <w:b/>
          <w:i w:val="0"/>
          <w:sz w:val="48"/>
        </w:rPr>
        <w:t>先分组，再预测？</w:t>
      </w:r>
    </w:p>
    <w:p>
      <w:pPr>
        <w:spacing w:after="280" w:line="300" w:lineRule="auto"/>
      </w:pPr>
      <w:r>
        <w:rPr>
          <w:rFonts w:ascii="Calibri" w:hAnsi="Calibri" w:eastAsia="Microsoft YaHei"/>
          <w:b w:val="0"/>
          <w:i w:val="0"/>
          <w:color w:val="6B727A"/>
          <w:sz w:val="28"/>
        </w:rPr>
        <w:t>用聚类和不确定性改进热泵家庭的日前电力采购 —— 项目报告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/>
            <w:r>
              <w:rPr>
                <w:rFonts w:ascii="Calibri" w:hAnsi="Calibri" w:eastAsia="Microsoft YaHei"/>
                <w:b/>
                <w:color w:val="2471A3"/>
                <w:sz w:val="22"/>
              </w:rPr>
              <w:t>一页看懂：我们发现了什么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1"/>
              </w:rPr>
              <w:t xml:space="preserve">1. 我们为 </w:t>
            </w:r>
            <w:r>
              <w:rPr>
                <w:rFonts w:ascii="Calibri" w:hAnsi="Calibri" w:eastAsia="Microsoft YaHei"/>
                <w:b/>
                <w:sz w:val="21"/>
              </w:rPr>
              <w:t>328 户</w:t>
            </w:r>
            <w:r>
              <w:rPr>
                <w:rFonts w:ascii="Calibri" w:hAnsi="Calibri" w:eastAsia="Microsoft YaHei"/>
                <w:b w:val="0"/>
                <w:sz w:val="21"/>
              </w:rPr>
              <w:t xml:space="preserve">装有热泵的家庭预测第二天每小时的用电量，基线模型的误差约 </w:t>
            </w:r>
            <w:r>
              <w:rPr>
                <w:rFonts w:ascii="Calibri" w:hAnsi="Calibri" w:eastAsia="Microsoft YaHei"/>
                <w:b/>
                <w:sz w:val="21"/>
              </w:rPr>
              <w:t>6.3%</w:t>
            </w:r>
            <w:r>
              <w:rPr>
                <w:rFonts w:ascii="Calibri" w:hAnsi="Calibri" w:eastAsia="Microsoft YaHei"/>
                <w:b w:val="0"/>
                <w:sz w:val="21"/>
              </w:rPr>
              <w:t>。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1"/>
              </w:rPr>
              <w:t>2. 只看用电习惯做聚类，就能把装有</w:t>
            </w:r>
            <w:r>
              <w:rPr>
                <w:rFonts w:ascii="Calibri" w:hAnsi="Calibri" w:eastAsia="Microsoft YaHei"/>
                <w:b/>
                <w:sz w:val="21"/>
              </w:rPr>
              <w:t>光伏板</w:t>
            </w:r>
            <w:r>
              <w:rPr>
                <w:rFonts w:ascii="Calibri" w:hAnsi="Calibri" w:eastAsia="Microsoft YaHei"/>
                <w:b w:val="0"/>
                <w:sz w:val="21"/>
              </w:rPr>
              <w:t xml:space="preserve">的家庭自动分到同一组（该组已知标签的 40 户 </w:t>
            </w:r>
            <w:r>
              <w:rPr>
                <w:rFonts w:ascii="Calibri" w:hAnsi="Calibri" w:eastAsia="Microsoft YaHei"/>
                <w:b/>
                <w:sz w:val="21"/>
              </w:rPr>
              <w:t>100%</w:t>
            </w:r>
            <w:r>
              <w:rPr>
                <w:rFonts w:ascii="Calibri" w:hAnsi="Calibri" w:eastAsia="Microsoft YaHei"/>
                <w:b w:val="0"/>
                <w:sz w:val="21"/>
              </w:rPr>
              <w:t xml:space="preserve"> 有光伏），完全没用到光伏标签。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1"/>
              </w:rPr>
              <w:t>3. 但聚类</w:t>
            </w:r>
            <w:r>
              <w:rPr>
                <w:rFonts w:ascii="Calibri" w:hAnsi="Calibri" w:eastAsia="Microsoft YaHei"/>
                <w:b/>
                <w:sz w:val="21"/>
              </w:rPr>
              <w:t>并没有显著降低采购成本</w:t>
            </w:r>
            <w:r>
              <w:rPr>
                <w:rFonts w:ascii="Calibri" w:hAnsi="Calibri" w:eastAsia="Microsoft YaHei"/>
                <w:b w:val="0"/>
                <w:sz w:val="21"/>
              </w:rPr>
              <w:t>：在验证期看起来能省 4.5%，到真正的测试年只省 0.2%，统计上和 0 没有区别。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1"/>
              </w:rPr>
              <w:t>4. 真正有价值的是</w:t>
            </w:r>
            <w:r>
              <w:rPr>
                <w:rFonts w:ascii="Calibri" w:hAnsi="Calibri" w:eastAsia="Microsoft YaHei"/>
                <w:b/>
                <w:sz w:val="21"/>
              </w:rPr>
              <w:t>预测的不确定性</w:t>
            </w:r>
            <w:r>
              <w:rPr>
                <w:rFonts w:ascii="Calibri" w:hAnsi="Calibri" w:eastAsia="Microsoft YaHei"/>
                <w:b w:val="0"/>
                <w:sz w:val="21"/>
              </w:rPr>
              <w:t xml:space="preserve">：我们的预测区间校准良好；当“缺电时补买”的惩罚较重（≥ 80 €/MWh）时，按不确定性调整报量能节省 </w:t>
            </w:r>
            <w:r>
              <w:rPr>
                <w:rFonts w:ascii="Calibri" w:hAnsi="Calibri" w:eastAsia="Microsoft YaHei"/>
                <w:b/>
                <w:sz w:val="21"/>
              </w:rPr>
              <w:t>6–27%</w:t>
            </w:r>
            <w:r>
              <w:rPr>
                <w:rFonts w:ascii="Calibri" w:hAnsi="Calibri" w:eastAsia="Microsoft YaHei"/>
                <w:b w:val="0"/>
                <w:sz w:val="21"/>
              </w:rPr>
              <w:t xml:space="preserve"> 的不平衡成本。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A36"/>
        </w:rPr>
        <w:t>1  背景：电是怎么买的，为什么要预测？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电很难大量储存，所以发电和用电必须时时刻刻相等。E.ON 这样的售电公司要替客户提前买电，主要分三步：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长期合同</w:t>
      </w:r>
      <w:r>
        <w:rPr>
          <w:rFonts w:ascii="Calibri" w:hAnsi="Calibri" w:eastAsia="Microsoft YaHei"/>
          <w:b w:val="0"/>
          <w:i w:val="0"/>
          <w:sz w:val="21"/>
        </w:rPr>
        <w:t>：提前几个月甚至一年买下“基本盘”，最便宜。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日前市场（day-ahead）</w:t>
      </w:r>
      <w:r>
        <w:rPr>
          <w:rFonts w:ascii="Calibri" w:hAnsi="Calibri" w:eastAsia="Microsoft YaHei"/>
          <w:b w:val="0"/>
          <w:i w:val="0"/>
          <w:sz w:val="21"/>
        </w:rPr>
        <w:t>：每天中午为第二天的每个小时报量、竞价。这是本项目关注的环节。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日内市场（intraday）</w:t>
      </w:r>
      <w:r>
        <w:rPr>
          <w:rFonts w:ascii="Calibri" w:hAnsi="Calibri" w:eastAsia="Microsoft YaHei"/>
          <w:b w:val="0"/>
          <w:i w:val="0"/>
          <w:sz w:val="21"/>
        </w:rPr>
        <w:t>：当天发现买多了或买少了，再临时补买或卖出，价格通常更不利。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所以，</w:t>
      </w:r>
      <w:r>
        <w:rPr>
          <w:rFonts w:ascii="Calibri" w:hAnsi="Calibri" w:eastAsia="Microsoft YaHei"/>
          <w:b/>
          <w:i w:val="0"/>
          <w:color w:val="2471A3"/>
          <w:sz w:val="21"/>
        </w:rPr>
        <w:t>日前预测越准，临时补救的代价就越小</w:t>
      </w:r>
      <w:r>
        <w:rPr>
          <w:rFonts w:ascii="Calibri" w:hAnsi="Calibri" w:eastAsia="Microsoft YaHei"/>
          <w:b w:val="0"/>
          <w:i w:val="0"/>
          <w:sz w:val="21"/>
        </w:rPr>
        <w:t>。难点在于，越来越多家庭装了</w:t>
      </w:r>
      <w:r>
        <w:rPr>
          <w:rFonts w:ascii="Calibri" w:hAnsi="Calibri" w:eastAsia="Microsoft YaHei"/>
          <w:b/>
          <w:i w:val="0"/>
          <w:color w:val="2471A3"/>
          <w:sz w:val="21"/>
        </w:rPr>
        <w:t>热泵</w:t>
      </w:r>
      <w:r>
        <w:rPr>
          <w:rFonts w:ascii="Calibri" w:hAnsi="Calibri" w:eastAsia="Microsoft YaHei"/>
          <w:b w:val="0"/>
          <w:i w:val="0"/>
          <w:sz w:val="21"/>
        </w:rPr>
        <w:t>（用电取暖，冷天用电猛增）和</w:t>
      </w:r>
      <w:r>
        <w:rPr>
          <w:rFonts w:ascii="Calibri" w:hAnsi="Calibri" w:eastAsia="Microsoft YaHei"/>
          <w:b/>
          <w:i w:val="0"/>
          <w:color w:val="2471A3"/>
          <w:sz w:val="21"/>
        </w:rPr>
        <w:t>光伏板</w:t>
      </w:r>
      <w:r>
        <w:rPr>
          <w:rFonts w:ascii="Calibri" w:hAnsi="Calibri" w:eastAsia="Microsoft YaHei"/>
          <w:b w:val="0"/>
          <w:i w:val="0"/>
          <w:sz w:val="21"/>
        </w:rPr>
        <w:t>（晴天中午自己发电，从电网买的电骤降），用电变得更“跳”、更难预测。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数据</w:t>
      </w:r>
      <w:r>
        <w:rPr>
          <w:rFonts w:ascii="Calibri" w:hAnsi="Calibri" w:eastAsia="Microsoft YaHei"/>
          <w:b w:val="0"/>
          <w:i w:val="0"/>
          <w:sz w:val="21"/>
        </w:rPr>
        <w:t>：410 户德国家庭 2019–2024 年每 15 分钟的用电记录，全部装有热泵，约一半装有光伏；另有 8 个气象站的每小时天气数据。我们把 15 分钟数据合并成每小时，因为日前市场按小时交易。为了“算钱”，我们还下载了德国联邦网络局（SMARD）公布的</w:t>
      </w:r>
      <w:r>
        <w:rPr>
          <w:rFonts w:ascii="Calibri" w:hAnsi="Calibri" w:eastAsia="Microsoft YaHei"/>
          <w:b/>
          <w:i w:val="0"/>
          <w:color w:val="2471A3"/>
          <w:sz w:val="21"/>
        </w:rPr>
        <w:t>真实日前电价</w:t>
      </w:r>
      <w:r>
        <w:rPr>
          <w:rFonts w:ascii="Calibri" w:hAnsi="Calibri" w:eastAsia="Microsoft YaHei"/>
          <w:b w:val="0"/>
          <w:i w:val="0"/>
          <w:sz w:val="21"/>
        </w:rPr>
        <w:t>。</w:t>
      </w:r>
    </w:p>
    <w:p>
      <w:pPr>
        <w:pStyle w:val="Heading1"/>
      </w:pPr>
      <w:r>
        <w:rPr>
          <w:rFonts w:ascii="Calibri" w:hAnsi="Calibri" w:eastAsia="Microsoft YaHei"/>
          <w:color w:val="1F2A36"/>
        </w:rPr>
        <w:t>2  我们的问题和做法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核心问题：</w:t>
      </w:r>
      <w:r>
        <w:rPr>
          <w:rFonts w:ascii="Calibri" w:hAnsi="Calibri" w:eastAsia="Microsoft YaHei"/>
          <w:b/>
          <w:i w:val="0"/>
          <w:color w:val="2471A3"/>
          <w:sz w:val="21"/>
        </w:rPr>
        <w:t>先把相似的家庭分成几组、每组单独预测再相加，会不会比直接预测总量更准、更省钱？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在机器学习里，最容易犯的错误是“偷看答案”。我们把时间线像考试一样切成三段，并严格遵守：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阶段</w:t>
            </w:r>
          </w:p>
        </w:tc>
        <w:tc>
          <w:tcPr>
            <w:tcW w:type="dxa" w:w="2721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时间</w:t>
            </w:r>
          </w:p>
        </w:tc>
        <w:tc>
          <w:tcPr>
            <w:tcW w:type="dxa" w:w="3118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用途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类比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Microsoft YaHei"/>
                <w:sz w:val="20"/>
              </w:rPr>
              <w:t>训练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Microsoft YaHei"/>
                <w:sz w:val="20"/>
              </w:rPr>
              <w:t>至 2022-09-15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Microsoft YaHei"/>
                <w:sz w:val="20"/>
              </w:rPr>
              <w:t>学习规律（分组、训练模型）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做课本习题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Microsoft YaHei"/>
                <w:sz w:val="20"/>
              </w:rPr>
              <w:t>验证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Microsoft YaHei"/>
                <w:sz w:val="20"/>
              </w:rPr>
              <w:t>2022-09-15 – 2023-03-15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Microsoft YaHei"/>
                <w:sz w:val="20"/>
              </w:rPr>
              <w:t>只用来做选择（分几组）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模拟考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Microsoft YaHei"/>
                <w:sz w:val="20"/>
              </w:rPr>
              <w:t>测试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Microsoft YaHei"/>
                <w:sz w:val="20"/>
              </w:rPr>
              <w:t>2023-03-15 – 2024-02-27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Microsoft YaHei"/>
                <w:sz w:val="20"/>
              </w:rPr>
              <w:t>只在最后看一次，汇报成绩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期末考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选完方案后，模型会用训练+验证的全部数据（约前 80%）重新训练，再去考“期末考”（最后约 20%）。测试年从头到尾没有参与任何决定，所以它的成绩是可信的。</w:t>
      </w:r>
    </w:p>
    <w:p>
      <w:pPr>
        <w:pStyle w:val="Heading1"/>
      </w:pPr>
      <w:r>
        <w:rPr>
          <w:rFonts w:ascii="Calibri" w:hAnsi="Calibri" w:eastAsia="Microsoft YaHei"/>
          <w:color w:val="1F2A36"/>
        </w:rPr>
        <w:t>3  Level 0：基线预测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基线模型直接预测所有家庭的</w:t>
      </w:r>
      <w:r>
        <w:rPr>
          <w:rFonts w:ascii="Calibri" w:hAnsi="Calibri" w:eastAsia="Microsoft YaHei"/>
          <w:b/>
          <w:i w:val="0"/>
          <w:color w:val="2471A3"/>
          <w:sz w:val="21"/>
        </w:rPr>
        <w:t>总用电量</w:t>
      </w:r>
      <w:r>
        <w:rPr>
          <w:rFonts w:ascii="Calibri" w:hAnsi="Calibri" w:eastAsia="Microsoft YaHei"/>
          <w:b w:val="0"/>
          <w:i w:val="0"/>
          <w:sz w:val="21"/>
        </w:rPr>
        <w:t>。它能看到的信息只有“前一天午夜之前就已知”的内容：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过去的用电</w:t>
      </w:r>
      <w:r>
        <w:rPr>
          <w:rFonts w:ascii="Calibri" w:hAnsi="Calibri" w:eastAsia="Microsoft YaHei"/>
          <w:b w:val="0"/>
          <w:i w:val="0"/>
          <w:sz w:val="21"/>
        </w:rPr>
        <w:t>：昨天、前天、上周同一小时的用电，以及昨天的平均用电；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日历</w:t>
      </w:r>
      <w:r>
        <w:rPr>
          <w:rFonts w:ascii="Calibri" w:hAnsi="Calibri" w:eastAsia="Microsoft YaHei"/>
          <w:b w:val="0"/>
          <w:i w:val="0"/>
          <w:sz w:val="21"/>
        </w:rPr>
        <w:t>：几点、星期几、是否周末；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天气</w:t>
      </w:r>
      <w:r>
        <w:rPr>
          <w:rFonts w:ascii="Calibri" w:hAnsi="Calibri" w:eastAsia="Microsoft YaHei"/>
          <w:b w:val="0"/>
          <w:i w:val="0"/>
          <w:sz w:val="21"/>
        </w:rPr>
        <w:t>：当天的气温和日照（我们用实测值代替天气预报，这让结果略偏乐观）。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模型是</w:t>
      </w:r>
      <w:r>
        <w:rPr>
          <w:rFonts w:ascii="Calibri" w:hAnsi="Calibri" w:eastAsia="Microsoft YaHei"/>
          <w:b/>
          <w:i w:val="0"/>
          <w:color w:val="2471A3"/>
          <w:sz w:val="21"/>
        </w:rPr>
        <w:t>梯度提升树（HistGradientBoosting）</w:t>
      </w:r>
      <w:r>
        <w:rPr>
          <w:rFonts w:ascii="Calibri" w:hAnsi="Calibri" w:eastAsia="Microsoft YaHei"/>
          <w:b w:val="0"/>
          <w:i w:val="0"/>
          <w:sz w:val="21"/>
        </w:rPr>
        <w:t>：可以理解为很多棵小“决策树”接力，每一棵专门修正前面几棵犯的错。它训练快、不需要复杂调参，也能学会“越冷用电越多”这类非线性关系。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 xml:space="preserve">结果：在测试年里，平均每小时误差约 22 kWh，相对于平均负荷（约 350 kWh/h）即 </w:t>
      </w:r>
      <w:r>
        <w:rPr>
          <w:rFonts w:ascii="Calibri" w:hAnsi="Calibri" w:eastAsia="Microsoft YaHei"/>
          <w:b/>
          <w:i w:val="0"/>
          <w:color w:val="2471A3"/>
          <w:sz w:val="21"/>
        </w:rPr>
        <w:t>nMAE ≈ 6.3%</w:t>
      </w:r>
      <w:r>
        <w:rPr>
          <w:rFonts w:ascii="Calibri" w:hAnsi="Calibri" w:eastAsia="Microsoft YaHei"/>
          <w:b w:val="0"/>
          <w:i w:val="0"/>
          <w:sz w:val="21"/>
        </w:rPr>
        <w:t>。下图是冬季一周，虚线（预测）基本贴住了实线（实际）。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0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forecast_wee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B727A"/>
          <w:sz w:val="18"/>
        </w:rPr>
        <w:t>图 1  基线模型在测试集中一个冬季周的预测效果</w:t>
      </w:r>
    </w:p>
    <w:p>
      <w:pPr>
        <w:pStyle w:val="Heading1"/>
      </w:pPr>
      <w:r>
        <w:rPr>
          <w:rFonts w:ascii="Calibri" w:hAnsi="Calibri" w:eastAsia="Microsoft YaHei"/>
          <w:color w:val="1F2A36"/>
        </w:rPr>
        <w:t>4  Level 1：给家庭分组（聚类）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我们只用</w:t>
      </w:r>
      <w:r>
        <w:rPr>
          <w:rFonts w:ascii="Calibri" w:hAnsi="Calibri" w:eastAsia="Microsoft YaHei"/>
          <w:b/>
          <w:i w:val="0"/>
          <w:color w:val="2471A3"/>
          <w:sz w:val="21"/>
        </w:rPr>
        <w:t>用电习惯</w:t>
      </w:r>
      <w:r>
        <w:rPr>
          <w:rFonts w:ascii="Calibri" w:hAnsi="Calibri" w:eastAsia="Microsoft YaHei"/>
          <w:b w:val="0"/>
          <w:i w:val="0"/>
          <w:sz w:val="21"/>
        </w:rPr>
        <w:t>给每户算了 9 个“画像”指标，例如：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温度敏感度</w:t>
      </w:r>
      <w:r>
        <w:rPr>
          <w:rFonts w:ascii="Calibri" w:hAnsi="Calibri" w:eastAsia="Microsoft YaHei"/>
          <w:b w:val="0"/>
          <w:i w:val="0"/>
          <w:sz w:val="21"/>
        </w:rPr>
        <w:t>：气温每降 1°C，日用电量增加百分之几（热泵越“卖力”，这个值越大）；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光伏特征</w:t>
      </w:r>
      <w:r>
        <w:rPr>
          <w:rFonts w:ascii="Calibri" w:hAnsi="Calibri" w:eastAsia="Microsoft YaHei"/>
          <w:b w:val="0"/>
          <w:i w:val="0"/>
          <w:sz w:val="21"/>
        </w:rPr>
        <w:t>：夏天中午的用电是否明显低于早晚，晴天中午是否比阴天用得更少；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时段占比</w:t>
      </w:r>
      <w:r>
        <w:rPr>
          <w:rFonts w:ascii="Calibri" w:hAnsi="Calibri" w:eastAsia="Microsoft YaHei"/>
          <w:b w:val="0"/>
          <w:i w:val="0"/>
          <w:sz w:val="21"/>
        </w:rPr>
        <w:t>：夜间、早上、中午、晚上的用电各占多少。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 xml:space="preserve">然后用 </w:t>
      </w:r>
      <w:r>
        <w:rPr>
          <w:rFonts w:ascii="Calibri" w:hAnsi="Calibri" w:eastAsia="Microsoft YaHei"/>
          <w:b/>
          <w:i w:val="0"/>
          <w:color w:val="2471A3"/>
          <w:sz w:val="21"/>
        </w:rPr>
        <w:t>k-means 聚类</w:t>
      </w:r>
      <w:r>
        <w:rPr>
          <w:rFonts w:ascii="Calibri" w:hAnsi="Calibri" w:eastAsia="Microsoft YaHei"/>
          <w:b w:val="0"/>
          <w:i w:val="0"/>
          <w:sz w:val="21"/>
        </w:rPr>
        <w:t xml:space="preserve">把画像相近的家庭分到一组，就像按口味把客人分桌。分几组（K）不是拍脑袋定的：我们试了 2–6 组，在“模拟考”（验证期）上比较哪个 K 的采购成本最低，最终选了 </w:t>
      </w:r>
      <w:r>
        <w:rPr>
          <w:rFonts w:ascii="Calibri" w:hAnsi="Calibri" w:eastAsia="Microsoft YaHei"/>
          <w:b/>
          <w:i w:val="0"/>
          <w:color w:val="2471A3"/>
          <w:sz w:val="21"/>
        </w:rPr>
        <w:t>K = 4</w:t>
      </w:r>
      <w:r>
        <w:rPr>
          <w:rFonts w:ascii="Calibri" w:hAnsi="Calibri" w:eastAsia="Microsoft YaHei"/>
          <w:b w:val="0"/>
          <w:i w:val="0"/>
          <w:sz w:val="21"/>
        </w:rPr>
        <w:t>。注意：</w:t>
      </w:r>
      <w:r>
        <w:rPr>
          <w:rFonts w:ascii="Calibri" w:hAnsi="Calibri" w:eastAsia="Microsoft YaHei"/>
          <w:b/>
          <w:i w:val="0"/>
          <w:color w:val="2471A3"/>
          <w:sz w:val="21"/>
        </w:rPr>
        <w:t>光伏标签从头到尾没有喂给聚类</w:t>
      </w:r>
      <w:r>
        <w:rPr>
          <w:rFonts w:ascii="Calibri" w:hAnsi="Calibri" w:eastAsia="Microsoft YaHei"/>
          <w:b w:val="0"/>
          <w:i w:val="0"/>
          <w:sz w:val="21"/>
        </w:rPr>
        <w:t>，只在分完组后拿来检验。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680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组</w:t>
            </w:r>
          </w:p>
        </w:tc>
        <w:tc>
          <w:tcPr>
            <w:tcW w:type="dxa" w:w="737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户数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特点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每降 1°C 用电增加</w:t>
            </w:r>
          </w:p>
        </w:tc>
        <w:tc>
          <w:tcPr>
            <w:tcW w:type="dxa" w:w="1871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夏季中午/早晚用电比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实际有光伏比例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Microsoft YaHei"/>
                <w:sz w:val="20"/>
              </w:rPr>
              <w:t>C1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Microsoft YaHei"/>
                <w:sz w:val="20"/>
              </w:rPr>
              <w:t>159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典型热泵户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7.9%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eastAsia="Microsoft YaHei"/>
                <w:sz w:val="20"/>
              </w:rPr>
              <w:t>0.88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36%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Microsoft YaHei"/>
                <w:sz w:val="20"/>
              </w:rPr>
              <w:t>C2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Microsoft YaHei"/>
                <w:sz w:val="20"/>
              </w:rPr>
              <w:t>64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典型热泵户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7.0%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eastAsia="Microsoft YaHei"/>
                <w:sz w:val="20"/>
              </w:rPr>
              <w:t>0.86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37%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Microsoft YaHei"/>
                <w:sz w:val="20"/>
              </w:rPr>
              <w:t>C3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Microsoft YaHei"/>
                <w:sz w:val="20"/>
              </w:rPr>
              <w:t>57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对温度不敏感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3.3%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eastAsia="Microsoft YaHei"/>
                <w:sz w:val="20"/>
              </w:rPr>
              <w:t>0.98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35%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Microsoft YaHei"/>
                <w:sz w:val="20"/>
              </w:rPr>
              <w:t>C4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Microsoft YaHei"/>
                <w:sz w:val="20"/>
              </w:rPr>
              <w:t>48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光伏户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10.0%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eastAsia="Microsoft YaHei"/>
                <w:sz w:val="20"/>
              </w:rPr>
              <w:t>0.26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YaHei"/>
                <w:sz w:val="20"/>
              </w:rPr>
              <w:t>100%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最亮眼的结果：</w:t>
      </w:r>
      <w:r>
        <w:rPr>
          <w:rFonts w:ascii="Calibri" w:hAnsi="Calibri" w:eastAsia="Microsoft YaHei"/>
          <w:b/>
          <w:i w:val="0"/>
          <w:color w:val="2471A3"/>
          <w:sz w:val="21"/>
        </w:rPr>
        <w:t>C4 组的 40 户（有标签的）全部装有光伏</w:t>
      </w:r>
      <w:r>
        <w:rPr>
          <w:rFonts w:ascii="Calibri" w:hAnsi="Calibri" w:eastAsia="Microsoft YaHei"/>
          <w:b w:val="0"/>
          <w:i w:val="0"/>
          <w:sz w:val="21"/>
        </w:rPr>
        <w:t>，而全体家庭的光伏比例只有 49%。这组家庭夏天中午从电网买的电只有早晚的约 1/4，因为他们在用自家屋顶发的电。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8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cluster_profil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 w:eastAsia="Microsoft YaHei"/>
                <w:i/>
                <w:color w:val="6B727A"/>
                <w:sz w:val="18"/>
              </w:rPr>
              <w:t>图 2a  各组夏季一天的用电形状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4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v_sha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 w:eastAsia="Microsoft YaHei"/>
                <w:i/>
                <w:color w:val="6B727A"/>
                <w:sz w:val="18"/>
              </w:rPr>
              <w:t>图 2b  各组光伏比例（标签未用于聚类）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A36"/>
        </w:rPr>
        <w:t>5  Level 2：用“钱”来衡量预测好坏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误差百分比对售电公司不够直观，于是我们直接算钱。规则很简单：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 w:val="0"/>
          <w:i w:val="0"/>
          <w:sz w:val="21"/>
        </w:rPr>
        <w:t>按预测量在日前市场买电，价格用</w:t>
      </w:r>
      <w:r>
        <w:rPr>
          <w:rFonts w:ascii="Calibri" w:hAnsi="Calibri" w:eastAsia="Microsoft YaHei"/>
          <w:b/>
          <w:i w:val="0"/>
          <w:color w:val="2471A3"/>
          <w:sz w:val="21"/>
        </w:rPr>
        <w:t>德国真实日前电价</w:t>
      </w:r>
      <w:r>
        <w:rPr>
          <w:rFonts w:ascii="Calibri" w:hAnsi="Calibri" w:eastAsia="Microsoft YaHei"/>
          <w:b w:val="0"/>
          <w:i w:val="0"/>
          <w:sz w:val="21"/>
        </w:rPr>
        <w:t>；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 w:val="0"/>
          <w:i w:val="0"/>
          <w:sz w:val="21"/>
        </w:rPr>
        <w:t>实际用得</w:t>
      </w:r>
      <w:r>
        <w:rPr>
          <w:rFonts w:ascii="Calibri" w:hAnsi="Calibri" w:eastAsia="Microsoft YaHei"/>
          <w:b/>
          <w:i w:val="0"/>
          <w:color w:val="2471A3"/>
          <w:sz w:val="21"/>
        </w:rPr>
        <w:t>比预测多</w:t>
      </w:r>
      <w:r>
        <w:rPr>
          <w:rFonts w:ascii="Calibri" w:hAnsi="Calibri" w:eastAsia="Microsoft YaHei"/>
          <w:b w:val="0"/>
          <w:i w:val="0"/>
          <w:sz w:val="21"/>
        </w:rPr>
        <w:t>（缺电）：要在日内市场补买，每 MWh 多付约 40 € + 电价的 25%；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 w:val="0"/>
          <w:i w:val="0"/>
          <w:sz w:val="21"/>
        </w:rPr>
        <w:t>实际用得</w:t>
      </w:r>
      <w:r>
        <w:rPr>
          <w:rFonts w:ascii="Calibri" w:hAnsi="Calibri" w:eastAsia="Microsoft YaHei"/>
          <w:b/>
          <w:i w:val="0"/>
          <w:color w:val="2471A3"/>
          <w:sz w:val="21"/>
        </w:rPr>
        <w:t>比预测少</w:t>
      </w:r>
      <w:r>
        <w:rPr>
          <w:rFonts w:ascii="Calibri" w:hAnsi="Calibri" w:eastAsia="Microsoft YaHei"/>
          <w:b w:val="0"/>
          <w:i w:val="0"/>
          <w:sz w:val="21"/>
        </w:rPr>
        <w:t>（多买）：多余的电在日内市场贱卖，每 MWh 少收约 30 € + 电价的 25%。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这些额外花费叫</w:t>
      </w:r>
      <w:r>
        <w:rPr>
          <w:rFonts w:ascii="Calibri" w:hAnsi="Calibri" w:eastAsia="Microsoft YaHei"/>
          <w:b/>
          <w:i w:val="0"/>
          <w:color w:val="2471A3"/>
          <w:sz w:val="21"/>
        </w:rPr>
        <w:t>不平衡成本</w:t>
      </w:r>
      <w:r>
        <w:rPr>
          <w:rFonts w:ascii="Calibri" w:hAnsi="Calibri" w:eastAsia="Microsoft YaHei"/>
          <w:b w:val="0"/>
          <w:i w:val="0"/>
          <w:sz w:val="21"/>
        </w:rPr>
        <w:t>。日内惩罚的大小是我们根据市场常识设定的假设，后面会专门检验结论对它是否敏感。德国电价本身很有特点：傍晚最贵，夏季周末中午因为光伏过剩，平均价格甚至为负（测试年共有 297 个负电价小时）。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45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2_german_pr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B727A"/>
          <w:sz w:val="18"/>
        </w:rPr>
        <w:t>图 3  测试年德国日前电价：按小时（左）和按月×小时（右）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 xml:space="preserve">基线模型的不平衡成本约为 </w:t>
      </w:r>
      <w:r>
        <w:rPr>
          <w:rFonts w:ascii="Calibri" w:hAnsi="Calibri" w:eastAsia="Microsoft YaHei"/>
          <w:b/>
          <w:i w:val="0"/>
          <w:color w:val="2471A3"/>
          <w:sz w:val="21"/>
        </w:rPr>
        <w:t>每户每年 32 €</w:t>
      </w:r>
      <w:r>
        <w:rPr>
          <w:rFonts w:ascii="Calibri" w:hAnsi="Calibri" w:eastAsia="Microsoft YaHei"/>
          <w:b w:val="0"/>
          <w:i w:val="0"/>
          <w:sz w:val="21"/>
        </w:rPr>
        <w:t>，相当于日前购电费用的约 4%。那么，聚类能把它降下来吗？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验证期（模拟考）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测试年（期末考）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Microsoft YaHei"/>
                <w:sz w:val="20"/>
              </w:rPr>
              <w:t>聚类（K=4）相对基线的节省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Microsoft YaHei"/>
                <w:sz w:val="20"/>
              </w:rPr>
              <w:t>+4.5%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Microsoft YaHei"/>
                <w:sz w:val="20"/>
              </w:rPr>
              <w:t>+0.2%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Microsoft YaHei"/>
                <w:sz w:val="20"/>
              </w:rPr>
              <w:t>95% 置信区间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Microsoft YaHei"/>
                <w:sz w:val="20"/>
              </w:rPr>
              <w:t>[+2.2%, +6.8%]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Microsoft YaHei"/>
                <w:sz w:val="20"/>
              </w:rPr>
              <w:t>[-1.6%, +1.7%]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Microsoft YaHei"/>
                <w:sz w:val="20"/>
              </w:rPr>
              <w:t>结论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Microsoft YaHei"/>
                <w:sz w:val="20"/>
              </w:rPr>
              <w:t>显著节省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Microsoft YaHei"/>
                <w:sz w:val="20"/>
              </w:rPr>
              <w:t>与 0 无显著差别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validation_vs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B727A"/>
          <w:sz w:val="18"/>
        </w:rPr>
        <w:t>图 4  聚类带来的节省：验证期 vs 测试年（误差棒为 95% 置信区间）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 xml:space="preserve">置信区间是用 </w:t>
      </w:r>
      <w:r>
        <w:rPr>
          <w:rFonts w:ascii="Calibri" w:hAnsi="Calibri" w:eastAsia="Microsoft YaHei"/>
          <w:b/>
          <w:i w:val="0"/>
          <w:color w:val="2471A3"/>
          <w:sz w:val="21"/>
        </w:rPr>
        <w:t>bootstrap</w:t>
      </w:r>
      <w:r>
        <w:rPr>
          <w:rFonts w:ascii="Calibri" w:hAnsi="Calibri" w:eastAsia="Microsoft YaHei"/>
          <w:b w:val="0"/>
          <w:i w:val="0"/>
          <w:sz w:val="21"/>
        </w:rPr>
        <w:t xml:space="preserve"> 算的：把测试年按周打乱、重新抽样上千次，看节省的结果有多稳定。区间跨过 0，就说明“省钱”可能只是运气。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为什么验证期的好成绩没能延续？</w:t>
      </w:r>
      <w:r>
        <w:rPr>
          <w:rFonts w:ascii="Calibri" w:hAnsi="Calibri" w:eastAsia="Microsoft YaHei"/>
          <w:b w:val="0"/>
          <w:i w:val="0"/>
          <w:sz w:val="21"/>
        </w:rPr>
        <w:t xml:space="preserve"> 一是验证期恰好是 2022/23 年能源危机的冬天，用电行为和电价都很反常；二是 328 户加在一起后，个体差异已经被大量平均掉，分组带来的额外信息有限。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一个值得强调的细节</w:t>
      </w:r>
      <w:r>
        <w:rPr>
          <w:rFonts w:ascii="Calibri" w:hAnsi="Calibri" w:eastAsia="Microsoft YaHei"/>
          <w:b w:val="0"/>
          <w:i w:val="0"/>
          <w:sz w:val="21"/>
        </w:rPr>
        <w:t>：如果我们偷看测试年再挑 K，会发现 K=5 能省 1.7%，并很可能把它当成结论汇报——这就是“考完再选复习方法”的</w:t>
      </w:r>
      <w:r>
        <w:rPr>
          <w:rFonts w:ascii="Calibri" w:hAnsi="Calibri" w:eastAsia="Microsoft YaHei"/>
          <w:b/>
          <w:i w:val="0"/>
          <w:color w:val="2471A3"/>
          <w:sz w:val="21"/>
        </w:rPr>
        <w:t>选择偏差</w:t>
      </w:r>
      <w:r>
        <w:rPr>
          <w:rFonts w:ascii="Calibri" w:hAnsi="Calibri" w:eastAsia="Microsoft YaHei"/>
          <w:b w:val="0"/>
          <w:i w:val="0"/>
          <w:sz w:val="21"/>
        </w:rPr>
        <w:t>。严格的三段划分让我们避开了这个陷阱。</w:t>
      </w:r>
    </w:p>
    <w:p>
      <w:pPr>
        <w:pStyle w:val="Heading1"/>
      </w:pPr>
      <w:r>
        <w:rPr>
          <w:rFonts w:ascii="Calibri" w:hAnsi="Calibri" w:eastAsia="Microsoft YaHei"/>
          <w:color w:val="1F2A36"/>
        </w:rPr>
        <w:t>6  Level 3：预测的不确定性，以及怎么用它省钱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一个数字的预测（“明天 12 点用 500 kWh”）没有告诉我们它有多靠谱。我们进一步给出</w:t>
      </w:r>
      <w:r>
        <w:rPr>
          <w:rFonts w:ascii="Calibri" w:hAnsi="Calibri" w:eastAsia="Microsoft YaHei"/>
          <w:b/>
          <w:i w:val="0"/>
          <w:color w:val="2471A3"/>
          <w:sz w:val="21"/>
        </w:rPr>
        <w:t>预测区间</w:t>
      </w:r>
      <w:r>
        <w:rPr>
          <w:rFonts w:ascii="Calibri" w:hAnsi="Calibri" w:eastAsia="Microsoft YaHei"/>
          <w:b w:val="0"/>
          <w:i w:val="0"/>
          <w:sz w:val="21"/>
        </w:rPr>
        <w:t>：例如“有 80% 的把握在 450–560 kWh 之间”。做法很朴素——看过去 8 周同一时段模型通常错多少，就假设明天也会错差不多这么多。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区间可信吗？</w:t>
      </w:r>
      <w:r>
        <w:rPr>
          <w:rFonts w:ascii="Calibri" w:hAnsi="Calibri" w:eastAsia="Microsoft YaHei"/>
          <w:b w:val="0"/>
          <w:i w:val="0"/>
          <w:sz w:val="21"/>
        </w:rPr>
        <w:t xml:space="preserve"> 在测试年里，真实值落在 80% 区间里的比例是 </w:t>
      </w:r>
      <w:r>
        <w:rPr>
          <w:rFonts w:ascii="Calibri" w:hAnsi="Calibri" w:eastAsia="Microsoft YaHei"/>
          <w:b/>
          <w:i w:val="0"/>
          <w:color w:val="2471A3"/>
          <w:sz w:val="21"/>
        </w:rPr>
        <w:t>79%</w:t>
      </w:r>
      <w:r>
        <w:rPr>
          <w:rFonts w:ascii="Calibri" w:hAnsi="Calibri" w:eastAsia="Microsoft YaHei"/>
          <w:b w:val="0"/>
          <w:i w:val="0"/>
          <w:sz w:val="21"/>
        </w:rPr>
        <w:t xml:space="preserve">，落在 90% 区间里的是 </w:t>
      </w:r>
      <w:r>
        <w:rPr>
          <w:rFonts w:ascii="Calibri" w:hAnsi="Calibri" w:eastAsia="Microsoft YaHei"/>
          <w:b/>
          <w:i w:val="0"/>
          <w:color w:val="2471A3"/>
          <w:sz w:val="21"/>
        </w:rPr>
        <w:t>89%</w:t>
      </w:r>
      <w:r>
        <w:rPr>
          <w:rFonts w:ascii="Calibri" w:hAnsi="Calibri" w:eastAsia="Microsoft YaHei"/>
          <w:b w:val="0"/>
          <w:i w:val="0"/>
          <w:sz w:val="21"/>
        </w:rPr>
        <w:t>，几乎和名义值一致，说明这把“尺子”是准的。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哪里最没把握？</w:t>
      </w:r>
      <w:r>
        <w:rPr>
          <w:rFonts w:ascii="Calibri" w:hAnsi="Calibri" w:eastAsia="Microsoft YaHei"/>
          <w:b w:val="0"/>
          <w:i w:val="0"/>
          <w:sz w:val="21"/>
        </w:rPr>
        <w:t xml:space="preserve"> 区间平均宽度约为预测值的 20%。中午前后最宽（约 24%），因为光伏发电和热泵启停都集中在这个时段；冬季夜间最窄（约 15%），用电很规律。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uncertainty_by_hou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B727A"/>
          <w:sz w:val="18"/>
        </w:rPr>
        <w:t>图 5  一天中不同时段的预测不确定性（80% 区间宽度）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怎么用不确定性省钱？</w:t>
      </w:r>
      <w:r>
        <w:rPr>
          <w:rFonts w:ascii="Calibri" w:hAnsi="Calibri" w:eastAsia="Microsoft YaHei"/>
          <w:b w:val="0"/>
          <w:i w:val="0"/>
          <w:sz w:val="21"/>
        </w:rPr>
        <w:t xml:space="preserve"> 这就是经典的“</w:t>
      </w:r>
      <w:r>
        <w:rPr>
          <w:rFonts w:ascii="Calibri" w:hAnsi="Calibri" w:eastAsia="Microsoft YaHei"/>
          <w:b/>
          <w:i w:val="0"/>
          <w:color w:val="2471A3"/>
          <w:sz w:val="21"/>
        </w:rPr>
        <w:t>报童问题</w:t>
      </w:r>
      <w:r>
        <w:rPr>
          <w:rFonts w:ascii="Calibri" w:hAnsi="Calibri" w:eastAsia="Microsoft YaHei"/>
          <w:b w:val="0"/>
          <w:i w:val="0"/>
          <w:sz w:val="21"/>
        </w:rPr>
        <w:t xml:space="preserve">”：面包店老板每天要决定烤多少面包——烤少了丢生意，烤多了浪费。如果“少了”的代价更大，就应该多烤一点。对应到买电：最优报量不是预测的平均值，而是预测分布的 </w:t>
      </w:r>
      <w:r>
        <w:rPr>
          <w:rFonts w:ascii="Calibri" w:hAnsi="Calibri" w:eastAsia="Microsoft YaHei"/>
          <w:b/>
          <w:i w:val="0"/>
          <w:color w:val="2471A3"/>
          <w:sz w:val="21"/>
        </w:rPr>
        <w:t>τ* 分位数</w:t>
      </w:r>
      <w:r>
        <w:rPr>
          <w:rFonts w:ascii="Calibri" w:hAnsi="Calibri" w:eastAsia="Microsoft YaHei"/>
          <w:b w:val="0"/>
          <w:i w:val="0"/>
          <w:sz w:val="21"/>
        </w:rPr>
        <w:t>，τ* = 缺电惩罚 ÷（缺电惩罚 + 多买惩罚）。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在我们的基本假设下（缺电 40 €、多买 30 €，两边差不多），τ* ≈ 0.55，几乎就是中间值，所以按 τ* 报量</w:t>
      </w:r>
      <w:r>
        <w:rPr>
          <w:rFonts w:ascii="Calibri" w:hAnsi="Calibri" w:eastAsia="Microsoft YaHei"/>
          <w:b/>
          <w:i w:val="0"/>
          <w:color w:val="2471A3"/>
          <w:sz w:val="21"/>
        </w:rPr>
        <w:t>没有额外收益</w:t>
      </w:r>
      <w:r>
        <w:rPr>
          <w:rFonts w:ascii="Calibri" w:hAnsi="Calibri" w:eastAsia="Microsoft YaHei"/>
          <w:b w:val="0"/>
          <w:i w:val="0"/>
          <w:sz w:val="21"/>
        </w:rPr>
        <w:t>（-0.3%）。但现实中缺电的代价常常更高。下图把缺电惩罚从 40 € 提高到 200 €/MWh：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41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value_of_uncertain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4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B727A"/>
          <w:sz w:val="18"/>
        </w:rPr>
        <w:t>图 6  缺电惩罚越重，按不确定性报量越省钱（阴影为 95% 置信区间）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 xml:space="preserve">当缺电惩罚达到 80 €/MWh（τ* ≈ 0.67）时，节省 </w:t>
      </w:r>
      <w:r>
        <w:rPr>
          <w:rFonts w:ascii="Calibri" w:hAnsi="Calibri" w:eastAsia="Microsoft YaHei"/>
          <w:b/>
          <w:i w:val="0"/>
          <w:color w:val="2471A3"/>
          <w:sz w:val="21"/>
        </w:rPr>
        <w:t>5.6%</w:t>
      </w:r>
      <w:r>
        <w:rPr>
          <w:rFonts w:ascii="Calibri" w:hAnsi="Calibri" w:eastAsia="Microsoft YaHei"/>
          <w:b w:val="0"/>
          <w:i w:val="0"/>
          <w:sz w:val="21"/>
        </w:rPr>
        <w:t xml:space="preserve"> 且统计显著；到 200 €/MWh（τ* ≈ 0.81）时节省 </w:t>
      </w:r>
      <w:r>
        <w:rPr>
          <w:rFonts w:ascii="Calibri" w:hAnsi="Calibri" w:eastAsia="Microsoft YaHei"/>
          <w:b/>
          <w:i w:val="0"/>
          <w:color w:val="2471A3"/>
          <w:sz w:val="21"/>
        </w:rPr>
        <w:t>26.6%</w:t>
      </w:r>
      <w:r>
        <w:rPr>
          <w:rFonts w:ascii="Calibri" w:hAnsi="Calibri" w:eastAsia="Microsoft YaHei"/>
          <w:b w:val="0"/>
          <w:i w:val="0"/>
          <w:sz w:val="21"/>
        </w:rPr>
        <w:t>。这远远超过聚类带来的那一点点改善。</w:t>
      </w:r>
    </w:p>
    <w:p>
      <w:pPr>
        <w:pStyle w:val="Heading1"/>
      </w:pPr>
      <w:r>
        <w:rPr>
          <w:rFonts w:ascii="Calibri" w:hAnsi="Calibri" w:eastAsia="Microsoft YaHei"/>
          <w:color w:val="1F2A36"/>
        </w:rPr>
        <w:t>7  结论：给 E.ON 的三点启示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聚类适合用来“认识客户”</w:t>
      </w:r>
      <w:r>
        <w:rPr>
          <w:rFonts w:ascii="Calibri" w:hAnsi="Calibri" w:eastAsia="Microsoft YaHei"/>
          <w:b w:val="0"/>
          <w:i w:val="0"/>
          <w:sz w:val="21"/>
        </w:rPr>
        <w:t>：它能不靠标签找出光伏户、划分客户群体；但对几百户以上的大组合，它不是降低日前采购成本的有效手段。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值得投入的是概率预测</w:t>
      </w:r>
      <w:r>
        <w:rPr>
          <w:rFonts w:ascii="Calibri" w:hAnsi="Calibri" w:eastAsia="Microsoft YaHei"/>
          <w:b w:val="0"/>
          <w:i w:val="0"/>
          <w:sz w:val="21"/>
        </w:rPr>
        <w:t>：给出校准良好的区间，并按缺电/多买的成本不对称来调整报量，节省可达两位数百分比。</w:t>
      </w:r>
    </w:p>
    <w:p>
      <w:pPr>
        <w:pStyle w:val="ListBullet"/>
        <w:spacing w:after="60" w:line="300" w:lineRule="auto"/>
      </w:pPr>
      <w:r>
        <w:rPr>
          <w:rFonts w:ascii="Calibri" w:hAnsi="Calibri" w:eastAsia="Microsoft YaHei"/>
          <w:b/>
          <w:i w:val="0"/>
          <w:color w:val="2471A3"/>
          <w:sz w:val="21"/>
        </w:rPr>
        <w:t>评估要像花真金白银一样严格</w:t>
      </w:r>
      <w:r>
        <w:rPr>
          <w:rFonts w:ascii="Calibri" w:hAnsi="Calibri" w:eastAsia="Microsoft YaHei"/>
          <w:b w:val="0"/>
          <w:i w:val="0"/>
          <w:sz w:val="21"/>
        </w:rPr>
        <w:t>：按时间三段划分、用真实电价、给出置信区间，才能避免过度承诺。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sz w:val="21"/>
        </w:rPr>
        <w:t>下一步可以用真实的不平衡结算价格（reBAP）替代我们假设的惩罚、用真实天气预报替代实测天气，并适配 2025 年 10 月起欧洲日前市场的 15 分钟交易单位。</w:t>
      </w:r>
    </w:p>
    <w:p>
      <w:pPr>
        <w:pStyle w:val="Heading1"/>
      </w:pPr>
      <w:r>
        <w:rPr>
          <w:rFonts w:ascii="Calibri" w:hAnsi="Calibri" w:eastAsia="Microsoft YaHei"/>
          <w:color w:val="1F2A36"/>
        </w:rPr>
        <w:t>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术语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通俗解释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日前市场（day-ahead）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前一天为第二天每个小时买电的市场，本项目的预测就是为它服务。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日内市场（intraday）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当天临时补买或卖出电力的市场，通常价格更不利。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不平衡成本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因为预测不准而在日内市场多花的钱（和完美预测相比）。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热泵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用电驱动的取暖设备，天越冷耗电越多。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光伏（PV）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屋顶太阳能板。晴天中午自家发电，从电网买的电就少了。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nMAE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平均绝对误差除以平均用电量，例如 6% 表示平均每小时偏差约 6%。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梯度提升树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很多棵小决策树接力，后一棵专门修正前面的错误，是常用的表格数据预测模型。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聚类 / k-means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不告诉答案，让算法把特征相似的对象自动分成 K 组。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训练 / 验证 / 测试集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分别用来学习、做选择、最终评分；测试集只看一次，防止“偷看答案”。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选择偏差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在评分用的数据上反复挑选方案，导致成绩被高估。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Bootstrap 置信区间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对数据反复重新抽样，看结果的波动范围；区间跨过 0 说明结论不可靠。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预测区间 / 分位数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“有 80% 把握落在这个范围内”；q90 表示 90% 情况下实际值不超过它。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校准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说 80% 的区间，实际也真的有约 80% 命中，说明不确定性估计可信。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Microsoft YaHei"/>
                <w:sz w:val="20"/>
              </w:rPr>
              <w:t>报童问题 / τ*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YaHei"/>
                <w:sz w:val="20"/>
              </w:rPr>
              <w:t>缺货和积压代价不同时的最优订货量规则；τ* 是应当报出的分位数。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